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FB0" w:rsidRPr="0014342E" w:rsidRDefault="00014713" w:rsidP="00014713">
      <w:pPr>
        <w:jc w:val="center"/>
        <w:rPr>
          <w:rFonts w:ascii="Mistral" w:hAnsi="Mistral"/>
          <w:color w:val="990000"/>
          <w:sz w:val="72"/>
          <w:szCs w:val="72"/>
        </w:rPr>
      </w:pPr>
      <w:r w:rsidRPr="0014342E">
        <w:rPr>
          <w:rFonts w:ascii="Mistral" w:hAnsi="Mistral"/>
          <w:color w:val="990000"/>
          <w:sz w:val="72"/>
          <w:szCs w:val="72"/>
        </w:rPr>
        <w:t>«</w:t>
      </w:r>
      <w:r w:rsidR="00E60343" w:rsidRPr="0014342E">
        <w:rPr>
          <w:rFonts w:ascii="Mistral" w:hAnsi="Mistral"/>
          <w:color w:val="990000"/>
          <w:sz w:val="72"/>
          <w:szCs w:val="72"/>
        </w:rPr>
        <w:t>ТВОЙ ВЫБОР</w:t>
      </w:r>
      <w:r w:rsidRPr="0014342E">
        <w:rPr>
          <w:rFonts w:ascii="Mistral" w:hAnsi="Mistral"/>
          <w:color w:val="990000"/>
          <w:sz w:val="72"/>
          <w:szCs w:val="72"/>
        </w:rPr>
        <w:t>!»</w:t>
      </w:r>
    </w:p>
    <w:p w:rsidR="00014713" w:rsidRPr="0014342E" w:rsidRDefault="00014713" w:rsidP="00014713">
      <w:pPr>
        <w:jc w:val="center"/>
        <w:rPr>
          <w:rFonts w:ascii="Arial" w:hAnsi="Arial" w:cs="Arial"/>
          <w:sz w:val="24"/>
          <w:szCs w:val="24"/>
        </w:rPr>
      </w:pPr>
      <w:r w:rsidRPr="0014342E">
        <w:rPr>
          <w:rFonts w:ascii="Arial" w:hAnsi="Arial" w:cs="Arial"/>
          <w:sz w:val="24"/>
          <w:szCs w:val="24"/>
        </w:rPr>
        <w:t>Молодежная общественно-политическая некоммерческая организация.</w:t>
      </w:r>
    </w:p>
    <w:p w:rsidR="00014713" w:rsidRDefault="00014713" w:rsidP="00014713">
      <w:pPr>
        <w:jc w:val="center"/>
      </w:pPr>
    </w:p>
    <w:p w:rsidR="00014713" w:rsidRDefault="00014713" w:rsidP="00014713">
      <w:pPr>
        <w:jc w:val="center"/>
      </w:pPr>
    </w:p>
    <w:p w:rsidR="00014713" w:rsidRPr="00E60343" w:rsidRDefault="00014713" w:rsidP="00E60343">
      <w:pPr>
        <w:jc w:val="center"/>
        <w:rPr>
          <w:rFonts w:ascii="Arial" w:hAnsi="Arial" w:cs="Arial"/>
          <w:b/>
          <w:sz w:val="32"/>
          <w:szCs w:val="32"/>
        </w:rPr>
      </w:pPr>
      <w:r w:rsidRPr="00E60343">
        <w:rPr>
          <w:rFonts w:ascii="Arial" w:hAnsi="Arial" w:cs="Arial"/>
          <w:b/>
          <w:sz w:val="32"/>
          <w:szCs w:val="32"/>
        </w:rPr>
        <w:t>Цели организации:</w:t>
      </w:r>
    </w:p>
    <w:p w:rsidR="00014713" w:rsidRPr="00E60343" w:rsidRDefault="00014713" w:rsidP="00014713">
      <w:pPr>
        <w:rPr>
          <w:rFonts w:ascii="Arial" w:hAnsi="Arial" w:cs="Arial"/>
          <w:sz w:val="24"/>
          <w:szCs w:val="24"/>
        </w:rPr>
      </w:pPr>
    </w:p>
    <w:p w:rsidR="00014713" w:rsidRPr="00E60343" w:rsidRDefault="00014713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Повышение уровня доверия к избирательному процессу и итогам выборов.</w:t>
      </w:r>
    </w:p>
    <w:p w:rsidR="00014713" w:rsidRPr="00E60343" w:rsidRDefault="00014713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Популяризация выборов в сознании молодежи.</w:t>
      </w:r>
    </w:p>
    <w:p w:rsidR="00014713" w:rsidRPr="00E60343" w:rsidRDefault="00014713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Увеличение явки посредством студентов.</w:t>
      </w:r>
    </w:p>
    <w:p w:rsidR="00014713" w:rsidRPr="00E60343" w:rsidRDefault="00014713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Подготовка молодых кадров в электоральном процессе и дальнейшее их трудоустройство.</w:t>
      </w:r>
    </w:p>
    <w:p w:rsidR="00014713" w:rsidRPr="00E60343" w:rsidRDefault="00014713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Социальный </w:t>
      </w:r>
      <w:proofErr w:type="gramStart"/>
      <w:r w:rsidRPr="00E60343">
        <w:rPr>
          <w:rFonts w:ascii="Arial" w:hAnsi="Arial" w:cs="Arial"/>
          <w:sz w:val="24"/>
          <w:szCs w:val="24"/>
        </w:rPr>
        <w:t>контроль за</w:t>
      </w:r>
      <w:proofErr w:type="gramEnd"/>
      <w:r w:rsidRPr="00E60343">
        <w:rPr>
          <w:rFonts w:ascii="Arial" w:hAnsi="Arial" w:cs="Arial"/>
          <w:sz w:val="24"/>
          <w:szCs w:val="24"/>
        </w:rPr>
        <w:t xml:space="preserve"> соблюдением избирательного законодательства России.</w:t>
      </w:r>
    </w:p>
    <w:p w:rsidR="00B81798" w:rsidRPr="00E60343" w:rsidRDefault="00B81798" w:rsidP="00E6034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Подготовка молодых кандидатов в депутаты.</w:t>
      </w:r>
    </w:p>
    <w:p w:rsidR="00014713" w:rsidRPr="00E60343" w:rsidRDefault="00014713" w:rsidP="00E60343">
      <w:pPr>
        <w:jc w:val="both"/>
        <w:rPr>
          <w:rFonts w:ascii="Arial" w:hAnsi="Arial" w:cs="Arial"/>
          <w:sz w:val="24"/>
          <w:szCs w:val="24"/>
        </w:rPr>
      </w:pPr>
    </w:p>
    <w:p w:rsidR="00014713" w:rsidRPr="00E60343" w:rsidRDefault="00014713" w:rsidP="00014713">
      <w:pPr>
        <w:rPr>
          <w:rFonts w:ascii="Arial" w:hAnsi="Arial" w:cs="Arial"/>
          <w:sz w:val="24"/>
          <w:szCs w:val="24"/>
        </w:rPr>
      </w:pPr>
    </w:p>
    <w:p w:rsidR="00014713" w:rsidRPr="00E60343" w:rsidRDefault="00014713" w:rsidP="00E60343">
      <w:pPr>
        <w:jc w:val="center"/>
        <w:rPr>
          <w:rFonts w:ascii="Arial" w:hAnsi="Arial" w:cs="Arial"/>
          <w:b/>
          <w:sz w:val="32"/>
          <w:szCs w:val="32"/>
        </w:rPr>
      </w:pPr>
      <w:r w:rsidRPr="00E60343">
        <w:rPr>
          <w:rFonts w:ascii="Arial" w:hAnsi="Arial" w:cs="Arial"/>
          <w:b/>
          <w:sz w:val="32"/>
          <w:szCs w:val="32"/>
        </w:rPr>
        <w:t>Механизм реализации</w:t>
      </w:r>
      <w:r w:rsidR="00E60343" w:rsidRPr="00E60343">
        <w:rPr>
          <w:rFonts w:ascii="Arial" w:hAnsi="Arial" w:cs="Arial"/>
          <w:b/>
          <w:sz w:val="32"/>
          <w:szCs w:val="32"/>
        </w:rPr>
        <w:t xml:space="preserve"> поставленных целей</w:t>
      </w:r>
      <w:r w:rsidRPr="00E60343">
        <w:rPr>
          <w:rFonts w:ascii="Arial" w:hAnsi="Arial" w:cs="Arial"/>
          <w:b/>
          <w:sz w:val="32"/>
          <w:szCs w:val="32"/>
        </w:rPr>
        <w:t>:</w:t>
      </w:r>
    </w:p>
    <w:p w:rsidR="00014713" w:rsidRPr="00E60343" w:rsidRDefault="00014713" w:rsidP="00014713">
      <w:pPr>
        <w:rPr>
          <w:rFonts w:ascii="Arial" w:hAnsi="Arial" w:cs="Arial"/>
          <w:sz w:val="24"/>
          <w:szCs w:val="24"/>
        </w:rPr>
      </w:pPr>
    </w:p>
    <w:p w:rsidR="00014713" w:rsidRPr="00E60343" w:rsidRDefault="0001471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Организация  социальных опросов до голосования, а также </w:t>
      </w:r>
      <w:r w:rsidRPr="00E60343">
        <w:rPr>
          <w:rFonts w:ascii="Arial" w:hAnsi="Arial" w:cs="Arial"/>
          <w:sz w:val="24"/>
          <w:szCs w:val="24"/>
          <w:lang w:val="en-US"/>
        </w:rPr>
        <w:t>exit</w:t>
      </w:r>
      <w:r w:rsidRPr="00E60343">
        <w:rPr>
          <w:rFonts w:ascii="Arial" w:hAnsi="Arial" w:cs="Arial"/>
          <w:sz w:val="24"/>
          <w:szCs w:val="24"/>
        </w:rPr>
        <w:t>-</w:t>
      </w:r>
      <w:r w:rsidRPr="00E60343">
        <w:rPr>
          <w:rFonts w:ascii="Arial" w:hAnsi="Arial" w:cs="Arial"/>
          <w:sz w:val="24"/>
          <w:szCs w:val="24"/>
          <w:lang w:val="en-US"/>
        </w:rPr>
        <w:t>pool</w:t>
      </w:r>
      <w:r w:rsidRPr="00E60343">
        <w:rPr>
          <w:rFonts w:ascii="Arial" w:hAnsi="Arial" w:cs="Arial"/>
          <w:sz w:val="24"/>
          <w:szCs w:val="24"/>
        </w:rPr>
        <w:t xml:space="preserve"> после голосования с дальнейшей публикацией результатов опросов в СМИ.</w:t>
      </w:r>
    </w:p>
    <w:p w:rsidR="00014713" w:rsidRPr="00E60343" w:rsidRDefault="001A5D5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Проведение круглых столов по проблемным вопросам избирательной системы России с политическими и общественными деятелями, как Нижегородской области, так и РФ.</w:t>
      </w:r>
    </w:p>
    <w:p w:rsidR="001A5D53" w:rsidRPr="00E60343" w:rsidRDefault="001A5D5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Проведение активными участниками организации открытых семинаров в школах города для старших классов, в целях подготовки последних к скорому участию в выборах.</w:t>
      </w:r>
    </w:p>
    <w:p w:rsidR="001A5D53" w:rsidRPr="00E60343" w:rsidRDefault="001A5D5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Проведение как </w:t>
      </w:r>
      <w:proofErr w:type="spellStart"/>
      <w:proofErr w:type="gramStart"/>
      <w:r w:rsidRPr="00E60343">
        <w:rPr>
          <w:rFonts w:ascii="Arial" w:hAnsi="Arial" w:cs="Arial"/>
          <w:sz w:val="24"/>
          <w:szCs w:val="24"/>
        </w:rPr>
        <w:t>внутривузовских</w:t>
      </w:r>
      <w:proofErr w:type="spellEnd"/>
      <w:proofErr w:type="gramEnd"/>
      <w:r w:rsidRPr="00E60343">
        <w:rPr>
          <w:rFonts w:ascii="Arial" w:hAnsi="Arial" w:cs="Arial"/>
          <w:sz w:val="24"/>
          <w:szCs w:val="24"/>
        </w:rPr>
        <w:t xml:space="preserve"> так и межвузовских мероприятий (семинары, лекции, круглые столы, конкурсы и т.д.) в целях популяризации выборов среди студентов.</w:t>
      </w:r>
    </w:p>
    <w:p w:rsidR="001A5D53" w:rsidRPr="00E60343" w:rsidRDefault="001A5D5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Организация активного учебного процесса по подготовке кадров по специальностям: юрист в избирательной ко</w:t>
      </w:r>
      <w:r w:rsidR="00B81798" w:rsidRPr="00E60343">
        <w:rPr>
          <w:rFonts w:ascii="Arial" w:hAnsi="Arial" w:cs="Arial"/>
          <w:sz w:val="24"/>
          <w:szCs w:val="24"/>
        </w:rPr>
        <w:t xml:space="preserve">мпании, политтехнолог, аналитик, кандидат в </w:t>
      </w:r>
      <w:proofErr w:type="gramStart"/>
      <w:r w:rsidR="00B81798" w:rsidRPr="00E60343">
        <w:rPr>
          <w:rFonts w:ascii="Arial" w:hAnsi="Arial" w:cs="Arial"/>
          <w:sz w:val="24"/>
          <w:szCs w:val="24"/>
        </w:rPr>
        <w:t>депутаты-депутат</w:t>
      </w:r>
      <w:proofErr w:type="gramEnd"/>
      <w:r w:rsidR="00B81798" w:rsidRPr="00E60343">
        <w:rPr>
          <w:rFonts w:ascii="Arial" w:hAnsi="Arial" w:cs="Arial"/>
          <w:sz w:val="24"/>
          <w:szCs w:val="24"/>
        </w:rPr>
        <w:t>.</w:t>
      </w:r>
    </w:p>
    <w:p w:rsidR="001A5D53" w:rsidRPr="00E60343" w:rsidRDefault="001A5D53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Организация активной поддержки для молодых кандидатов</w:t>
      </w:r>
      <w:r w:rsidR="00F91479" w:rsidRPr="00E60343">
        <w:rPr>
          <w:rFonts w:ascii="Arial" w:hAnsi="Arial" w:cs="Arial"/>
          <w:sz w:val="24"/>
          <w:szCs w:val="24"/>
        </w:rPr>
        <w:t>, как консультационной, так и организационной.</w:t>
      </w:r>
    </w:p>
    <w:p w:rsidR="00F91479" w:rsidRPr="00E60343" w:rsidRDefault="00F91479" w:rsidP="00E60343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Дальнейшая стажировка лучших из активистов в политических партиях и системе избирательных комиссий Нижегородской области.</w:t>
      </w:r>
    </w:p>
    <w:p w:rsidR="00F91479" w:rsidRDefault="00F91479" w:rsidP="00F91479"/>
    <w:p w:rsidR="00B07058" w:rsidRDefault="00B07058" w:rsidP="00F91479"/>
    <w:p w:rsidR="00B07058" w:rsidRPr="00E60343" w:rsidRDefault="00B07058" w:rsidP="00E60343">
      <w:pPr>
        <w:jc w:val="center"/>
        <w:rPr>
          <w:rFonts w:ascii="Arial" w:hAnsi="Arial" w:cs="Arial"/>
          <w:b/>
          <w:sz w:val="32"/>
          <w:szCs w:val="32"/>
        </w:rPr>
      </w:pPr>
      <w:r w:rsidRPr="00E60343">
        <w:rPr>
          <w:rFonts w:ascii="Arial" w:hAnsi="Arial" w:cs="Arial"/>
          <w:b/>
          <w:sz w:val="32"/>
          <w:szCs w:val="32"/>
        </w:rPr>
        <w:t>Структура организации:</w:t>
      </w:r>
    </w:p>
    <w:p w:rsidR="00E60343" w:rsidRPr="00E60343" w:rsidRDefault="00E60343" w:rsidP="00E60343">
      <w:pPr>
        <w:jc w:val="center"/>
        <w:rPr>
          <w:rFonts w:ascii="Arial" w:hAnsi="Arial" w:cs="Arial"/>
          <w:b/>
          <w:sz w:val="32"/>
          <w:szCs w:val="32"/>
        </w:rPr>
      </w:pPr>
    </w:p>
    <w:p w:rsidR="00B07058" w:rsidRDefault="00B81798" w:rsidP="00F91479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72.3pt;margin-top:12.6pt;width:168pt;height:18.35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55.6pt;margin-top:12.6pt;width:135.55pt;height:22.5pt;flip:x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9" style="position:absolute;margin-left:440.3pt;margin-top:7.55pt;width:91.75pt;height:62.1pt;z-index:251661312">
            <v:textbox>
              <w:txbxContent>
                <w:p w:rsidR="0019666E" w:rsidRDefault="0019666E">
                  <w:r>
                    <w:t>Организатор массовых мероприятий</w:t>
                  </w:r>
                </w:p>
              </w:txbxContent>
            </v:textbox>
          </v:rect>
        </w:pict>
      </w:r>
      <w:r w:rsidR="0019666E">
        <w:rPr>
          <w:noProof/>
          <w:lang w:eastAsia="ru-RU"/>
        </w:rPr>
        <w:pict>
          <v:rect id="_x0000_s1026" style="position:absolute;margin-left:191.15pt;margin-top:3.4pt;width:81.15pt;height:22.6pt;z-index:251658240">
            <v:textbox>
              <w:txbxContent>
                <w:p w:rsidR="0019666E" w:rsidRDefault="0019666E">
                  <w:r>
                    <w:t>Руководитель</w:t>
                  </w:r>
                </w:p>
              </w:txbxContent>
            </v:textbox>
          </v:rect>
        </w:pict>
      </w:r>
    </w:p>
    <w:p w:rsidR="00B07058" w:rsidRDefault="00B81798" w:rsidP="00F91479">
      <w:r>
        <w:rPr>
          <w:noProof/>
          <w:lang w:eastAsia="ru-RU"/>
        </w:rPr>
        <w:pict>
          <v:shape id="_x0000_s1038" type="#_x0000_t32" style="position:absolute;margin-left:272.3pt;margin-top:12.55pt;width:102.4pt;height:43.65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253.25pt;margin-top:12.55pt;width:27.55pt;height:43.65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217.25pt;margin-top:12.55pt;width:.7pt;height:43.65pt;flip:x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110.7pt;margin-top:12.55pt;width:80.45pt;height:43.65pt;flip:x;z-index:251666432" o:connectortype="straight">
            <v:stroke endarrow="block"/>
          </v:shape>
        </w:pict>
      </w:r>
    </w:p>
    <w:p w:rsidR="00B07058" w:rsidRPr="00E60343" w:rsidRDefault="0019666E" w:rsidP="00F91479">
      <w:pPr>
        <w:rPr>
          <w:b/>
        </w:rPr>
      </w:pPr>
      <w:r>
        <w:rPr>
          <w:noProof/>
          <w:lang w:eastAsia="ru-RU"/>
        </w:rPr>
        <w:pict>
          <v:rect id="_x0000_s1027" style="position:absolute;margin-left:-10.75pt;margin-top:8.25pt;width:66.35pt;height:34.55pt;z-index:251659264">
            <v:textbox>
              <w:txbxContent>
                <w:p w:rsidR="0019666E" w:rsidRDefault="0019666E" w:rsidP="0019666E">
                  <w:pPr>
                    <w:jc w:val="center"/>
                  </w:pPr>
                  <w:r>
                    <w:t>Пресс-секретарь</w:t>
                  </w:r>
                </w:p>
              </w:txbxContent>
            </v:textbox>
          </v:rect>
        </w:pict>
      </w:r>
    </w:p>
    <w:p w:rsidR="00B07058" w:rsidRPr="00E60343" w:rsidRDefault="00B07058" w:rsidP="00F91479">
      <w:pPr>
        <w:rPr>
          <w:b/>
        </w:rPr>
      </w:pPr>
    </w:p>
    <w:p w:rsidR="00B07058" w:rsidRPr="00E60343" w:rsidRDefault="00B07058" w:rsidP="00F91479">
      <w:pPr>
        <w:rPr>
          <w:b/>
        </w:rPr>
      </w:pPr>
    </w:p>
    <w:p w:rsidR="00B07058" w:rsidRPr="00E60343" w:rsidRDefault="0019666E" w:rsidP="00F91479">
      <w:pPr>
        <w:rPr>
          <w:b/>
        </w:rPr>
      </w:pPr>
      <w:r w:rsidRPr="00E60343">
        <w:rPr>
          <w:b/>
          <w:noProof/>
          <w:lang w:eastAsia="ru-RU"/>
        </w:rPr>
        <w:pict>
          <v:rect id="_x0000_s1032" style="position:absolute;margin-left:357pt;margin-top:2.5pt;width:83.3pt;height:50.95pt;z-index:251664384">
            <v:textbox>
              <w:txbxContent>
                <w:p w:rsidR="0019666E" w:rsidRDefault="0019666E" w:rsidP="0019666E">
                  <w:pPr>
                    <w:jc w:val="center"/>
                  </w:pPr>
                  <w:r>
                    <w:t>Руководитель линии «депутат»</w:t>
                  </w:r>
                </w:p>
              </w:txbxContent>
            </v:textbox>
          </v:rect>
        </w:pict>
      </w:r>
      <w:r w:rsidRPr="00E60343">
        <w:rPr>
          <w:b/>
          <w:noProof/>
          <w:lang w:eastAsia="ru-RU"/>
        </w:rPr>
        <w:pict>
          <v:rect id="_x0000_s1031" style="position:absolute;margin-left:253.25pt;margin-top:2.5pt;width:103.75pt;height:50.95pt;z-index:251663360">
            <v:textbox>
              <w:txbxContent>
                <w:p w:rsidR="0019666E" w:rsidRDefault="0019666E" w:rsidP="0019666E">
                  <w:pPr>
                    <w:jc w:val="center"/>
                  </w:pPr>
                  <w:r>
                    <w:t>Руководитель линии</w:t>
                  </w:r>
                </w:p>
                <w:p w:rsidR="0019666E" w:rsidRDefault="0019666E" w:rsidP="0019666E">
                  <w:pPr>
                    <w:jc w:val="center"/>
                  </w:pPr>
                  <w:r>
                    <w:t>«политтехнолог»</w:t>
                  </w:r>
                </w:p>
              </w:txbxContent>
            </v:textbox>
          </v:rect>
        </w:pict>
      </w:r>
      <w:r w:rsidRPr="00E60343">
        <w:rPr>
          <w:b/>
          <w:noProof/>
          <w:lang w:eastAsia="ru-RU"/>
        </w:rPr>
        <w:pict>
          <v:rect id="_x0000_s1030" style="position:absolute;margin-left:166.4pt;margin-top:2.5pt;width:86.85pt;height:50.95pt;z-index:251662336">
            <v:textbox>
              <w:txbxContent>
                <w:p w:rsidR="0019666E" w:rsidRDefault="0019666E" w:rsidP="0019666E">
                  <w:pPr>
                    <w:jc w:val="center"/>
                  </w:pPr>
                  <w:r>
                    <w:t>Руководитель линии</w:t>
                  </w:r>
                </w:p>
                <w:p w:rsidR="0019666E" w:rsidRDefault="0019666E" w:rsidP="0019666E">
                  <w:pPr>
                    <w:jc w:val="center"/>
                  </w:pPr>
                  <w:r>
                    <w:t>«юрист»</w:t>
                  </w:r>
                </w:p>
              </w:txbxContent>
            </v:textbox>
          </v:rect>
        </w:pict>
      </w:r>
      <w:r w:rsidRPr="00E60343">
        <w:rPr>
          <w:b/>
          <w:noProof/>
          <w:lang w:eastAsia="ru-RU"/>
        </w:rPr>
        <w:pict>
          <v:rect id="_x0000_s1028" style="position:absolute;margin-left:55.6pt;margin-top:2.5pt;width:110.8pt;height:62.1pt;z-index:251660288">
            <v:textbox>
              <w:txbxContent>
                <w:p w:rsidR="0019666E" w:rsidRDefault="0019666E" w:rsidP="0019666E">
                  <w:pPr>
                    <w:jc w:val="center"/>
                  </w:pPr>
                  <w:r>
                    <w:t>Заместитель</w:t>
                  </w:r>
                </w:p>
                <w:p w:rsidR="0019666E" w:rsidRDefault="0019666E" w:rsidP="0019666E">
                  <w:pPr>
                    <w:jc w:val="center"/>
                  </w:pPr>
                  <w:r>
                    <w:t>Руководителя по  образовательному процессу</w:t>
                  </w:r>
                </w:p>
              </w:txbxContent>
            </v:textbox>
          </v:rect>
        </w:pict>
      </w:r>
    </w:p>
    <w:p w:rsidR="00B07058" w:rsidRPr="00E60343" w:rsidRDefault="00B07058" w:rsidP="00F91479">
      <w:pPr>
        <w:rPr>
          <w:b/>
        </w:rPr>
      </w:pPr>
    </w:p>
    <w:p w:rsidR="0019666E" w:rsidRPr="00E60343" w:rsidRDefault="0019666E" w:rsidP="00F91479">
      <w:pPr>
        <w:rPr>
          <w:b/>
        </w:rPr>
      </w:pPr>
    </w:p>
    <w:p w:rsidR="0019666E" w:rsidRPr="00E60343" w:rsidRDefault="0019666E" w:rsidP="00F91479">
      <w:pPr>
        <w:rPr>
          <w:b/>
        </w:rPr>
      </w:pPr>
    </w:p>
    <w:p w:rsidR="00F91479" w:rsidRPr="00E60343" w:rsidRDefault="00F91479" w:rsidP="00E60343">
      <w:pPr>
        <w:jc w:val="center"/>
        <w:rPr>
          <w:rFonts w:ascii="Arial" w:hAnsi="Arial" w:cs="Arial"/>
          <w:b/>
          <w:sz w:val="32"/>
          <w:szCs w:val="32"/>
        </w:rPr>
      </w:pPr>
      <w:r w:rsidRPr="00E60343">
        <w:rPr>
          <w:rFonts w:ascii="Arial" w:hAnsi="Arial" w:cs="Arial"/>
          <w:b/>
          <w:sz w:val="32"/>
          <w:szCs w:val="32"/>
        </w:rPr>
        <w:t>Организация учебного процесса:</w:t>
      </w:r>
    </w:p>
    <w:p w:rsidR="00F91479" w:rsidRDefault="00F91479" w:rsidP="00F91479"/>
    <w:p w:rsidR="00F91479" w:rsidRPr="00E60343" w:rsidRDefault="00E60343" w:rsidP="00E60343">
      <w:pPr>
        <w:ind w:left="360"/>
        <w:jc w:val="both"/>
        <w:rPr>
          <w:rFonts w:ascii="Arial" w:hAnsi="Arial" w:cs="Arial"/>
          <w:sz w:val="24"/>
          <w:szCs w:val="24"/>
          <w:u w:val="single"/>
        </w:rPr>
      </w:pPr>
      <w:r w:rsidRPr="00E60343">
        <w:rPr>
          <w:rFonts w:ascii="Arial" w:hAnsi="Arial" w:cs="Arial"/>
          <w:sz w:val="24"/>
          <w:szCs w:val="24"/>
        </w:rPr>
        <w:tab/>
      </w:r>
      <w:r w:rsidR="00F91479" w:rsidRPr="00E60343">
        <w:rPr>
          <w:rFonts w:ascii="Arial" w:hAnsi="Arial" w:cs="Arial"/>
          <w:sz w:val="24"/>
          <w:szCs w:val="24"/>
          <w:u w:val="single"/>
        </w:rPr>
        <w:t>Общие знания.</w:t>
      </w:r>
    </w:p>
    <w:p w:rsidR="00E60343" w:rsidRPr="00E60343" w:rsidRDefault="00E60343" w:rsidP="00E60343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Основы государственности Российской Федерации.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Демократия, ее признаки и необходимость.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Права и свободы граждан РФ.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Избирательная система РФ.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Риторика.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Ораторское искусство.</w:t>
      </w:r>
    </w:p>
    <w:p w:rsidR="00F91479" w:rsidRPr="00E60343" w:rsidRDefault="00F91479" w:rsidP="00E60343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Организация политической компании.</w:t>
      </w:r>
    </w:p>
    <w:p w:rsidR="00E60343" w:rsidRPr="00E60343" w:rsidRDefault="00E60343" w:rsidP="00E60343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:rsidR="00F91479" w:rsidRPr="00E60343" w:rsidRDefault="00F91479" w:rsidP="00E60343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E60343">
        <w:rPr>
          <w:rFonts w:ascii="Arial" w:hAnsi="Arial" w:cs="Arial"/>
          <w:sz w:val="24"/>
          <w:szCs w:val="24"/>
          <w:u w:val="single"/>
        </w:rPr>
        <w:t xml:space="preserve">Для </w:t>
      </w:r>
      <w:r w:rsidR="00B81798" w:rsidRPr="00E60343">
        <w:rPr>
          <w:rFonts w:ascii="Arial" w:hAnsi="Arial" w:cs="Arial"/>
          <w:sz w:val="24"/>
          <w:szCs w:val="24"/>
          <w:u w:val="single"/>
        </w:rPr>
        <w:t>линии «Юрист»</w:t>
      </w:r>
      <w:r w:rsidRPr="00E60343">
        <w:rPr>
          <w:rFonts w:ascii="Arial" w:hAnsi="Arial" w:cs="Arial"/>
          <w:sz w:val="24"/>
          <w:szCs w:val="24"/>
          <w:u w:val="single"/>
        </w:rPr>
        <w:t>.</w:t>
      </w:r>
    </w:p>
    <w:p w:rsidR="00E60343" w:rsidRPr="00E60343" w:rsidRDefault="00E60343" w:rsidP="00F91479">
      <w:pPr>
        <w:ind w:left="1416"/>
        <w:rPr>
          <w:rFonts w:ascii="Arial" w:hAnsi="Arial" w:cs="Arial"/>
          <w:sz w:val="24"/>
          <w:szCs w:val="24"/>
        </w:rPr>
      </w:pPr>
    </w:p>
    <w:p w:rsidR="00F91479" w:rsidRPr="00E60343" w:rsidRDefault="00F91479" w:rsidP="00E6034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60343">
        <w:rPr>
          <w:rFonts w:ascii="Arial" w:hAnsi="Arial" w:cs="Arial"/>
          <w:sz w:val="24"/>
          <w:szCs w:val="24"/>
        </w:rPr>
        <w:t>Избирател</w:t>
      </w:r>
      <w:r w:rsidR="00B07058" w:rsidRPr="00E60343">
        <w:rPr>
          <w:rFonts w:ascii="Arial" w:hAnsi="Arial" w:cs="Arial"/>
          <w:sz w:val="24"/>
          <w:szCs w:val="24"/>
        </w:rPr>
        <w:t xml:space="preserve">ьное право Российской Федерации </w:t>
      </w:r>
      <w:r w:rsidRPr="00E60343">
        <w:rPr>
          <w:rFonts w:ascii="Arial" w:hAnsi="Arial" w:cs="Arial"/>
          <w:sz w:val="24"/>
          <w:szCs w:val="24"/>
        </w:rPr>
        <w:t xml:space="preserve"> (планируется приглашение специалистов в этой области:</w:t>
      </w:r>
      <w:proofErr w:type="gramEnd"/>
      <w:r w:rsidRPr="00E60343">
        <w:rPr>
          <w:rFonts w:ascii="Arial" w:hAnsi="Arial" w:cs="Arial"/>
          <w:sz w:val="24"/>
          <w:szCs w:val="24"/>
        </w:rPr>
        <w:t xml:space="preserve"> Горевой Т.В., Мартынова</w:t>
      </w:r>
      <w:r w:rsidR="00B07058" w:rsidRPr="00E60343">
        <w:rPr>
          <w:rFonts w:ascii="Arial" w:hAnsi="Arial" w:cs="Arial"/>
          <w:sz w:val="24"/>
          <w:szCs w:val="24"/>
        </w:rPr>
        <w:t xml:space="preserve"> А.В.)</w:t>
      </w:r>
    </w:p>
    <w:p w:rsidR="00B07058" w:rsidRPr="00E60343" w:rsidRDefault="00B07058" w:rsidP="00E6034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Основные проблемы избирательного законодательства России.</w:t>
      </w:r>
    </w:p>
    <w:p w:rsidR="00B07058" w:rsidRPr="00E60343" w:rsidRDefault="00B07058" w:rsidP="00E6034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Незаконные избирательные технологии и методы противодействия им.</w:t>
      </w:r>
    </w:p>
    <w:p w:rsidR="00B07058" w:rsidRPr="00E60343" w:rsidRDefault="00B07058" w:rsidP="00E6034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Наблюдатель в избирательном процессе его роль и значение.</w:t>
      </w:r>
    </w:p>
    <w:p w:rsidR="00B07058" w:rsidRPr="00E60343" w:rsidRDefault="00B07058" w:rsidP="00E60343">
      <w:pPr>
        <w:jc w:val="both"/>
        <w:rPr>
          <w:rFonts w:ascii="Arial" w:hAnsi="Arial" w:cs="Arial"/>
          <w:sz w:val="24"/>
          <w:szCs w:val="24"/>
        </w:rPr>
      </w:pPr>
    </w:p>
    <w:p w:rsidR="00B07058" w:rsidRPr="00E60343" w:rsidRDefault="00B07058" w:rsidP="00E6034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Также планируется </w:t>
      </w:r>
      <w:proofErr w:type="gramStart"/>
      <w:r w:rsidRPr="00E60343">
        <w:rPr>
          <w:rFonts w:ascii="Arial" w:hAnsi="Arial" w:cs="Arial"/>
          <w:sz w:val="24"/>
          <w:szCs w:val="24"/>
        </w:rPr>
        <w:t>провести курс лекций</w:t>
      </w:r>
      <w:proofErr w:type="gramEnd"/>
      <w:r w:rsidRPr="00E60343">
        <w:rPr>
          <w:rFonts w:ascii="Arial" w:hAnsi="Arial" w:cs="Arial"/>
          <w:sz w:val="24"/>
          <w:szCs w:val="24"/>
        </w:rPr>
        <w:t xml:space="preserve"> Российского Фонда Свободные Выборы.</w:t>
      </w:r>
    </w:p>
    <w:p w:rsidR="00B07058" w:rsidRPr="00E60343" w:rsidRDefault="00B07058" w:rsidP="00B07058">
      <w:pPr>
        <w:ind w:left="360"/>
        <w:rPr>
          <w:rFonts w:ascii="Arial" w:hAnsi="Arial" w:cs="Arial"/>
          <w:sz w:val="24"/>
          <w:szCs w:val="24"/>
        </w:rPr>
      </w:pPr>
    </w:p>
    <w:p w:rsidR="00B07058" w:rsidRPr="00E60343" w:rsidRDefault="00B81798" w:rsidP="00E60343">
      <w:pPr>
        <w:ind w:firstLine="708"/>
        <w:rPr>
          <w:rFonts w:ascii="Arial" w:hAnsi="Arial" w:cs="Arial"/>
          <w:sz w:val="24"/>
          <w:szCs w:val="24"/>
          <w:u w:val="single"/>
        </w:rPr>
      </w:pPr>
      <w:r w:rsidRPr="00E60343">
        <w:rPr>
          <w:rFonts w:ascii="Arial" w:hAnsi="Arial" w:cs="Arial"/>
          <w:sz w:val="24"/>
          <w:szCs w:val="24"/>
          <w:u w:val="single"/>
        </w:rPr>
        <w:t>Для линий «Политтехнолог», и «Депутат»</w:t>
      </w:r>
      <w:r w:rsidR="00B07058" w:rsidRPr="00E60343">
        <w:rPr>
          <w:rFonts w:ascii="Arial" w:hAnsi="Arial" w:cs="Arial"/>
          <w:sz w:val="24"/>
          <w:szCs w:val="24"/>
          <w:u w:val="single"/>
        </w:rPr>
        <w:t>.</w:t>
      </w:r>
    </w:p>
    <w:p w:rsidR="00E60343" w:rsidRPr="00E60343" w:rsidRDefault="00E60343" w:rsidP="00E60343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Политические технологии.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Общественное мнение, его ценность в избирательной компании.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«говорящие» пикеты.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Формирующие социальные вопросы.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массовые акции: от идеи до проведения.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Агитационная компания.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Неккоректные технологии, их пресечение и противодействие.</w:t>
      </w:r>
    </w:p>
    <w:p w:rsidR="00B07058" w:rsidRPr="00E60343" w:rsidRDefault="00B07058" w:rsidP="00E60343">
      <w:pPr>
        <w:pStyle w:val="a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Технологии социальных манипуляций (планируется приглашение Волкова Е.Н.)</w:t>
      </w:r>
    </w:p>
    <w:p w:rsidR="00E60343" w:rsidRDefault="00E60343" w:rsidP="00E60343">
      <w:pPr>
        <w:ind w:right="-1"/>
        <w:jc w:val="center"/>
        <w:rPr>
          <w:rFonts w:ascii="Arial" w:hAnsi="Arial" w:cs="Arial"/>
          <w:b/>
          <w:sz w:val="32"/>
          <w:szCs w:val="32"/>
        </w:rPr>
      </w:pPr>
    </w:p>
    <w:p w:rsidR="00B81798" w:rsidRPr="00E60343" w:rsidRDefault="00B81798" w:rsidP="00E60343">
      <w:pPr>
        <w:ind w:right="-1"/>
        <w:jc w:val="center"/>
        <w:rPr>
          <w:rFonts w:ascii="Arial" w:hAnsi="Arial" w:cs="Arial"/>
          <w:b/>
          <w:sz w:val="32"/>
          <w:szCs w:val="32"/>
        </w:rPr>
      </w:pPr>
      <w:r w:rsidRPr="00E60343">
        <w:rPr>
          <w:rFonts w:ascii="Arial" w:hAnsi="Arial" w:cs="Arial"/>
          <w:b/>
          <w:sz w:val="32"/>
          <w:szCs w:val="32"/>
        </w:rPr>
        <w:t>Вывод.</w:t>
      </w:r>
    </w:p>
    <w:p w:rsidR="00B81798" w:rsidRDefault="00B81798" w:rsidP="00B07058"/>
    <w:p w:rsidR="00B81798" w:rsidRPr="00E60343" w:rsidRDefault="00B81798" w:rsidP="00B07058">
      <w:pPr>
        <w:rPr>
          <w:rFonts w:ascii="Arial" w:hAnsi="Arial" w:cs="Arial"/>
          <w:sz w:val="24"/>
          <w:szCs w:val="24"/>
        </w:rPr>
      </w:pPr>
      <w:r>
        <w:tab/>
      </w:r>
      <w:r w:rsidRPr="00E60343">
        <w:rPr>
          <w:rFonts w:ascii="Arial" w:hAnsi="Arial" w:cs="Arial"/>
          <w:sz w:val="24"/>
          <w:szCs w:val="24"/>
          <w:u w:val="single"/>
        </w:rPr>
        <w:t>В результате деятельности этой организации планируется</w:t>
      </w:r>
      <w:r w:rsidRPr="00E60343">
        <w:rPr>
          <w:rFonts w:ascii="Arial" w:hAnsi="Arial" w:cs="Arial"/>
          <w:sz w:val="24"/>
          <w:szCs w:val="24"/>
        </w:rPr>
        <w:t>:</w:t>
      </w:r>
    </w:p>
    <w:p w:rsidR="00B81798" w:rsidRPr="00E60343" w:rsidRDefault="00B81798" w:rsidP="00B07058">
      <w:pPr>
        <w:rPr>
          <w:rFonts w:ascii="Arial" w:hAnsi="Arial" w:cs="Arial"/>
          <w:sz w:val="24"/>
          <w:szCs w:val="24"/>
        </w:rPr>
      </w:pP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Молодые подготовленные кадры в системе избирательных комиссий и политических партий.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Участие молодежи в избирательных компаниях.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Возможность молодежи попробовать себя в роли кандидата на выборах, а возможно, и стать депутатом.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Повыситься явка студентов на избирательные участки.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Привьется </w:t>
      </w:r>
      <w:proofErr w:type="gramStart"/>
      <w:r w:rsidRPr="00E60343">
        <w:rPr>
          <w:rFonts w:ascii="Arial" w:hAnsi="Arial" w:cs="Arial"/>
          <w:sz w:val="24"/>
          <w:szCs w:val="24"/>
        </w:rPr>
        <w:t>гражданская</w:t>
      </w:r>
      <w:proofErr w:type="gramEnd"/>
      <w:r w:rsidRPr="00E60343">
        <w:rPr>
          <w:rFonts w:ascii="Arial" w:hAnsi="Arial" w:cs="Arial"/>
          <w:sz w:val="24"/>
          <w:szCs w:val="24"/>
        </w:rPr>
        <w:t xml:space="preserve"> позиции большому количеству студентов, как активистов, так и сторонников.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>Постоянная работа с крупными ВУЗами в рамках избирательного процесса.</w:t>
      </w:r>
    </w:p>
    <w:p w:rsidR="00B81798" w:rsidRPr="00E60343" w:rsidRDefault="00B81798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60343">
        <w:rPr>
          <w:rFonts w:ascii="Arial" w:hAnsi="Arial" w:cs="Arial"/>
          <w:sz w:val="24"/>
          <w:szCs w:val="24"/>
        </w:rPr>
        <w:t xml:space="preserve">Серьезнейший социальный </w:t>
      </w:r>
      <w:proofErr w:type="gramStart"/>
      <w:r w:rsidRPr="00E60343">
        <w:rPr>
          <w:rFonts w:ascii="Arial" w:hAnsi="Arial" w:cs="Arial"/>
          <w:sz w:val="24"/>
          <w:szCs w:val="24"/>
        </w:rPr>
        <w:t>контроль за</w:t>
      </w:r>
      <w:proofErr w:type="gramEnd"/>
      <w:r w:rsidRPr="00E60343">
        <w:rPr>
          <w:rFonts w:ascii="Arial" w:hAnsi="Arial" w:cs="Arial"/>
          <w:sz w:val="24"/>
          <w:szCs w:val="24"/>
        </w:rPr>
        <w:t xml:space="preserve"> всем избирательным процессом</w:t>
      </w:r>
      <w:r w:rsidR="00E60343" w:rsidRPr="00E60343">
        <w:rPr>
          <w:rFonts w:ascii="Arial" w:hAnsi="Arial" w:cs="Arial"/>
          <w:sz w:val="24"/>
          <w:szCs w:val="24"/>
        </w:rPr>
        <w:t>, работа с правоохранительными органами по выявлению и пресечению нарушений законодательства о выборах, непосредственное наблюдение за голосованием.</w:t>
      </w:r>
    </w:p>
    <w:p w:rsidR="00E60343" w:rsidRPr="00E60343" w:rsidRDefault="00E60343" w:rsidP="00E60343">
      <w:pPr>
        <w:pStyle w:val="a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6034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E60343">
        <w:rPr>
          <w:rFonts w:ascii="Arial" w:hAnsi="Arial" w:cs="Arial"/>
          <w:sz w:val="24"/>
          <w:szCs w:val="24"/>
        </w:rPr>
        <w:t>бсолютные</w:t>
      </w:r>
      <w:proofErr w:type="spellEnd"/>
      <w:proofErr w:type="gramEnd"/>
      <w:r w:rsidRPr="00E60343">
        <w:rPr>
          <w:rFonts w:ascii="Arial" w:hAnsi="Arial" w:cs="Arial"/>
          <w:sz w:val="24"/>
          <w:szCs w:val="24"/>
        </w:rPr>
        <w:t xml:space="preserve"> знания об изменениях общественного мнения, полученные путем социальных опросов и </w:t>
      </w:r>
      <w:r w:rsidRPr="00E60343">
        <w:rPr>
          <w:rFonts w:ascii="Arial" w:hAnsi="Arial" w:cs="Arial"/>
          <w:sz w:val="24"/>
          <w:szCs w:val="24"/>
          <w:lang w:val="en-US"/>
        </w:rPr>
        <w:t>exit</w:t>
      </w:r>
      <w:r w:rsidRPr="00E60343">
        <w:rPr>
          <w:rFonts w:ascii="Arial" w:hAnsi="Arial" w:cs="Arial"/>
          <w:sz w:val="24"/>
          <w:szCs w:val="24"/>
        </w:rPr>
        <w:t>-</w:t>
      </w:r>
      <w:r w:rsidRPr="00E60343">
        <w:rPr>
          <w:rFonts w:ascii="Arial" w:hAnsi="Arial" w:cs="Arial"/>
          <w:sz w:val="24"/>
          <w:szCs w:val="24"/>
          <w:lang w:val="en-US"/>
        </w:rPr>
        <w:t>pool</w:t>
      </w:r>
      <w:r w:rsidRPr="00E60343">
        <w:rPr>
          <w:rFonts w:ascii="Arial" w:hAnsi="Arial" w:cs="Arial"/>
          <w:sz w:val="24"/>
          <w:szCs w:val="24"/>
        </w:rPr>
        <w:t>.</w:t>
      </w:r>
    </w:p>
    <w:p w:rsidR="00B07058" w:rsidRDefault="00B07058" w:rsidP="00E60343">
      <w:pPr>
        <w:jc w:val="both"/>
      </w:pPr>
    </w:p>
    <w:p w:rsidR="00B07058" w:rsidRDefault="00B07058" w:rsidP="00E60343">
      <w:pPr>
        <w:jc w:val="both"/>
      </w:pPr>
    </w:p>
    <w:p w:rsidR="00B07058" w:rsidRDefault="00B07058" w:rsidP="00E60343">
      <w:pPr>
        <w:jc w:val="both"/>
      </w:pPr>
    </w:p>
    <w:p w:rsidR="00B07058" w:rsidRDefault="00B07058" w:rsidP="00B07058">
      <w:pPr>
        <w:ind w:left="360"/>
      </w:pPr>
      <w:r>
        <w:t xml:space="preserve"> </w:t>
      </w:r>
    </w:p>
    <w:p w:rsidR="00014713" w:rsidRDefault="00014713" w:rsidP="00014713">
      <w:pPr>
        <w:pStyle w:val="a3"/>
      </w:pPr>
    </w:p>
    <w:sectPr w:rsidR="00014713" w:rsidSect="00E60343">
      <w:pgSz w:w="11906" w:h="16838"/>
      <w:pgMar w:top="1134" w:right="99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53C2"/>
    <w:multiLevelType w:val="hybridMultilevel"/>
    <w:tmpl w:val="DF80E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66C3B"/>
    <w:multiLevelType w:val="hybridMultilevel"/>
    <w:tmpl w:val="DA0C7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77A"/>
    <w:multiLevelType w:val="hybridMultilevel"/>
    <w:tmpl w:val="B3E4A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84425"/>
    <w:multiLevelType w:val="hybridMultilevel"/>
    <w:tmpl w:val="F04C3B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00EBA"/>
    <w:multiLevelType w:val="hybridMultilevel"/>
    <w:tmpl w:val="395E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66F51"/>
    <w:multiLevelType w:val="hybridMultilevel"/>
    <w:tmpl w:val="A59E4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40B53"/>
    <w:multiLevelType w:val="hybridMultilevel"/>
    <w:tmpl w:val="3ED8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3C4CED"/>
    <w:multiLevelType w:val="hybridMultilevel"/>
    <w:tmpl w:val="A4D4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51304"/>
    <w:multiLevelType w:val="hybridMultilevel"/>
    <w:tmpl w:val="556219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00368B"/>
    <w:multiLevelType w:val="hybridMultilevel"/>
    <w:tmpl w:val="B61CF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F7579"/>
    <w:multiLevelType w:val="hybridMultilevel"/>
    <w:tmpl w:val="F2BE0D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14713"/>
    <w:rsid w:val="00014713"/>
    <w:rsid w:val="0014342E"/>
    <w:rsid w:val="001553E4"/>
    <w:rsid w:val="0019666E"/>
    <w:rsid w:val="001A5D53"/>
    <w:rsid w:val="002B6F3F"/>
    <w:rsid w:val="00B07058"/>
    <w:rsid w:val="00B81798"/>
    <w:rsid w:val="00C866A1"/>
    <w:rsid w:val="00CC3B86"/>
    <w:rsid w:val="00CD7FB0"/>
    <w:rsid w:val="00E60343"/>
    <w:rsid w:val="00F9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FB0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5E8C-4DC4-4885-B655-9E17BD4A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2009-12-17T07:14:00Z</dcterms:created>
  <dcterms:modified xsi:type="dcterms:W3CDTF">2009-12-17T07:14:00Z</dcterms:modified>
</cp:coreProperties>
</file>