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9" w:type="dxa"/>
        <w:tblInd w:w="392" w:type="dxa"/>
        <w:tblLayout w:type="fixed"/>
        <w:tblLook w:val="04A0"/>
      </w:tblPr>
      <w:tblGrid>
        <w:gridCol w:w="266"/>
        <w:gridCol w:w="742"/>
        <w:gridCol w:w="266"/>
        <w:gridCol w:w="2978"/>
        <w:gridCol w:w="266"/>
        <w:gridCol w:w="2175"/>
        <w:gridCol w:w="266"/>
        <w:gridCol w:w="1293"/>
        <w:gridCol w:w="266"/>
        <w:gridCol w:w="1703"/>
        <w:gridCol w:w="268"/>
      </w:tblGrid>
      <w:tr w:rsidR="00BC1B2F" w:rsidRPr="00BC1B2F">
        <w:trPr>
          <w:gridAfter w:val="1"/>
          <w:wAfter w:w="268" w:type="dxa"/>
          <w:trHeight w:val="96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9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C54247" w:rsidRDefault="00067771" w:rsidP="009565A8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/>
                <w:sz w:val="28"/>
                <w:szCs w:val="28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Информация о наличии (отсутствии) технической возможности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подключения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централизованной системе горячего водоснабжения, а также о регистрации и ходе реализации заявок о подключении к централизованной системе горячего водоснабжения</w:t>
            </w:r>
          </w:p>
        </w:tc>
      </w:tr>
      <w:tr w:rsidR="00BC1B2F" w:rsidRPr="00BC1B2F">
        <w:trPr>
          <w:gridAfter w:val="1"/>
          <w:wAfter w:w="268" w:type="dxa"/>
          <w:trHeight w:val="9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65A8" w:rsidRDefault="009565A8" w:rsidP="009565A8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  <w:p w:rsidR="00BC1B2F" w:rsidRPr="00BC1B2F" w:rsidRDefault="00BC1B2F" w:rsidP="00C54247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color w:val="000000"/>
                <w:lang w:eastAsia="ru-RU"/>
              </w:rPr>
              <w:t>Пе</w:t>
            </w:r>
            <w:r w:rsidR="009565A8">
              <w:rPr>
                <w:rFonts w:ascii="Times New Roman" w:eastAsia="Times New Roman" w:hAnsi="Times New Roman"/>
                <w:color w:val="000000"/>
                <w:lang w:eastAsia="ru-RU"/>
              </w:rPr>
              <w:t>риод представления информации:</w:t>
            </w:r>
            <w:r w:rsidRPr="00BC1B2F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 </w:t>
            </w:r>
          </w:p>
        </w:tc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65A8" w:rsidRDefault="00C54247" w:rsidP="006D600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Фактический 201</w:t>
            </w:r>
            <w:r w:rsidR="00D84443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г.</w:t>
            </w:r>
          </w:p>
          <w:p w:rsidR="00BC1B2F" w:rsidRPr="00BC1B2F" w:rsidRDefault="00E7301D" w:rsidP="00D8444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3</w:t>
            </w:r>
            <w:r w:rsidR="00EE469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</w:t>
            </w:r>
            <w:r w:rsidR="00BC1B2F"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квартал 201</w:t>
            </w:r>
            <w:r w:rsidR="00D84443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4</w:t>
            </w:r>
            <w:r w:rsidR="00BC1B2F"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г.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C1B2F" w:rsidRPr="00BC1B2F">
        <w:trPr>
          <w:gridAfter w:val="1"/>
          <w:wAfter w:w="268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C1B2F" w:rsidRPr="00BC1B2F">
        <w:trPr>
          <w:trHeight w:val="90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gramStart"/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</w:t>
            </w:r>
            <w:proofErr w:type="gramEnd"/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/п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Наименование показателя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Единица измерения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Значение показателя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A23BBC" w:rsidRPr="00BC1B2F">
        <w:trPr>
          <w:trHeight w:val="94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23BBC" w:rsidRPr="00BC1B2F" w:rsidRDefault="00560E84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</w:tcPr>
          <w:p w:rsidR="00A23BBC" w:rsidRPr="00BC1B2F" w:rsidRDefault="00BB5203" w:rsidP="00BB52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Информация о наличии (отсутствии) технической возможности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подключения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централизованной системе горячего водоснабжения, а также о регистрации и ходе реализации заявок о подключении к централизованной системе горячего водоснабжения </w:t>
            </w:r>
          </w:p>
        </w:tc>
      </w:tr>
      <w:tr w:rsidR="00D84443" w:rsidRPr="00BC1B2F">
        <w:trPr>
          <w:trHeight w:val="76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71" w:rsidRPr="00320A30" w:rsidRDefault="00067771" w:rsidP="000677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Количество</w:t>
            </w:r>
            <w:r w:rsidRPr="00320A30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 xml:space="preserve"> поданных заявок на подключение (технологическое присоединение) к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 xml:space="preserve">централизованной </w:t>
            </w:r>
            <w:r w:rsidRPr="00320A30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 xml:space="preserve">системе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 xml:space="preserve">горячего водоснабжения </w:t>
            </w:r>
            <w:r w:rsidRPr="00320A30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в течение квартала</w:t>
            </w:r>
          </w:p>
          <w:p w:rsidR="00D84443" w:rsidRPr="00BC1B2F" w:rsidRDefault="00D84443" w:rsidP="00C54247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FC5160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D84443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D8444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4г.</w:t>
            </w:r>
          </w:p>
        </w:tc>
      </w:tr>
      <w:tr w:rsidR="00D84443" w:rsidRPr="00BC1B2F">
        <w:trPr>
          <w:trHeight w:val="51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71" w:rsidRDefault="00067771" w:rsidP="000677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Количество исполненных заявок о подключении к системе горячего водоснабжения в течение квартала</w:t>
            </w:r>
          </w:p>
          <w:p w:rsidR="00D84443" w:rsidRPr="00BC1B2F" w:rsidRDefault="00D84443" w:rsidP="00C54247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1C6DDE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D84443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D8444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4г.</w:t>
            </w:r>
          </w:p>
        </w:tc>
      </w:tr>
      <w:tr w:rsidR="00D84443" w:rsidRPr="00BC1B2F">
        <w:trPr>
          <w:trHeight w:val="76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ED6478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D64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71" w:rsidRPr="00ED6478" w:rsidRDefault="00067771" w:rsidP="000677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D6478">
              <w:rPr>
                <w:rFonts w:ascii="Times New Roman" w:hAnsi="Times New Roman"/>
                <w:sz w:val="20"/>
                <w:szCs w:val="20"/>
                <w:lang w:eastAsia="ru-RU"/>
              </w:rPr>
              <w:t>Количество заявок о подключении к централизованной системе горячего водоснабжения, по которым принято решение об отказе в подключении (с указанием причин) в течение квартала;</w:t>
            </w:r>
          </w:p>
          <w:p w:rsidR="00D84443" w:rsidRPr="00ED6478" w:rsidRDefault="00D84443" w:rsidP="00C54247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ED6478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D64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478" w:rsidRPr="00ED6478" w:rsidRDefault="00E7301D" w:rsidP="00ED6478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  <w:p w:rsidR="00ED6478" w:rsidRPr="00ED6478" w:rsidRDefault="00ED6478" w:rsidP="00ED6478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D84443" w:rsidRPr="00ED6478" w:rsidRDefault="00ED6478" w:rsidP="00E7301D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D64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(Отсутствие свободной мощности на источнике тепла)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D84443" w:rsidRPr="00ED64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2014г.</w:t>
            </w:r>
          </w:p>
        </w:tc>
      </w:tr>
      <w:tr w:rsidR="00D84443" w:rsidRPr="00BC1B2F">
        <w:trPr>
          <w:trHeight w:val="78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.4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C54247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Информация о резерве мощности </w:t>
            </w:r>
            <w:r w:rsidR="0006777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централизованной 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системы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горячего водоснабжения</w:t>
            </w:r>
            <w:r w:rsidR="0006777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 течение квартала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Гкал/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443" w:rsidRPr="00BC1B2F" w:rsidRDefault="00D84443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84443" w:rsidRPr="00BC1B2F" w:rsidRDefault="00E7301D" w:rsidP="00387940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D84443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D8444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4г.</w:t>
            </w:r>
          </w:p>
        </w:tc>
      </w:tr>
    </w:tbl>
    <w:p w:rsidR="00BC1B2F" w:rsidRDefault="002C1342" w:rsidP="00E1257E">
      <w:r>
        <w:tab/>
      </w:r>
    </w:p>
    <w:p w:rsidR="002C1342" w:rsidRDefault="002C1342" w:rsidP="00E1257E">
      <w:r>
        <w:tab/>
      </w:r>
    </w:p>
    <w:p w:rsidR="00C3410A" w:rsidRDefault="00C3410A" w:rsidP="00E1257E">
      <w:r>
        <w:t xml:space="preserve"> </w:t>
      </w:r>
    </w:p>
    <w:p w:rsidR="00C3410A" w:rsidRDefault="00C3410A" w:rsidP="00C3410A">
      <w:r>
        <w:tab/>
      </w:r>
    </w:p>
    <w:p w:rsidR="00C3410A" w:rsidRDefault="00C3410A" w:rsidP="00C3410A">
      <w:r>
        <w:tab/>
      </w:r>
    </w:p>
    <w:p w:rsidR="00C3410A" w:rsidRDefault="00C3410A" w:rsidP="00E1257E"/>
    <w:sectPr w:rsidR="00C3410A" w:rsidSect="00E1257E">
      <w:pgSz w:w="11906" w:h="16838"/>
      <w:pgMar w:top="709" w:right="851" w:bottom="709" w:left="426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04D" w:rsidRDefault="00CA504D" w:rsidP="00E1257E">
      <w:r>
        <w:separator/>
      </w:r>
    </w:p>
  </w:endnote>
  <w:endnote w:type="continuationSeparator" w:id="0">
    <w:p w:rsidR="00CA504D" w:rsidRDefault="00CA504D" w:rsidP="00E1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04D" w:rsidRDefault="00CA504D" w:rsidP="00E1257E">
      <w:r>
        <w:separator/>
      </w:r>
    </w:p>
  </w:footnote>
  <w:footnote w:type="continuationSeparator" w:id="0">
    <w:p w:rsidR="00CA504D" w:rsidRDefault="00CA504D" w:rsidP="00E12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B2F"/>
    <w:rsid w:val="00010429"/>
    <w:rsid w:val="00016D83"/>
    <w:rsid w:val="00024EA3"/>
    <w:rsid w:val="00045052"/>
    <w:rsid w:val="00053CC8"/>
    <w:rsid w:val="00067771"/>
    <w:rsid w:val="00074C13"/>
    <w:rsid w:val="000C3722"/>
    <w:rsid w:val="000E5B97"/>
    <w:rsid w:val="000F0202"/>
    <w:rsid w:val="000F2DC2"/>
    <w:rsid w:val="0011513C"/>
    <w:rsid w:val="00192C3F"/>
    <w:rsid w:val="001C6DDE"/>
    <w:rsid w:val="00213747"/>
    <w:rsid w:val="0023377B"/>
    <w:rsid w:val="00272C43"/>
    <w:rsid w:val="002A0C62"/>
    <w:rsid w:val="002C1342"/>
    <w:rsid w:val="002E0CAC"/>
    <w:rsid w:val="00301DD2"/>
    <w:rsid w:val="0031076D"/>
    <w:rsid w:val="00316C84"/>
    <w:rsid w:val="0033401D"/>
    <w:rsid w:val="003466D3"/>
    <w:rsid w:val="00346F0A"/>
    <w:rsid w:val="00387940"/>
    <w:rsid w:val="003A2982"/>
    <w:rsid w:val="003A47A2"/>
    <w:rsid w:val="003A642D"/>
    <w:rsid w:val="003B3D0E"/>
    <w:rsid w:val="003F0179"/>
    <w:rsid w:val="004A3502"/>
    <w:rsid w:val="004F74BE"/>
    <w:rsid w:val="005557C5"/>
    <w:rsid w:val="00560E84"/>
    <w:rsid w:val="00580D96"/>
    <w:rsid w:val="00584ADE"/>
    <w:rsid w:val="005910CA"/>
    <w:rsid w:val="005B4BC3"/>
    <w:rsid w:val="00636106"/>
    <w:rsid w:val="00637339"/>
    <w:rsid w:val="00650F11"/>
    <w:rsid w:val="00673E3C"/>
    <w:rsid w:val="00690F86"/>
    <w:rsid w:val="006A47AC"/>
    <w:rsid w:val="006D6001"/>
    <w:rsid w:val="00715D90"/>
    <w:rsid w:val="007203DB"/>
    <w:rsid w:val="0072282F"/>
    <w:rsid w:val="00725E2B"/>
    <w:rsid w:val="00771E4C"/>
    <w:rsid w:val="0077304F"/>
    <w:rsid w:val="007A1A74"/>
    <w:rsid w:val="007A1E0E"/>
    <w:rsid w:val="007A2733"/>
    <w:rsid w:val="008022E2"/>
    <w:rsid w:val="00803FE5"/>
    <w:rsid w:val="00805C30"/>
    <w:rsid w:val="00845A27"/>
    <w:rsid w:val="00851A86"/>
    <w:rsid w:val="00852912"/>
    <w:rsid w:val="008734CC"/>
    <w:rsid w:val="00877E78"/>
    <w:rsid w:val="00882E45"/>
    <w:rsid w:val="00927D82"/>
    <w:rsid w:val="00944300"/>
    <w:rsid w:val="009565A8"/>
    <w:rsid w:val="00981B7C"/>
    <w:rsid w:val="009853ED"/>
    <w:rsid w:val="009A58B0"/>
    <w:rsid w:val="009C1496"/>
    <w:rsid w:val="00A23BBC"/>
    <w:rsid w:val="00A241B9"/>
    <w:rsid w:val="00A31F1B"/>
    <w:rsid w:val="00A4094D"/>
    <w:rsid w:val="00AC2833"/>
    <w:rsid w:val="00AD2270"/>
    <w:rsid w:val="00AE1628"/>
    <w:rsid w:val="00AE71AF"/>
    <w:rsid w:val="00B24A20"/>
    <w:rsid w:val="00B30EC9"/>
    <w:rsid w:val="00B36061"/>
    <w:rsid w:val="00B51DAD"/>
    <w:rsid w:val="00B528F9"/>
    <w:rsid w:val="00BB08DF"/>
    <w:rsid w:val="00BB5203"/>
    <w:rsid w:val="00BC1B2F"/>
    <w:rsid w:val="00BD6597"/>
    <w:rsid w:val="00C13E3F"/>
    <w:rsid w:val="00C3410A"/>
    <w:rsid w:val="00C53FEB"/>
    <w:rsid w:val="00C54247"/>
    <w:rsid w:val="00CA0710"/>
    <w:rsid w:val="00CA22CE"/>
    <w:rsid w:val="00CA504D"/>
    <w:rsid w:val="00CA5E02"/>
    <w:rsid w:val="00CD2323"/>
    <w:rsid w:val="00D36B33"/>
    <w:rsid w:val="00D60A30"/>
    <w:rsid w:val="00D63065"/>
    <w:rsid w:val="00D84443"/>
    <w:rsid w:val="00D95BA8"/>
    <w:rsid w:val="00E07691"/>
    <w:rsid w:val="00E1257E"/>
    <w:rsid w:val="00E207C7"/>
    <w:rsid w:val="00E229EE"/>
    <w:rsid w:val="00E35EA5"/>
    <w:rsid w:val="00E562AB"/>
    <w:rsid w:val="00E7301D"/>
    <w:rsid w:val="00EA0379"/>
    <w:rsid w:val="00EC3747"/>
    <w:rsid w:val="00ED5F0A"/>
    <w:rsid w:val="00ED6478"/>
    <w:rsid w:val="00EE469E"/>
    <w:rsid w:val="00F238C5"/>
    <w:rsid w:val="00F73616"/>
    <w:rsid w:val="00FC5160"/>
    <w:rsid w:val="00F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61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25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1257E"/>
  </w:style>
  <w:style w:type="paragraph" w:styleId="a5">
    <w:name w:val="footer"/>
    <w:basedOn w:val="a"/>
    <w:link w:val="a6"/>
    <w:uiPriority w:val="99"/>
    <w:semiHidden/>
    <w:unhideWhenUsed/>
    <w:rsid w:val="00E125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1257E"/>
  </w:style>
  <w:style w:type="character" w:styleId="a7">
    <w:name w:val="Hyperlink"/>
    <w:uiPriority w:val="99"/>
    <w:unhideWhenUsed/>
    <w:rsid w:val="00771E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регулируемых видах деятельности за 2010 год</vt:lpstr>
    </vt:vector>
  </TitlesOfParts>
  <Company>Krokoz™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регулируемых видах деятельности за 2010 год</dc:title>
  <dc:creator>e.stukalova</dc:creator>
  <cp:lastModifiedBy>user</cp:lastModifiedBy>
  <cp:revision>2</cp:revision>
  <cp:lastPrinted>2011-10-24T11:32:00Z</cp:lastPrinted>
  <dcterms:created xsi:type="dcterms:W3CDTF">2014-10-13T09:26:00Z</dcterms:created>
  <dcterms:modified xsi:type="dcterms:W3CDTF">2014-10-13T09:26:00Z</dcterms:modified>
</cp:coreProperties>
</file>