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CABA9" w14:textId="104FFDA3" w:rsidR="00C315F9" w:rsidRDefault="00D9544D" w:rsidP="00C315F9">
      <w:r w:rsidRPr="00BA0669">
        <w:rPr>
          <w:b/>
          <w:bCs/>
        </w:rPr>
        <w:t>Issues to address</w:t>
      </w:r>
      <w:r w:rsidR="00C315F9">
        <w:rPr>
          <w:b/>
          <w:bCs/>
        </w:rPr>
        <w:t xml:space="preserve"> (please feel free to add others)</w:t>
      </w:r>
    </w:p>
    <w:p w14:paraId="2381D4DC" w14:textId="35F20275" w:rsidR="00CA6445" w:rsidRDefault="00CA6445" w:rsidP="00CA6445">
      <w:pPr>
        <w:pStyle w:val="ListParagraph"/>
        <w:numPr>
          <w:ilvl w:val="0"/>
          <w:numId w:val="1"/>
        </w:numPr>
      </w:pPr>
      <w:r>
        <w:t>Let’s talk about an introductory chapter and what material should be shared between the R and Stata versions and what material should be package-specific.  Shall we call it Chapter 1 (and thus increment all the other chapter numbers)? Or Chapter 0 or simply ‘Introduction’ without a chapter number?</w:t>
      </w:r>
    </w:p>
    <w:p w14:paraId="2CA4DD41" w14:textId="26DF2ABD" w:rsidR="007E302F" w:rsidRDefault="00C315F9" w:rsidP="00D9544D">
      <w:pPr>
        <w:pStyle w:val="ListParagraph"/>
        <w:numPr>
          <w:ilvl w:val="0"/>
          <w:numId w:val="1"/>
        </w:numPr>
      </w:pPr>
      <w:r>
        <w:t>Variable names are usually in caps</w:t>
      </w:r>
      <w:r w:rsidR="00462E4E">
        <w:t xml:space="preserve"> in the narrative</w:t>
      </w:r>
      <w:r>
        <w:t xml:space="preserve"> – </w:t>
      </w:r>
      <w:r w:rsidR="00462E4E">
        <w:t xml:space="preserve">I </w:t>
      </w:r>
      <w:r w:rsidR="00E226E8">
        <w:t>believe you said that</w:t>
      </w:r>
      <w:r w:rsidR="00462E4E">
        <w:t xml:space="preserve"> that your </w:t>
      </w:r>
      <w:proofErr w:type="spellStart"/>
      <w:r w:rsidR="00462E4E">
        <w:t>rlink</w:t>
      </w:r>
      <w:proofErr w:type="spellEnd"/>
      <w:r w:rsidR="00462E4E">
        <w:t xml:space="preserve"> function will handle that for those listed that way, but we </w:t>
      </w:r>
      <w:r>
        <w:t>may</w:t>
      </w:r>
      <w:r w:rsidR="00462E4E">
        <w:t xml:space="preserve"> </w:t>
      </w:r>
      <w:r w:rsidR="00462E4E">
        <w:rPr>
          <w:u w:val="single"/>
        </w:rPr>
        <w:t>also</w:t>
      </w:r>
      <w:r>
        <w:t xml:space="preserve"> need to make a pass thru to read for `VARNAME` and change those to `</w:t>
      </w:r>
      <w:proofErr w:type="spellStart"/>
      <w:r>
        <w:t>varname</w:t>
      </w:r>
      <w:proofErr w:type="spellEnd"/>
      <w:r>
        <w:t>`.</w:t>
      </w:r>
    </w:p>
    <w:p w14:paraId="031E490B" w14:textId="2A9FC4CC" w:rsidR="00C315F9" w:rsidRDefault="00C315F9" w:rsidP="00D9544D">
      <w:pPr>
        <w:pStyle w:val="ListParagraph"/>
        <w:numPr>
          <w:ilvl w:val="0"/>
          <w:numId w:val="1"/>
        </w:numPr>
      </w:pPr>
      <w:r>
        <w:t>I haven’t done anything at all with screenshots from the IPUMS website.  Of course we can re-use those that are R/Stata agnostic and will need to remake any that would be Stata specific.</w:t>
      </w:r>
    </w:p>
    <w:p w14:paraId="4E4D86FF" w14:textId="1E5CE60E" w:rsidR="00C315F9" w:rsidRDefault="00C315F9" w:rsidP="00D9544D">
      <w:pPr>
        <w:pStyle w:val="ListParagraph"/>
        <w:numPr>
          <w:ilvl w:val="0"/>
          <w:numId w:val="1"/>
        </w:numPr>
      </w:pPr>
      <w:r>
        <w:t>The reader will appreciate instructions for how to construct the datasets that we use in our code demos in the chapters.</w:t>
      </w:r>
    </w:p>
    <w:p w14:paraId="0BB8E911" w14:textId="5D4C046E" w:rsidR="00C315F9" w:rsidRDefault="00C315F9" w:rsidP="00D9544D">
      <w:pPr>
        <w:pStyle w:val="ListParagraph"/>
        <w:numPr>
          <w:ilvl w:val="0"/>
          <w:numId w:val="1"/>
        </w:numPr>
      </w:pPr>
      <w:r>
        <w:t xml:space="preserve">In some places the Stata output listings are a bit long.  I’m open to listing fewer variables there.  Note that for the log file output, I set the </w:t>
      </w:r>
      <w:proofErr w:type="spellStart"/>
      <w:r>
        <w:t>linesize</w:t>
      </w:r>
      <w:proofErr w:type="spellEnd"/>
      <w:r>
        <w:t xml:space="preserve"> to be 80 characters.  If we want something a bit more narrow (or wide) to best use the page space in the PDF, we can either reset it briefly in the .do file, or we can generate output on our screens, where the </w:t>
      </w:r>
      <w:proofErr w:type="spellStart"/>
      <w:r>
        <w:t>linesize</w:t>
      </w:r>
      <w:proofErr w:type="spellEnd"/>
      <w:r>
        <w:t xml:space="preserve"> responds to the combination of window width and font size.  So we can make a bit of customized copy/past</w:t>
      </w:r>
      <w:r w:rsidR="00D947EA">
        <w:t>e-</w:t>
      </w:r>
      <w:r>
        <w:t>able output on-the-fly and paste it into the .md file if that helps.</w:t>
      </w:r>
    </w:p>
    <w:p w14:paraId="49EB9B6F" w14:textId="74E56CC6" w:rsidR="00C315F9" w:rsidRDefault="00C315F9" w:rsidP="00D9544D">
      <w:pPr>
        <w:pStyle w:val="ListParagraph"/>
        <w:numPr>
          <w:ilvl w:val="0"/>
          <w:numId w:val="1"/>
        </w:numPr>
      </w:pPr>
      <w:r>
        <w:t>Technical issue in post #5: Whether to call them alluvial plots or Sankey plots.  In our case, it may not make a difference.  Since the r command has the word alluvial in it and the Stata command has the word Sankey in it, we may want to mention the distinction somewhere.  This isn’t an issue concerning the plots themselves, but rather how to talk about them.</w:t>
      </w:r>
    </w:p>
    <w:p w14:paraId="6AFDEAC0" w14:textId="3EF5C926" w:rsidR="00C315F9" w:rsidRDefault="00C315F9" w:rsidP="00D9544D">
      <w:pPr>
        <w:pStyle w:val="ListParagraph"/>
        <w:numPr>
          <w:ilvl w:val="0"/>
          <w:numId w:val="1"/>
        </w:numPr>
      </w:pPr>
      <w:r>
        <w:t xml:space="preserve">Technical issue in post #6: I think it bears mentioning that the survival analysis ignores the weights and the sample design, so the confidence intervals are likely too narrow.  Stata cannot combine the </w:t>
      </w:r>
      <w:proofErr w:type="spellStart"/>
      <w:r>
        <w:t>svy</w:t>
      </w:r>
      <w:proofErr w:type="spellEnd"/>
      <w:r>
        <w:t xml:space="preserve">: prefix with the </w:t>
      </w:r>
      <w:proofErr w:type="spellStart"/>
      <w:r>
        <w:t>sts</w:t>
      </w:r>
      <w:proofErr w:type="spellEnd"/>
      <w:r>
        <w:t xml:space="preserve"> list and </w:t>
      </w:r>
      <w:proofErr w:type="spellStart"/>
      <w:r>
        <w:t>sts</w:t>
      </w:r>
      <w:proofErr w:type="spellEnd"/>
      <w:r>
        <w:t xml:space="preserve"> graph commands that we’ve used.  It </w:t>
      </w:r>
      <w:r>
        <w:rPr>
          <w:u w:val="single"/>
        </w:rPr>
        <w:t>can</w:t>
      </w:r>
      <w:r>
        <w:t xml:space="preserve"> combine the </w:t>
      </w:r>
      <w:proofErr w:type="spellStart"/>
      <w:r>
        <w:t>svy</w:t>
      </w:r>
      <w:proofErr w:type="spellEnd"/>
      <w:r>
        <w:t>: prefix with some of its survival analysis regression commands.  I could describe that distinction in a paragraph somewhere and say that formal inference should deal with the weights and sample design.</w:t>
      </w:r>
    </w:p>
    <w:sectPr w:rsidR="00C315F9" w:rsidSect="00BA0669">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3F39C" w14:textId="77777777" w:rsidR="00CE35B8" w:rsidRDefault="00CE35B8" w:rsidP="005A656F">
      <w:pPr>
        <w:spacing w:after="0" w:line="240" w:lineRule="auto"/>
      </w:pPr>
      <w:r>
        <w:separator/>
      </w:r>
    </w:p>
  </w:endnote>
  <w:endnote w:type="continuationSeparator" w:id="0">
    <w:p w14:paraId="5360C66F" w14:textId="77777777" w:rsidR="00CE35B8" w:rsidRDefault="00CE35B8" w:rsidP="005A6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269764"/>
      <w:docPartObj>
        <w:docPartGallery w:val="Page Numbers (Bottom of Page)"/>
        <w:docPartUnique/>
      </w:docPartObj>
    </w:sdtPr>
    <w:sdtEndPr>
      <w:rPr>
        <w:noProof/>
      </w:rPr>
    </w:sdtEndPr>
    <w:sdtContent>
      <w:p w14:paraId="57FBE518" w14:textId="692208D2" w:rsidR="005A656F" w:rsidRDefault="005A65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CC70C8" w14:textId="77777777" w:rsidR="005A656F" w:rsidRDefault="005A6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7ED07" w14:textId="77777777" w:rsidR="00CE35B8" w:rsidRDefault="00CE35B8" w:rsidP="005A656F">
      <w:pPr>
        <w:spacing w:after="0" w:line="240" w:lineRule="auto"/>
      </w:pPr>
      <w:r>
        <w:separator/>
      </w:r>
    </w:p>
  </w:footnote>
  <w:footnote w:type="continuationSeparator" w:id="0">
    <w:p w14:paraId="1E29848D" w14:textId="77777777" w:rsidR="00CE35B8" w:rsidRDefault="00CE35B8" w:rsidP="005A65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F37"/>
    <w:multiLevelType w:val="hybridMultilevel"/>
    <w:tmpl w:val="5046E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7588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4D"/>
    <w:rsid w:val="000510CA"/>
    <w:rsid w:val="00064D49"/>
    <w:rsid w:val="000E1C49"/>
    <w:rsid w:val="001D4871"/>
    <w:rsid w:val="001E5ADD"/>
    <w:rsid w:val="002A52D4"/>
    <w:rsid w:val="003601A6"/>
    <w:rsid w:val="00462E4E"/>
    <w:rsid w:val="0049403D"/>
    <w:rsid w:val="004A6C7C"/>
    <w:rsid w:val="004F2465"/>
    <w:rsid w:val="005A656F"/>
    <w:rsid w:val="005E0D77"/>
    <w:rsid w:val="00692F5B"/>
    <w:rsid w:val="006B32AA"/>
    <w:rsid w:val="006D633A"/>
    <w:rsid w:val="00716997"/>
    <w:rsid w:val="00735E55"/>
    <w:rsid w:val="007408E0"/>
    <w:rsid w:val="00743E08"/>
    <w:rsid w:val="007E302F"/>
    <w:rsid w:val="008F1A7C"/>
    <w:rsid w:val="009511FE"/>
    <w:rsid w:val="00A62DF6"/>
    <w:rsid w:val="00B670AB"/>
    <w:rsid w:val="00BA0669"/>
    <w:rsid w:val="00BE6CA0"/>
    <w:rsid w:val="00C315F9"/>
    <w:rsid w:val="00CA6445"/>
    <w:rsid w:val="00CC1B1C"/>
    <w:rsid w:val="00CE35B8"/>
    <w:rsid w:val="00D2006B"/>
    <w:rsid w:val="00D238EE"/>
    <w:rsid w:val="00D83E6A"/>
    <w:rsid w:val="00D947EA"/>
    <w:rsid w:val="00D9544D"/>
    <w:rsid w:val="00E226E8"/>
    <w:rsid w:val="00F94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8038"/>
  <w15:chartTrackingRefBased/>
  <w15:docId w15:val="{2D2094D5-4942-4391-9FCF-6295D7C4E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44D"/>
    <w:pPr>
      <w:ind w:left="720"/>
      <w:contextualSpacing/>
    </w:pPr>
  </w:style>
  <w:style w:type="paragraph" w:styleId="Header">
    <w:name w:val="header"/>
    <w:basedOn w:val="Normal"/>
    <w:link w:val="HeaderChar"/>
    <w:uiPriority w:val="99"/>
    <w:unhideWhenUsed/>
    <w:rsid w:val="005A6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56F"/>
  </w:style>
  <w:style w:type="paragraph" w:styleId="Footer">
    <w:name w:val="footer"/>
    <w:basedOn w:val="Normal"/>
    <w:link w:val="FooterChar"/>
    <w:uiPriority w:val="99"/>
    <w:unhideWhenUsed/>
    <w:rsid w:val="005A6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56F"/>
  </w:style>
  <w:style w:type="character" w:styleId="CommentReference">
    <w:name w:val="annotation reference"/>
    <w:basedOn w:val="DefaultParagraphFont"/>
    <w:uiPriority w:val="99"/>
    <w:semiHidden/>
    <w:unhideWhenUsed/>
    <w:rsid w:val="00BE6CA0"/>
    <w:rPr>
      <w:sz w:val="16"/>
      <w:szCs w:val="16"/>
    </w:rPr>
  </w:style>
  <w:style w:type="paragraph" w:styleId="CommentText">
    <w:name w:val="annotation text"/>
    <w:basedOn w:val="Normal"/>
    <w:link w:val="CommentTextChar"/>
    <w:uiPriority w:val="99"/>
    <w:unhideWhenUsed/>
    <w:rsid w:val="00BE6CA0"/>
    <w:pPr>
      <w:spacing w:line="240" w:lineRule="auto"/>
    </w:pPr>
    <w:rPr>
      <w:sz w:val="20"/>
      <w:szCs w:val="20"/>
    </w:rPr>
  </w:style>
  <w:style w:type="character" w:customStyle="1" w:styleId="CommentTextChar">
    <w:name w:val="Comment Text Char"/>
    <w:basedOn w:val="DefaultParagraphFont"/>
    <w:link w:val="CommentText"/>
    <w:uiPriority w:val="99"/>
    <w:rsid w:val="00BE6CA0"/>
    <w:rPr>
      <w:sz w:val="20"/>
      <w:szCs w:val="20"/>
    </w:rPr>
  </w:style>
  <w:style w:type="paragraph" w:styleId="CommentSubject">
    <w:name w:val="annotation subject"/>
    <w:basedOn w:val="CommentText"/>
    <w:next w:val="CommentText"/>
    <w:link w:val="CommentSubjectChar"/>
    <w:uiPriority w:val="99"/>
    <w:semiHidden/>
    <w:unhideWhenUsed/>
    <w:rsid w:val="00BE6CA0"/>
    <w:rPr>
      <w:b/>
      <w:bCs/>
    </w:rPr>
  </w:style>
  <w:style w:type="character" w:customStyle="1" w:styleId="CommentSubjectChar">
    <w:name w:val="Comment Subject Char"/>
    <w:basedOn w:val="CommentTextChar"/>
    <w:link w:val="CommentSubject"/>
    <w:uiPriority w:val="99"/>
    <w:semiHidden/>
    <w:rsid w:val="00BE6C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Rhoda</dc:creator>
  <cp:keywords/>
  <dc:description/>
  <cp:lastModifiedBy>Dale Rhoda</cp:lastModifiedBy>
  <cp:revision>6</cp:revision>
  <dcterms:created xsi:type="dcterms:W3CDTF">2022-11-08T17:27:00Z</dcterms:created>
  <dcterms:modified xsi:type="dcterms:W3CDTF">2022-11-09T20:36:00Z</dcterms:modified>
</cp:coreProperties>
</file>