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653D" w14:textId="564E2C01" w:rsidR="002C7DC7" w:rsidRPr="0086387A" w:rsidRDefault="00045DAB" w:rsidP="00484772">
      <w:pPr>
        <w:rPr>
          <w:rFonts w:cstheme="minorHAnsi"/>
          <w:b/>
        </w:rPr>
      </w:pPr>
      <w:r w:rsidRPr="0086387A">
        <w:rPr>
          <w:rFonts w:cstheme="minorHAnsi"/>
          <w:b/>
        </w:rPr>
        <w:t>RAPPEL sur LIRE et ÉCRIRE dans un diagramme d’action</w:t>
      </w:r>
      <w:r w:rsidR="008F3C8E" w:rsidRPr="0086387A">
        <w:rPr>
          <w:rFonts w:cstheme="minorHAnsi"/>
          <w:b/>
        </w:rPr>
        <w:t xml:space="preserve"> (ou pseudo code)</w:t>
      </w:r>
    </w:p>
    <w:p w14:paraId="3647C501" w14:textId="77777777" w:rsidR="00EA6EF8" w:rsidRDefault="00EA6EF8" w:rsidP="002C7DC7">
      <w:pPr>
        <w:jc w:val="both"/>
        <w:rPr>
          <w:rFonts w:cstheme="minorHAnsi"/>
          <w:bCs/>
        </w:rPr>
      </w:pPr>
    </w:p>
    <w:p w14:paraId="06B64D7C" w14:textId="76B26E8B" w:rsidR="002C7DC7" w:rsidRPr="0086387A" w:rsidRDefault="00AB41C0" w:rsidP="002C7DC7">
      <w:pPr>
        <w:jc w:val="both"/>
        <w:rPr>
          <w:rFonts w:cstheme="minorHAnsi"/>
        </w:rPr>
      </w:pPr>
      <w:r w:rsidRPr="00EA6EF8">
        <w:rPr>
          <w:rFonts w:cstheme="minorHAnsi"/>
          <w:b/>
          <w:u w:val="single"/>
        </w:rPr>
        <w:t>1)</w:t>
      </w:r>
      <w:r w:rsidRPr="0086387A">
        <w:rPr>
          <w:rFonts w:cstheme="minorHAnsi"/>
        </w:rPr>
        <w:t xml:space="preserve"> LIRE : Indique une étape ou le programme doit obtenir une </w:t>
      </w:r>
      <w:r w:rsidRPr="0086387A">
        <w:rPr>
          <w:rFonts w:cstheme="minorHAnsi"/>
          <w:u w:val="single"/>
        </w:rPr>
        <w:t>information</w:t>
      </w:r>
      <w:r w:rsidRPr="0086387A">
        <w:rPr>
          <w:rFonts w:cstheme="minorHAnsi"/>
        </w:rPr>
        <w:t xml:space="preserve"> capitale pour faire la suite de son traitement.</w:t>
      </w:r>
    </w:p>
    <w:p w14:paraId="28645165" w14:textId="2EA10A5F" w:rsidR="002C7DC7" w:rsidRPr="0086387A" w:rsidRDefault="0086387A" w:rsidP="00484772">
      <w:pPr>
        <w:rPr>
          <w:rFonts w:cstheme="minorHAnsi"/>
        </w:rPr>
      </w:pPr>
      <w:r>
        <w:rPr>
          <w:rFonts w:cstheme="minorHAnsi"/>
        </w:rPr>
        <w:t>e</w:t>
      </w:r>
      <w:r w:rsidR="00AB41C0" w:rsidRPr="0086387A">
        <w:rPr>
          <w:rFonts w:cstheme="minorHAnsi"/>
        </w:rPr>
        <w:t xml:space="preserve">x: LIRE </w:t>
      </w:r>
      <w:r w:rsidR="00AB41C0" w:rsidRPr="0086387A">
        <w:rPr>
          <w:rStyle w:val="lev"/>
          <w:rFonts w:cstheme="minorHAnsi"/>
        </w:rPr>
        <w:t>montant</w:t>
      </w:r>
    </w:p>
    <w:p w14:paraId="24C4DFD3" w14:textId="5EE6D2C7" w:rsidR="002C7DC7" w:rsidRPr="0086387A" w:rsidRDefault="00AB41C0" w:rsidP="0086387A">
      <w:pPr>
        <w:jc w:val="both"/>
        <w:rPr>
          <w:rFonts w:cstheme="minorHAnsi"/>
        </w:rPr>
      </w:pPr>
      <w:r w:rsidRPr="0086387A">
        <w:rPr>
          <w:rStyle w:val="lev"/>
          <w:rFonts w:cstheme="minorHAnsi"/>
        </w:rPr>
        <w:t xml:space="preserve">montant </w:t>
      </w:r>
      <w:r w:rsidRPr="0086387A">
        <w:rPr>
          <w:rFonts w:cstheme="minorHAnsi"/>
        </w:rPr>
        <w:t xml:space="preserve">ici est une </w:t>
      </w:r>
      <w:r w:rsidRPr="0086387A">
        <w:rPr>
          <w:rFonts w:cstheme="minorHAnsi"/>
          <w:u w:val="single"/>
        </w:rPr>
        <w:t>information</w:t>
      </w:r>
      <w:r w:rsidRPr="0086387A">
        <w:rPr>
          <w:rFonts w:cstheme="minorHAnsi"/>
        </w:rPr>
        <w:t xml:space="preserve"> que le programme doit obtenir car il ne la connaît pas. Cette info</w:t>
      </w:r>
      <w:r w:rsidR="00D05A82" w:rsidRPr="0086387A">
        <w:rPr>
          <w:rFonts w:cstheme="minorHAnsi"/>
        </w:rPr>
        <w:t>rmation provient de l'extérieur, p</w:t>
      </w:r>
      <w:r w:rsidRPr="0086387A">
        <w:rPr>
          <w:rFonts w:cstheme="minorHAnsi"/>
        </w:rPr>
        <w:t>ar exemple</w:t>
      </w:r>
      <w:r w:rsidR="00D05A82" w:rsidRPr="0086387A">
        <w:rPr>
          <w:rFonts w:cstheme="minorHAnsi"/>
        </w:rPr>
        <w:t>,</w:t>
      </w:r>
      <w:r w:rsidRPr="0086387A">
        <w:rPr>
          <w:rFonts w:cstheme="minorHAnsi"/>
        </w:rPr>
        <w:t xml:space="preserve"> de l'usager qui la transmet par l'entremise du clavier. Mais dans un diagramme d'action, la provenance n'a pas </w:t>
      </w:r>
      <w:r w:rsidR="00D05A82" w:rsidRPr="0086387A">
        <w:rPr>
          <w:rFonts w:cstheme="minorHAnsi"/>
        </w:rPr>
        <w:t xml:space="preserve">toujours </w:t>
      </w:r>
      <w:r w:rsidRPr="0086387A">
        <w:rPr>
          <w:rFonts w:cstheme="minorHAnsi"/>
        </w:rPr>
        <w:t>d'importance, cette information pourrait provenir d'un fichier.</w:t>
      </w:r>
    </w:p>
    <w:p w14:paraId="520D7F99" w14:textId="6E2AB018" w:rsidR="002C7DC7" w:rsidRPr="0086387A" w:rsidRDefault="00AB41C0" w:rsidP="0086387A">
      <w:pPr>
        <w:rPr>
          <w:rFonts w:cstheme="minorHAnsi"/>
        </w:rPr>
      </w:pPr>
      <w:r w:rsidRPr="0086387A">
        <w:rPr>
          <w:rStyle w:val="lev"/>
          <w:rFonts w:cstheme="minorHAnsi"/>
        </w:rPr>
        <w:t xml:space="preserve">montant </w:t>
      </w:r>
      <w:r w:rsidRPr="0086387A">
        <w:rPr>
          <w:rFonts w:cstheme="minorHAnsi"/>
        </w:rPr>
        <w:t xml:space="preserve">doit être ajouté au dictionnaire pour spécifier les caractéristiques pertinentes de cette </w:t>
      </w:r>
      <w:r w:rsidRPr="0086387A">
        <w:rPr>
          <w:rFonts w:cstheme="minorHAnsi"/>
          <w:u w:val="single"/>
        </w:rPr>
        <w:t>information</w:t>
      </w:r>
      <w:r w:rsidRPr="0086387A">
        <w:rPr>
          <w:rFonts w:cstheme="minorHAnsi"/>
        </w:rPr>
        <w:t>: entier ou réel, minimum? et maximum? montant de quoi? etc. Ces caractéristiques ont pour but d'aider la compréhension de la nature de cette information, et éventuellement le</w:t>
      </w:r>
      <w:r w:rsidR="00EA6EF8">
        <w:rPr>
          <w:rFonts w:cstheme="minorHAnsi"/>
        </w:rPr>
        <w:t xml:space="preserve"> </w:t>
      </w:r>
      <w:r w:rsidRPr="0086387A">
        <w:rPr>
          <w:rFonts w:cstheme="minorHAnsi"/>
        </w:rPr>
        <w:t xml:space="preserve">programmeur qui devra véhiculer cette donnée </w:t>
      </w:r>
      <w:r w:rsidR="008F3C8E" w:rsidRPr="0086387A">
        <w:rPr>
          <w:rFonts w:cstheme="minorHAnsi"/>
        </w:rPr>
        <w:t xml:space="preserve">dans une variable </w:t>
      </w:r>
      <w:r w:rsidRPr="0086387A">
        <w:rPr>
          <w:rFonts w:cstheme="minorHAnsi"/>
        </w:rPr>
        <w:t>dans le programme.</w:t>
      </w:r>
    </w:p>
    <w:p w14:paraId="5047412D" w14:textId="77777777" w:rsidR="0086387A" w:rsidRPr="0086387A" w:rsidRDefault="0086387A" w:rsidP="00C14CA2">
      <w:pPr>
        <w:jc w:val="both"/>
        <w:rPr>
          <w:rFonts w:cstheme="minorHAnsi"/>
        </w:rPr>
      </w:pPr>
    </w:p>
    <w:p w14:paraId="6E19F4C5" w14:textId="7A5D909A" w:rsidR="002C7DC7" w:rsidRPr="0086387A" w:rsidRDefault="00AB41C0" w:rsidP="00EA6EF8">
      <w:pPr>
        <w:jc w:val="both"/>
        <w:rPr>
          <w:rFonts w:cstheme="minorHAnsi"/>
        </w:rPr>
      </w:pPr>
      <w:r w:rsidRPr="0086387A">
        <w:rPr>
          <w:rFonts w:cstheme="minorHAnsi"/>
          <w:b/>
          <w:u w:val="single"/>
        </w:rPr>
        <w:t>2)</w:t>
      </w:r>
      <w:r w:rsidRPr="0086387A">
        <w:rPr>
          <w:rFonts w:cstheme="minorHAnsi"/>
        </w:rPr>
        <w:t xml:space="preserve"> ÉCRIRE : indique une étape ou le programme doit transmettre une information qui est le résultat d’un traitement simple ou complexe.</w:t>
      </w:r>
    </w:p>
    <w:p w14:paraId="1449273D" w14:textId="705EF869" w:rsidR="002C7DC7" w:rsidRPr="0086387A" w:rsidRDefault="002B73A1" w:rsidP="00484772">
      <w:pPr>
        <w:rPr>
          <w:rFonts w:cstheme="minorHAnsi"/>
        </w:rPr>
      </w:pPr>
      <w:r>
        <w:rPr>
          <w:rFonts w:cstheme="minorHAnsi"/>
        </w:rPr>
        <w:t>e</w:t>
      </w:r>
      <w:r w:rsidR="00D05A82" w:rsidRPr="0086387A">
        <w:rPr>
          <w:rFonts w:cstheme="minorHAnsi"/>
        </w:rPr>
        <w:t>x</w:t>
      </w:r>
      <w:r w:rsidR="00AB41C0" w:rsidRPr="0086387A">
        <w:rPr>
          <w:rFonts w:cstheme="minorHAnsi"/>
        </w:rPr>
        <w:t xml:space="preserve"> : ÉCRIRE </w:t>
      </w:r>
      <w:r w:rsidR="00AB41C0" w:rsidRPr="0086387A">
        <w:rPr>
          <w:rStyle w:val="lev"/>
          <w:rFonts w:cstheme="minorHAnsi"/>
        </w:rPr>
        <w:t>total</w:t>
      </w:r>
    </w:p>
    <w:p w14:paraId="681EEA20" w14:textId="6DD15F7D" w:rsidR="00D05A82" w:rsidRPr="0086387A" w:rsidRDefault="00AB41C0" w:rsidP="002B73A1">
      <w:pPr>
        <w:jc w:val="both"/>
        <w:rPr>
          <w:rFonts w:cstheme="minorHAnsi"/>
        </w:rPr>
      </w:pPr>
      <w:r w:rsidRPr="0086387A">
        <w:rPr>
          <w:rFonts w:cstheme="minorHAnsi"/>
          <w:b/>
        </w:rPr>
        <w:t>total</w:t>
      </w:r>
      <w:r w:rsidRPr="0086387A">
        <w:rPr>
          <w:rFonts w:cstheme="minorHAnsi"/>
        </w:rPr>
        <w:t xml:space="preserve"> ici est une </w:t>
      </w:r>
      <w:r w:rsidRPr="0086387A">
        <w:rPr>
          <w:rFonts w:cstheme="minorHAnsi"/>
          <w:u w:val="single"/>
        </w:rPr>
        <w:t>information</w:t>
      </w:r>
      <w:r w:rsidRPr="0086387A">
        <w:rPr>
          <w:rFonts w:cstheme="minorHAnsi"/>
        </w:rPr>
        <w:t xml:space="preserve"> </w:t>
      </w:r>
      <w:r w:rsidR="00D24375" w:rsidRPr="0086387A">
        <w:rPr>
          <w:rFonts w:cstheme="minorHAnsi"/>
        </w:rPr>
        <w:t xml:space="preserve">(un résultat) </w:t>
      </w:r>
      <w:r w:rsidRPr="0086387A">
        <w:rPr>
          <w:rFonts w:cstheme="minorHAnsi"/>
        </w:rPr>
        <w:t xml:space="preserve">que le programme veut faire connaître </w:t>
      </w:r>
      <w:r w:rsidR="00D24375" w:rsidRPr="0086387A">
        <w:rPr>
          <w:rFonts w:cstheme="minorHAnsi"/>
        </w:rPr>
        <w:t xml:space="preserve">à son utilisateur </w:t>
      </w:r>
      <w:r w:rsidRPr="0086387A">
        <w:rPr>
          <w:rFonts w:cstheme="minorHAnsi"/>
        </w:rPr>
        <w:t>et qui est généralement</w:t>
      </w:r>
      <w:r w:rsidR="00D24375" w:rsidRPr="0086387A">
        <w:rPr>
          <w:rFonts w:cstheme="minorHAnsi"/>
        </w:rPr>
        <w:t xml:space="preserve"> attendue par ce dernier.</w:t>
      </w:r>
    </w:p>
    <w:p w14:paraId="681EEA21" w14:textId="77777777" w:rsidR="00DA2A57" w:rsidRPr="0086387A" w:rsidRDefault="00D05A82" w:rsidP="002B73A1">
      <w:pPr>
        <w:jc w:val="both"/>
        <w:rPr>
          <w:rFonts w:cstheme="minorHAnsi"/>
        </w:rPr>
      </w:pPr>
      <w:r w:rsidRPr="0086387A">
        <w:rPr>
          <w:rFonts w:cstheme="minorHAnsi"/>
        </w:rPr>
        <w:t xml:space="preserve">Cette information doit être transmise vers l’extérieur, par exemple </w:t>
      </w:r>
      <w:r w:rsidR="008F3C8E" w:rsidRPr="0086387A">
        <w:rPr>
          <w:rFonts w:cstheme="minorHAnsi"/>
        </w:rPr>
        <w:t xml:space="preserve">l’écrire </w:t>
      </w:r>
      <w:r w:rsidRPr="0086387A">
        <w:rPr>
          <w:rFonts w:cstheme="minorHAnsi"/>
        </w:rPr>
        <w:t>sur l’écran d’un ordinateur. Mais dans un diagramme d'action, la destination n'a pas toujours d'importance, cette information pourrait être sauvegardée dans un fichier.</w:t>
      </w:r>
    </w:p>
    <w:p w14:paraId="681EEA22" w14:textId="77777777" w:rsidR="00DA2A57" w:rsidRPr="0086387A" w:rsidRDefault="00D24375" w:rsidP="002B73A1">
      <w:pPr>
        <w:jc w:val="both"/>
        <w:rPr>
          <w:rFonts w:cstheme="minorHAnsi"/>
        </w:rPr>
      </w:pPr>
      <w:r w:rsidRPr="0086387A">
        <w:rPr>
          <w:rFonts w:cstheme="minorHAnsi"/>
          <w:b/>
        </w:rPr>
        <w:t>total</w:t>
      </w:r>
      <w:r w:rsidRPr="0086387A">
        <w:rPr>
          <w:rFonts w:cstheme="minorHAnsi"/>
        </w:rPr>
        <w:t xml:space="preserve"> doit être ajouté au dictionnaire pour les mêmes raisons que ci-haut mentionnées.</w:t>
      </w:r>
    </w:p>
    <w:p w14:paraId="681EEA23" w14:textId="77777777" w:rsidR="00045DAB" w:rsidRPr="0086387A" w:rsidRDefault="00045DAB">
      <w:pPr>
        <w:rPr>
          <w:rFonts w:cstheme="minorHAnsi"/>
        </w:rPr>
      </w:pPr>
    </w:p>
    <w:p w14:paraId="681EEA24" w14:textId="77777777" w:rsidR="00045DAB" w:rsidRPr="0086387A" w:rsidRDefault="00045DAB" w:rsidP="002B73A1">
      <w:pPr>
        <w:jc w:val="both"/>
        <w:rPr>
          <w:rFonts w:cstheme="minorHAnsi"/>
        </w:rPr>
      </w:pPr>
      <w:r w:rsidRPr="0086387A">
        <w:rPr>
          <w:rFonts w:cstheme="minorHAnsi"/>
          <w:b/>
          <w:u w:val="single"/>
        </w:rPr>
        <w:t>3)</w:t>
      </w:r>
      <w:r w:rsidRPr="0086387A">
        <w:rPr>
          <w:rFonts w:cstheme="minorHAnsi"/>
        </w:rPr>
        <w:t xml:space="preserve"> Pour les informations statiques comme les messages transmis à l’utilisateur, ne pas créer d’entrée dans le dictionnaire, mais plutôt les utiliser directement avec l’action ÉCRIRE</w:t>
      </w:r>
      <w:r w:rsidR="008F3C8E" w:rsidRPr="0086387A">
        <w:rPr>
          <w:rFonts w:cstheme="minorHAnsi"/>
        </w:rPr>
        <w:t>.</w:t>
      </w:r>
      <w:r w:rsidRPr="0086387A">
        <w:rPr>
          <w:rFonts w:cstheme="minorHAnsi"/>
        </w:rPr>
        <w:t xml:space="preserve"> </w:t>
      </w:r>
      <w:r w:rsidR="008F3C8E" w:rsidRPr="0086387A">
        <w:rPr>
          <w:rFonts w:cstheme="minorHAnsi"/>
        </w:rPr>
        <w:t>Mettre</w:t>
      </w:r>
      <w:r w:rsidRPr="0086387A">
        <w:rPr>
          <w:rFonts w:cstheme="minorHAnsi"/>
        </w:rPr>
        <w:t xml:space="preserve"> </w:t>
      </w:r>
      <w:r w:rsidR="008F3C8E" w:rsidRPr="0086387A">
        <w:rPr>
          <w:rFonts w:cstheme="minorHAnsi"/>
        </w:rPr>
        <w:t>du</w:t>
      </w:r>
      <w:r w:rsidRPr="0086387A">
        <w:rPr>
          <w:rFonts w:cstheme="minorHAnsi"/>
        </w:rPr>
        <w:t xml:space="preserve"> formatage si c’est </w:t>
      </w:r>
      <w:r w:rsidR="008F3C8E" w:rsidRPr="0086387A">
        <w:rPr>
          <w:rFonts w:cstheme="minorHAnsi"/>
        </w:rPr>
        <w:t>pertinent</w:t>
      </w:r>
      <w:r w:rsidRPr="0086387A">
        <w:rPr>
          <w:rFonts w:cstheme="minorHAnsi"/>
        </w:rPr>
        <w:t xml:space="preserve">. </w:t>
      </w:r>
    </w:p>
    <w:p w14:paraId="2B419955" w14:textId="18298B5C" w:rsidR="00805320" w:rsidRPr="0086387A" w:rsidRDefault="002B73A1">
      <w:pPr>
        <w:rPr>
          <w:rFonts w:cstheme="minorHAnsi"/>
        </w:rPr>
      </w:pPr>
      <w:r>
        <w:rPr>
          <w:rFonts w:cstheme="minorHAnsi"/>
        </w:rPr>
        <w:t>e</w:t>
      </w:r>
      <w:r w:rsidR="00045DAB" w:rsidRPr="0086387A">
        <w:rPr>
          <w:rFonts w:cstheme="minorHAnsi"/>
        </w:rPr>
        <w:t>x</w:t>
      </w:r>
      <w:r w:rsidR="003A53A4" w:rsidRPr="0086387A">
        <w:rPr>
          <w:rFonts w:cstheme="minorHAnsi"/>
        </w:rPr>
        <w:t>1</w:t>
      </w:r>
      <w:r w:rsidR="00045DAB" w:rsidRPr="0086387A">
        <w:rPr>
          <w:rFonts w:cstheme="minorHAnsi"/>
        </w:rPr>
        <w:t xml:space="preserve"> : </w:t>
      </w:r>
    </w:p>
    <w:p w14:paraId="700C523C" w14:textId="58C3EF68" w:rsidR="00805320" w:rsidRPr="0086387A" w:rsidRDefault="00805320">
      <w:pPr>
        <w:rPr>
          <w:rFonts w:cstheme="minorHAnsi"/>
        </w:rPr>
      </w:pPr>
      <w:r w:rsidRPr="0086387A">
        <w:rPr>
          <w:rFonts w:cstheme="minorHAnsi"/>
        </w:rPr>
        <w:tab/>
      </w:r>
      <w:r w:rsidR="00045DAB" w:rsidRPr="0086387A">
        <w:rPr>
          <w:rFonts w:cstheme="minorHAnsi"/>
        </w:rPr>
        <w:t>ÉCRIRE « </w:t>
      </w:r>
      <w:r w:rsidR="00045DAB" w:rsidRPr="0086387A">
        <w:rPr>
          <w:rFonts w:cstheme="minorHAnsi"/>
          <w:i/>
          <w:u w:val="single"/>
        </w:rPr>
        <w:t>Quel est le montant</w:t>
      </w:r>
      <w:r w:rsidR="00045DAB" w:rsidRPr="0086387A">
        <w:rPr>
          <w:rFonts w:cstheme="minorHAnsi"/>
        </w:rPr>
        <w:t xml:space="preserve"> ?</w:t>
      </w:r>
      <w:r w:rsidR="008F3C8E" w:rsidRPr="0086387A">
        <w:rPr>
          <w:rFonts w:cstheme="minorHAnsi"/>
        </w:rPr>
        <w:t xml:space="preserve"> ------&gt; </w:t>
      </w:r>
      <w:r w:rsidR="00045DAB" w:rsidRPr="0086387A">
        <w:rPr>
          <w:rFonts w:cstheme="minorHAnsi"/>
        </w:rPr>
        <w:t> »</w:t>
      </w:r>
    </w:p>
    <w:p w14:paraId="681EEA26" w14:textId="23BBBF3C" w:rsidR="008F3C8E" w:rsidRPr="0086387A" w:rsidRDefault="00805320">
      <w:pPr>
        <w:rPr>
          <w:rFonts w:cstheme="minorHAnsi"/>
        </w:rPr>
      </w:pPr>
      <w:r w:rsidRPr="0086387A">
        <w:rPr>
          <w:rFonts w:cstheme="minorHAnsi"/>
        </w:rPr>
        <w:tab/>
      </w:r>
      <w:r w:rsidR="008F3C8E" w:rsidRPr="0086387A">
        <w:rPr>
          <w:rFonts w:cstheme="minorHAnsi"/>
        </w:rPr>
        <w:t>LIRE montant</w:t>
      </w:r>
    </w:p>
    <w:p w14:paraId="681EEA27" w14:textId="3AA962BE" w:rsidR="00B60356" w:rsidRPr="0086387A" w:rsidRDefault="002B73A1" w:rsidP="002B73A1">
      <w:pPr>
        <w:pStyle w:val="NormalWeb"/>
        <w:spacing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B60356" w:rsidRPr="0086387A">
        <w:rPr>
          <w:rFonts w:asciiTheme="minorHAnsi" w:hAnsiTheme="minorHAnsi" w:cstheme="minorHAnsi"/>
          <w:sz w:val="22"/>
          <w:szCs w:val="22"/>
        </w:rPr>
        <w:t xml:space="preserve">x2 : L'écran de veille du </w:t>
      </w:r>
      <w:r w:rsidR="00A05B32">
        <w:rPr>
          <w:rFonts w:asciiTheme="minorHAnsi" w:hAnsiTheme="minorHAnsi" w:cstheme="minorHAnsi"/>
          <w:sz w:val="22"/>
          <w:szCs w:val="22"/>
        </w:rPr>
        <w:t>LAB</w:t>
      </w:r>
      <w:r w:rsidR="00DC1DDB">
        <w:rPr>
          <w:rFonts w:asciiTheme="minorHAnsi" w:hAnsiTheme="minorHAnsi" w:cstheme="minorHAnsi"/>
          <w:sz w:val="22"/>
          <w:szCs w:val="22"/>
        </w:rPr>
        <w:t>-7</w:t>
      </w:r>
      <w:r w:rsidR="00B60356" w:rsidRPr="0086387A">
        <w:rPr>
          <w:rFonts w:asciiTheme="minorHAnsi" w:hAnsiTheme="minorHAnsi" w:cstheme="minorHAnsi"/>
          <w:sz w:val="22"/>
          <w:szCs w:val="22"/>
        </w:rPr>
        <w:t xml:space="preserve"> est une information statique (constante), mais elle est en mouvement​ ! donc les coordonnées x et y sont importantes ici pour exprimer ce comportement.</w:t>
      </w:r>
    </w:p>
    <w:p w14:paraId="681EEA28" w14:textId="77777777" w:rsidR="00B60356" w:rsidRPr="0086387A" w:rsidRDefault="00B60356">
      <w:pPr>
        <w:rPr>
          <w:rFonts w:cstheme="minorHAnsi"/>
        </w:rPr>
      </w:pPr>
      <w:r w:rsidRPr="0086387A">
        <w:rPr>
          <w:rFonts w:cstheme="minorHAnsi"/>
        </w:rPr>
        <w:t>Alain</w:t>
      </w:r>
    </w:p>
    <w:sectPr w:rsidR="00B60356" w:rsidRPr="008638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9B1"/>
    <w:rsid w:val="00045DAB"/>
    <w:rsid w:val="002929B1"/>
    <w:rsid w:val="002B73A1"/>
    <w:rsid w:val="002C7DC7"/>
    <w:rsid w:val="002F6583"/>
    <w:rsid w:val="003A53A4"/>
    <w:rsid w:val="00484772"/>
    <w:rsid w:val="0049707B"/>
    <w:rsid w:val="007066C3"/>
    <w:rsid w:val="00743EFC"/>
    <w:rsid w:val="00805320"/>
    <w:rsid w:val="0086387A"/>
    <w:rsid w:val="008F3C8E"/>
    <w:rsid w:val="00A05B32"/>
    <w:rsid w:val="00AB41C0"/>
    <w:rsid w:val="00B60356"/>
    <w:rsid w:val="00C14CA2"/>
    <w:rsid w:val="00C84BE9"/>
    <w:rsid w:val="00D05A82"/>
    <w:rsid w:val="00D24375"/>
    <w:rsid w:val="00DA2A57"/>
    <w:rsid w:val="00DC1DDB"/>
    <w:rsid w:val="00E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EA1F"/>
  <w15:chartTrackingRefBased/>
  <w15:docId w15:val="{990D6D26-9F57-4D69-94C8-37D34A70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B41C0"/>
    <w:rPr>
      <w:b/>
      <w:bCs/>
    </w:rPr>
  </w:style>
  <w:style w:type="paragraph" w:styleId="NormalWeb">
    <w:name w:val="Normal (Web)"/>
    <w:basedOn w:val="Normal"/>
    <w:uiPriority w:val="99"/>
    <w:unhideWhenUsed/>
    <w:rsid w:val="00B6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2C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Thiboutot Alain</cp:lastModifiedBy>
  <cp:revision>16</cp:revision>
  <dcterms:created xsi:type="dcterms:W3CDTF">2017-11-01T14:19:00Z</dcterms:created>
  <dcterms:modified xsi:type="dcterms:W3CDTF">2022-10-31T19:28:00Z</dcterms:modified>
</cp:coreProperties>
</file>