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6892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10AA8FB2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7A574D71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0242E795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BAF899" w14:textId="77777777" w:rsidR="00D34E8D" w:rsidRDefault="00D34E8D" w:rsidP="00D34E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DFEBA3" w14:textId="77777777" w:rsidR="00D34E8D" w:rsidRDefault="00D34E8D" w:rsidP="00D34E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5FA5D4" w14:textId="77777777" w:rsidR="00D34E8D" w:rsidRDefault="00D34E8D" w:rsidP="00D34E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699925" w14:textId="77777777" w:rsidR="00D34E8D" w:rsidRDefault="00D34E8D" w:rsidP="00D34E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250632" w14:textId="77777777" w:rsidR="00D34E8D" w:rsidRPr="00115666" w:rsidRDefault="00D34E8D" w:rsidP="00D34E8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686B796A" w14:textId="0EA59DF5" w:rsidR="00D34E8D" w:rsidRPr="00115666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7E1DBBC2" w14:textId="77777777" w:rsidR="00D34E8D" w:rsidRPr="00115666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B90307" w14:textId="439B9D8E" w:rsidR="00D34E8D" w:rsidRPr="00115666" w:rsidRDefault="00D34E8D" w:rsidP="00D34E8D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4E8D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D34E8D">
        <w:rPr>
          <w:rFonts w:ascii="Times New Roman" w:hAnsi="Times New Roman" w:cs="Times New Roman"/>
          <w:sz w:val="28"/>
          <w:szCs w:val="28"/>
          <w:lang w:val="uk-UA"/>
        </w:rPr>
        <w:t xml:space="preserve">Елементи графічного інтерфейсу </w:t>
      </w:r>
      <w:r w:rsidRPr="00D34E8D">
        <w:rPr>
          <w:rFonts w:ascii="Times New Roman" w:hAnsi="Times New Roman" w:cs="Times New Roman"/>
          <w:sz w:val="28"/>
          <w:szCs w:val="28"/>
        </w:rPr>
        <w:t>Windows</w:t>
      </w:r>
      <w:r w:rsidRPr="00D34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4E8D">
        <w:rPr>
          <w:rFonts w:ascii="Times New Roman" w:hAnsi="Times New Roman" w:cs="Times New Roman"/>
          <w:sz w:val="28"/>
          <w:szCs w:val="28"/>
        </w:rPr>
        <w:t>Forms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B5FFA1" w14:textId="77777777" w:rsidR="00D34E8D" w:rsidRPr="00115666" w:rsidRDefault="00D34E8D" w:rsidP="00D34E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1CA665" w14:textId="77777777" w:rsidR="00D34E8D" w:rsidRDefault="00D34E8D" w:rsidP="00D34E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28418A" w14:textId="77777777" w:rsidR="00D34E8D" w:rsidRDefault="00D34E8D" w:rsidP="00D34E8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63672498" w14:textId="77777777" w:rsidR="00D34E8D" w:rsidRDefault="00D34E8D" w:rsidP="00D34E8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6F3D6C8" w14:textId="77777777" w:rsidR="00D34E8D" w:rsidRDefault="00D34E8D" w:rsidP="00D34E8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538357EC" w14:textId="77777777" w:rsidR="00D34E8D" w:rsidRDefault="00D34E8D" w:rsidP="00D34E8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0D0EB72" w14:textId="77777777" w:rsidR="00D34E8D" w:rsidRDefault="00D34E8D" w:rsidP="00D34E8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19E57824" w14:textId="77777777" w:rsidR="00D34E8D" w:rsidRDefault="00D34E8D" w:rsidP="00D34E8D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133EBD25" w14:textId="77777777" w:rsidR="00D34E8D" w:rsidRDefault="00D34E8D" w:rsidP="00D34E8D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68EAF387" w14:textId="77777777" w:rsidR="00D34E8D" w:rsidRDefault="00D34E8D" w:rsidP="00D34E8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88D8000" w14:textId="77777777" w:rsidR="00D34E8D" w:rsidRDefault="00D34E8D" w:rsidP="00D34E8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07744071" w14:textId="77777777" w:rsidR="00D34E8D" w:rsidRDefault="00D34E8D" w:rsidP="00D34E8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1D8EA9F" w14:textId="77777777" w:rsidR="00D34E8D" w:rsidRDefault="00D34E8D" w:rsidP="00D34E8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49AD98BF" w14:textId="77777777" w:rsidR="00D34E8D" w:rsidRDefault="00D34E8D" w:rsidP="00D34E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9C010" w14:textId="77777777" w:rsidR="00D34E8D" w:rsidRDefault="00D34E8D" w:rsidP="00D34E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9F624" w14:textId="77777777" w:rsidR="00D34E8D" w:rsidRDefault="00D34E8D" w:rsidP="00D34E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C46BC3" w14:textId="77777777" w:rsidR="00D34E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40A92D7A" w14:textId="78A398BE" w:rsidR="00E3508D" w:rsidRDefault="00D34E8D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4E8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727A8FC" wp14:editId="7E7A1ABC">
            <wp:extent cx="5940425" cy="3695065"/>
            <wp:effectExtent l="0" t="0" r="3175" b="635"/>
            <wp:docPr id="162195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55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1BCB" w14:textId="1C1AF458" w:rsidR="009036E3" w:rsidRPr="00942B17" w:rsidRDefault="009036E3" w:rsidP="001E7B41">
      <w:pPr>
        <w:jc w:val="center"/>
        <w:rPr>
          <w:noProof/>
          <w:lang w:val="uk-UA"/>
          <w14:ligatures w14:val="standardContextual"/>
        </w:rPr>
      </w:pPr>
      <w:r w:rsidRPr="009036E3"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1B946544" wp14:editId="7A1434AF">
            <wp:simplePos x="0" y="0"/>
            <wp:positionH relativeFrom="column">
              <wp:posOffset>3996690</wp:posOffset>
            </wp:positionH>
            <wp:positionV relativeFrom="paragraph">
              <wp:posOffset>6271260</wp:posOffset>
            </wp:positionV>
            <wp:extent cx="1629002" cy="1152686"/>
            <wp:effectExtent l="0" t="0" r="0" b="9525"/>
            <wp:wrapNone/>
            <wp:docPr id="214440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054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C92F339" wp14:editId="291AF4CB">
            <wp:simplePos x="0" y="0"/>
            <wp:positionH relativeFrom="page">
              <wp:align>center</wp:align>
            </wp:positionH>
            <wp:positionV relativeFrom="paragraph">
              <wp:posOffset>4356735</wp:posOffset>
            </wp:positionV>
            <wp:extent cx="1438275" cy="1162050"/>
            <wp:effectExtent l="0" t="0" r="9525" b="0"/>
            <wp:wrapNone/>
            <wp:docPr id="153171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305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7301" r="69214" b="63011"/>
                    <a:stretch/>
                  </pic:blipFill>
                  <pic:spPr bwMode="auto">
                    <a:xfrm>
                      <a:off x="0" y="0"/>
                      <a:ext cx="14382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5E12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65F9894" wp14:editId="005D8972">
            <wp:simplePos x="0" y="0"/>
            <wp:positionH relativeFrom="margin">
              <wp:align>center</wp:align>
            </wp:positionH>
            <wp:positionV relativeFrom="paragraph">
              <wp:posOffset>5871210</wp:posOffset>
            </wp:positionV>
            <wp:extent cx="1533525" cy="400050"/>
            <wp:effectExtent l="0" t="0" r="9525" b="0"/>
            <wp:wrapNone/>
            <wp:docPr id="200587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7958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4" t="7301" r="44361" b="82478"/>
                    <a:stretch/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5E12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11905B1" wp14:editId="0167D593">
            <wp:simplePos x="0" y="0"/>
            <wp:positionH relativeFrom="margin">
              <wp:posOffset>36830</wp:posOffset>
            </wp:positionH>
            <wp:positionV relativeFrom="paragraph">
              <wp:posOffset>6728460</wp:posOffset>
            </wp:positionV>
            <wp:extent cx="2200275" cy="828675"/>
            <wp:effectExtent l="0" t="0" r="9525" b="9525"/>
            <wp:wrapNone/>
            <wp:docPr id="40032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519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7057" r="42758" b="71772"/>
                    <a:stretch/>
                  </pic:blipFill>
                  <pic:spPr bwMode="auto">
                    <a:xfrm>
                      <a:off x="0" y="0"/>
                      <a:ext cx="22002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5E12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4966A91" wp14:editId="4D828926">
            <wp:simplePos x="0" y="0"/>
            <wp:positionH relativeFrom="column">
              <wp:posOffset>53340</wp:posOffset>
            </wp:positionH>
            <wp:positionV relativeFrom="paragraph">
              <wp:posOffset>5956935</wp:posOffset>
            </wp:positionV>
            <wp:extent cx="2105025" cy="819150"/>
            <wp:effectExtent l="0" t="0" r="9525" b="0"/>
            <wp:wrapNone/>
            <wp:docPr id="118896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6776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4" t="7057" r="44040" b="72015"/>
                    <a:stretch/>
                  </pic:blipFill>
                  <pic:spPr bwMode="auto"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5E12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C164965" wp14:editId="281A7716">
            <wp:simplePos x="0" y="0"/>
            <wp:positionH relativeFrom="column">
              <wp:posOffset>3425190</wp:posOffset>
            </wp:positionH>
            <wp:positionV relativeFrom="paragraph">
              <wp:posOffset>4356735</wp:posOffset>
            </wp:positionV>
            <wp:extent cx="1619250" cy="1343025"/>
            <wp:effectExtent l="0" t="0" r="0" b="9525"/>
            <wp:wrapNone/>
            <wp:docPr id="57488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900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6" t="7301" r="60396" b="58387"/>
                    <a:stretch/>
                  </pic:blipFill>
                  <pic:spPr bwMode="auto"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34E8D">
        <w:rPr>
          <w:noProof/>
          <w14:ligatures w14:val="standardContextual"/>
        </w:rPr>
        <w:drawing>
          <wp:inline distT="0" distB="0" distL="0" distR="0" wp14:anchorId="5E77CD10" wp14:editId="65DC9BE4">
            <wp:extent cx="5940425" cy="3914140"/>
            <wp:effectExtent l="0" t="0" r="3175" b="0"/>
            <wp:docPr id="14389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94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E12" w:rsidRPr="00942B17">
        <w:rPr>
          <w:noProof/>
          <w:lang w:val="uk-UA"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69CC374" wp14:editId="5D2EB33C">
            <wp:extent cx="5940425" cy="3914140"/>
            <wp:effectExtent l="0" t="0" r="3175" b="0"/>
            <wp:docPr id="986243909" name="Picture 98624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61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E12" w:rsidRPr="00942B17">
        <w:rPr>
          <w:noProof/>
          <w:lang w:val="uk-UA"/>
          <w14:ligatures w14:val="standardContextual"/>
        </w:rPr>
        <w:t xml:space="preserve"> </w:t>
      </w:r>
    </w:p>
    <w:p w14:paraId="0BE1BA88" w14:textId="63637F60" w:rsidR="009036E3" w:rsidRPr="00942B17" w:rsidRDefault="009036E3" w:rsidP="00D34E8D">
      <w:pPr>
        <w:jc w:val="center"/>
        <w:rPr>
          <w:noProof/>
          <w:lang w:val="uk-UA"/>
          <w14:ligatures w14:val="standardContextual"/>
        </w:rPr>
      </w:pPr>
    </w:p>
    <w:p w14:paraId="21C3263D" w14:textId="2C288267" w:rsidR="009036E3" w:rsidRPr="00942B17" w:rsidRDefault="009036E3" w:rsidP="00D34E8D">
      <w:pPr>
        <w:jc w:val="center"/>
        <w:rPr>
          <w:noProof/>
          <w:lang w:val="uk-UA"/>
          <w14:ligatures w14:val="standardContextual"/>
        </w:rPr>
      </w:pPr>
    </w:p>
    <w:p w14:paraId="542B1A08" w14:textId="6B2A2D8E" w:rsidR="00475E12" w:rsidRPr="009036E3" w:rsidRDefault="00475E12" w:rsidP="00D34E8D">
      <w:pPr>
        <w:jc w:val="center"/>
        <w:rPr>
          <w:rFonts w:ascii="Times New Roman" w:hAnsi="Times New Roman" w:cs="Times New Roman"/>
          <w:b/>
          <w:bCs/>
          <w:noProof/>
          <w:lang w:val="uk-UA"/>
          <w14:ligatures w14:val="standardContextual"/>
        </w:rPr>
      </w:pPr>
      <w:r w:rsidRPr="00942B17">
        <w:rPr>
          <w:noProof/>
          <w:lang w:val="uk-UA"/>
          <w14:ligatures w14:val="standardContextual"/>
        </w:rPr>
        <w:t xml:space="preserve"> </w:t>
      </w:r>
      <w:r w:rsidR="009036E3" w:rsidRPr="009036E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Хід роботи:</w:t>
      </w:r>
    </w:p>
    <w:p w14:paraId="5A642F09" w14:textId="6B4C06E8" w:rsidR="009036E3" w:rsidRPr="009036E3" w:rsidRDefault="009036E3" w:rsidP="00D34E8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58B93C4D" wp14:editId="6B1DB750">
            <wp:simplePos x="0" y="0"/>
            <wp:positionH relativeFrom="column">
              <wp:posOffset>5149215</wp:posOffset>
            </wp:positionH>
            <wp:positionV relativeFrom="paragraph">
              <wp:posOffset>247650</wp:posOffset>
            </wp:positionV>
            <wp:extent cx="447675" cy="447675"/>
            <wp:effectExtent l="0" t="0" r="9525" b="9525"/>
            <wp:wrapNone/>
            <wp:docPr id="111609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Під час виконання роботи були виконані усі вищевказані завдання, та доданий унікальний фунціонал дотатку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notePadCSharp</w:t>
      </w:r>
      <w:r w:rsidRPr="009036E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</w:p>
    <w:p w14:paraId="4B87B901" w14:textId="1BD9C186" w:rsidR="00475E12" w:rsidRPr="009036E3" w:rsidRDefault="009036E3" w:rsidP="00D34E8D">
      <w:pPr>
        <w:jc w:val="center"/>
        <w:rPr>
          <w:noProof/>
          <w:lang w:val="uk-UA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6432" behindDoc="1" locked="0" layoutInCell="1" allowOverlap="1" wp14:anchorId="7369B4D8" wp14:editId="7787FA04">
            <wp:simplePos x="0" y="0"/>
            <wp:positionH relativeFrom="column">
              <wp:posOffset>-651510</wp:posOffset>
            </wp:positionH>
            <wp:positionV relativeFrom="paragraph">
              <wp:posOffset>8890</wp:posOffset>
            </wp:positionV>
            <wp:extent cx="1971675" cy="2009775"/>
            <wp:effectExtent l="0" t="0" r="9525" b="9525"/>
            <wp:wrapThrough wrapText="bothSides">
              <wp:wrapPolygon edited="0">
                <wp:start x="0" y="0"/>
                <wp:lineTo x="0" y="21498"/>
                <wp:lineTo x="21496" y="21498"/>
                <wp:lineTo x="21496" y="0"/>
                <wp:lineTo x="0" y="0"/>
              </wp:wrapPolygon>
            </wp:wrapThrough>
            <wp:docPr id="18415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6198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09" b="48654"/>
                    <a:stretch/>
                  </pic:blipFill>
                  <pic:spPr bwMode="auto">
                    <a:xfrm>
                      <a:off x="0" y="0"/>
                      <a:ext cx="19716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E12" w:rsidRPr="009036E3">
        <w:rPr>
          <w:noProof/>
          <w:lang w:val="uk-UA"/>
          <w14:ligatures w14:val="standardContextual"/>
        </w:rPr>
        <w:t xml:space="preserve"> </w:t>
      </w:r>
    </w:p>
    <w:p w14:paraId="5BA74944" w14:textId="7A6A57F3" w:rsidR="009036E3" w:rsidRPr="00942B17" w:rsidRDefault="009036E3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File</w:t>
      </w:r>
      <w:r w:rsidRPr="00942B17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:</w:t>
      </w:r>
    </w:p>
    <w:p w14:paraId="1ADBB069" w14:textId="58DAD3C2" w:rsidR="00F27DFB" w:rsidRDefault="009036E3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У данній вкладинці реалізовано функціональні кнопки такі як: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New</w:t>
      </w:r>
      <w:r w:rsidRPr="00942B17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Pr="00942B17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реалізує створення нового файлу, якщо наявний незбережений текс у редакторі, то з’являється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MessageBox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із запитом про збереження роботи, приобранні кнопки </w:t>
      </w:r>
      <w:r w:rsidRPr="009036E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з’явиться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вікно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FileSaveDialog</w:t>
      </w:r>
      <w:r w:rsidR="00CA7419" w:rsidRPr="00942B17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та відбудеться збереження.</w:t>
      </w:r>
      <w:r w:rsidR="00CA7419" w:rsidRPr="00942B17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New</w:t>
      </w:r>
      <w:r w:rsidR="00CA7419"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Window</w:t>
      </w:r>
      <w:r w:rsidR="00CA7419" w:rsidRPr="001E7B41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–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реалізує створення дочірньої форми на основі батьківської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Form</w:t>
      </w:r>
      <w:r w:rsidR="00CA7419"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1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Open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–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викликає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Open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File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Dialog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для роботи з уже створеними файлами раніше формату 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.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txt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та 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.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rtf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Print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–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реалізує функіонал друкування документу у тільки у форматі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.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txt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Save</w:t>
      </w:r>
      <w:r w:rsidR="00CA7419" w:rsidRPr="00CA7419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–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якщо наявний документ, який попередньо бува відкритий за допомогою кнопки </w:t>
      </w:r>
      <w:r w:rsidR="00CA7419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Open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, відбудеться збереження збереження до </w:t>
      </w:r>
      <w:r w:rsidR="00CA7419" w:rsidRP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ви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хыдного файлу без виклику додаткових діалогових вікон. Якщо ж наявн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ий незбережений файл, відповідно буде викликаний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SaveFileDialog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, відповідно до фунціоналу кнопки форматі</w:t>
      </w:r>
      <w:r w:rsidR="00F27DFB" w:rsidRP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Save</w:t>
      </w:r>
      <w:r w:rsidR="00F27DFB"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As</w:t>
      </w:r>
      <w:r w:rsidR="00F27DFB" w:rsidRP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Add</w:t>
      </w:r>
      <w:r w:rsidR="00F27DFB" w:rsidRPr="00F27DFB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 xml:space="preserve">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Picture</w:t>
      </w:r>
      <w:r w:rsidR="00F27DFB" w:rsidRPr="00F27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– 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функціонал додавання картинки до файлу. </w:t>
      </w:r>
      <w:r w:rsidR="00F27DFB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Exit</w:t>
      </w:r>
      <w:r w:rsidR="00F27DFB" w:rsidRPr="00F27DFB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 xml:space="preserve"> </w:t>
      </w:r>
      <w:r w:rsidR="00F27DFB" w:rsidRPr="00F27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– </w:t>
      </w:r>
      <w:r w:rsid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звичайне закривання файлу, якщо наявний незбережений контент будуть виконані відповідні установки.</w:t>
      </w:r>
    </w:p>
    <w:p w14:paraId="3AB74CD0" w14:textId="77777777" w:rsidR="00F27DFB" w:rsidRDefault="00F27DFB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211A6AE3" wp14:editId="53C3D906">
            <wp:simplePos x="0" y="0"/>
            <wp:positionH relativeFrom="page">
              <wp:posOffset>476250</wp:posOffset>
            </wp:positionH>
            <wp:positionV relativeFrom="paragraph">
              <wp:posOffset>7620</wp:posOffset>
            </wp:positionV>
            <wp:extent cx="14382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57" y="21246"/>
                <wp:lineTo x="21457" y="0"/>
                <wp:lineTo x="0" y="0"/>
              </wp:wrapPolygon>
            </wp:wrapTight>
            <wp:docPr id="958104498" name="Picture 95810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305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t="7301" r="69214" b="63011"/>
                    <a:stretch/>
                  </pic:blipFill>
                  <pic:spPr bwMode="auto">
                    <a:xfrm>
                      <a:off x="0" y="0"/>
                      <a:ext cx="14382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Edit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:</w:t>
      </w:r>
    </w:p>
    <w:p w14:paraId="42C5149E" w14:textId="52D205A0" w:rsidR="00F27DFB" w:rsidRPr="00942B17" w:rsidRDefault="00F27DFB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Ця вкладинка виконує відповідний базовий функіонал</w:t>
      </w:r>
      <w:r w:rsidRPr="00F27DF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Cut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Copy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Paste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Delete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Select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All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  <w:r w:rsidRPr="00F27DFB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Відповідний функціонал реалізований і в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contextMenuStrip</w:t>
      </w:r>
      <w:r w:rsidRPr="00942B17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</w:p>
    <w:p w14:paraId="3B673A86" w14:textId="196549E1" w:rsidR="00F27DFB" w:rsidRPr="00942B17" w:rsidRDefault="00F27DFB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4FBBF03A" wp14:editId="10E8557F">
            <wp:simplePos x="0" y="0"/>
            <wp:positionH relativeFrom="column">
              <wp:posOffset>-603885</wp:posOffset>
            </wp:positionH>
            <wp:positionV relativeFrom="paragraph">
              <wp:posOffset>215265</wp:posOffset>
            </wp:positionV>
            <wp:extent cx="161925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346" y="21447"/>
                <wp:lineTo x="21346" y="0"/>
                <wp:lineTo x="0" y="0"/>
              </wp:wrapPolygon>
            </wp:wrapTight>
            <wp:docPr id="2041325712" name="Picture 204132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900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6" t="7301" r="60396" b="58387"/>
                    <a:stretch/>
                  </pic:blipFill>
                  <pic:spPr bwMode="auto"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591267" w14:textId="77FAF968" w:rsidR="00F27DFB" w:rsidRPr="001E7B41" w:rsidRDefault="00F27DFB" w:rsidP="009036E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Format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:</w:t>
      </w:r>
    </w:p>
    <w:p w14:paraId="21B3D563" w14:textId="6C3A2B3F" w:rsidR="009036E3" w:rsidRPr="00CA7419" w:rsidRDefault="00F27DFB" w:rsidP="009036E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Font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Pr="001E7B41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реалізація зміни видіфленого тексту за допомогою</w:t>
      </w:r>
      <w:r w:rsid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FontDialog</w:t>
      </w:r>
      <w:r w:rsidR="00506BC6" w:rsidRP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Color</w:t>
      </w:r>
      <w:r w:rsidR="00506BC6" w:rsidRP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506BC6" w:rsidRP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</w:t>
      </w:r>
      <w:r w:rsid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реалізаця зміни кольору виділеного туксу.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Alignment</w:t>
      </w:r>
      <w:r w:rsidR="00506BC6" w:rsidRP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– </w:t>
      </w:r>
      <w:r w:rsid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вирівнювання виділеного тексту у трьох напрямках: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right</w:t>
      </w:r>
      <w:r w:rsidR="00506BC6" w:rsidRP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left</w:t>
      </w:r>
      <w:r w:rsidR="00506BC6" w:rsidRPr="00506BC6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 w:rsidR="00506BC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center</w:t>
      </w:r>
      <w:r w:rsidR="00506BC6" w:rsidRPr="00506BC6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  <w:r w:rsidR="00CA7419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 </w:t>
      </w:r>
    </w:p>
    <w:p w14:paraId="137619C5" w14:textId="753E81DA" w:rsidR="00942B17" w:rsidRDefault="00942B17" w:rsidP="00D34E8D">
      <w:pPr>
        <w:jc w:val="center"/>
        <w:rPr>
          <w:noProof/>
          <w:lang w:val="uk-UA"/>
          <w14:ligatures w14:val="standardContextual"/>
        </w:rPr>
      </w:pPr>
    </w:p>
    <w:p w14:paraId="6D9692DD" w14:textId="7A089163" w:rsidR="00D34E8D" w:rsidRPr="001E7B41" w:rsidRDefault="00674FA3" w:rsidP="00D34E8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</w:pPr>
      <w:r w:rsidRPr="00942B17">
        <w:rPr>
          <w:noProof/>
          <w14:ligatures w14:val="standardContextual"/>
        </w:rPr>
        <w:drawing>
          <wp:anchor distT="0" distB="0" distL="114300" distR="114300" simplePos="0" relativeHeight="251671552" behindDoc="1" locked="0" layoutInCell="1" allowOverlap="1" wp14:anchorId="0DDF4294" wp14:editId="71F8D04E">
            <wp:simplePos x="0" y="0"/>
            <wp:positionH relativeFrom="column">
              <wp:posOffset>-699135</wp:posOffset>
            </wp:positionH>
            <wp:positionV relativeFrom="paragraph">
              <wp:posOffset>202565</wp:posOffset>
            </wp:positionV>
            <wp:extent cx="21717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1" y="21363"/>
                <wp:lineTo x="21411" y="0"/>
                <wp:lineTo x="0" y="0"/>
              </wp:wrapPolygon>
            </wp:wrapTight>
            <wp:docPr id="18157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1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B17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Window</w:t>
      </w:r>
      <w:r w:rsidR="00942B17"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>:</w:t>
      </w:r>
    </w:p>
    <w:p w14:paraId="75E79845" w14:textId="53E22970" w:rsidR="00674FA3" w:rsidRPr="00674FA3" w:rsidRDefault="00942B17" w:rsidP="00674FA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Theme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реалізує функціонал зміни теми застосунку, на вибір: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White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Dark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Orange</w:t>
      </w:r>
      <w:r w:rsidRPr="001E7B41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Зміна теми застосовується до всіх випадаючих списків меню, до </w:t>
      </w:r>
      <w:r w:rsidRPr="00942B17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BackColor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та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ForeColor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richTextBox</w:t>
      </w:r>
      <w:r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також застосовується до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contextMenuStrip</w:t>
      </w:r>
      <w:r w:rsid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. </w:t>
      </w:r>
      <w:r w:rsidR="00674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Language</w:t>
      </w:r>
      <w:r w:rsidR="00674FA3" w:rsidRPr="00674FA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674FA3" w:rsidRP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– </w:t>
      </w:r>
      <w:r w:rsid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реалізує функціонал зміни мови застосунку, яка змінює мову усього </w:t>
      </w:r>
      <w:r w:rsidR="00674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UI</w:t>
      </w:r>
      <w:r w:rsidR="00674FA3" w:rsidRPr="00674FA3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інтерфейсу додатку. Наявні такі мови </w:t>
      </w:r>
      <w:r w:rsidR="00674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English</w:t>
      </w:r>
      <w:r w:rsidR="00674FA3" w:rsidRPr="001E7B41"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t xml:space="preserve"> </w:t>
      </w:r>
      <w:r w:rsidR="00674FA3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 xml:space="preserve">та </w:t>
      </w:r>
      <w:r w:rsidR="00674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t>Ukranian</w:t>
      </w:r>
      <w:r w:rsidR="00674FA3" w:rsidRPr="001E7B41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</w:p>
    <w:p w14:paraId="554116AD" w14:textId="59D8B09F" w:rsidR="00475E12" w:rsidRPr="009036E3" w:rsidRDefault="00475E12" w:rsidP="00D34E8D">
      <w:pPr>
        <w:jc w:val="center"/>
        <w:rPr>
          <w:noProof/>
          <w:lang w:val="uk-UA"/>
          <w14:ligatures w14:val="standardContextual"/>
        </w:rPr>
      </w:pPr>
    </w:p>
    <w:p w14:paraId="42A082F3" w14:textId="5E17A06E" w:rsidR="00475E12" w:rsidRPr="009036E3" w:rsidRDefault="00475E12" w:rsidP="00D34E8D">
      <w:pPr>
        <w:jc w:val="center"/>
        <w:rPr>
          <w:noProof/>
          <w:lang w:val="uk-UA"/>
          <w14:ligatures w14:val="standardContextual"/>
        </w:rPr>
      </w:pPr>
      <w:r w:rsidRPr="009036E3">
        <w:rPr>
          <w:noProof/>
          <w:lang w:val="uk-UA"/>
          <w14:ligatures w14:val="standardContextual"/>
        </w:rPr>
        <w:t xml:space="preserve"> </w:t>
      </w:r>
    </w:p>
    <w:p w14:paraId="51028092" w14:textId="08F0A102" w:rsidR="00475E12" w:rsidRPr="001E7B41" w:rsidRDefault="00674FA3" w:rsidP="00D34E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3600" behindDoc="1" locked="0" layoutInCell="1" allowOverlap="1" wp14:anchorId="125D8140" wp14:editId="4E1DA090">
            <wp:simplePos x="0" y="0"/>
            <wp:positionH relativeFrom="margin">
              <wp:posOffset>-251460</wp:posOffset>
            </wp:positionH>
            <wp:positionV relativeFrom="paragraph">
              <wp:posOffset>0</wp:posOffset>
            </wp:positionV>
            <wp:extent cx="153352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466" y="20571"/>
                <wp:lineTo x="21466" y="0"/>
                <wp:lineTo x="0" y="0"/>
              </wp:wrapPolygon>
            </wp:wrapTight>
            <wp:docPr id="1665104871" name="Picture 166510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7958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4" t="7301" r="44361" b="82478"/>
                    <a:stretch/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</w:t>
      </w:r>
      <w:r w:rsidRPr="001E7B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</w:t>
      </w:r>
      <w:r w:rsidRPr="001E7B41">
        <w:rPr>
          <w:rFonts w:ascii="Times New Roman" w:hAnsi="Times New Roman" w:cs="Times New Roman"/>
          <w:b/>
          <w:bCs/>
          <w:sz w:val="28"/>
          <w:szCs w:val="28"/>
          <w:lang w:val="uk-UA"/>
        </w:rPr>
        <w:t>…</w:t>
      </w:r>
    </w:p>
    <w:p w14:paraId="264E4B39" w14:textId="1BAFDA06" w:rsidR="00674FA3" w:rsidRDefault="00674FA3" w:rsidP="00D34E8D">
      <w:pPr>
        <w:jc w:val="center"/>
        <w:rPr>
          <w:noProof/>
          <w:lang w:val="uk-UA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0FBEB83C" wp14:editId="63973E1A">
            <wp:simplePos x="0" y="0"/>
            <wp:positionH relativeFrom="margin">
              <wp:posOffset>-295275</wp:posOffset>
            </wp:positionH>
            <wp:positionV relativeFrom="paragraph">
              <wp:posOffset>257175</wp:posOffset>
            </wp:positionV>
            <wp:extent cx="2431382" cy="923925"/>
            <wp:effectExtent l="0" t="0" r="7620" b="0"/>
            <wp:wrapNone/>
            <wp:docPr id="124036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86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38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Викликає </w:t>
      </w:r>
      <w:r w:rsidRPr="00674FA3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MessageBox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повідомленням про розробника цього додатку.</w:t>
      </w:r>
      <w:r w:rsidRPr="001E7B41">
        <w:rPr>
          <w:noProof/>
          <w:lang w:val="uk-UA"/>
          <w14:ligatures w14:val="standardContextual"/>
        </w:rPr>
        <w:t xml:space="preserve"> </w:t>
      </w:r>
    </w:p>
    <w:p w14:paraId="4F8D6630" w14:textId="77777777" w:rsidR="001E7B41" w:rsidRDefault="001E7B41" w:rsidP="00D34E8D">
      <w:pPr>
        <w:jc w:val="center"/>
        <w:rPr>
          <w:noProof/>
          <w:lang w:val="uk-UA"/>
          <w14:ligatures w14:val="standardContextual"/>
        </w:rPr>
      </w:pPr>
    </w:p>
    <w:p w14:paraId="5FEFC37B" w14:textId="77777777" w:rsidR="001E7B41" w:rsidRDefault="001E7B41" w:rsidP="00D34E8D">
      <w:pPr>
        <w:jc w:val="center"/>
        <w:rPr>
          <w:noProof/>
          <w:lang w:val="uk-UA"/>
          <w14:ligatures w14:val="standardContextual"/>
        </w:rPr>
      </w:pPr>
    </w:p>
    <w:p w14:paraId="6E791CEF" w14:textId="77777777" w:rsidR="001E7B41" w:rsidRDefault="001E7B41" w:rsidP="00D34E8D">
      <w:pPr>
        <w:jc w:val="center"/>
        <w:rPr>
          <w:noProof/>
          <w:lang w:val="uk-UA"/>
          <w14:ligatures w14:val="standardContextual"/>
        </w:rPr>
      </w:pPr>
    </w:p>
    <w:p w14:paraId="43B59CC2" w14:textId="13236037" w:rsidR="001E7B41" w:rsidRPr="00E45FEE" w:rsidRDefault="001E7B41" w:rsidP="00D34E8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 w:rsidRPr="001E7B41">
        <w:rPr>
          <w:rFonts w:ascii="Times New Roman" w:hAnsi="Times New Roman" w:cs="Times New Roman"/>
          <w:noProof/>
          <w:sz w:val="28"/>
          <w:szCs w:val="28"/>
          <w:highlight w:val="green"/>
          <w:lang w:val="en-US"/>
          <w14:ligatures w14:val="standardContextual"/>
        </w:rPr>
        <w:t>GitHub</w:t>
      </w:r>
      <w:r w:rsidRPr="00E45FEE">
        <w:rPr>
          <w:rFonts w:ascii="Times New Roman" w:hAnsi="Times New Roman" w:cs="Times New Roman"/>
          <w:noProof/>
          <w:sz w:val="28"/>
          <w:szCs w:val="28"/>
          <w:highlight w:val="green"/>
          <w:lang w:val="uk-UA"/>
          <w14:ligatures w14:val="standardContextual"/>
        </w:rPr>
        <w:t>:</w:t>
      </w:r>
    </w:p>
    <w:p w14:paraId="769E7E51" w14:textId="459524AF" w:rsidR="00E45FEE" w:rsidRPr="00E45FEE" w:rsidRDefault="00E45FEE" w:rsidP="00D34E8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</w:pPr>
      <w:r w:rsidRPr="00E45FE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https</w:t>
      </w:r>
      <w:r w:rsidRPr="00E45FEE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://</w:t>
      </w:r>
      <w:r w:rsidRPr="00E45FE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github</w:t>
      </w:r>
      <w:r w:rsidRPr="00E45FEE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.</w:t>
      </w:r>
      <w:r w:rsidRPr="00E45FE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com</w:t>
      </w:r>
      <w:r w:rsidRPr="00E45FEE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/</w:t>
      </w:r>
      <w:r w:rsidRPr="00E45FE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IPontakI</w:t>
      </w:r>
      <w:r w:rsidRPr="00E45FEE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/</w:t>
      </w:r>
      <w:r w:rsidRPr="00E45FE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OOP</w:t>
      </w:r>
      <w:r w:rsidRPr="00E45FEE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_</w:t>
      </w:r>
      <w:r w:rsidRPr="00E45FE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LB</w:t>
      </w:r>
      <w:r w:rsidRPr="00E45FEE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/</w:t>
      </w:r>
      <w:r w:rsidRPr="00E45FE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tree</w:t>
      </w:r>
      <w:r w:rsidRPr="00E45FEE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/</w:t>
      </w:r>
      <w:r w:rsidRPr="00E45FE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main</w:t>
      </w:r>
      <w:r w:rsidRPr="00E45FEE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/</w:t>
      </w:r>
      <w:r w:rsidRPr="00E45FE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LB</w:t>
      </w:r>
      <w:r w:rsidRPr="00E45FEE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t>_21</w:t>
      </w:r>
    </w:p>
    <w:p w14:paraId="540371B5" w14:textId="77777777" w:rsidR="001E7B41" w:rsidRPr="00E45FEE" w:rsidRDefault="001E7B41" w:rsidP="00D34E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7B41" w:rsidRPr="00E45FEE" w:rsidSect="00942B17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D6"/>
    <w:rsid w:val="001E7B41"/>
    <w:rsid w:val="004253D6"/>
    <w:rsid w:val="00475E12"/>
    <w:rsid w:val="00506BC6"/>
    <w:rsid w:val="00674FA3"/>
    <w:rsid w:val="008E212E"/>
    <w:rsid w:val="009036E3"/>
    <w:rsid w:val="00942B17"/>
    <w:rsid w:val="00CA7419"/>
    <w:rsid w:val="00D34E8D"/>
    <w:rsid w:val="00E3508D"/>
    <w:rsid w:val="00E45FEE"/>
    <w:rsid w:val="00F2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1CB7"/>
  <w15:chartTrackingRefBased/>
  <w15:docId w15:val="{E361C457-BE41-4245-9CE3-EBD46463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E8D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Creed</dc:creator>
  <cp:keywords/>
  <dc:description/>
  <cp:lastModifiedBy>FIRA Creed</cp:lastModifiedBy>
  <cp:revision>4</cp:revision>
  <dcterms:created xsi:type="dcterms:W3CDTF">2023-05-03T12:16:00Z</dcterms:created>
  <dcterms:modified xsi:type="dcterms:W3CDTF">2023-05-03T15:18:00Z</dcterms:modified>
</cp:coreProperties>
</file>