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0F6563" w:rsidRDefault="005B3973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  <w:tabs>
          <w:tab w:val="left" w:pos="3372"/>
        </w:tabs>
      </w:pPr>
      <w:r w:rsidRPr="005B3973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AME</w:t>
      </w:r>
      <w:r w:rsidRPr="005B3973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  <w:r w:rsidRPr="005B3973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5B3973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IRAKOZE</w:t>
      </w:r>
      <w:r w:rsidRPr="005B3973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5B3973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Aimable</w:t>
      </w:r>
    </w:p>
    <w:p w:rsidR="005B3973" w:rsidRDefault="005B3973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  <w:tabs>
          <w:tab w:val="left" w:pos="3372"/>
        </w:tabs>
      </w:pPr>
      <w:r w:rsidRPr="005B3973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REG</w:t>
      </w:r>
      <w:r w:rsidRPr="005B3973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5B3973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</w:t>
      </w:r>
      <w:r w:rsidRPr="005B3973">
        <w:rPr>
          <w:szCs w:val="24"/>
          <w:b w:val="1"/>
          <w:i w:val="0"/>
          <w:sz w:val="24"/>
          <w:spacing w:val="0"/>
          <w:w w:val="100"/>
          <w:vertAlign w:val="superscript"/>
          <w:rFonts w:ascii="Times New Roman" w:cs="Times New Roman" w:hAnsi="Times New Roman"/>
          <w:caps w:val="0"/>
        </w:rPr>
        <w:t>0</w:t>
      </w:r>
      <w:r w:rsidRPr="005B3973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21RP09202</w:t>
      </w:r>
      <w:bookmarkStart w:id="0" w:name="_GoBack"/>
      <w:bookmarkEnd w:id="0"/>
    </w:p>
    <w:p>
      <w:pPr>
        <w:jc w:val="both"/>
        <w:spacing w:before="0" w:beforeAutospacing="0" w:after="160" w:afterAutospacing="0" w:lineRule="auto" w:line="259"/>
        <w:rPr>
          <w:b w:val="1"/>
          <w:i w:val="0"/>
          <w:u w:val="single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  <w:tabs>
          <w:tab w:val="left" w:pos="3372"/>
        </w:tabs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Module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5B3973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ORACLE</w:t>
      </w:r>
      <w:r w:rsidRPr="005B3973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5B3973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</w:p>
    <w:p>
      <w:pPr>
        <w:jc w:val="both"/>
        <w:spacing w:before="0" w:beforeAutospacing="0" w:after="160" w:afterAutospacing="0" w:lineRule="auto" w:line="259"/>
        <w:rPr>
          <w:b w:val="1"/>
          <w:i w:val="0"/>
          <w:u w:val="single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  <w:tabs>
          <w:tab w:val="left" w:pos="3372"/>
        </w:tabs>
      </w:pPr>
    </w:p>
    <w:p>
      <w:pPr>
        <w:jc w:val="both"/>
        <w:spacing w:before="0" w:beforeAutospacing="0" w:after="160" w:afterAutospacing="0" w:lineRule="auto" w:line="259"/>
        <w:rPr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  <w:tabs>
          <w:tab w:val="left" w:pos="3372"/>
        </w:tabs>
      </w:pPr>
      <w:r>
        <w:rPr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HOMEWORK</w:t>
      </w:r>
      <w:r>
        <w:rPr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5B3973" w:rsidRPr="005B3973" w:rsidRDefault="005B3973" w:rsidP="00A937B7">
      <w:pPr>
        <w:jc w:val="both"/>
        <w:spacing w:before="0" w:beforeAutospacing="0" w:after="160" w:afterAutospacing="0" w:lineRule="auto" w:line="259"/>
        <w:rPr>
          <w:szCs w:val="24"/>
          <w:b w:val="1"/>
          <w:i w:val="0"/>
          <w:u w:val="single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  <w:tabs>
          <w:tab w:val="left" w:pos="3372"/>
        </w:tabs>
      </w:pPr>
    </w:p>
    <w:p w:rsidR="005B3973" w:rsidRPr="005B3973" w:rsidRDefault="005B3973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  <w:tabs>
          <w:tab w:val="left" w:pos="3372"/>
        </w:tabs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5B3973" w:rsidRDefault="005B3973" w:rsidP="00A937B7">
      <w:pPr>
        <w:jc w:val="both"/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5B3973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Q1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DISCRIBE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ORACLE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MEMORY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STRUCTURE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BACKGROUND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PROCESSES.</w:t>
      </w:r>
    </w:p>
    <w:p w:rsidR="00B840DF" w:rsidRDefault="00B840DF" w:rsidP="00A937B7">
      <w:pPr>
        <w:pStyle w:val="ListParagraph"/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144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Oracle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memory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store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various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information:</w:t>
      </w:r>
    </w:p>
    <w:p w:rsidR="00B840DF" w:rsidRDefault="00B840DF" w:rsidP="00A937B7">
      <w:pPr>
        <w:pStyle w:val="ListParagraph"/>
        <w:jc w:val="both"/>
        <w:numPr>
          <w:ilvl w:val="0"/>
          <w:numId w:val="3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Program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code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executed.</w:t>
      </w:r>
    </w:p>
    <w:p w:rsidR="00B840DF" w:rsidRDefault="00B840DF" w:rsidP="00A937B7">
      <w:pPr>
        <w:pStyle w:val="ListParagraph"/>
        <w:jc w:val="both"/>
        <w:numPr>
          <w:ilvl w:val="0"/>
          <w:numId w:val="3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Information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about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connected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session,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even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currently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active</w:t>
      </w:r>
    </w:p>
    <w:p w:rsidR="008A3689" w:rsidRDefault="008A3689" w:rsidP="00A937B7">
      <w:pPr>
        <w:pStyle w:val="ListParagraph"/>
        <w:jc w:val="both"/>
        <w:numPr>
          <w:ilvl w:val="0"/>
          <w:numId w:val="3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Information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shared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communicated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among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oracle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processes</w:t>
      </w:r>
    </w:p>
    <w:p w:rsidR="008A3689" w:rsidRDefault="008A3689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basic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memory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structures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associated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with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oracle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include:</w:t>
      </w:r>
    </w:p>
    <w:p w:rsidR="008A3689" w:rsidRPr="00A937B7" w:rsidRDefault="00A937B7" w:rsidP="00A937B7">
      <w:pPr>
        <w:pStyle w:val="ListParagraph"/>
        <w:jc w:val="both"/>
        <w:numPr>
          <w:ilvl w:val="0"/>
          <w:numId w:val="4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A937B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SYSTEM</w:t>
      </w:r>
      <w:r w:rsidRPr="00A937B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A937B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GLOBAL</w:t>
      </w:r>
      <w:r w:rsidRPr="00A937B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A937B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AREA(SGA)</w:t>
      </w:r>
    </w:p>
    <w:p w:rsidR="008A3689" w:rsidRPr="00A937B7" w:rsidRDefault="008A3689" w:rsidP="00A937B7">
      <w:pPr>
        <w:pStyle w:val="ListParagraph"/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8A3689" w:rsidRPr="00A937B7" w:rsidRDefault="00A937B7" w:rsidP="00A937B7">
      <w:pPr>
        <w:pStyle w:val="ListParagraph"/>
        <w:jc w:val="both"/>
        <w:numPr>
          <w:ilvl w:val="0"/>
          <w:numId w:val="4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A937B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PROGRAM</w:t>
      </w:r>
      <w:r w:rsidRPr="00A937B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A937B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GLOBAL</w:t>
      </w:r>
      <w:r w:rsidRPr="00A937B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A937B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AREA(PGA)</w:t>
      </w:r>
    </w:p>
    <w:p w:rsidR="008A3689" w:rsidRDefault="008A3689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u w:val="single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</w:t>
      </w:r>
      <w:r w:rsidRPr="008A3689">
        <w:rPr>
          <w:szCs w:val="24"/>
          <w:b w:val="0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SYSTEM</w:t>
      </w:r>
      <w:r w:rsidRPr="008A3689">
        <w:rPr>
          <w:szCs w:val="24"/>
          <w:b w:val="0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8A3689">
        <w:rPr>
          <w:szCs w:val="24"/>
          <w:b w:val="0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GLOBAL</w:t>
      </w:r>
      <w:r w:rsidRPr="008A3689">
        <w:rPr>
          <w:szCs w:val="24"/>
          <w:b w:val="0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8A3689">
        <w:rPr>
          <w:szCs w:val="24"/>
          <w:b w:val="0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AREA(SGA)</w:t>
      </w:r>
    </w:p>
    <w:p w:rsidR="008A3689" w:rsidRDefault="008A3689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group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shared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memory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8A368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structures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contain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control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information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oracle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DA1FB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instance.</w:t>
      </w:r>
    </w:p>
    <w:p w:rsidR="008A3689" w:rsidRDefault="008A3689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SGA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contain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following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structures:</w:t>
      </w:r>
    </w:p>
    <w:p w:rsidR="008A3689" w:rsidRDefault="008A3689" w:rsidP="00A937B7">
      <w:pPr>
        <w:pStyle w:val="ListParagraph"/>
        <w:jc w:val="both"/>
        <w:numPr>
          <w:ilvl w:val="0"/>
          <w:numId w:val="7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buffer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cache</w:t>
      </w:r>
    </w:p>
    <w:p w:rsidR="008A3689" w:rsidRDefault="008A3689" w:rsidP="00A937B7">
      <w:pPr>
        <w:pStyle w:val="ListParagraph"/>
        <w:jc w:val="both"/>
        <w:numPr>
          <w:ilvl w:val="0"/>
          <w:numId w:val="7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Shared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pool</w:t>
      </w:r>
    </w:p>
    <w:p w:rsidR="00415A05" w:rsidRDefault="00415A05" w:rsidP="00A937B7">
      <w:pPr>
        <w:pStyle w:val="ListParagraph"/>
        <w:jc w:val="both"/>
        <w:numPr>
          <w:ilvl w:val="0"/>
          <w:numId w:val="7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Redo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buffer</w:t>
      </w:r>
    </w:p>
    <w:p w:rsidR="00415A05" w:rsidRDefault="00415A05" w:rsidP="00A937B7">
      <w:pPr>
        <w:pStyle w:val="ListParagraph"/>
        <w:jc w:val="both"/>
        <w:numPr>
          <w:ilvl w:val="0"/>
          <w:numId w:val="7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dictionary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cache</w:t>
      </w:r>
    </w:p>
    <w:p w:rsidR="00415A05" w:rsidRDefault="00415A05" w:rsidP="00A937B7">
      <w:pPr>
        <w:pStyle w:val="ListParagraph"/>
        <w:jc w:val="both"/>
        <w:numPr>
          <w:ilvl w:val="0"/>
          <w:numId w:val="7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Other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miscellaneous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information</w:t>
      </w:r>
    </w:p>
    <w:p w:rsidR="00415A05" w:rsidRDefault="00415A05" w:rsidP="00A937B7">
      <w:pPr>
        <w:pStyle w:val="ListParagraph"/>
        <w:jc w:val="both"/>
        <w:numPr>
          <w:ilvl w:val="0"/>
          <w:numId w:val="7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Optional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components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SGA</w:t>
      </w:r>
    </w:p>
    <w:p w:rsidR="00415A05" w:rsidRDefault="00415A05" w:rsidP="00A937B7">
      <w:pPr>
        <w:pStyle w:val="ListParagraph"/>
        <w:jc w:val="both"/>
        <w:numPr>
          <w:ilvl w:val="0"/>
          <w:numId w:val="8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415A0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Large</w:t>
      </w:r>
      <w:r w:rsidRPr="00415A0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15A0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pool: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optional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buffer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large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I/O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request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various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server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processes.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415A05" w:rsidRPr="00415A05" w:rsidRDefault="00415A05" w:rsidP="00A937B7">
      <w:pPr>
        <w:pStyle w:val="ListParagraph"/>
        <w:jc w:val="both"/>
        <w:numPr>
          <w:ilvl w:val="0"/>
          <w:numId w:val="8"/>
        </w:numPr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415A0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Java</w:t>
      </w:r>
      <w:r w:rsidRPr="00415A0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15A0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pool: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memory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session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specific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java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code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within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java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virtual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machine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(JVM).</w:t>
      </w:r>
    </w:p>
    <w:p w:rsidR="008A3689" w:rsidRPr="00A937B7" w:rsidRDefault="00DA1FBC" w:rsidP="00A937B7">
      <w:pPr>
        <w:jc w:val="both"/>
        <w:spacing w:before="0" w:beforeAutospacing="0" w:after="160" w:afterAutospacing="0" w:lineRule="auto" w:line="259"/>
        <w:rPr>
          <w:szCs w:val="24"/>
          <w:b w:val="1"/>
          <w:i w:val="0"/>
          <w:u w:val="single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</w:t>
      </w:r>
      <w:r w:rsidRPr="00A937B7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A937B7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PROGRAM</w:t>
      </w:r>
      <w:r w:rsidRPr="00A937B7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A937B7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GLOBAL</w:t>
      </w:r>
      <w:r w:rsidRPr="00A937B7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A937B7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AREA</w:t>
      </w:r>
    </w:p>
    <w:p w:rsidR="00DA1FBC" w:rsidRDefault="00DA1FBC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memory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region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containing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control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information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single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process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(server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background)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sometime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called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“a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process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global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area”.</w:t>
      </w:r>
    </w:p>
    <w:p w:rsidR="00DA1FBC" w:rsidRDefault="00DA1FBC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PGA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nonshared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memory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which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process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write.</w:t>
      </w:r>
    </w:p>
    <w:p w:rsidR="00DA1FBC" w:rsidRDefault="00DA1FBC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BACKGROUND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PROCESS</w:t>
      </w:r>
    </w:p>
    <w:p w:rsidR="00F7578D" w:rsidRDefault="00F7578D" w:rsidP="00A937B7">
      <w:pPr>
        <w:pStyle w:val="ListParagraph"/>
        <w:jc w:val="both"/>
        <w:numPr>
          <w:ilvl w:val="0"/>
          <w:numId w:val="9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WRITER(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DBWR):writes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modified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blocks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buffer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cache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F7578D" w:rsidRDefault="00F7578D" w:rsidP="00A937B7">
      <w:pPr>
        <w:pStyle w:val="ListParagraph"/>
        <w:jc w:val="both"/>
        <w:numPr>
          <w:ilvl w:val="0"/>
          <w:numId w:val="9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WRITER(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LGWR):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write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redo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entries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disk</w:t>
      </w:r>
    </w:p>
    <w:p w:rsidR="00F7578D" w:rsidRDefault="00F7578D" w:rsidP="00A937B7">
      <w:pPr>
        <w:pStyle w:val="ListParagraph"/>
        <w:jc w:val="both"/>
        <w:numPr>
          <w:ilvl w:val="0"/>
          <w:numId w:val="9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CHECKPOINT(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CKPT):responsible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signaling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writer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checkpoint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updating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control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files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indicate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most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recent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checkpoint</w:t>
      </w:r>
    </w:p>
    <w:p w:rsidR="00F7578D" w:rsidRDefault="00F7578D" w:rsidP="00A937B7">
      <w:pPr>
        <w:pStyle w:val="ListParagraph"/>
        <w:jc w:val="both"/>
        <w:numPr>
          <w:ilvl w:val="0"/>
          <w:numId w:val="9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SYSTEM</w:t>
      </w: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MONITOR(</w:t>
      </w: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SMMON):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perform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instance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recovery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when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failed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instance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restarted</w:t>
      </w: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F7578D" w:rsidRDefault="00F7578D" w:rsidP="00A937B7">
      <w:pPr>
        <w:pStyle w:val="ListParagraph"/>
        <w:jc w:val="both"/>
        <w:numPr>
          <w:ilvl w:val="0"/>
          <w:numId w:val="9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PROCESS</w:t>
      </w: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MONITOR(</w:t>
      </w: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PMON):</w:t>
      </w:r>
      <w:r w:rsidRPr="00F7578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perform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recovery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when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failure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F7578D" w:rsidRDefault="00F7578D" w:rsidP="00A937B7">
      <w:pPr>
        <w:pStyle w:val="ListParagraph"/>
        <w:jc w:val="both"/>
        <w:numPr>
          <w:ilvl w:val="0"/>
          <w:numId w:val="9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ARCHIVER(ARCn):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C0D5B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copy</w:t>
      </w:r>
      <w:r w:rsidR="00BC0D5B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C0D5B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BC0D5B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C0D5B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online</w:t>
      </w:r>
      <w:r w:rsidR="00BC0D5B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C0D5B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files</w:t>
      </w:r>
    </w:p>
    <w:p w:rsidR="00BC0D5B" w:rsidRDefault="00BC0D5B" w:rsidP="00A937B7">
      <w:pPr>
        <w:pStyle w:val="ListParagraph"/>
        <w:jc w:val="both"/>
        <w:numPr>
          <w:ilvl w:val="0"/>
          <w:numId w:val="9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RECOVERER(RECO):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recovering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transaction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pending</w:t>
      </w:r>
    </w:p>
    <w:p w:rsidR="00BC0D5B" w:rsidRDefault="00BC0D5B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BC0D5B" w:rsidRDefault="00BC0D5B" w:rsidP="00A937B7">
      <w:pPr>
        <w:jc w:val="both"/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Q2.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DESCRIBE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ORACLE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LOGICAL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PHYSICAL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STORAGE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C0D5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STUCTURES</w:t>
      </w:r>
    </w:p>
    <w:p w:rsidR="00CB6B88" w:rsidRDefault="00CB6B88" w:rsidP="00A937B7">
      <w:pPr>
        <w:jc w:val="both"/>
        <w:spacing w:before="0" w:beforeAutospacing="0" w:after="160" w:afterAutospacing="0" w:lineRule="auto" w:line="259"/>
        <w:rPr>
          <w:szCs w:val="24"/>
          <w:b w:val="1"/>
          <w:i w:val="0"/>
          <w:u w:val="single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</w:t>
      </w:r>
      <w:r w:rsidR="00A937B7" w:rsidRPr="00CB6B88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LOGICAL</w:t>
      </w:r>
      <w:r w:rsidR="00A937B7" w:rsidRPr="00CB6B88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937B7" w:rsidRPr="00CB6B88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STORAGE</w:t>
      </w:r>
      <w:r w:rsidR="00A937B7" w:rsidRPr="00CB6B88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937B7" w:rsidRPr="00CB6B88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STRUCTURE</w:t>
      </w:r>
    </w:p>
    <w:p w:rsidR="00CB6B88" w:rsidRDefault="00CB6B88" w:rsidP="00A937B7">
      <w:pPr>
        <w:jc w:val="bot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CB6B88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Tablespace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storage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location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where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actual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underlying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object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kept.</w:t>
      </w:r>
    </w:p>
    <w:p w:rsidR="00CB6B88" w:rsidRDefault="00CB6B88" w:rsidP="00A937B7">
      <w:pPr>
        <w:jc w:val="both"/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CB6B88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TYPES</w:t>
      </w:r>
      <w:r w:rsidRPr="00CB6B88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CB6B88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CB6B88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CB6B88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TABLESPACE</w:t>
      </w:r>
    </w:p>
    <w:p w:rsidR="00CB6B88" w:rsidRPr="00CB6B88" w:rsidRDefault="00CB6B88" w:rsidP="00A937B7">
      <w:pPr>
        <w:pStyle w:val="ListParagraph"/>
        <w:jc w:val="both"/>
        <w:numPr>
          <w:ilvl w:val="0"/>
          <w:numId w:val="10"/>
        </w:numPr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PERMANENT: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you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permanent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tablespace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store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your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application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</w:p>
    <w:p w:rsidR="00CB6B88" w:rsidRPr="00B756FB" w:rsidRDefault="00CB6B88" w:rsidP="00A937B7">
      <w:pPr>
        <w:pStyle w:val="ListParagraph"/>
        <w:jc w:val="both"/>
        <w:numPr>
          <w:ilvl w:val="0"/>
          <w:numId w:val="10"/>
        </w:numPr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UNDO: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oracle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undo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roll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back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transactions,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provide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read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consistency,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help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with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recovery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enable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features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such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oracle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flashback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query</w:t>
      </w:r>
      <w:r w:rsidR="00B756FB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</w:p>
    <w:p w:rsidR="00B756FB" w:rsidRPr="00B756FB" w:rsidRDefault="00B756FB" w:rsidP="00A937B7">
      <w:pPr>
        <w:pStyle w:val="ListParagraph"/>
        <w:jc w:val="both"/>
        <w:numPr>
          <w:ilvl w:val="0"/>
          <w:numId w:val="10"/>
        </w:numPr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TEMPORARY: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storing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temporary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data.</w:t>
      </w:r>
    </w:p>
    <w:p w:rsidR="00B756FB" w:rsidRDefault="00B756FB" w:rsidP="00A937B7">
      <w:pPr>
        <w:jc w:val="both"/>
        <w:spacing w:before="0" w:beforeAutospacing="0" w:after="160" w:afterAutospacing="0" w:lineRule="auto" w:line="259"/>
        <w:rPr>
          <w:szCs w:val="24"/>
          <w:b w:val="1"/>
          <w:i w:val="0"/>
          <w:u w:val="single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 w:rsidR="00A937B7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PHYSICAL</w:t>
      </w:r>
      <w:r w:rsidR="00A937B7" w:rsidRPr="00CB6B88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937B7" w:rsidRPr="00CB6B88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STORAGE</w:t>
      </w:r>
      <w:r w:rsidR="00A937B7" w:rsidRPr="00CB6B88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937B7" w:rsidRPr="00CB6B88">
        <w:rPr>
          <w:szCs w:val="24"/>
          <w:b w:val="1"/>
          <w:i w:val="0"/>
          <w:u w:val="single" w:color="000000"/>
          <w:sz w:val="24"/>
          <w:spacing w:val="0"/>
          <w:w w:val="100"/>
          <w:rFonts w:ascii="Times New Roman" w:cs="Times New Roman" w:hAnsi="Times New Roman"/>
          <w:caps w:val="0"/>
        </w:rPr>
        <w:t>STRUCTURE</w:t>
      </w:r>
    </w:p>
    <w:p w:rsidR="00B756FB" w:rsidRPr="00B756FB" w:rsidRDefault="00B756FB" w:rsidP="00A937B7">
      <w:pPr>
        <w:pStyle w:val="ListParagraph"/>
        <w:jc w:val="both"/>
        <w:numPr>
          <w:ilvl w:val="0"/>
          <w:numId w:val="11"/>
        </w:numPr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756F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Control</w:t>
      </w:r>
      <w:r w:rsidRPr="00B756F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756FB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files: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contains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about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oracle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itself.</w:t>
      </w:r>
    </w:p>
    <w:p w:rsidR="00B756FB" w:rsidRPr="00B756FB" w:rsidRDefault="00B756FB" w:rsidP="00A937B7">
      <w:pPr>
        <w:pStyle w:val="ListParagraph"/>
        <w:jc w:val="both"/>
        <w:numPr>
          <w:ilvl w:val="0"/>
          <w:numId w:val="11"/>
        </w:numPr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files: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store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actual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Each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associated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with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only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database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tablespace.</w:t>
      </w:r>
    </w:p>
    <w:p w:rsidR="00B756FB" w:rsidRPr="00B756FB" w:rsidRDefault="00B756FB" w:rsidP="00A937B7">
      <w:pPr>
        <w:pStyle w:val="ListParagraph"/>
        <w:jc w:val="both"/>
        <w:numPr>
          <w:ilvl w:val="0"/>
          <w:numId w:val="11"/>
        </w:numPr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Redo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log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files: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most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useful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minimize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loss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important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event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system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restart</w:t>
      </w:r>
      <w:r w:rsidR="0094709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709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="0094709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709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shutdown.</w:t>
      </w:r>
    </w:p>
    <w:p w:rsidR="00B756FB" w:rsidRPr="00B756FB" w:rsidRDefault="00B756FB" w:rsidP="00A937B7">
      <w:pPr>
        <w:jc w:val="both"/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  <w:tabs>
          <w:tab w:val="left" w:pos="1513"/>
        </w:tabs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sectPr w:rsidR="00B756FB" w:rsidRPr="00B7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1988"/>
    <w:multiLevelType w:val="hybridMultilevel"/>
    <w:tmpl w:val="44A6E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D60397"/>
    <w:multiLevelType w:val="hybridMultilevel"/>
    <w:tmpl w:val="1B42FA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832A7"/>
    <w:multiLevelType w:val="hybridMultilevel"/>
    <w:tmpl w:val="FC2236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92E6A"/>
    <w:multiLevelType w:val="hybridMultilevel"/>
    <w:tmpl w:val="B51A5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93A40"/>
    <w:multiLevelType w:val="hybridMultilevel"/>
    <w:tmpl w:val="D938E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27F58"/>
    <w:multiLevelType w:val="hybridMultilevel"/>
    <w:tmpl w:val="609E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663D0"/>
    <w:multiLevelType w:val="hybridMultilevel"/>
    <w:tmpl w:val="B90E01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DB4"/>
    <w:multiLevelType w:val="hybridMultilevel"/>
    <w:tmpl w:val="0CF093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834434"/>
    <w:multiLevelType w:val="hybridMultilevel"/>
    <w:tmpl w:val="65D4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71C2"/>
    <w:multiLevelType w:val="hybridMultilevel"/>
    <w:tmpl w:val="C0A0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2340B"/>
    <w:multiLevelType w:val="hybridMultilevel"/>
    <w:tmpl w:val="B16AAD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73"/>
    <w:rsid w:val="000F6563"/>
    <w:rsid w:val="00415A05"/>
    <w:rsid w:val="00543DEF"/>
    <w:rsid w:val="005B3973"/>
    <w:rsid w:val="006B2467"/>
    <w:rsid w:val="00850447"/>
    <w:rsid w:val="008A3689"/>
    <w:rsid w:val="00903AD2"/>
    <w:rsid w:val="00947094"/>
    <w:rsid w:val="00A937B7"/>
    <w:rsid w:val="00B756FB"/>
    <w:rsid w:val="00B840DF"/>
    <w:rsid w:val="00BC0D5B"/>
    <w:rsid w:val="00CB6B88"/>
    <w:rsid w:val="00DA1FBC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65A"/>
  <w15:chartTrackingRefBased/>
  <w15:docId w15:val="{FEB8894A-BE1B-4941-AC96-EBEE70F6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</dc:creator>
  <cp:keywords/>
  <dc:description/>
  <cp:lastModifiedBy>GIRA</cp:lastModifiedBy>
  <cp:revision>6</cp:revision>
  <dcterms:created xsi:type="dcterms:W3CDTF">2024-01-27T07:51:00Z</dcterms:created>
  <dcterms:modified xsi:type="dcterms:W3CDTF">2024-01-27T11:21:00Z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63" w:rsidRDefault="005B3973" w:rsidP="00A937B7">
      <w:pPr>
        <w:tabs>
          <w:tab w:val="left" w:pos="33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3973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AME</w:t>
      </w:r>
      <w:r w:rsidRPr="005B397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467">
        <w:rPr>
          <w:rFonts w:ascii="Times New Roman" w:hAnsi="Times New Roman" w:cs="Times New Roman"/>
          <w:sz w:val="24"/>
          <w:szCs w:val="24"/>
        </w:rPr>
        <w:t>UWIZEYIMANA Jeanne d’arc</w:t>
      </w:r>
    </w:p>
    <w:p w:rsidR="005B3973" w:rsidRDefault="005B3973" w:rsidP="00A937B7">
      <w:pPr>
        <w:tabs>
          <w:tab w:val="left" w:pos="33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3973">
        <w:rPr>
          <w:rFonts w:ascii="Times New Roman" w:hAnsi="Times New Roman" w:cs="Times New Roman"/>
          <w:b/>
          <w:sz w:val="24"/>
          <w:szCs w:val="24"/>
        </w:rPr>
        <w:t>REG N</w:t>
      </w:r>
      <w:r w:rsidRPr="005B3973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5B397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21RP0</w:t>
      </w:r>
      <w:r w:rsidR="00850447">
        <w:rPr>
          <w:rFonts w:ascii="Times New Roman" w:hAnsi="Times New Roman" w:cs="Times New Roman"/>
          <w:sz w:val="24"/>
          <w:szCs w:val="24"/>
        </w:rPr>
        <w:t>956</w:t>
      </w:r>
      <w:r w:rsidR="006B2467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5B3973" w:rsidRPr="005B3973" w:rsidRDefault="005B3973" w:rsidP="00A937B7">
      <w:pPr>
        <w:tabs>
          <w:tab w:val="left" w:pos="33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5B3973">
        <w:rPr>
          <w:rFonts w:ascii="Times New Roman" w:hAnsi="Times New Roman" w:cs="Times New Roman"/>
          <w:b/>
          <w:sz w:val="24"/>
          <w:szCs w:val="24"/>
          <w:u w:val="single"/>
        </w:rPr>
        <w:t>ORACLE DATABASE</w:t>
      </w:r>
    </w:p>
    <w:p w:rsidR="005B3973" w:rsidRPr="005B3973" w:rsidRDefault="005B3973" w:rsidP="00A937B7">
      <w:pPr>
        <w:tabs>
          <w:tab w:val="left" w:pos="337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B3973" w:rsidRDefault="005B3973" w:rsidP="00A937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973">
        <w:rPr>
          <w:rFonts w:ascii="Times New Roman" w:hAnsi="Times New Roman" w:cs="Times New Roman"/>
          <w:b/>
          <w:sz w:val="24"/>
          <w:szCs w:val="24"/>
        </w:rPr>
        <w:t>Q1</w:t>
      </w:r>
      <w:r>
        <w:rPr>
          <w:rFonts w:ascii="Times New Roman" w:hAnsi="Times New Roman" w:cs="Times New Roman"/>
          <w:b/>
          <w:sz w:val="24"/>
          <w:szCs w:val="24"/>
        </w:rPr>
        <w:t>. DISCRIBE ORACLE MEMORY STRUCTURE AND BACKGROUND PROCESSES.</w:t>
      </w:r>
    </w:p>
    <w:p w:rsidR="00B840DF" w:rsidRDefault="00B840DF" w:rsidP="00A937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uses memory to store various information:</w:t>
      </w:r>
    </w:p>
    <w:p w:rsidR="00B840DF" w:rsidRDefault="00B840DF" w:rsidP="00A937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 being executed.</w:t>
      </w:r>
    </w:p>
    <w:p w:rsidR="00B840DF" w:rsidRDefault="00B840DF" w:rsidP="00A937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a connected session, even if it is not currently active</w:t>
      </w:r>
    </w:p>
    <w:p w:rsidR="008A3689" w:rsidRDefault="008A3689" w:rsidP="00A937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that is shared and communicated among oracle processes</w:t>
      </w:r>
    </w:p>
    <w:p w:rsidR="008A3689" w:rsidRDefault="008A3689" w:rsidP="00A937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memory structures associated with oracle include:</w:t>
      </w:r>
    </w:p>
    <w:p w:rsidR="008A3689" w:rsidRPr="00A937B7" w:rsidRDefault="00A937B7" w:rsidP="00A937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7B7">
        <w:rPr>
          <w:rFonts w:ascii="Times New Roman" w:hAnsi="Times New Roman" w:cs="Times New Roman"/>
          <w:sz w:val="24"/>
          <w:szCs w:val="24"/>
        </w:rPr>
        <w:t>SYSTEM GLOBAL AREA(SGA)</w:t>
      </w:r>
    </w:p>
    <w:p w:rsidR="008A3689" w:rsidRPr="00A937B7" w:rsidRDefault="008A3689" w:rsidP="00A937B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A3689" w:rsidRPr="00A937B7" w:rsidRDefault="00A937B7" w:rsidP="00A937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7B7">
        <w:rPr>
          <w:rFonts w:ascii="Times New Roman" w:hAnsi="Times New Roman" w:cs="Times New Roman"/>
          <w:sz w:val="24"/>
          <w:szCs w:val="24"/>
        </w:rPr>
        <w:t>PROGRAM GLOBAL AREA(PGA)</w:t>
      </w:r>
    </w:p>
    <w:p w:rsidR="008A3689" w:rsidRDefault="008A3689" w:rsidP="00A937B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A3689">
        <w:rPr>
          <w:rFonts w:ascii="Times New Roman" w:hAnsi="Times New Roman" w:cs="Times New Roman"/>
          <w:sz w:val="24"/>
          <w:szCs w:val="24"/>
          <w:u w:val="single"/>
        </w:rPr>
        <w:t>SYSTEM GLOBAL AREA(SGA)</w:t>
      </w:r>
    </w:p>
    <w:p w:rsidR="008A3689" w:rsidRDefault="008A3689" w:rsidP="00A937B7">
      <w:pPr>
        <w:jc w:val="both"/>
        <w:rPr>
          <w:rFonts w:ascii="Times New Roman" w:hAnsi="Times New Roman" w:cs="Times New Roman"/>
          <w:sz w:val="24"/>
          <w:szCs w:val="24"/>
        </w:rPr>
      </w:pPr>
      <w:r w:rsidRPr="008A3689">
        <w:rPr>
          <w:rFonts w:ascii="Times New Roman" w:hAnsi="Times New Roman" w:cs="Times New Roman"/>
          <w:sz w:val="24"/>
          <w:szCs w:val="24"/>
        </w:rPr>
        <w:t>Is the group of shared memory structures</w:t>
      </w:r>
      <w:r>
        <w:rPr>
          <w:rFonts w:ascii="Times New Roman" w:hAnsi="Times New Roman" w:cs="Times New Roman"/>
          <w:sz w:val="24"/>
          <w:szCs w:val="24"/>
        </w:rPr>
        <w:t xml:space="preserve"> that contain data and control information for one oracle database </w:t>
      </w:r>
      <w:r w:rsidR="00DA1FBC">
        <w:rPr>
          <w:rFonts w:ascii="Times New Roman" w:hAnsi="Times New Roman" w:cs="Times New Roman"/>
          <w:sz w:val="24"/>
          <w:szCs w:val="24"/>
        </w:rPr>
        <w:t>instance.</w:t>
      </w:r>
    </w:p>
    <w:p w:rsidR="008A3689" w:rsidRDefault="008A3689" w:rsidP="00A937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SGA contain the following data structures:</w:t>
      </w:r>
    </w:p>
    <w:p w:rsidR="008A3689" w:rsidRDefault="008A3689" w:rsidP="00A937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buffer cache</w:t>
      </w:r>
    </w:p>
    <w:p w:rsidR="008A3689" w:rsidRDefault="008A3689" w:rsidP="00A937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pool</w:t>
      </w:r>
    </w:p>
    <w:p w:rsidR="00415A05" w:rsidRDefault="00415A05" w:rsidP="00A937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 log buffer</w:t>
      </w:r>
    </w:p>
    <w:p w:rsidR="00415A05" w:rsidRDefault="00415A05" w:rsidP="00A937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 cache</w:t>
      </w:r>
    </w:p>
    <w:p w:rsidR="00415A05" w:rsidRDefault="00415A05" w:rsidP="00A937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miscellaneous information</w:t>
      </w:r>
    </w:p>
    <w:p w:rsidR="00415A05" w:rsidRDefault="00415A05" w:rsidP="00A937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components of the SGA</w:t>
      </w:r>
    </w:p>
    <w:p w:rsidR="00415A05" w:rsidRDefault="00415A05" w:rsidP="00A937B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5A05">
        <w:rPr>
          <w:rFonts w:ascii="Times New Roman" w:hAnsi="Times New Roman" w:cs="Times New Roman"/>
          <w:b/>
          <w:sz w:val="24"/>
          <w:szCs w:val="24"/>
        </w:rPr>
        <w:t>Large pool:</w:t>
      </w:r>
      <w:r>
        <w:rPr>
          <w:rFonts w:ascii="Times New Roman" w:hAnsi="Times New Roman" w:cs="Times New Roman"/>
          <w:sz w:val="24"/>
          <w:szCs w:val="24"/>
        </w:rPr>
        <w:t xml:space="preserve"> is optional area used to buffer large I/O request for various server processes. </w:t>
      </w:r>
    </w:p>
    <w:p w:rsidR="00415A05" w:rsidRPr="00415A05" w:rsidRDefault="00415A05" w:rsidP="00A937B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A05">
        <w:rPr>
          <w:rFonts w:ascii="Times New Roman" w:hAnsi="Times New Roman" w:cs="Times New Roman"/>
          <w:b/>
          <w:sz w:val="24"/>
          <w:szCs w:val="24"/>
        </w:rPr>
        <w:t>Java pool: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an area of memory that is used for all session specific java code and data within the java virtual machine (JVM).</w:t>
      </w:r>
    </w:p>
    <w:p w:rsidR="008A3689" w:rsidRPr="00A937B7" w:rsidRDefault="00DA1FBC" w:rsidP="00A937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A937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B7">
        <w:rPr>
          <w:rFonts w:ascii="Times New Roman" w:hAnsi="Times New Roman" w:cs="Times New Roman"/>
          <w:b/>
          <w:sz w:val="24"/>
          <w:szCs w:val="24"/>
          <w:u w:val="single"/>
        </w:rPr>
        <w:t>PROGRAM GLOBAL AREA</w:t>
      </w:r>
    </w:p>
    <w:p w:rsidR="00DA1FBC" w:rsidRDefault="00DA1FBC" w:rsidP="00A937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memory region containing data and control information for a single process (server or background) sometime called “a process global area”.</w:t>
      </w:r>
    </w:p>
    <w:p w:rsidR="00DA1FBC" w:rsidRDefault="00DA1FBC" w:rsidP="00A937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PGA is nonshared memory area to which a process can write.</w:t>
      </w:r>
    </w:p>
    <w:p w:rsidR="00DA1FBC" w:rsidRDefault="00DA1FBC" w:rsidP="00A937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BACKGROUND PROCESS</w:t>
      </w:r>
    </w:p>
    <w:p w:rsidR="00F7578D" w:rsidRDefault="00F7578D" w:rsidP="00A937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WRITER( DBWR):writes modified blocks from the database buffer cache to the data file </w:t>
      </w:r>
    </w:p>
    <w:p w:rsidR="00F7578D" w:rsidRDefault="00F7578D" w:rsidP="00A937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 WRITER( LGWR): write redo log entries to disk</w:t>
      </w:r>
    </w:p>
    <w:p w:rsidR="00F7578D" w:rsidRDefault="00F7578D" w:rsidP="00A937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CHECKPOINT( CKPT):responsible for signaling database writer at checkpoint and updating all the data file and control files of the database to indicate the most recent checkpoint</w:t>
      </w:r>
    </w:p>
    <w:p w:rsidR="00F7578D" w:rsidRDefault="00F7578D" w:rsidP="00A937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78D">
        <w:rPr>
          <w:rFonts w:ascii="Times New Roman" w:hAnsi="Times New Roman" w:cs="Times New Roman"/>
          <w:sz w:val="24"/>
          <w:szCs w:val="24"/>
        </w:rPr>
        <w:t>SYSTEM MONITOR( SMMON):</w:t>
      </w:r>
      <w:r>
        <w:rPr>
          <w:rFonts w:ascii="Times New Roman" w:hAnsi="Times New Roman" w:cs="Times New Roman"/>
          <w:sz w:val="24"/>
          <w:szCs w:val="24"/>
        </w:rPr>
        <w:t>perform instance recovery when failed instance is restarted</w:t>
      </w:r>
      <w:r w:rsidRPr="00F757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78D" w:rsidRDefault="00F7578D" w:rsidP="00A937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78D">
        <w:rPr>
          <w:rFonts w:ascii="Times New Roman" w:hAnsi="Times New Roman" w:cs="Times New Roman"/>
          <w:sz w:val="24"/>
          <w:szCs w:val="24"/>
        </w:rPr>
        <w:t xml:space="preserve">PROCESS MONITOR( PMON): </w:t>
      </w:r>
      <w:r>
        <w:rPr>
          <w:rFonts w:ascii="Times New Roman" w:hAnsi="Times New Roman" w:cs="Times New Roman"/>
          <w:sz w:val="24"/>
          <w:szCs w:val="24"/>
        </w:rPr>
        <w:t xml:space="preserve">perform recovery when user failure </w:t>
      </w:r>
    </w:p>
    <w:p w:rsidR="00F7578D" w:rsidRDefault="00F7578D" w:rsidP="00A937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ARCHIVER(ARCn): </w:t>
      </w:r>
      <w:r w:rsidR="00BC0D5B">
        <w:rPr>
          <w:rFonts w:ascii="Times New Roman" w:hAnsi="Times New Roman" w:cs="Times New Roman"/>
          <w:sz w:val="24"/>
          <w:szCs w:val="24"/>
        </w:rPr>
        <w:t>copy the online files</w:t>
      </w:r>
    </w:p>
    <w:p w:rsidR="00BC0D5B" w:rsidRDefault="00BC0D5B" w:rsidP="00A937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RECOVERER(RECO): recovering the transaction that are pending</w:t>
      </w:r>
    </w:p>
    <w:p w:rsidR="00BC0D5B" w:rsidRDefault="00BC0D5B" w:rsidP="00A937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0D5B" w:rsidRDefault="00BC0D5B" w:rsidP="00A937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D5B">
        <w:rPr>
          <w:rFonts w:ascii="Times New Roman" w:hAnsi="Times New Roman" w:cs="Times New Roman"/>
          <w:b/>
          <w:sz w:val="24"/>
          <w:szCs w:val="24"/>
        </w:rPr>
        <w:t>Q2.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0D5B">
        <w:rPr>
          <w:rFonts w:ascii="Times New Roman" w:hAnsi="Times New Roman" w:cs="Times New Roman"/>
          <w:b/>
          <w:sz w:val="24"/>
          <w:szCs w:val="24"/>
        </w:rPr>
        <w:t>DESCRIBE ORACLE LOGICAL AND PHYSICAL STORAGE STUCTURES</w:t>
      </w:r>
    </w:p>
    <w:p w:rsidR="00CB6B88" w:rsidRDefault="00CB6B88" w:rsidP="00A937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937B7" w:rsidRPr="00CB6B88">
        <w:rPr>
          <w:rFonts w:ascii="Times New Roman" w:hAnsi="Times New Roman" w:cs="Times New Roman"/>
          <w:b/>
          <w:sz w:val="24"/>
          <w:szCs w:val="24"/>
          <w:u w:val="single"/>
        </w:rPr>
        <w:t>LOGICAL STORAGE STRUCTURE</w:t>
      </w:r>
    </w:p>
    <w:p w:rsidR="00CB6B88" w:rsidRDefault="00CB6B88" w:rsidP="00A937B7">
      <w:pPr>
        <w:jc w:val="both"/>
        <w:rPr>
          <w:rFonts w:ascii="Times New Roman" w:hAnsi="Times New Roman" w:cs="Times New Roman"/>
          <w:sz w:val="24"/>
          <w:szCs w:val="24"/>
        </w:rPr>
      </w:pPr>
      <w:r w:rsidRPr="00CB6B88">
        <w:rPr>
          <w:rFonts w:ascii="Times New Roman" w:hAnsi="Times New Roman" w:cs="Times New Roman"/>
          <w:b/>
          <w:sz w:val="24"/>
          <w:szCs w:val="24"/>
        </w:rPr>
        <w:t>Tablespace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is a storage location where the actual data underlying database object can be kept.</w:t>
      </w:r>
    </w:p>
    <w:p w:rsidR="00CB6B88" w:rsidRDefault="00CB6B88" w:rsidP="00A937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B88">
        <w:rPr>
          <w:rFonts w:ascii="Times New Roman" w:hAnsi="Times New Roman" w:cs="Times New Roman"/>
          <w:b/>
          <w:sz w:val="24"/>
          <w:szCs w:val="24"/>
        </w:rPr>
        <w:t>TYPES OF TABLESPACE</w:t>
      </w:r>
    </w:p>
    <w:p w:rsidR="00CB6B88" w:rsidRPr="00CB6B88" w:rsidRDefault="00CB6B88" w:rsidP="00A937B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PERMANENT:</w:t>
      </w:r>
      <w:r>
        <w:rPr>
          <w:rFonts w:ascii="Times New Roman" w:hAnsi="Times New Roman" w:cs="Times New Roman"/>
          <w:sz w:val="24"/>
          <w:szCs w:val="24"/>
        </w:rPr>
        <w:t xml:space="preserve"> you use permanent tablespace to store your user and application data</w:t>
      </w:r>
    </w:p>
    <w:p w:rsidR="00CB6B88" w:rsidRPr="00B756FB" w:rsidRDefault="00CB6B88" w:rsidP="00A937B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UNDO:</w:t>
      </w:r>
      <w:r>
        <w:rPr>
          <w:rFonts w:ascii="Times New Roman" w:hAnsi="Times New Roman" w:cs="Times New Roman"/>
          <w:sz w:val="24"/>
          <w:szCs w:val="24"/>
        </w:rPr>
        <w:t xml:space="preserve"> oracle database uses undo data to roll back transactions, to provide read consistency, to help with database recovery and enable features such as oracle flashback query</w:t>
      </w:r>
      <w:r w:rsidR="00B756FB">
        <w:rPr>
          <w:rFonts w:ascii="Times New Roman" w:hAnsi="Times New Roman" w:cs="Times New Roman"/>
          <w:sz w:val="24"/>
          <w:szCs w:val="24"/>
        </w:rPr>
        <w:t>.</w:t>
      </w:r>
    </w:p>
    <w:p w:rsidR="00B756FB" w:rsidRPr="00B756FB" w:rsidRDefault="00B756FB" w:rsidP="00A937B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TEMPORARY:</w:t>
      </w:r>
      <w:r>
        <w:rPr>
          <w:rFonts w:ascii="Times New Roman" w:hAnsi="Times New Roman" w:cs="Times New Roman"/>
          <w:sz w:val="24"/>
          <w:szCs w:val="24"/>
        </w:rPr>
        <w:t xml:space="preserve"> are used for storing temporary data.</w:t>
      </w:r>
    </w:p>
    <w:p w:rsidR="00B756FB" w:rsidRDefault="00B756FB" w:rsidP="00A937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937B7">
        <w:rPr>
          <w:rFonts w:ascii="Times New Roman" w:hAnsi="Times New Roman" w:cs="Times New Roman"/>
          <w:b/>
          <w:sz w:val="24"/>
          <w:szCs w:val="24"/>
          <w:u w:val="single"/>
        </w:rPr>
        <w:t>PHYSICAL</w:t>
      </w:r>
      <w:r w:rsidR="00A937B7" w:rsidRPr="00CB6B88">
        <w:rPr>
          <w:rFonts w:ascii="Times New Roman" w:hAnsi="Times New Roman" w:cs="Times New Roman"/>
          <w:b/>
          <w:sz w:val="24"/>
          <w:szCs w:val="24"/>
          <w:u w:val="single"/>
        </w:rPr>
        <w:t xml:space="preserve"> STORAGE STRUCTURE</w:t>
      </w:r>
    </w:p>
    <w:p w:rsidR="00B756FB" w:rsidRPr="00B756FB" w:rsidRDefault="00B756FB" w:rsidP="00A937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6FB">
        <w:rPr>
          <w:rFonts w:ascii="Times New Roman" w:hAnsi="Times New Roman" w:cs="Times New Roman"/>
          <w:b/>
          <w:sz w:val="24"/>
          <w:szCs w:val="24"/>
        </w:rPr>
        <w:t>Control files: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 data about the oracle database itself.</w:t>
      </w:r>
    </w:p>
    <w:p w:rsidR="00B756FB" w:rsidRPr="00B756FB" w:rsidRDefault="00B756FB" w:rsidP="00A937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files: </w:t>
      </w:r>
      <w:r>
        <w:rPr>
          <w:rFonts w:ascii="Times New Roman" w:hAnsi="Times New Roman" w:cs="Times New Roman"/>
          <w:sz w:val="24"/>
          <w:szCs w:val="24"/>
        </w:rPr>
        <w:t>store the actual data. Each data file is associated with only one database and tablespace.</w:t>
      </w:r>
    </w:p>
    <w:p w:rsidR="00B756FB" w:rsidRPr="00B756FB" w:rsidRDefault="00B756FB" w:rsidP="00A937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Redo log files: </w:t>
      </w:r>
      <w:r>
        <w:rPr>
          <w:rFonts w:ascii="Times New Roman" w:hAnsi="Times New Roman" w:cs="Times New Roman"/>
          <w:sz w:val="24"/>
          <w:szCs w:val="24"/>
        </w:rPr>
        <w:t>these file are most useful to minimize loss of important data in event of system restart</w:t>
      </w:r>
      <w:r w:rsidR="00947094">
        <w:rPr>
          <w:rFonts w:ascii="Times New Roman" w:hAnsi="Times New Roman" w:cs="Times New Roman"/>
          <w:sz w:val="24"/>
          <w:szCs w:val="24"/>
        </w:rPr>
        <w:t xml:space="preserve"> or shutdown.</w:t>
      </w:r>
    </w:p>
    <w:p w:rsidR="00B756FB" w:rsidRPr="00B756FB" w:rsidRDefault="00B756FB" w:rsidP="00A937B7">
      <w:pPr>
        <w:tabs>
          <w:tab w:val="left" w:pos="151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756FB" w:rsidRPr="00B7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report/opRecord.xml>p_3(4mpValue|null);p_4|D;p_5(6mpValue|null,7mpValue|null);p_6|D;p_7|D;p_8;
</file>