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70A" w:rsidRDefault="00C1370A" w:rsidP="00C1370A">
      <w:pPr>
        <w:jc w:val="center"/>
        <w:rPr>
          <w:b/>
          <w:sz w:val="40"/>
          <w:szCs w:val="40"/>
        </w:rPr>
      </w:pPr>
      <w:r>
        <w:rPr>
          <w:b/>
          <w:sz w:val="40"/>
          <w:szCs w:val="40"/>
        </w:rPr>
        <w:t xml:space="preserve">Setting up </w:t>
      </w:r>
      <w:r w:rsidRPr="00C1370A">
        <w:rPr>
          <w:b/>
          <w:sz w:val="40"/>
          <w:szCs w:val="40"/>
        </w:rPr>
        <w:t>NIUI</w:t>
      </w:r>
    </w:p>
    <w:p w:rsidR="00E5233A" w:rsidRPr="00E5233A" w:rsidRDefault="00D75309" w:rsidP="00E5233A">
      <w:pPr>
        <w:rPr>
          <w:b/>
          <w:sz w:val="28"/>
          <w:szCs w:val="28"/>
        </w:rPr>
      </w:pPr>
      <w:r w:rsidRPr="00E5233A">
        <w:rPr>
          <w:b/>
          <w:sz w:val="28"/>
          <w:szCs w:val="28"/>
        </w:rPr>
        <w:t>Fore note</w:t>
      </w:r>
      <w:r w:rsidR="00E5233A" w:rsidRPr="00E5233A">
        <w:rPr>
          <w:b/>
          <w:sz w:val="28"/>
          <w:szCs w:val="28"/>
        </w:rPr>
        <w:t>:</w:t>
      </w:r>
    </w:p>
    <w:p w:rsidR="00D75309" w:rsidRDefault="00E5233A" w:rsidP="00E5233A">
      <w:pPr>
        <w:rPr>
          <w:sz w:val="24"/>
          <w:szCs w:val="24"/>
        </w:rPr>
      </w:pPr>
      <w:r>
        <w:rPr>
          <w:sz w:val="24"/>
          <w:szCs w:val="24"/>
        </w:rPr>
        <w:t xml:space="preserve">This is a generic guide for setting up NIUI with different versions of UDK. NIUI was built in the December 2010 version of UDK, so I strongly recommend that you use that if you are not comfortable with following the steps below. </w:t>
      </w:r>
    </w:p>
    <w:p w:rsidR="00E5233A" w:rsidRPr="00E5233A" w:rsidRDefault="00E5233A" w:rsidP="00E5233A">
      <w:pPr>
        <w:rPr>
          <w:sz w:val="24"/>
          <w:szCs w:val="24"/>
        </w:rPr>
      </w:pPr>
      <w:r>
        <w:rPr>
          <w:sz w:val="24"/>
          <w:szCs w:val="24"/>
        </w:rPr>
        <w:t xml:space="preserve">In the </w:t>
      </w:r>
      <w:r w:rsidR="003E3CC6">
        <w:rPr>
          <w:b/>
          <w:sz w:val="24"/>
          <w:szCs w:val="24"/>
        </w:rPr>
        <w:t>Quick Start</w:t>
      </w:r>
      <w:r>
        <w:rPr>
          <w:b/>
          <w:sz w:val="24"/>
          <w:szCs w:val="24"/>
        </w:rPr>
        <w:t xml:space="preserve"> </w:t>
      </w:r>
      <w:r>
        <w:rPr>
          <w:sz w:val="24"/>
          <w:szCs w:val="24"/>
        </w:rPr>
        <w:t>folder of this download, there is a quick start guide</w:t>
      </w:r>
      <w:r w:rsidR="002D678F">
        <w:rPr>
          <w:sz w:val="24"/>
          <w:szCs w:val="24"/>
        </w:rPr>
        <w:t xml:space="preserve"> written</w:t>
      </w:r>
      <w:r>
        <w:rPr>
          <w:sz w:val="24"/>
          <w:szCs w:val="24"/>
        </w:rPr>
        <w:t xml:space="preserve"> specifically for the December 2010 version</w:t>
      </w:r>
      <w:r w:rsidR="00D75309">
        <w:rPr>
          <w:sz w:val="24"/>
          <w:szCs w:val="24"/>
        </w:rPr>
        <w:t>. This will get the sample project going with very little work on your part.</w:t>
      </w:r>
      <w:r w:rsidR="00065DB7">
        <w:rPr>
          <w:sz w:val="24"/>
          <w:szCs w:val="24"/>
        </w:rPr>
        <w:t xml:space="preserve"> You can try the steps on other versions of UDK but I </w:t>
      </w:r>
      <w:r w:rsidR="002D678F">
        <w:rPr>
          <w:sz w:val="24"/>
          <w:szCs w:val="24"/>
        </w:rPr>
        <w:t>can’t</w:t>
      </w:r>
      <w:r w:rsidR="00065DB7">
        <w:rPr>
          <w:sz w:val="24"/>
          <w:szCs w:val="24"/>
        </w:rPr>
        <w:t xml:space="preserve"> guarantee that it won’t ka-splode UDK.</w:t>
      </w:r>
    </w:p>
    <w:p w:rsidR="00C1370A" w:rsidRDefault="00C1370A" w:rsidP="00C1370A">
      <w:pPr>
        <w:rPr>
          <w:b/>
          <w:sz w:val="28"/>
          <w:szCs w:val="28"/>
        </w:rPr>
      </w:pPr>
      <w:r w:rsidRPr="00C1370A">
        <w:rPr>
          <w:b/>
          <w:sz w:val="28"/>
          <w:szCs w:val="28"/>
        </w:rPr>
        <w:t>Step 1:</w:t>
      </w:r>
    </w:p>
    <w:p w:rsidR="00D75309" w:rsidRDefault="00E5233A" w:rsidP="00D30870">
      <w:pPr>
        <w:rPr>
          <w:sz w:val="24"/>
          <w:szCs w:val="24"/>
        </w:rPr>
      </w:pPr>
      <w:r>
        <w:rPr>
          <w:sz w:val="24"/>
          <w:szCs w:val="24"/>
        </w:rPr>
        <w:t>Firstly,</w:t>
      </w:r>
      <w:r w:rsidR="00191540">
        <w:rPr>
          <w:sz w:val="24"/>
          <w:szCs w:val="24"/>
        </w:rPr>
        <w:t xml:space="preserve"> I strongly recommend that you uninstall </w:t>
      </w:r>
      <w:r w:rsidR="00B30649" w:rsidRPr="00B30649">
        <w:rPr>
          <w:b/>
          <w:sz w:val="24"/>
          <w:szCs w:val="24"/>
        </w:rPr>
        <w:t>*</w:t>
      </w:r>
      <w:r w:rsidR="00191540" w:rsidRPr="00B30649">
        <w:rPr>
          <w:b/>
          <w:sz w:val="24"/>
          <w:szCs w:val="24"/>
        </w:rPr>
        <w:t>ALL</w:t>
      </w:r>
      <w:r w:rsidR="00B30649">
        <w:rPr>
          <w:b/>
          <w:sz w:val="24"/>
          <w:szCs w:val="24"/>
        </w:rPr>
        <w:t>*</w:t>
      </w:r>
      <w:r w:rsidR="00191540">
        <w:rPr>
          <w:sz w:val="24"/>
          <w:szCs w:val="24"/>
        </w:rPr>
        <w:t xml:space="preserve"> of t</w:t>
      </w:r>
      <w:r w:rsidR="00B30649">
        <w:rPr>
          <w:sz w:val="24"/>
          <w:szCs w:val="24"/>
        </w:rPr>
        <w:t>he current Kinect drivers, the OpenNI binaries and NITE binaries before you begin. I have found that it is best to start from a clean slate for the setup process.</w:t>
      </w:r>
      <w:r w:rsidR="00D30870">
        <w:rPr>
          <w:sz w:val="24"/>
          <w:szCs w:val="24"/>
        </w:rPr>
        <w:t xml:space="preserve"> </w:t>
      </w:r>
    </w:p>
    <w:p w:rsidR="00D30870" w:rsidRPr="00C1370A" w:rsidRDefault="00D30870" w:rsidP="00D30870">
      <w:pPr>
        <w:rPr>
          <w:b/>
          <w:sz w:val="28"/>
          <w:szCs w:val="28"/>
        </w:rPr>
      </w:pPr>
      <w:r>
        <w:rPr>
          <w:b/>
          <w:sz w:val="28"/>
          <w:szCs w:val="28"/>
        </w:rPr>
        <w:t>Step 2</w:t>
      </w:r>
      <w:r w:rsidRPr="00C1370A">
        <w:rPr>
          <w:b/>
          <w:sz w:val="28"/>
          <w:szCs w:val="28"/>
        </w:rPr>
        <w:t>:</w:t>
      </w:r>
    </w:p>
    <w:p w:rsidR="00252C76" w:rsidRPr="00065DB7" w:rsidRDefault="00065DB7" w:rsidP="00D30870">
      <w:pPr>
        <w:rPr>
          <w:i/>
          <w:sz w:val="24"/>
          <w:szCs w:val="24"/>
        </w:rPr>
      </w:pPr>
      <w:r w:rsidRPr="00065DB7">
        <w:rPr>
          <w:i/>
          <w:sz w:val="24"/>
          <w:szCs w:val="24"/>
        </w:rPr>
        <w:t xml:space="preserve">IMPORTANT: </w:t>
      </w:r>
      <w:r w:rsidR="00252C76" w:rsidRPr="00065DB7">
        <w:rPr>
          <w:i/>
          <w:sz w:val="24"/>
          <w:szCs w:val="24"/>
        </w:rPr>
        <w:t>Make sure that your Kinect is unplugged from your computer before you begin this step.</w:t>
      </w:r>
    </w:p>
    <w:p w:rsidR="00D30870" w:rsidRDefault="00D30870" w:rsidP="00D30870">
      <w:pPr>
        <w:rPr>
          <w:sz w:val="24"/>
          <w:szCs w:val="24"/>
        </w:rPr>
      </w:pPr>
      <w:r>
        <w:rPr>
          <w:sz w:val="24"/>
          <w:szCs w:val="24"/>
        </w:rPr>
        <w:t>Open the folder called “</w:t>
      </w:r>
      <w:r w:rsidRPr="00D30870">
        <w:rPr>
          <w:b/>
          <w:sz w:val="24"/>
          <w:szCs w:val="24"/>
        </w:rPr>
        <w:t>Installer</w:t>
      </w:r>
      <w:r>
        <w:rPr>
          <w:b/>
          <w:sz w:val="24"/>
          <w:szCs w:val="24"/>
        </w:rPr>
        <w:t>s</w:t>
      </w:r>
      <w:r>
        <w:rPr>
          <w:sz w:val="24"/>
          <w:szCs w:val="24"/>
        </w:rPr>
        <w:t>” found in the download. This will have a subfolder titled “</w:t>
      </w:r>
      <w:r>
        <w:rPr>
          <w:b/>
          <w:sz w:val="24"/>
          <w:szCs w:val="24"/>
        </w:rPr>
        <w:t>KinectInstall</w:t>
      </w:r>
      <w:r>
        <w:rPr>
          <w:sz w:val="24"/>
          <w:szCs w:val="24"/>
        </w:rPr>
        <w:t>” which contains a several files. The one that we are interested in is called “</w:t>
      </w:r>
      <w:r>
        <w:rPr>
          <w:b/>
          <w:sz w:val="24"/>
          <w:szCs w:val="24"/>
        </w:rPr>
        <w:t>KinectInstall</w:t>
      </w:r>
      <w:r w:rsidR="00E522F6">
        <w:rPr>
          <w:b/>
          <w:sz w:val="24"/>
          <w:szCs w:val="24"/>
        </w:rPr>
        <w:t>.exe</w:t>
      </w:r>
      <w:r>
        <w:rPr>
          <w:sz w:val="24"/>
          <w:szCs w:val="24"/>
        </w:rPr>
        <w:t xml:space="preserve">”, which is a small program that </w:t>
      </w:r>
      <w:r w:rsidR="003E3CC6">
        <w:rPr>
          <w:sz w:val="24"/>
          <w:szCs w:val="24"/>
        </w:rPr>
        <w:t>automates</w:t>
      </w:r>
      <w:r>
        <w:rPr>
          <w:sz w:val="24"/>
          <w:szCs w:val="24"/>
        </w:rPr>
        <w:t xml:space="preserve"> the setup process for OpenNI / NITE / Kinect. Credit for this goes to</w:t>
      </w:r>
      <w:r w:rsidR="00E522F6">
        <w:rPr>
          <w:sz w:val="24"/>
          <w:szCs w:val="24"/>
        </w:rPr>
        <w:t>:</w:t>
      </w:r>
    </w:p>
    <w:p w:rsidR="00D30870" w:rsidRPr="00D30870" w:rsidRDefault="00A70515" w:rsidP="00D30870">
      <w:pPr>
        <w:rPr>
          <w:sz w:val="24"/>
          <w:szCs w:val="24"/>
        </w:rPr>
      </w:pPr>
      <w:hyperlink r:id="rId7" w:history="1">
        <w:r w:rsidR="00D30870">
          <w:rPr>
            <w:rStyle w:val="Hyperlink"/>
          </w:rPr>
          <w:t>http://babaandthepigman.wordpress.com/2011/01/26/openni-kinect-getting-set-up-on-windows/</w:t>
        </w:r>
      </w:hyperlink>
    </w:p>
    <w:p w:rsidR="00D30870" w:rsidRDefault="00D30870" w:rsidP="00D30870">
      <w:pPr>
        <w:rPr>
          <w:sz w:val="24"/>
          <w:szCs w:val="24"/>
        </w:rPr>
      </w:pPr>
      <w:r>
        <w:rPr>
          <w:noProof/>
          <w:sz w:val="24"/>
          <w:szCs w:val="24"/>
        </w:rPr>
        <w:drawing>
          <wp:inline distT="0" distB="0" distL="0" distR="0">
            <wp:extent cx="5709920" cy="79756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09920" cy="797560"/>
                    </a:xfrm>
                    <a:prstGeom prst="rect">
                      <a:avLst/>
                    </a:prstGeom>
                    <a:noFill/>
                    <a:ln w="9525">
                      <a:noFill/>
                      <a:miter lim="800000"/>
                      <a:headEnd/>
                      <a:tailEnd/>
                    </a:ln>
                  </pic:spPr>
                </pic:pic>
              </a:graphicData>
            </a:graphic>
          </wp:inline>
        </w:drawing>
      </w:r>
    </w:p>
    <w:p w:rsidR="00D30870" w:rsidRPr="00D30870" w:rsidRDefault="00D30870" w:rsidP="00D30870">
      <w:pPr>
        <w:rPr>
          <w:sz w:val="24"/>
          <w:szCs w:val="24"/>
        </w:rPr>
      </w:pPr>
      <w:r>
        <w:rPr>
          <w:sz w:val="24"/>
          <w:szCs w:val="24"/>
        </w:rPr>
        <w:t xml:space="preserve">When you run this a small console window should appear and begin installing the OpenNI, NITE and Kinect Driver in the correct order. When this is finished, you </w:t>
      </w:r>
      <w:r w:rsidR="00252C76">
        <w:rPr>
          <w:sz w:val="24"/>
          <w:szCs w:val="24"/>
        </w:rPr>
        <w:t>can plug your Kinect back into your computer and move on</w:t>
      </w:r>
      <w:r>
        <w:rPr>
          <w:sz w:val="24"/>
          <w:szCs w:val="24"/>
        </w:rPr>
        <w:t>.</w:t>
      </w:r>
    </w:p>
    <w:p w:rsidR="00C1370A" w:rsidRPr="00C1370A" w:rsidRDefault="00C1370A" w:rsidP="00C1370A">
      <w:pPr>
        <w:rPr>
          <w:b/>
          <w:sz w:val="28"/>
          <w:szCs w:val="28"/>
        </w:rPr>
      </w:pPr>
      <w:r>
        <w:rPr>
          <w:b/>
          <w:sz w:val="28"/>
          <w:szCs w:val="28"/>
        </w:rPr>
        <w:t xml:space="preserve">Step </w:t>
      </w:r>
      <w:r w:rsidR="00D30870">
        <w:rPr>
          <w:b/>
          <w:sz w:val="28"/>
          <w:szCs w:val="28"/>
        </w:rPr>
        <w:t>3</w:t>
      </w:r>
      <w:r w:rsidRPr="00C1370A">
        <w:rPr>
          <w:b/>
          <w:sz w:val="28"/>
          <w:szCs w:val="28"/>
        </w:rPr>
        <w:t>:</w:t>
      </w:r>
    </w:p>
    <w:p w:rsidR="00C1370A" w:rsidRPr="00C1370A" w:rsidRDefault="00C1370A" w:rsidP="00C1370A">
      <w:pPr>
        <w:rPr>
          <w:sz w:val="24"/>
          <w:szCs w:val="24"/>
        </w:rPr>
      </w:pPr>
      <w:r w:rsidRPr="00C1370A">
        <w:rPr>
          <w:sz w:val="24"/>
          <w:szCs w:val="24"/>
        </w:rPr>
        <w:t>After you have installed this go to the folder called "</w:t>
      </w:r>
      <w:r w:rsidRPr="00D75309">
        <w:rPr>
          <w:b/>
          <w:sz w:val="24"/>
          <w:szCs w:val="24"/>
        </w:rPr>
        <w:t>Required dlls</w:t>
      </w:r>
      <w:r w:rsidRPr="00C1370A">
        <w:rPr>
          <w:sz w:val="24"/>
          <w:szCs w:val="24"/>
        </w:rPr>
        <w:t xml:space="preserve">" that is in the same folder as this file and copy </w:t>
      </w:r>
      <w:r w:rsidR="001471BF">
        <w:rPr>
          <w:sz w:val="24"/>
          <w:szCs w:val="24"/>
        </w:rPr>
        <w:t>all the .dlls in the folder “</w:t>
      </w:r>
      <w:r w:rsidR="001471BF" w:rsidRPr="00D75309">
        <w:rPr>
          <w:b/>
          <w:sz w:val="24"/>
          <w:szCs w:val="24"/>
        </w:rPr>
        <w:t>To be copied into Win32</w:t>
      </w:r>
      <w:r w:rsidR="001471BF">
        <w:rPr>
          <w:sz w:val="24"/>
          <w:szCs w:val="24"/>
        </w:rPr>
        <w:t xml:space="preserve">” </w:t>
      </w:r>
      <w:r w:rsidRPr="00C1370A">
        <w:rPr>
          <w:sz w:val="24"/>
          <w:szCs w:val="24"/>
        </w:rPr>
        <w:t>into the following folder:</w:t>
      </w:r>
    </w:p>
    <w:p w:rsidR="00D87D12" w:rsidRDefault="00D87D12" w:rsidP="00C1370A">
      <w:pPr>
        <w:rPr>
          <w:b/>
          <w:sz w:val="24"/>
          <w:szCs w:val="24"/>
        </w:rPr>
      </w:pPr>
      <w:r w:rsidRPr="00D30870">
        <w:rPr>
          <w:b/>
          <w:sz w:val="24"/>
          <w:szCs w:val="24"/>
        </w:rPr>
        <w:lastRenderedPageBreak/>
        <w:t xml:space="preserve"> </w:t>
      </w:r>
      <w:r w:rsidR="00C1370A" w:rsidRPr="00D30870">
        <w:rPr>
          <w:b/>
          <w:sz w:val="24"/>
          <w:szCs w:val="24"/>
        </w:rPr>
        <w:t>(Your current UDK Install Path)/Binaries/Win32</w:t>
      </w:r>
    </w:p>
    <w:p w:rsidR="00C1370A" w:rsidRPr="00D87D12" w:rsidRDefault="00A70515" w:rsidP="00D87D12">
      <w:pPr>
        <w:jc w:val="center"/>
        <w:rPr>
          <w:b/>
          <w:sz w:val="24"/>
          <w:szCs w:val="24"/>
        </w:rPr>
      </w:pPr>
      <w:r w:rsidRPr="00A70515">
        <w:rPr>
          <w:noProof/>
        </w:rPr>
        <w:pict>
          <v:rect id="_x0000_s1028" style="position:absolute;left:0;text-align:left;margin-left:53.9pt;margin-top:5.85pt;width:193.95pt;height:24.3pt;z-index:251660288" filled="f" strokecolor="red" strokeweight="4.5pt"/>
        </w:pict>
      </w:r>
      <w:r w:rsidR="00D87D12" w:rsidRPr="00D30870">
        <w:rPr>
          <w:b/>
          <w:noProof/>
          <w:sz w:val="24"/>
          <w:szCs w:val="24"/>
        </w:rPr>
        <w:drawing>
          <wp:inline distT="0" distB="0" distL="0" distR="0">
            <wp:extent cx="4814570" cy="3752850"/>
            <wp:effectExtent l="19050" t="0" r="508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814570" cy="3752850"/>
                    </a:xfrm>
                    <a:prstGeom prst="rect">
                      <a:avLst/>
                    </a:prstGeom>
                    <a:noFill/>
                    <a:ln w="9525">
                      <a:noFill/>
                      <a:miter lim="800000"/>
                      <a:headEnd/>
                      <a:tailEnd/>
                    </a:ln>
                  </pic:spPr>
                </pic:pic>
              </a:graphicData>
            </a:graphic>
          </wp:inline>
        </w:drawing>
      </w:r>
    </w:p>
    <w:p w:rsidR="00C1370A" w:rsidRPr="00C1370A" w:rsidRDefault="00C1370A" w:rsidP="00C1370A">
      <w:pPr>
        <w:rPr>
          <w:sz w:val="24"/>
          <w:szCs w:val="24"/>
        </w:rPr>
      </w:pPr>
      <w:r w:rsidRPr="00C1370A">
        <w:rPr>
          <w:b/>
          <w:sz w:val="24"/>
          <w:szCs w:val="24"/>
        </w:rPr>
        <w:t xml:space="preserve">*ALL* </w:t>
      </w:r>
      <w:r w:rsidRPr="00C1370A">
        <w:rPr>
          <w:sz w:val="24"/>
          <w:szCs w:val="24"/>
        </w:rPr>
        <w:t xml:space="preserve">of these dll's need to be in the same folder as your UDK.exe. </w:t>
      </w:r>
      <w:r w:rsidR="00881DD0">
        <w:rPr>
          <w:sz w:val="24"/>
          <w:szCs w:val="24"/>
        </w:rPr>
        <w:t>I had massive troubles with this when I first started doing this because of this reason. If UDK spits out error message about Xn... something not being found it is probably because you don’t have these dlls in the directory with the UDK.exe.</w:t>
      </w:r>
    </w:p>
    <w:p w:rsidR="00C1370A" w:rsidRPr="00C1370A" w:rsidRDefault="00C1370A" w:rsidP="00C1370A">
      <w:pPr>
        <w:rPr>
          <w:b/>
          <w:sz w:val="28"/>
          <w:szCs w:val="28"/>
        </w:rPr>
      </w:pPr>
      <w:r>
        <w:rPr>
          <w:b/>
          <w:sz w:val="28"/>
          <w:szCs w:val="28"/>
        </w:rPr>
        <w:t xml:space="preserve">Step </w:t>
      </w:r>
      <w:r w:rsidR="00D30870">
        <w:rPr>
          <w:b/>
          <w:sz w:val="28"/>
          <w:szCs w:val="28"/>
        </w:rPr>
        <w:t>4</w:t>
      </w:r>
      <w:r w:rsidRPr="00C1370A">
        <w:rPr>
          <w:b/>
          <w:sz w:val="28"/>
          <w:szCs w:val="28"/>
        </w:rPr>
        <w:t>:</w:t>
      </w:r>
    </w:p>
    <w:p w:rsidR="00A24F8F" w:rsidRPr="00C1370A" w:rsidRDefault="00C1370A">
      <w:pPr>
        <w:rPr>
          <w:sz w:val="24"/>
          <w:szCs w:val="24"/>
        </w:rPr>
      </w:pPr>
      <w:r w:rsidRPr="00C1370A">
        <w:rPr>
          <w:sz w:val="24"/>
          <w:szCs w:val="24"/>
        </w:rPr>
        <w:t xml:space="preserve">Copy the NIUI.dll into your </w:t>
      </w:r>
      <w:r w:rsidR="002D678F">
        <w:rPr>
          <w:sz w:val="24"/>
          <w:szCs w:val="24"/>
        </w:rPr>
        <w:t>“</w:t>
      </w:r>
      <w:r w:rsidRPr="00D75309">
        <w:rPr>
          <w:b/>
          <w:sz w:val="24"/>
          <w:szCs w:val="24"/>
        </w:rPr>
        <w:t>UserCode</w:t>
      </w:r>
      <w:r w:rsidR="002D678F">
        <w:rPr>
          <w:b/>
          <w:sz w:val="24"/>
          <w:szCs w:val="24"/>
        </w:rPr>
        <w:t>”</w:t>
      </w:r>
      <w:r w:rsidRPr="00C1370A">
        <w:rPr>
          <w:sz w:val="24"/>
          <w:szCs w:val="24"/>
        </w:rPr>
        <w:t xml:space="preserve"> folder.</w:t>
      </w:r>
      <w:r w:rsidR="001471BF">
        <w:rPr>
          <w:sz w:val="24"/>
          <w:szCs w:val="24"/>
        </w:rPr>
        <w:t xml:space="preserve"> The NIUI.dll should be in the “</w:t>
      </w:r>
      <w:r w:rsidR="001471BF" w:rsidRPr="00D75309">
        <w:rPr>
          <w:b/>
          <w:sz w:val="24"/>
          <w:szCs w:val="24"/>
        </w:rPr>
        <w:t>Required Dlls</w:t>
      </w:r>
      <w:r w:rsidR="001471BF">
        <w:rPr>
          <w:sz w:val="24"/>
          <w:szCs w:val="24"/>
        </w:rPr>
        <w:t>” folder.</w:t>
      </w:r>
    </w:p>
    <w:p w:rsidR="00D30870" w:rsidRDefault="00C1370A" w:rsidP="00D30870">
      <w:pPr>
        <w:rPr>
          <w:sz w:val="24"/>
          <w:szCs w:val="24"/>
        </w:rPr>
      </w:pPr>
      <w:r w:rsidRPr="00C1370A">
        <w:rPr>
          <w:sz w:val="24"/>
          <w:szCs w:val="24"/>
        </w:rPr>
        <w:t>This needs to be the folder that is within the same directory as the Win32 folder.</w:t>
      </w:r>
    </w:p>
    <w:p w:rsidR="00C1370A" w:rsidRDefault="00594A2F" w:rsidP="00D30870">
      <w:pPr>
        <w:jc w:val="center"/>
      </w:pPr>
      <w:r>
        <w:rPr>
          <w:noProof/>
        </w:rPr>
        <w:drawing>
          <wp:inline distT="0" distB="0" distL="0" distR="0">
            <wp:extent cx="4574215" cy="1362803"/>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576701" cy="1363544"/>
                    </a:xfrm>
                    <a:prstGeom prst="rect">
                      <a:avLst/>
                    </a:prstGeom>
                    <a:noFill/>
                    <a:ln w="9525">
                      <a:noFill/>
                      <a:miter lim="800000"/>
                      <a:headEnd/>
                      <a:tailEnd/>
                    </a:ln>
                  </pic:spPr>
                </pic:pic>
              </a:graphicData>
            </a:graphic>
          </wp:inline>
        </w:drawing>
      </w:r>
    </w:p>
    <w:p w:rsidR="00130D50" w:rsidRPr="00C1370A" w:rsidRDefault="00130D50" w:rsidP="00130D50">
      <w:pPr>
        <w:rPr>
          <w:b/>
          <w:sz w:val="28"/>
          <w:szCs w:val="28"/>
        </w:rPr>
      </w:pPr>
      <w:r>
        <w:rPr>
          <w:b/>
          <w:sz w:val="28"/>
          <w:szCs w:val="28"/>
        </w:rPr>
        <w:t xml:space="preserve">Step </w:t>
      </w:r>
      <w:r w:rsidR="00D30870">
        <w:rPr>
          <w:b/>
          <w:sz w:val="28"/>
          <w:szCs w:val="28"/>
        </w:rPr>
        <w:t>5</w:t>
      </w:r>
      <w:r w:rsidRPr="00C1370A">
        <w:rPr>
          <w:b/>
          <w:sz w:val="28"/>
          <w:szCs w:val="28"/>
        </w:rPr>
        <w:t>:</w:t>
      </w:r>
    </w:p>
    <w:p w:rsidR="00130D50" w:rsidRPr="007713E8" w:rsidRDefault="004A7313" w:rsidP="00130D50">
      <w:pPr>
        <w:rPr>
          <w:sz w:val="24"/>
          <w:szCs w:val="24"/>
        </w:rPr>
      </w:pPr>
      <w:r>
        <w:rPr>
          <w:sz w:val="24"/>
          <w:szCs w:val="24"/>
        </w:rPr>
        <w:t>Copy the contents of the folder “</w:t>
      </w:r>
      <w:r w:rsidRPr="00D30870">
        <w:rPr>
          <w:b/>
          <w:sz w:val="24"/>
          <w:szCs w:val="24"/>
        </w:rPr>
        <w:t>Content/UnrealSc</w:t>
      </w:r>
      <w:r w:rsidR="00D75309" w:rsidRPr="00D30870">
        <w:rPr>
          <w:b/>
          <w:sz w:val="24"/>
          <w:szCs w:val="24"/>
        </w:rPr>
        <w:t>r</w:t>
      </w:r>
      <w:r w:rsidRPr="00D30870">
        <w:rPr>
          <w:b/>
          <w:sz w:val="24"/>
          <w:szCs w:val="24"/>
        </w:rPr>
        <w:t>ipt API</w:t>
      </w:r>
      <w:r>
        <w:rPr>
          <w:sz w:val="24"/>
          <w:szCs w:val="24"/>
        </w:rPr>
        <w:t xml:space="preserve">” into your projects directory and add them </w:t>
      </w:r>
      <w:r w:rsidR="00037060">
        <w:rPr>
          <w:sz w:val="24"/>
          <w:szCs w:val="24"/>
        </w:rPr>
        <w:t>to your current project.</w:t>
      </w:r>
    </w:p>
    <w:p w:rsidR="003A4FE1" w:rsidRPr="007713E8" w:rsidRDefault="003A4FE1" w:rsidP="00130D50">
      <w:pPr>
        <w:rPr>
          <w:sz w:val="24"/>
          <w:szCs w:val="24"/>
        </w:rPr>
      </w:pPr>
      <w:r w:rsidRPr="007713E8">
        <w:rPr>
          <w:sz w:val="24"/>
          <w:szCs w:val="24"/>
        </w:rPr>
        <w:lastRenderedPageBreak/>
        <w:t>The files needed for the API are:</w:t>
      </w:r>
    </w:p>
    <w:p w:rsidR="003A4FE1" w:rsidRPr="007713E8" w:rsidRDefault="003A4FE1" w:rsidP="003A4FE1">
      <w:pPr>
        <w:pStyle w:val="ListParagraph"/>
        <w:numPr>
          <w:ilvl w:val="0"/>
          <w:numId w:val="2"/>
        </w:numPr>
        <w:rPr>
          <w:b/>
          <w:sz w:val="24"/>
          <w:szCs w:val="24"/>
        </w:rPr>
      </w:pPr>
      <w:r w:rsidRPr="007713E8">
        <w:rPr>
          <w:b/>
          <w:sz w:val="24"/>
          <w:szCs w:val="24"/>
        </w:rPr>
        <w:t xml:space="preserve">NIUI_Core: </w:t>
      </w:r>
      <w:r w:rsidRPr="007713E8">
        <w:rPr>
          <w:sz w:val="24"/>
          <w:szCs w:val="24"/>
        </w:rPr>
        <w:t xml:space="preserve"> The main part of the API. This binds to the NIUI dll and is responsible for updating OpenNI and broadcasting events.</w:t>
      </w:r>
    </w:p>
    <w:p w:rsidR="003A4FE1" w:rsidRPr="007713E8" w:rsidRDefault="003A4FE1" w:rsidP="003A4FE1">
      <w:pPr>
        <w:pStyle w:val="ListParagraph"/>
        <w:numPr>
          <w:ilvl w:val="0"/>
          <w:numId w:val="2"/>
        </w:numPr>
        <w:rPr>
          <w:sz w:val="24"/>
          <w:szCs w:val="24"/>
        </w:rPr>
      </w:pPr>
      <w:r w:rsidRPr="007713E8">
        <w:rPr>
          <w:b/>
          <w:sz w:val="24"/>
          <w:szCs w:val="24"/>
        </w:rPr>
        <w:t>NIUI_CallbackInterface</w:t>
      </w:r>
      <w:r w:rsidRPr="007713E8">
        <w:rPr>
          <w:sz w:val="24"/>
          <w:szCs w:val="24"/>
        </w:rPr>
        <w:t>: An interface that when implemented allows the owner class to tap into the event pump. See NIUI_SamplePlayerController to show how this can be used.</w:t>
      </w:r>
    </w:p>
    <w:p w:rsidR="003A4FE1" w:rsidRPr="007713E8" w:rsidRDefault="003A4FE1" w:rsidP="003A4FE1">
      <w:pPr>
        <w:pStyle w:val="ListParagraph"/>
        <w:numPr>
          <w:ilvl w:val="0"/>
          <w:numId w:val="2"/>
        </w:numPr>
        <w:rPr>
          <w:sz w:val="24"/>
          <w:szCs w:val="24"/>
        </w:rPr>
      </w:pPr>
      <w:r w:rsidRPr="007713E8">
        <w:rPr>
          <w:b/>
          <w:sz w:val="24"/>
          <w:szCs w:val="24"/>
        </w:rPr>
        <w:t>NIUI_DependencyInterface</w:t>
      </w:r>
      <w:r w:rsidRPr="007713E8">
        <w:rPr>
          <w:sz w:val="24"/>
          <w:szCs w:val="24"/>
        </w:rPr>
        <w:t>: An interface that when implemented</w:t>
      </w:r>
      <w:r w:rsidR="00364D29">
        <w:rPr>
          <w:sz w:val="24"/>
          <w:szCs w:val="24"/>
        </w:rPr>
        <w:t xml:space="preserve"> the NIUI_Core will find and notify of creation.</w:t>
      </w:r>
    </w:p>
    <w:p w:rsidR="003A4FE1" w:rsidRPr="007713E8" w:rsidRDefault="003A4FE1" w:rsidP="003A4FE1">
      <w:pPr>
        <w:pStyle w:val="ListParagraph"/>
        <w:numPr>
          <w:ilvl w:val="0"/>
          <w:numId w:val="2"/>
        </w:numPr>
        <w:rPr>
          <w:sz w:val="24"/>
          <w:szCs w:val="24"/>
        </w:rPr>
      </w:pPr>
      <w:r w:rsidRPr="007713E8">
        <w:rPr>
          <w:b/>
          <w:sz w:val="24"/>
          <w:szCs w:val="24"/>
        </w:rPr>
        <w:t>NIUI_SkelControlSingleBone</w:t>
      </w:r>
      <w:r w:rsidRPr="007713E8">
        <w:rPr>
          <w:sz w:val="24"/>
          <w:szCs w:val="24"/>
        </w:rPr>
        <w:t xml:space="preserve">: Bone control animation node used to link a skeletal bone to </w:t>
      </w:r>
      <w:r w:rsidR="00A61D51" w:rsidRPr="007713E8">
        <w:rPr>
          <w:sz w:val="24"/>
          <w:szCs w:val="24"/>
        </w:rPr>
        <w:t>an</w:t>
      </w:r>
      <w:r w:rsidRPr="007713E8">
        <w:rPr>
          <w:sz w:val="24"/>
          <w:szCs w:val="24"/>
        </w:rPr>
        <w:t xml:space="preserve"> OpenNI bone within an animtree.</w:t>
      </w:r>
    </w:p>
    <w:p w:rsidR="003A4FE1" w:rsidRDefault="003A4FE1" w:rsidP="003A4FE1">
      <w:pPr>
        <w:pStyle w:val="ListParagraph"/>
        <w:numPr>
          <w:ilvl w:val="0"/>
          <w:numId w:val="2"/>
        </w:numPr>
        <w:rPr>
          <w:sz w:val="24"/>
          <w:szCs w:val="24"/>
        </w:rPr>
      </w:pPr>
      <w:r w:rsidRPr="007713E8">
        <w:rPr>
          <w:b/>
          <w:sz w:val="24"/>
          <w:szCs w:val="24"/>
        </w:rPr>
        <w:t>NIUI_SkeletalController</w:t>
      </w:r>
      <w:r w:rsidRPr="007713E8">
        <w:rPr>
          <w:sz w:val="24"/>
          <w:szCs w:val="24"/>
        </w:rPr>
        <w:t>: Caches and updates the bone anim nodes. Spawn this in your pawn class and pass the AnimTree template to it when PostInitAnimTree is called.</w:t>
      </w:r>
    </w:p>
    <w:p w:rsidR="004A7313" w:rsidRPr="004A7313" w:rsidRDefault="004A7313" w:rsidP="004A7313">
      <w:pPr>
        <w:rPr>
          <w:sz w:val="24"/>
          <w:szCs w:val="24"/>
        </w:rPr>
      </w:pPr>
      <w:r>
        <w:rPr>
          <w:sz w:val="24"/>
          <w:szCs w:val="24"/>
        </w:rPr>
        <w:t>You are best to add these 5 files to your project rather than adding the NIUI project and building it from scratch. The sample project is there so that you can see how to implement the API into your GameInfo, PlayerController and Pawn classes.</w:t>
      </w:r>
      <w:r w:rsidR="00D75309">
        <w:rPr>
          <w:sz w:val="24"/>
          <w:szCs w:val="24"/>
        </w:rPr>
        <w:t xml:space="preserve"> </w:t>
      </w:r>
    </w:p>
    <w:p w:rsidR="00634586" w:rsidRDefault="00701884" w:rsidP="00634586">
      <w:pPr>
        <w:rPr>
          <w:b/>
          <w:sz w:val="28"/>
          <w:szCs w:val="28"/>
        </w:rPr>
      </w:pPr>
      <w:r w:rsidRPr="00701884">
        <w:rPr>
          <w:b/>
          <w:sz w:val="28"/>
          <w:szCs w:val="28"/>
        </w:rPr>
        <w:t xml:space="preserve">Step </w:t>
      </w:r>
      <w:r w:rsidR="00D30870">
        <w:rPr>
          <w:b/>
          <w:sz w:val="28"/>
          <w:szCs w:val="28"/>
        </w:rPr>
        <w:t>6</w:t>
      </w:r>
      <w:r w:rsidRPr="00701884">
        <w:rPr>
          <w:b/>
          <w:sz w:val="28"/>
          <w:szCs w:val="28"/>
        </w:rPr>
        <w:t>:</w:t>
      </w:r>
      <w:r w:rsidR="00634586" w:rsidRPr="00634586">
        <w:rPr>
          <w:b/>
          <w:sz w:val="28"/>
          <w:szCs w:val="28"/>
        </w:rPr>
        <w:t xml:space="preserve"> </w:t>
      </w:r>
    </w:p>
    <w:p w:rsidR="0026396B" w:rsidRDefault="00E50429" w:rsidP="00634586">
      <w:pPr>
        <w:rPr>
          <w:sz w:val="24"/>
          <w:szCs w:val="24"/>
        </w:rPr>
      </w:pPr>
      <w:r>
        <w:rPr>
          <w:sz w:val="24"/>
          <w:szCs w:val="24"/>
        </w:rPr>
        <w:t>Find</w:t>
      </w:r>
      <w:r w:rsidR="0026396B">
        <w:rPr>
          <w:sz w:val="24"/>
          <w:szCs w:val="24"/>
        </w:rPr>
        <w:t xml:space="preserve"> the NIUIConfig.xml file</w:t>
      </w:r>
      <w:r>
        <w:rPr>
          <w:sz w:val="24"/>
          <w:szCs w:val="24"/>
        </w:rPr>
        <w:t xml:space="preserve"> in the content folder within the folder where this document lives and put it</w:t>
      </w:r>
      <w:r w:rsidR="0026396B">
        <w:rPr>
          <w:sz w:val="24"/>
          <w:szCs w:val="24"/>
        </w:rPr>
        <w:t xml:space="preserve"> into the</w:t>
      </w:r>
      <w:r>
        <w:rPr>
          <w:sz w:val="24"/>
          <w:szCs w:val="24"/>
        </w:rPr>
        <w:t xml:space="preserve"> </w:t>
      </w:r>
      <w:r w:rsidRPr="00D75309">
        <w:rPr>
          <w:b/>
          <w:sz w:val="24"/>
          <w:szCs w:val="24"/>
        </w:rPr>
        <w:t>UserCode</w:t>
      </w:r>
      <w:r>
        <w:rPr>
          <w:sz w:val="24"/>
          <w:szCs w:val="24"/>
        </w:rPr>
        <w:t xml:space="preserve"> folder</w:t>
      </w:r>
      <w:r w:rsidR="00065DB7">
        <w:rPr>
          <w:sz w:val="24"/>
          <w:szCs w:val="24"/>
        </w:rPr>
        <w:t xml:space="preserve"> which is</w:t>
      </w:r>
      <w:r w:rsidR="0026396B">
        <w:rPr>
          <w:sz w:val="24"/>
          <w:szCs w:val="24"/>
        </w:rPr>
        <w:t xml:space="preserve"> </w:t>
      </w:r>
      <w:r>
        <w:rPr>
          <w:sz w:val="24"/>
          <w:szCs w:val="24"/>
        </w:rPr>
        <w:t xml:space="preserve">where you put the NIUI.dll (See step </w:t>
      </w:r>
      <w:r w:rsidR="00D75309">
        <w:rPr>
          <w:sz w:val="24"/>
          <w:szCs w:val="24"/>
        </w:rPr>
        <w:t>3</w:t>
      </w:r>
      <w:r>
        <w:rPr>
          <w:sz w:val="24"/>
          <w:szCs w:val="24"/>
        </w:rPr>
        <w:t>)</w:t>
      </w:r>
      <w:r w:rsidR="0026396B">
        <w:rPr>
          <w:sz w:val="24"/>
          <w:szCs w:val="24"/>
        </w:rPr>
        <w:t xml:space="preserve">. This is the configuration settings used to create the OpenNI context. </w:t>
      </w:r>
    </w:p>
    <w:p w:rsidR="0026396B" w:rsidRPr="00701884" w:rsidRDefault="0026396B" w:rsidP="00634586">
      <w:pPr>
        <w:rPr>
          <w:b/>
          <w:sz w:val="28"/>
          <w:szCs w:val="28"/>
        </w:rPr>
      </w:pPr>
      <w:r w:rsidRPr="00701884">
        <w:rPr>
          <w:b/>
          <w:sz w:val="28"/>
          <w:szCs w:val="28"/>
        </w:rPr>
        <w:t xml:space="preserve">Step </w:t>
      </w:r>
      <w:r w:rsidR="00D30870">
        <w:rPr>
          <w:b/>
          <w:sz w:val="28"/>
          <w:szCs w:val="28"/>
        </w:rPr>
        <w:t>7</w:t>
      </w:r>
      <w:r w:rsidRPr="00701884">
        <w:rPr>
          <w:b/>
          <w:sz w:val="28"/>
          <w:szCs w:val="28"/>
        </w:rPr>
        <w:t>:</w:t>
      </w:r>
      <w:r w:rsidRPr="00634586">
        <w:rPr>
          <w:b/>
          <w:sz w:val="28"/>
          <w:szCs w:val="28"/>
        </w:rPr>
        <w:t xml:space="preserve"> </w:t>
      </w:r>
    </w:p>
    <w:p w:rsidR="00C83DFA" w:rsidRDefault="00634586" w:rsidP="00701884">
      <w:pPr>
        <w:rPr>
          <w:sz w:val="24"/>
          <w:szCs w:val="24"/>
        </w:rPr>
      </w:pPr>
      <w:r>
        <w:rPr>
          <w:sz w:val="24"/>
          <w:szCs w:val="24"/>
        </w:rPr>
        <w:t xml:space="preserve">Copy the </w:t>
      </w:r>
      <w:r w:rsidR="0026396B">
        <w:rPr>
          <w:sz w:val="24"/>
          <w:szCs w:val="24"/>
        </w:rPr>
        <w:t>entire folder “</w:t>
      </w:r>
      <w:r w:rsidR="0026396B" w:rsidRPr="00D75309">
        <w:rPr>
          <w:b/>
          <w:sz w:val="24"/>
          <w:szCs w:val="24"/>
        </w:rPr>
        <w:t>NIUI Demo Content</w:t>
      </w:r>
      <w:r w:rsidR="0026396B">
        <w:rPr>
          <w:sz w:val="24"/>
          <w:szCs w:val="24"/>
        </w:rPr>
        <w:t>”</w:t>
      </w:r>
      <w:r>
        <w:rPr>
          <w:sz w:val="24"/>
          <w:szCs w:val="24"/>
        </w:rPr>
        <w:t xml:space="preserve"> from the “</w:t>
      </w:r>
      <w:r w:rsidRPr="00D75309">
        <w:rPr>
          <w:b/>
          <w:sz w:val="24"/>
          <w:szCs w:val="24"/>
        </w:rPr>
        <w:t>Content/Unreal Packages</w:t>
      </w:r>
      <w:r>
        <w:rPr>
          <w:sz w:val="24"/>
          <w:szCs w:val="24"/>
        </w:rPr>
        <w:t xml:space="preserve">” folder into </w:t>
      </w:r>
      <w:r w:rsidR="0026396B">
        <w:rPr>
          <w:sz w:val="24"/>
          <w:szCs w:val="24"/>
        </w:rPr>
        <w:t xml:space="preserve">your </w:t>
      </w:r>
      <w:r w:rsidR="00C83DFA">
        <w:rPr>
          <w:sz w:val="24"/>
          <w:szCs w:val="24"/>
        </w:rPr>
        <w:t>“</w:t>
      </w:r>
      <w:r w:rsidR="0026396B" w:rsidRPr="00D75309">
        <w:rPr>
          <w:b/>
          <w:sz w:val="24"/>
          <w:szCs w:val="24"/>
        </w:rPr>
        <w:t>(UDK Directory)/UDKGame/Content</w:t>
      </w:r>
      <w:r w:rsidR="00C83DFA">
        <w:rPr>
          <w:b/>
          <w:sz w:val="24"/>
          <w:szCs w:val="24"/>
        </w:rPr>
        <w:t>”</w:t>
      </w:r>
      <w:r w:rsidR="0026396B">
        <w:rPr>
          <w:sz w:val="24"/>
          <w:szCs w:val="24"/>
        </w:rPr>
        <w:t xml:space="preserve"> folder. This is the packages needed for the demo.</w:t>
      </w:r>
    </w:p>
    <w:p w:rsidR="00E50429" w:rsidRDefault="00C83DFA" w:rsidP="00C83DFA">
      <w:pPr>
        <w:jc w:val="center"/>
        <w:rPr>
          <w:noProof/>
          <w:sz w:val="24"/>
          <w:szCs w:val="24"/>
        </w:rPr>
      </w:pPr>
      <w:r>
        <w:rPr>
          <w:noProof/>
          <w:sz w:val="24"/>
          <w:szCs w:val="24"/>
        </w:rPr>
        <w:drawing>
          <wp:inline distT="0" distB="0" distL="0" distR="0">
            <wp:extent cx="4106383" cy="2693362"/>
            <wp:effectExtent l="19050" t="0" r="8417"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112387" cy="2697300"/>
                    </a:xfrm>
                    <a:prstGeom prst="rect">
                      <a:avLst/>
                    </a:prstGeom>
                    <a:noFill/>
                    <a:ln w="9525">
                      <a:noFill/>
                      <a:miter lim="800000"/>
                      <a:headEnd/>
                      <a:tailEnd/>
                    </a:ln>
                  </pic:spPr>
                </pic:pic>
              </a:graphicData>
            </a:graphic>
          </wp:inline>
        </w:drawing>
      </w:r>
    </w:p>
    <w:p w:rsidR="00C83DFA" w:rsidRDefault="004A7313" w:rsidP="00C83DFA">
      <w:pPr>
        <w:rPr>
          <w:sz w:val="24"/>
          <w:szCs w:val="24"/>
        </w:rPr>
      </w:pPr>
      <w:r w:rsidRPr="00701884">
        <w:rPr>
          <w:b/>
          <w:sz w:val="28"/>
          <w:szCs w:val="28"/>
        </w:rPr>
        <w:lastRenderedPageBreak/>
        <w:t xml:space="preserve">Step </w:t>
      </w:r>
      <w:r w:rsidR="00D30870">
        <w:rPr>
          <w:b/>
          <w:sz w:val="28"/>
          <w:szCs w:val="28"/>
        </w:rPr>
        <w:t>8</w:t>
      </w:r>
      <w:r w:rsidRPr="00701884">
        <w:rPr>
          <w:b/>
          <w:sz w:val="28"/>
          <w:szCs w:val="28"/>
        </w:rPr>
        <w:t>:</w:t>
      </w:r>
      <w:r w:rsidR="00C83DFA">
        <w:rPr>
          <w:b/>
          <w:sz w:val="28"/>
          <w:szCs w:val="28"/>
        </w:rPr>
        <w:t xml:space="preserve"> </w:t>
      </w:r>
    </w:p>
    <w:p w:rsidR="004A7313" w:rsidRDefault="00C83DFA" w:rsidP="00701884">
      <w:pPr>
        <w:rPr>
          <w:sz w:val="24"/>
          <w:szCs w:val="24"/>
        </w:rPr>
      </w:pPr>
      <w:r>
        <w:rPr>
          <w:sz w:val="24"/>
          <w:szCs w:val="24"/>
        </w:rPr>
        <w:t>If you want to play the sample project, you will also need to copy the map called “</w:t>
      </w:r>
      <w:r>
        <w:rPr>
          <w:b/>
          <w:sz w:val="24"/>
          <w:szCs w:val="24"/>
        </w:rPr>
        <w:t>NIUITestBed.udk</w:t>
      </w:r>
      <w:r>
        <w:rPr>
          <w:sz w:val="24"/>
          <w:szCs w:val="24"/>
        </w:rPr>
        <w:t xml:space="preserve">” that is used in the sample project. </w:t>
      </w:r>
    </w:p>
    <w:p w:rsidR="00C83DFA" w:rsidRDefault="00C83DFA" w:rsidP="00701884">
      <w:pPr>
        <w:rPr>
          <w:sz w:val="24"/>
          <w:szCs w:val="24"/>
        </w:rPr>
      </w:pPr>
      <w:r>
        <w:rPr>
          <w:noProof/>
          <w:sz w:val="24"/>
          <w:szCs w:val="24"/>
        </w:rPr>
        <w:drawing>
          <wp:inline distT="0" distB="0" distL="0" distR="0">
            <wp:extent cx="5730875" cy="77597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0875" cy="775970"/>
                    </a:xfrm>
                    <a:prstGeom prst="rect">
                      <a:avLst/>
                    </a:prstGeom>
                    <a:noFill/>
                    <a:ln w="9525">
                      <a:noFill/>
                      <a:miter lim="800000"/>
                      <a:headEnd/>
                      <a:tailEnd/>
                    </a:ln>
                  </pic:spPr>
                </pic:pic>
              </a:graphicData>
            </a:graphic>
          </wp:inline>
        </w:drawing>
      </w:r>
    </w:p>
    <w:p w:rsidR="00C83DFA" w:rsidRPr="00C83DFA" w:rsidRDefault="00C83DFA" w:rsidP="00701884">
      <w:pPr>
        <w:rPr>
          <w:sz w:val="24"/>
          <w:szCs w:val="24"/>
        </w:rPr>
      </w:pPr>
      <w:r>
        <w:rPr>
          <w:sz w:val="24"/>
          <w:szCs w:val="24"/>
        </w:rPr>
        <w:t>This needs to be copied from the “</w:t>
      </w:r>
      <w:r w:rsidRPr="00C83DFA">
        <w:rPr>
          <w:b/>
          <w:sz w:val="24"/>
          <w:szCs w:val="24"/>
        </w:rPr>
        <w:t>Content/Unreal Maps</w:t>
      </w:r>
      <w:r w:rsidRPr="00C83DFA">
        <w:rPr>
          <w:sz w:val="24"/>
          <w:szCs w:val="24"/>
        </w:rPr>
        <w:t>”</w:t>
      </w:r>
      <w:r>
        <w:rPr>
          <w:sz w:val="24"/>
          <w:szCs w:val="24"/>
        </w:rPr>
        <w:t xml:space="preserve"> folder found within the download into “</w:t>
      </w:r>
      <w:r w:rsidRPr="00D30870">
        <w:rPr>
          <w:b/>
          <w:sz w:val="24"/>
          <w:szCs w:val="24"/>
        </w:rPr>
        <w:t>(</w:t>
      </w:r>
      <w:r w:rsidRPr="00D75309">
        <w:rPr>
          <w:b/>
          <w:sz w:val="24"/>
          <w:szCs w:val="24"/>
        </w:rPr>
        <w:t>UDK Directory</w:t>
      </w:r>
      <w:r w:rsidRPr="00D30870">
        <w:rPr>
          <w:b/>
          <w:sz w:val="24"/>
          <w:szCs w:val="24"/>
        </w:rPr>
        <w:t>)/</w:t>
      </w:r>
      <w:r>
        <w:rPr>
          <w:b/>
          <w:sz w:val="24"/>
          <w:szCs w:val="24"/>
        </w:rPr>
        <w:t>UDKGame</w:t>
      </w:r>
      <w:r w:rsidRPr="00D30870">
        <w:rPr>
          <w:b/>
          <w:sz w:val="24"/>
          <w:szCs w:val="24"/>
        </w:rPr>
        <w:t>/</w:t>
      </w:r>
      <w:r>
        <w:rPr>
          <w:b/>
          <w:sz w:val="24"/>
          <w:szCs w:val="24"/>
        </w:rPr>
        <w:t xml:space="preserve">Content/Maps” </w:t>
      </w:r>
      <w:r>
        <w:rPr>
          <w:sz w:val="24"/>
          <w:szCs w:val="24"/>
        </w:rPr>
        <w:t>folder.</w:t>
      </w:r>
    </w:p>
    <w:p w:rsidR="00C83DFA" w:rsidRPr="00D30870" w:rsidRDefault="00C83DFA" w:rsidP="00701884">
      <w:pPr>
        <w:rPr>
          <w:sz w:val="24"/>
          <w:szCs w:val="24"/>
        </w:rPr>
      </w:pPr>
      <w:r>
        <w:rPr>
          <w:b/>
          <w:sz w:val="28"/>
          <w:szCs w:val="28"/>
        </w:rPr>
        <w:t>Step 9:</w:t>
      </w:r>
    </w:p>
    <w:p w:rsidR="00C83DFA" w:rsidRPr="00C83DFA" w:rsidRDefault="000C3CDB" w:rsidP="00C83DFA">
      <w:pPr>
        <w:rPr>
          <w:sz w:val="24"/>
          <w:szCs w:val="24"/>
        </w:rPr>
      </w:pPr>
      <w:r w:rsidRPr="007713E8">
        <w:rPr>
          <w:sz w:val="24"/>
          <w:szCs w:val="24"/>
        </w:rPr>
        <w:t>Take a look at the sample files I have made to show how to set up NIUI in your GameInfo class (</w:t>
      </w:r>
      <w:r w:rsidR="00C83DFA">
        <w:rPr>
          <w:sz w:val="24"/>
          <w:szCs w:val="24"/>
        </w:rPr>
        <w:t xml:space="preserve">see </w:t>
      </w:r>
      <w:r w:rsidRPr="007713E8">
        <w:rPr>
          <w:sz w:val="24"/>
          <w:szCs w:val="24"/>
        </w:rPr>
        <w:t>NIUI_Main), how to tap into the event pump (</w:t>
      </w:r>
      <w:r w:rsidR="00C83DFA">
        <w:rPr>
          <w:sz w:val="24"/>
          <w:szCs w:val="24"/>
        </w:rPr>
        <w:t xml:space="preserve">see </w:t>
      </w:r>
      <w:r w:rsidRPr="007713E8">
        <w:rPr>
          <w:sz w:val="24"/>
          <w:szCs w:val="24"/>
        </w:rPr>
        <w:t xml:space="preserve">NIUI_SamplePlayerController) and how to set your pawn up to </w:t>
      </w:r>
      <w:r w:rsidR="00E50429">
        <w:rPr>
          <w:sz w:val="24"/>
          <w:szCs w:val="24"/>
        </w:rPr>
        <w:t>use the skeleton controller</w:t>
      </w:r>
      <w:r w:rsidRPr="007713E8">
        <w:rPr>
          <w:sz w:val="24"/>
          <w:szCs w:val="24"/>
        </w:rPr>
        <w:t>(</w:t>
      </w:r>
      <w:r w:rsidR="00C83DFA">
        <w:rPr>
          <w:sz w:val="24"/>
          <w:szCs w:val="24"/>
        </w:rPr>
        <w:t xml:space="preserve">see </w:t>
      </w:r>
      <w:r w:rsidRPr="007713E8">
        <w:rPr>
          <w:sz w:val="24"/>
          <w:szCs w:val="24"/>
        </w:rPr>
        <w:t>NIUI_SamplePawn).</w:t>
      </w:r>
      <w:r w:rsidR="00C83DFA">
        <w:rPr>
          <w:sz w:val="24"/>
          <w:szCs w:val="24"/>
        </w:rPr>
        <w:t xml:space="preserve"> </w:t>
      </w:r>
    </w:p>
    <w:p w:rsidR="000C3CDB" w:rsidRDefault="007C5C92" w:rsidP="006E1E4E">
      <w:pPr>
        <w:rPr>
          <w:sz w:val="24"/>
          <w:szCs w:val="24"/>
        </w:rPr>
      </w:pPr>
      <w:r w:rsidRPr="007713E8">
        <w:rPr>
          <w:sz w:val="24"/>
          <w:szCs w:val="24"/>
        </w:rPr>
        <w:t>Also, have a quick look at the provided Anim-Tree document</w:t>
      </w:r>
      <w:r w:rsidR="001471BF">
        <w:rPr>
          <w:sz w:val="24"/>
          <w:szCs w:val="24"/>
        </w:rPr>
        <w:t xml:space="preserve"> in the “</w:t>
      </w:r>
      <w:r w:rsidR="00E522F6" w:rsidRPr="00E522F6">
        <w:rPr>
          <w:b/>
          <w:sz w:val="24"/>
          <w:szCs w:val="24"/>
        </w:rPr>
        <w:t>Documentation</w:t>
      </w:r>
      <w:r w:rsidR="001471BF">
        <w:rPr>
          <w:sz w:val="24"/>
          <w:szCs w:val="24"/>
        </w:rPr>
        <w:t>” folder</w:t>
      </w:r>
      <w:r w:rsidRPr="007713E8">
        <w:rPr>
          <w:sz w:val="24"/>
          <w:szCs w:val="24"/>
        </w:rPr>
        <w:t xml:space="preserve"> so you can get an idea of how to wire up the bone overriding.</w:t>
      </w:r>
      <w:r w:rsidR="00634586">
        <w:rPr>
          <w:sz w:val="24"/>
          <w:szCs w:val="24"/>
        </w:rPr>
        <w:t xml:space="preserve"> You need to have an animation that puts your mesh into the OpenNI compliant TPose so that the SkeletonController can cache the rotations. See the sample content packages and the NIUI_SamplePawn.uc file to see how this is done.</w:t>
      </w:r>
      <w:r w:rsidR="00E50429">
        <w:rPr>
          <w:sz w:val="24"/>
          <w:szCs w:val="24"/>
        </w:rPr>
        <w:t xml:space="preserve"> </w:t>
      </w:r>
    </w:p>
    <w:p w:rsidR="00672E64" w:rsidRDefault="00672E64" w:rsidP="006E1E4E">
      <w:pPr>
        <w:rPr>
          <w:sz w:val="24"/>
          <w:szCs w:val="24"/>
        </w:rPr>
      </w:pPr>
      <w:r>
        <w:rPr>
          <w:sz w:val="24"/>
          <w:szCs w:val="24"/>
        </w:rPr>
        <w:t xml:space="preserve">I strongly recommend that you read the “NITE Algorithms 1.3.pdf” that is within the </w:t>
      </w:r>
      <w:r w:rsidR="00D75309" w:rsidRPr="00D75309">
        <w:rPr>
          <w:b/>
          <w:sz w:val="24"/>
          <w:szCs w:val="24"/>
        </w:rPr>
        <w:t>Documentation/R</w:t>
      </w:r>
      <w:r w:rsidRPr="00D75309">
        <w:rPr>
          <w:b/>
          <w:sz w:val="24"/>
          <w:szCs w:val="24"/>
        </w:rPr>
        <w:t xml:space="preserve">ecommended </w:t>
      </w:r>
      <w:r w:rsidR="00D75309" w:rsidRPr="00D75309">
        <w:rPr>
          <w:b/>
          <w:sz w:val="24"/>
          <w:szCs w:val="24"/>
        </w:rPr>
        <w:t>R</w:t>
      </w:r>
      <w:r w:rsidRPr="00D75309">
        <w:rPr>
          <w:b/>
          <w:sz w:val="24"/>
          <w:szCs w:val="24"/>
        </w:rPr>
        <w:t>eading</w:t>
      </w:r>
      <w:r>
        <w:rPr>
          <w:sz w:val="24"/>
          <w:szCs w:val="24"/>
        </w:rPr>
        <w:t xml:space="preserve"> folder. This explains some of the key concepts and underlying knowledge that is needed when working with OpenNI.</w:t>
      </w:r>
    </w:p>
    <w:p w:rsidR="007713E8" w:rsidRPr="005B62B8" w:rsidRDefault="005B62B8" w:rsidP="006E1E4E">
      <w:pPr>
        <w:rPr>
          <w:b/>
          <w:sz w:val="28"/>
          <w:szCs w:val="28"/>
        </w:rPr>
      </w:pPr>
      <w:r w:rsidRPr="00701884">
        <w:rPr>
          <w:b/>
          <w:sz w:val="28"/>
          <w:szCs w:val="28"/>
        </w:rPr>
        <w:t xml:space="preserve">Step </w:t>
      </w:r>
      <w:r w:rsidR="00C83DFA">
        <w:rPr>
          <w:b/>
          <w:sz w:val="28"/>
          <w:szCs w:val="28"/>
        </w:rPr>
        <w:t>10</w:t>
      </w:r>
      <w:r w:rsidRPr="00701884">
        <w:rPr>
          <w:b/>
          <w:sz w:val="28"/>
          <w:szCs w:val="28"/>
        </w:rPr>
        <w:t>:</w:t>
      </w:r>
    </w:p>
    <w:p w:rsidR="007713E8" w:rsidRDefault="007713E8" w:rsidP="006E1E4E">
      <w:pPr>
        <w:rPr>
          <w:sz w:val="24"/>
          <w:szCs w:val="24"/>
        </w:rPr>
      </w:pPr>
      <w:r>
        <w:rPr>
          <w:sz w:val="24"/>
          <w:szCs w:val="24"/>
        </w:rPr>
        <w:t xml:space="preserve">Finally, thanks for taking the time to download my </w:t>
      </w:r>
      <w:r w:rsidR="00A273A8">
        <w:rPr>
          <w:sz w:val="24"/>
          <w:szCs w:val="24"/>
        </w:rPr>
        <w:t xml:space="preserve">work </w:t>
      </w:r>
      <w:r w:rsidRPr="007713E8">
        <w:rPr>
          <w:sz w:val="24"/>
          <w:szCs w:val="24"/>
        </w:rPr>
        <w:sym w:font="Wingdings" w:char="F04A"/>
      </w:r>
      <w:r w:rsidR="005B62B8">
        <w:rPr>
          <w:sz w:val="24"/>
          <w:szCs w:val="24"/>
        </w:rPr>
        <w:t>.</w:t>
      </w:r>
    </w:p>
    <w:p w:rsidR="002936B8" w:rsidRPr="00B44F5F" w:rsidRDefault="007713E8" w:rsidP="006E1E4E">
      <w:pPr>
        <w:rPr>
          <w:sz w:val="24"/>
          <w:szCs w:val="24"/>
        </w:rPr>
      </w:pPr>
      <w:r>
        <w:rPr>
          <w:sz w:val="24"/>
          <w:szCs w:val="24"/>
        </w:rPr>
        <w:t xml:space="preserve">What I have done is far from complete and I will </w:t>
      </w:r>
      <w:r w:rsidR="005B62B8">
        <w:rPr>
          <w:sz w:val="24"/>
          <w:szCs w:val="24"/>
        </w:rPr>
        <w:t xml:space="preserve">keep building onto the API as I go. </w:t>
      </w:r>
      <w:r w:rsidR="00B44F5F">
        <w:rPr>
          <w:sz w:val="24"/>
          <w:szCs w:val="24"/>
        </w:rPr>
        <w:t xml:space="preserve">This is an </w:t>
      </w:r>
      <w:r w:rsidR="00B44F5F" w:rsidRPr="00B44F5F">
        <w:rPr>
          <w:b/>
          <w:i/>
          <w:sz w:val="24"/>
          <w:szCs w:val="24"/>
        </w:rPr>
        <w:t>alpha</w:t>
      </w:r>
      <w:r w:rsidR="00B44F5F">
        <w:rPr>
          <w:i/>
          <w:sz w:val="24"/>
          <w:szCs w:val="24"/>
        </w:rPr>
        <w:t xml:space="preserve"> </w:t>
      </w:r>
      <w:r w:rsidR="00B44F5F">
        <w:rPr>
          <w:sz w:val="24"/>
          <w:szCs w:val="24"/>
        </w:rPr>
        <w:t>version of the API so do not expect the functionality to be rock solid. I have several features in mind for the beta and the final version</w:t>
      </w:r>
      <w:r w:rsidR="007A2E64">
        <w:rPr>
          <w:sz w:val="24"/>
          <w:szCs w:val="24"/>
        </w:rPr>
        <w:t>’s</w:t>
      </w:r>
      <w:r w:rsidR="00B44F5F">
        <w:rPr>
          <w:sz w:val="24"/>
          <w:szCs w:val="24"/>
        </w:rPr>
        <w:t xml:space="preserve"> which I am aiming towards. </w:t>
      </w:r>
    </w:p>
    <w:p w:rsidR="00881DD0" w:rsidRDefault="00881DD0" w:rsidP="006E1E4E">
      <w:pPr>
        <w:rPr>
          <w:sz w:val="24"/>
          <w:szCs w:val="24"/>
        </w:rPr>
      </w:pPr>
      <w:r>
        <w:rPr>
          <w:sz w:val="24"/>
          <w:szCs w:val="24"/>
        </w:rPr>
        <w:t xml:space="preserve">Also, I currently have not attempted to build an installer for an OpenNI game so I am expecting problems with this. </w:t>
      </w:r>
      <w:r w:rsidR="00B44F5F">
        <w:rPr>
          <w:sz w:val="24"/>
          <w:szCs w:val="24"/>
        </w:rPr>
        <w:t xml:space="preserve">I will be working on a tutorial for this </w:t>
      </w:r>
      <w:r w:rsidR="007A2E64">
        <w:rPr>
          <w:sz w:val="24"/>
          <w:szCs w:val="24"/>
        </w:rPr>
        <w:t>in</w:t>
      </w:r>
      <w:r w:rsidR="00B44F5F">
        <w:rPr>
          <w:sz w:val="24"/>
          <w:szCs w:val="24"/>
        </w:rPr>
        <w:t xml:space="preserve"> the Beta version of the API.</w:t>
      </w:r>
    </w:p>
    <w:p w:rsidR="0034414D" w:rsidRDefault="0034414D" w:rsidP="006E1E4E">
      <w:pPr>
        <w:rPr>
          <w:sz w:val="24"/>
          <w:szCs w:val="24"/>
        </w:rPr>
      </w:pPr>
      <w:r>
        <w:rPr>
          <w:sz w:val="24"/>
          <w:szCs w:val="24"/>
        </w:rPr>
        <w:t>If you use this in your projects</w:t>
      </w:r>
      <w:r w:rsidR="00C83DFA">
        <w:rPr>
          <w:sz w:val="24"/>
          <w:szCs w:val="24"/>
        </w:rPr>
        <w:t xml:space="preserve"> then</w:t>
      </w:r>
      <w:r>
        <w:rPr>
          <w:sz w:val="24"/>
          <w:szCs w:val="24"/>
        </w:rPr>
        <w:t xml:space="preserve"> please put the OpenNI logo into your splash </w:t>
      </w:r>
      <w:r w:rsidR="00C83DFA">
        <w:rPr>
          <w:sz w:val="24"/>
          <w:szCs w:val="24"/>
        </w:rPr>
        <w:t>screen</w:t>
      </w:r>
      <w:r w:rsidR="00B44F5F">
        <w:rPr>
          <w:sz w:val="24"/>
          <w:szCs w:val="24"/>
        </w:rPr>
        <w:t>.</w:t>
      </w:r>
    </w:p>
    <w:p w:rsidR="00E5233A" w:rsidRPr="007713E8" w:rsidRDefault="005B62B8" w:rsidP="007A2E64">
      <w:pPr>
        <w:rPr>
          <w:sz w:val="24"/>
          <w:szCs w:val="24"/>
        </w:rPr>
      </w:pPr>
      <w:r>
        <w:rPr>
          <w:sz w:val="24"/>
          <w:szCs w:val="24"/>
        </w:rPr>
        <w:t>If you have a bug, error or suggestion</w:t>
      </w:r>
      <w:r w:rsidR="00A61D51">
        <w:rPr>
          <w:sz w:val="24"/>
          <w:szCs w:val="24"/>
        </w:rPr>
        <w:t>,</w:t>
      </w:r>
      <w:r w:rsidR="007A2E64">
        <w:rPr>
          <w:sz w:val="24"/>
          <w:szCs w:val="24"/>
        </w:rPr>
        <w:t xml:space="preserve"> either</w:t>
      </w:r>
      <w:r>
        <w:rPr>
          <w:sz w:val="24"/>
          <w:szCs w:val="24"/>
        </w:rPr>
        <w:t xml:space="preserve"> send me a PM on the Unreal Forums</w:t>
      </w:r>
      <w:r w:rsidR="00B44F5F">
        <w:rPr>
          <w:sz w:val="24"/>
          <w:szCs w:val="24"/>
        </w:rPr>
        <w:t xml:space="preserve"> or leave a message in the thread that has been started in the Released Projects section of the forums</w:t>
      </w:r>
      <w:r>
        <w:rPr>
          <w:sz w:val="24"/>
          <w:szCs w:val="24"/>
        </w:rPr>
        <w:t>. My username is OneThought</w:t>
      </w:r>
      <w:r w:rsidR="005D652B">
        <w:rPr>
          <w:sz w:val="24"/>
          <w:szCs w:val="24"/>
        </w:rPr>
        <w:t>.</w:t>
      </w:r>
      <w:r w:rsidR="007A2E64">
        <w:rPr>
          <w:sz w:val="24"/>
          <w:szCs w:val="24"/>
        </w:rPr>
        <w:t xml:space="preserve"> </w:t>
      </w:r>
    </w:p>
    <w:sectPr w:rsidR="00E5233A" w:rsidRPr="007713E8" w:rsidSect="00A24F8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4D8" w:rsidRDefault="00F224D8" w:rsidP="005B62B8">
      <w:pPr>
        <w:spacing w:after="0" w:line="240" w:lineRule="auto"/>
      </w:pPr>
      <w:r>
        <w:separator/>
      </w:r>
    </w:p>
  </w:endnote>
  <w:endnote w:type="continuationSeparator" w:id="1">
    <w:p w:rsidR="00F224D8" w:rsidRDefault="00F224D8" w:rsidP="005B62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85824"/>
      <w:docPartObj>
        <w:docPartGallery w:val="Page Numbers (Bottom of Page)"/>
        <w:docPartUnique/>
      </w:docPartObj>
    </w:sdtPr>
    <w:sdtContent>
      <w:p w:rsidR="004A7313" w:rsidRDefault="00A70515">
        <w:pPr>
          <w:pStyle w:val="Footer"/>
        </w:pPr>
        <w:fldSimple w:instr=" PAGE   \* MERGEFORMAT ">
          <w:r w:rsidR="002D678F">
            <w:rPr>
              <w:noProof/>
            </w:rPr>
            <w:t>2</w:t>
          </w:r>
        </w:fldSimple>
      </w:p>
    </w:sdtContent>
  </w:sdt>
  <w:p w:rsidR="004A7313" w:rsidRDefault="004A7313">
    <w:pPr>
      <w:pStyle w:val="Footer"/>
    </w:pPr>
    <w:r>
      <w:t>Author: Matthew Robbins.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4D8" w:rsidRDefault="00F224D8" w:rsidP="005B62B8">
      <w:pPr>
        <w:spacing w:after="0" w:line="240" w:lineRule="auto"/>
      </w:pPr>
      <w:r>
        <w:separator/>
      </w:r>
    </w:p>
  </w:footnote>
  <w:footnote w:type="continuationSeparator" w:id="1">
    <w:p w:rsidR="00F224D8" w:rsidRDefault="00F224D8" w:rsidP="005B62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313" w:rsidRDefault="004A7313">
    <w:pPr>
      <w:pStyle w:val="Header"/>
    </w:pPr>
    <w:r>
      <w:t>Setting Up NIUI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83027"/>
    <w:multiLevelType w:val="hybridMultilevel"/>
    <w:tmpl w:val="2A4C29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C426E38"/>
    <w:multiLevelType w:val="hybridMultilevel"/>
    <w:tmpl w:val="2DFA4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C1370A"/>
    <w:rsid w:val="00005064"/>
    <w:rsid w:val="00014909"/>
    <w:rsid w:val="00017F63"/>
    <w:rsid w:val="00037060"/>
    <w:rsid w:val="00065DB7"/>
    <w:rsid w:val="000C3CDB"/>
    <w:rsid w:val="000E5DDA"/>
    <w:rsid w:val="0012265E"/>
    <w:rsid w:val="00130D50"/>
    <w:rsid w:val="001425FD"/>
    <w:rsid w:val="001471BF"/>
    <w:rsid w:val="00191540"/>
    <w:rsid w:val="00252C76"/>
    <w:rsid w:val="0026396B"/>
    <w:rsid w:val="002936B8"/>
    <w:rsid w:val="002D678F"/>
    <w:rsid w:val="0034414D"/>
    <w:rsid w:val="00357B1B"/>
    <w:rsid w:val="00364D29"/>
    <w:rsid w:val="00387CE0"/>
    <w:rsid w:val="003A4FE1"/>
    <w:rsid w:val="003E3CC6"/>
    <w:rsid w:val="00404E8F"/>
    <w:rsid w:val="004A7313"/>
    <w:rsid w:val="005700D9"/>
    <w:rsid w:val="00594A2F"/>
    <w:rsid w:val="005B62B8"/>
    <w:rsid w:val="005D652B"/>
    <w:rsid w:val="005F6555"/>
    <w:rsid w:val="00634586"/>
    <w:rsid w:val="00660C25"/>
    <w:rsid w:val="00672E64"/>
    <w:rsid w:val="006C5750"/>
    <w:rsid w:val="006E1E4E"/>
    <w:rsid w:val="006E2FFE"/>
    <w:rsid w:val="00701884"/>
    <w:rsid w:val="00766D20"/>
    <w:rsid w:val="007713E8"/>
    <w:rsid w:val="007724CD"/>
    <w:rsid w:val="00775096"/>
    <w:rsid w:val="007A2E64"/>
    <w:rsid w:val="007C5C92"/>
    <w:rsid w:val="00824D05"/>
    <w:rsid w:val="008340A9"/>
    <w:rsid w:val="00881DD0"/>
    <w:rsid w:val="00956937"/>
    <w:rsid w:val="00A14D79"/>
    <w:rsid w:val="00A24F8F"/>
    <w:rsid w:val="00A273A8"/>
    <w:rsid w:val="00A4689E"/>
    <w:rsid w:val="00A61D51"/>
    <w:rsid w:val="00A70515"/>
    <w:rsid w:val="00A96B8D"/>
    <w:rsid w:val="00AD0916"/>
    <w:rsid w:val="00AE2236"/>
    <w:rsid w:val="00B017C9"/>
    <w:rsid w:val="00B30649"/>
    <w:rsid w:val="00B44F5F"/>
    <w:rsid w:val="00BE6F8C"/>
    <w:rsid w:val="00C1370A"/>
    <w:rsid w:val="00C80CB2"/>
    <w:rsid w:val="00C83DFA"/>
    <w:rsid w:val="00CD2886"/>
    <w:rsid w:val="00D30870"/>
    <w:rsid w:val="00D429B4"/>
    <w:rsid w:val="00D75309"/>
    <w:rsid w:val="00D87D12"/>
    <w:rsid w:val="00DD701F"/>
    <w:rsid w:val="00E50429"/>
    <w:rsid w:val="00E522F6"/>
    <w:rsid w:val="00E5233A"/>
    <w:rsid w:val="00EA4859"/>
    <w:rsid w:val="00F224D8"/>
    <w:rsid w:val="00FA688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F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70A"/>
    <w:rPr>
      <w:color w:val="0000FF" w:themeColor="hyperlink"/>
      <w:u w:val="single"/>
    </w:rPr>
  </w:style>
  <w:style w:type="paragraph" w:styleId="ListParagraph">
    <w:name w:val="List Paragraph"/>
    <w:basedOn w:val="Normal"/>
    <w:uiPriority w:val="34"/>
    <w:qFormat/>
    <w:rsid w:val="00C1370A"/>
    <w:pPr>
      <w:ind w:left="720"/>
      <w:contextualSpacing/>
    </w:pPr>
  </w:style>
  <w:style w:type="character" w:styleId="Strong">
    <w:name w:val="Strong"/>
    <w:basedOn w:val="DefaultParagraphFont"/>
    <w:uiPriority w:val="22"/>
    <w:qFormat/>
    <w:rsid w:val="00C1370A"/>
    <w:rPr>
      <w:b/>
      <w:bCs/>
    </w:rPr>
  </w:style>
  <w:style w:type="paragraph" w:styleId="BalloonText">
    <w:name w:val="Balloon Text"/>
    <w:basedOn w:val="Normal"/>
    <w:link w:val="BalloonTextChar"/>
    <w:uiPriority w:val="99"/>
    <w:semiHidden/>
    <w:unhideWhenUsed/>
    <w:rsid w:val="00C13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70A"/>
    <w:rPr>
      <w:rFonts w:ascii="Tahoma" w:hAnsi="Tahoma" w:cs="Tahoma"/>
      <w:sz w:val="16"/>
      <w:szCs w:val="16"/>
    </w:rPr>
  </w:style>
  <w:style w:type="paragraph" w:styleId="Header">
    <w:name w:val="header"/>
    <w:basedOn w:val="Normal"/>
    <w:link w:val="HeaderChar"/>
    <w:uiPriority w:val="99"/>
    <w:semiHidden/>
    <w:unhideWhenUsed/>
    <w:rsid w:val="005B62B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B62B8"/>
  </w:style>
  <w:style w:type="paragraph" w:styleId="Footer">
    <w:name w:val="footer"/>
    <w:basedOn w:val="Normal"/>
    <w:link w:val="FooterChar"/>
    <w:uiPriority w:val="99"/>
    <w:unhideWhenUsed/>
    <w:rsid w:val="005B6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B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abaandthepigman.wordpress.com/2011/01/26/openni-kinect-getting-set-up-on-window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43</cp:revision>
  <cp:lastPrinted>2011-02-05T08:55:00Z</cp:lastPrinted>
  <dcterms:created xsi:type="dcterms:W3CDTF">2011-02-04T03:10:00Z</dcterms:created>
  <dcterms:modified xsi:type="dcterms:W3CDTF">2011-03-08T10:50:00Z</dcterms:modified>
</cp:coreProperties>
</file>