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NOTE: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First 3 programs are in the solution folder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The last program is in </w:t>
      </w:r>
      <w:r>
        <w:rPr>
          <w:rFonts w:hint="default"/>
          <w:b/>
          <w:bCs/>
          <w:sz w:val="28"/>
          <w:szCs w:val="28"/>
          <w:u w:val="none"/>
          <w:lang w:val="en-US"/>
        </w:rPr>
        <w:t>solution/courses/electives/lib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folder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995AD"/>
    <w:multiLevelType w:val="singleLevel"/>
    <w:tmpl w:val="57F995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76E7"/>
    <w:rsid w:val="3255306B"/>
    <w:rsid w:val="57FD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2022-01-13T10:58:00Z</dcterms:created>
  <dc:creator>admin</dc:creator>
  <cp:lastModifiedBy>admin</cp:lastModifiedBy>
  <dcterms:modified xsi:type="dcterms:W3CDTF">2022-01-14T03:21:16Z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C3C85DEA2F9E4B7BB070169C12316582</vt:lpwstr>
  </property>
</Properties>
</file>