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10xc0nvlbme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                       Model Card 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6huu6o7jaeq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Model Information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 Name:</w:t>
        <w:br w:type="textWrapping"/>
        <w:t xml:space="preserve">Task:</w:t>
        <w:br w:type="textWrapping"/>
        <w:t xml:space="preserve">Output: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okwx7dvbk1q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Overview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Briefly describe the purpose of the model and the problem it is designed to solve.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7urkx9i3uk4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Source: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Frequency: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Target: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nbbj6u1ko5y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Features: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Preprocessing:</w:t>
        <w:br w:type="textWrapping"/>
      </w:r>
      <w:r w:rsidDel="00000000" w:rsidR="00000000" w:rsidRPr="00000000">
        <w:rPr>
          <w:rtl w:val="0"/>
        </w:rPr>
        <w:t xml:space="preserve">Describe any preprocessing steps applied to the data (e.g., missing-value handling, feature engineering, normalization, etc.).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e6h89kwarnn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Model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Algorithm: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Loss Function: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Training Procedure:</w:t>
        <w:br w:type="textWrapping"/>
      </w:r>
      <w:r w:rsidDel="00000000" w:rsidR="00000000" w:rsidRPr="00000000">
        <w:rPr>
          <w:rtl w:val="0"/>
        </w:rPr>
        <w:t xml:space="preserve">Describe how the model was trained (e.g., time-based split, cross-validation, early stopping).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lpt9og7crev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Evaluation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Metric: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Secondary Metrics: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Validation Results:</w:t>
        <w:br w:type="textWrapping"/>
      </w:r>
      <w:r w:rsidDel="00000000" w:rsidR="00000000" w:rsidRPr="00000000">
        <w:rPr>
          <w:rtl w:val="0"/>
        </w:rPr>
        <w:t xml:space="preserve">Include the validation performance metrics obtained during model development.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wn1z8gnadby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Interpretability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Describe how the model's predictions can be interpreted (e.g., feature importance, SHAP values, model explainability methods).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s8sfq2almtm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Limitations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Describe known limitations, potential biases, or situations where the model may perform poorly.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mpjdmlueiy2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Intended Use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Describe the intended use of the model and any restrictions.</w:t>
        <w:br w:type="textWrapping"/>
        <w:t xml:space="preserve">For example: benchmarking, research comparison, educational purposes, etc.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uficjdivhmb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Author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Participant / Team Name: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Affiliation: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