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5B" w:rsidRDefault="00462B5B" w:rsidP="00462B5B">
      <w:pPr>
        <w:pStyle w:val="a7"/>
        <w:spacing w:line="276" w:lineRule="auto"/>
        <w:ind w:firstLineChars="0" w:firstLine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Peer Evaluation Form</w:t>
      </w:r>
    </w:p>
    <w:p w:rsidR="00462B5B" w:rsidRDefault="00462B5B" w:rsidP="00462B5B">
      <w:pPr>
        <w:pStyle w:val="a7"/>
        <w:spacing w:line="276" w:lineRule="auto"/>
        <w:ind w:firstLineChars="0" w:firstLine="0"/>
        <w:rPr>
          <w:rFonts w:ascii="Arial" w:hAnsi="Arial" w:cs="Arial"/>
          <w:b/>
          <w:color w:val="000000" w:themeColor="text1"/>
          <w:szCs w:val="24"/>
        </w:rPr>
      </w:pPr>
    </w:p>
    <w:tbl>
      <w:tblPr>
        <w:tblStyle w:val="a9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843"/>
        <w:gridCol w:w="1842"/>
        <w:gridCol w:w="1985"/>
        <w:gridCol w:w="1417"/>
      </w:tblGrid>
      <w:tr w:rsidR="00462B5B" w:rsidTr="00836B7E">
        <w:tc>
          <w:tcPr>
            <w:tcW w:w="1418" w:type="dxa"/>
            <w:vMerge w:val="restart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jc w:val="center"/>
              <w:rPr>
                <w:rFonts w:ascii="Arial" w:hAnsi="Arial" w:cs="Arial"/>
                <w:color w:val="000000" w:themeColor="text1"/>
                <w:sz w:val="20"/>
                <w:lang w:eastAsia="zh-CN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>Name</w:t>
            </w:r>
          </w:p>
          <w:p w:rsidR="00462B5B" w:rsidRPr="00435229" w:rsidRDefault="00462B5B" w:rsidP="00836B7E">
            <w:pPr>
              <w:pStyle w:val="a7"/>
              <w:spacing w:line="276" w:lineRule="auto"/>
              <w:ind w:firstLineChars="0" w:firstLine="0"/>
              <w:jc w:val="center"/>
              <w:rPr>
                <w:rFonts w:ascii="Arial" w:hAnsi="Arial" w:cs="Arial"/>
                <w:color w:val="000000" w:themeColor="text1"/>
                <w:sz w:val="20"/>
                <w:lang w:eastAsia="zh-CN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 xml:space="preserve">( DO </w:t>
            </w:r>
            <w:r>
              <w:rPr>
                <w:rFonts w:ascii="Arial" w:hAnsi="Arial" w:cs="Arial" w:hint="eastAsia"/>
                <w:color w:val="000000" w:themeColor="text1"/>
                <w:sz w:val="20"/>
                <w:lang w:eastAsia="zh-CN"/>
              </w:rPr>
              <w:t>N</w:t>
            </w:r>
            <w:r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>OT rate on yourself )</w:t>
            </w:r>
          </w:p>
        </w:tc>
        <w:tc>
          <w:tcPr>
            <w:tcW w:w="7938" w:type="dxa"/>
            <w:gridSpan w:val="4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jc w:val="center"/>
              <w:rPr>
                <w:rFonts w:ascii="Arial" w:hAnsi="Arial" w:cs="Arial"/>
                <w:color w:val="000000" w:themeColor="text1"/>
                <w:sz w:val="20"/>
                <w:lang w:eastAsia="zh-CN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 xml:space="preserve">Scores </w:t>
            </w:r>
            <w:r w:rsidRPr="00435229"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>(0=lowest,</w:t>
            </w:r>
            <w:r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 xml:space="preserve"> 5</w:t>
            </w:r>
            <w:r w:rsidRPr="00435229"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>=highest)</w:t>
            </w:r>
          </w:p>
        </w:tc>
        <w:tc>
          <w:tcPr>
            <w:tcW w:w="1417" w:type="dxa"/>
            <w:vMerge w:val="restart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jc w:val="center"/>
              <w:rPr>
                <w:rFonts w:ascii="Arial" w:hAnsi="Arial" w:cs="Arial"/>
                <w:color w:val="000000" w:themeColor="text1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lang w:eastAsia="zh-CN"/>
              </w:rPr>
              <w:t>T</w:t>
            </w:r>
            <w:r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>otal Rating</w:t>
            </w:r>
          </w:p>
        </w:tc>
      </w:tr>
      <w:tr w:rsidR="00462B5B" w:rsidTr="00836B7E">
        <w:trPr>
          <w:trHeight w:val="743"/>
        </w:trPr>
        <w:tc>
          <w:tcPr>
            <w:tcW w:w="1418" w:type="dxa"/>
            <w:vMerge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2268" w:type="dxa"/>
          </w:tcPr>
          <w:p w:rsidR="00462B5B" w:rsidRPr="00704CB4" w:rsidRDefault="00462B5B" w:rsidP="00836B7E">
            <w:pPr>
              <w:pStyle w:val="a7"/>
              <w:spacing w:line="276" w:lineRule="auto"/>
              <w:ind w:firstLineChars="0" w:firstLine="0"/>
              <w:jc w:val="center"/>
              <w:rPr>
                <w:rFonts w:ascii="Arial" w:hAnsi="Arial" w:cs="Arial"/>
                <w:color w:val="000000" w:themeColor="text1"/>
                <w:sz w:val="20"/>
                <w:lang w:eastAsia="zh-CN"/>
              </w:rPr>
            </w:pPr>
            <w:r>
              <w:rPr>
                <w:rFonts w:ascii="Arial" w:hAnsi="Arial" w:cs="Arial"/>
                <w:color w:val="202124"/>
                <w:sz w:val="20"/>
                <w:shd w:val="clear" w:color="auto" w:fill="FFFFFF"/>
              </w:rPr>
              <w:t>Attends meetings and c</w:t>
            </w:r>
            <w:r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>ompletes group assignments on time</w:t>
            </w:r>
          </w:p>
        </w:tc>
        <w:tc>
          <w:tcPr>
            <w:tcW w:w="1843" w:type="dxa"/>
          </w:tcPr>
          <w:p w:rsidR="00462B5B" w:rsidRPr="00704CB4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color w:val="000000" w:themeColor="text1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lang w:eastAsia="zh-CN"/>
              </w:rPr>
              <w:t>C</w:t>
            </w:r>
            <w:r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>ontributes significantly to the project report</w:t>
            </w:r>
          </w:p>
        </w:tc>
        <w:tc>
          <w:tcPr>
            <w:tcW w:w="1842" w:type="dxa"/>
          </w:tcPr>
          <w:p w:rsidR="00462B5B" w:rsidRPr="00FB66CE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color w:val="000000" w:themeColor="text1"/>
                <w:sz w:val="20"/>
                <w:lang w:eastAsia="zh-CN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 xml:space="preserve">Preparing slides and delivering presentation </w:t>
            </w:r>
          </w:p>
        </w:tc>
        <w:tc>
          <w:tcPr>
            <w:tcW w:w="1985" w:type="dxa"/>
          </w:tcPr>
          <w:p w:rsidR="00462B5B" w:rsidRPr="00704CB4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color w:val="000000" w:themeColor="text1"/>
                <w:sz w:val="20"/>
                <w:lang w:eastAsia="zh-CN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lang w:eastAsia="zh-CN"/>
              </w:rPr>
              <w:t>D</w:t>
            </w:r>
            <w:r>
              <w:rPr>
                <w:rFonts w:ascii="Arial" w:hAnsi="Arial" w:cs="Arial"/>
                <w:color w:val="000000" w:themeColor="text1"/>
                <w:sz w:val="20"/>
                <w:lang w:eastAsia="zh-CN"/>
              </w:rPr>
              <w:t>emonstrates a cooperative and supportive attitude</w:t>
            </w:r>
          </w:p>
        </w:tc>
        <w:tc>
          <w:tcPr>
            <w:tcW w:w="1417" w:type="dxa"/>
            <w:vMerge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color w:val="000000" w:themeColor="text1"/>
                <w:sz w:val="20"/>
                <w:lang w:eastAsia="zh-CN"/>
              </w:rPr>
            </w:pPr>
          </w:p>
        </w:tc>
      </w:tr>
      <w:tr w:rsidR="00462B5B" w:rsidTr="00836B7E">
        <w:tc>
          <w:tcPr>
            <w:tcW w:w="1418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2268" w:type="dxa"/>
          </w:tcPr>
          <w:p w:rsidR="00462B5B" w:rsidRPr="00704CB4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1843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842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</w:tr>
      <w:tr w:rsidR="00462B5B" w:rsidTr="00836B7E">
        <w:tc>
          <w:tcPr>
            <w:tcW w:w="1418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2268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843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842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</w:tr>
      <w:tr w:rsidR="00462B5B" w:rsidTr="00836B7E">
        <w:tc>
          <w:tcPr>
            <w:tcW w:w="1418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2268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843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842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</w:tr>
      <w:tr w:rsidR="00462B5B" w:rsidTr="00836B7E">
        <w:tc>
          <w:tcPr>
            <w:tcW w:w="1418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2268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843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842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:rsidR="00462B5B" w:rsidRDefault="00462B5B" w:rsidP="00836B7E">
            <w:pPr>
              <w:pStyle w:val="a7"/>
              <w:spacing w:line="276" w:lineRule="auto"/>
              <w:ind w:firstLineChars="0" w:firstLin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</w:tr>
    </w:tbl>
    <w:p w:rsidR="00462B5B" w:rsidRPr="00266014" w:rsidRDefault="00462B5B" w:rsidP="00462B5B">
      <w:pPr>
        <w:pStyle w:val="a8"/>
        <w:spacing w:line="276" w:lineRule="auto"/>
        <w:jc w:val="center"/>
        <w:rPr>
          <w:rFonts w:ascii="Arial" w:eastAsiaTheme="minorEastAsia" w:hAnsi="Arial" w:cs="Arial"/>
          <w:color w:val="000000" w:themeColor="text1"/>
          <w:sz w:val="28"/>
          <w:szCs w:val="20"/>
          <w:lang w:eastAsia="zh-CN"/>
        </w:rPr>
      </w:pPr>
      <w:r w:rsidRPr="00266014">
        <w:rPr>
          <w:rFonts w:ascii="Arial" w:eastAsiaTheme="minorEastAsia" w:hAnsi="Arial" w:cs="Arial" w:hint="eastAsia"/>
          <w:color w:val="000000" w:themeColor="text1"/>
          <w:sz w:val="28"/>
          <w:szCs w:val="20"/>
          <w:lang w:eastAsia="zh-CN"/>
        </w:rPr>
        <w:t>Y</w:t>
      </w:r>
      <w:r w:rsidRPr="00266014">
        <w:rPr>
          <w:rFonts w:ascii="Arial" w:eastAsiaTheme="minorEastAsia" w:hAnsi="Arial" w:cs="Arial"/>
          <w:color w:val="000000" w:themeColor="text1"/>
          <w:sz w:val="28"/>
          <w:szCs w:val="20"/>
          <w:lang w:eastAsia="zh-CN"/>
        </w:rPr>
        <w:t xml:space="preserve">our score = </w:t>
      </w:r>
      <m:oMath>
        <m:f>
          <m:fPr>
            <m:ctrlPr>
              <w:rPr>
                <w:rFonts w:ascii="Cambria Math" w:eastAsiaTheme="minorEastAsia" w:hAnsi="Cambria Math" w:cs="Arial"/>
                <w:color w:val="000000" w:themeColor="text1"/>
                <w:sz w:val="28"/>
                <w:szCs w:val="20"/>
                <w:lang w:eastAsia="zh-CN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 w:val="28"/>
                <w:szCs w:val="20"/>
                <w:lang w:eastAsia="zh-CN"/>
              </w:rPr>
              <m:t>your total rating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28"/>
                    <w:szCs w:val="20"/>
                    <w:lang w:eastAsia="zh-CN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  <w:szCs w:val="20"/>
                    <w:lang w:eastAsia="zh-CN"/>
                  </w:rPr>
                  <m:t>total rating of your</m:t>
                </m:r>
                <m:r>
                  <w:rPr>
                    <w:rFonts w:ascii="Cambria Math" w:eastAsiaTheme="minorEastAsia" w:hAnsi="Cambria Math" w:cs="Arial"/>
                    <w:color w:val="000000" w:themeColor="text1"/>
                    <w:sz w:val="28"/>
                    <w:szCs w:val="20"/>
                    <w:lang w:eastAsia="zh-CN"/>
                  </w:rPr>
                  <m:t xml:space="preserve"> group</m:t>
                </m:r>
              </m:e>
            </m:nary>
          </m:den>
        </m:f>
        <m:r>
          <w:rPr>
            <w:rFonts w:ascii="Cambria Math" w:eastAsiaTheme="minorEastAsia" w:hAnsi="Cambria Math" w:cs="Arial"/>
            <w:color w:val="000000" w:themeColor="text1"/>
            <w:sz w:val="28"/>
            <w:szCs w:val="20"/>
            <w:lang w:eastAsia="zh-CN"/>
          </w:rPr>
          <m:t>*20</m:t>
        </m:r>
        <m:r>
          <w:rPr>
            <w:rFonts w:ascii="Cambria Math" w:eastAsiaTheme="minorEastAsia" w:hAnsi="Cambria Math" w:cs="Arial"/>
            <w:color w:val="000000" w:themeColor="text1"/>
            <w:sz w:val="28"/>
            <w:szCs w:val="20"/>
            <w:lang w:eastAsia="zh-CN"/>
          </w:rPr>
          <m:t>*n</m:t>
        </m:r>
      </m:oMath>
      <w:bookmarkStart w:id="0" w:name="_GoBack"/>
      <w:bookmarkEnd w:id="0"/>
    </w:p>
    <w:p w:rsidR="002C24A0" w:rsidRDefault="002C24A0"/>
    <w:sectPr w:rsidR="002C2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E51" w:rsidRDefault="001B3E51" w:rsidP="00462B5B">
      <w:r>
        <w:separator/>
      </w:r>
    </w:p>
  </w:endnote>
  <w:endnote w:type="continuationSeparator" w:id="0">
    <w:p w:rsidR="001B3E51" w:rsidRDefault="001B3E51" w:rsidP="0046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E51" w:rsidRDefault="001B3E51" w:rsidP="00462B5B">
      <w:r>
        <w:separator/>
      </w:r>
    </w:p>
  </w:footnote>
  <w:footnote w:type="continuationSeparator" w:id="0">
    <w:p w:rsidR="001B3E51" w:rsidRDefault="001B3E51" w:rsidP="00462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F5"/>
    <w:rsid w:val="001B2C6F"/>
    <w:rsid w:val="001B3E51"/>
    <w:rsid w:val="002C24A0"/>
    <w:rsid w:val="002E40F5"/>
    <w:rsid w:val="00462B5B"/>
    <w:rsid w:val="0053153F"/>
    <w:rsid w:val="0061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82FA9"/>
  <w15:chartTrackingRefBased/>
  <w15:docId w15:val="{ACE55914-85F5-433F-BEEC-39478162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B5B"/>
    <w:rPr>
      <w:rFonts w:ascii="Times New Roman" w:hAnsi="Times New Roman" w:cs="Times New Roman"/>
      <w:color w:val="000000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B5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color w:val="auto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462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B5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color w:val="auto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462B5B"/>
    <w:rPr>
      <w:sz w:val="18"/>
      <w:szCs w:val="18"/>
    </w:rPr>
  </w:style>
  <w:style w:type="paragraph" w:styleId="a7">
    <w:name w:val="List Paragraph"/>
    <w:basedOn w:val="a"/>
    <w:uiPriority w:val="34"/>
    <w:qFormat/>
    <w:rsid w:val="00462B5B"/>
    <w:pPr>
      <w:ind w:firstLineChars="200" w:firstLine="420"/>
    </w:pPr>
  </w:style>
  <w:style w:type="paragraph" w:styleId="a8">
    <w:name w:val="Normal (Web)"/>
    <w:basedOn w:val="a"/>
    <w:uiPriority w:val="99"/>
    <w:unhideWhenUsed/>
    <w:qFormat/>
    <w:rsid w:val="00462B5B"/>
    <w:pPr>
      <w:spacing w:before="100" w:beforeAutospacing="1" w:after="100" w:afterAutospacing="1"/>
    </w:pPr>
    <w:rPr>
      <w:rFonts w:eastAsia="Times New Roman"/>
      <w:color w:val="auto"/>
      <w:szCs w:val="24"/>
    </w:rPr>
  </w:style>
  <w:style w:type="table" w:styleId="a9">
    <w:name w:val="Table Grid"/>
    <w:basedOn w:val="a1"/>
    <w:uiPriority w:val="39"/>
    <w:rsid w:val="0046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3</cp:revision>
  <dcterms:created xsi:type="dcterms:W3CDTF">2022-05-09T04:16:00Z</dcterms:created>
  <dcterms:modified xsi:type="dcterms:W3CDTF">2022-05-09T04:34:00Z</dcterms:modified>
</cp:coreProperties>
</file>