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674" w:rsidRPr="00F2627E" w:rsidRDefault="00F2627E" w:rsidP="00F2627E">
      <w:pPr>
        <w:pStyle w:val="a7"/>
        <w:numPr>
          <w:ilvl w:val="0"/>
          <w:numId w:val="4"/>
        </w:numPr>
        <w:ind w:firstLineChars="0"/>
        <w:rPr>
          <w:rFonts w:ascii="Microsoft JhengHei UI" w:eastAsia="Microsoft JhengHei UI" w:hAnsi="Microsoft JhengHei UI"/>
          <w:sz w:val="22"/>
        </w:rPr>
      </w:pPr>
      <w:r w:rsidRPr="00F2627E">
        <w:rPr>
          <w:rFonts w:ascii="Microsoft JhengHei UI" w:eastAsia="Microsoft JhengHei UI" w:hAnsi="Microsoft JhengHei UI"/>
          <w:sz w:val="22"/>
        </w:rPr>
        <w:t xml:space="preserve">Def. </w:t>
      </w:r>
      <w:r w:rsidR="000D12D3" w:rsidRPr="00F2627E">
        <w:rPr>
          <w:rFonts w:ascii="Microsoft JhengHei UI" w:eastAsia="Microsoft JhengHei UI" w:hAnsi="Microsoft JhengHei UI" w:hint="eastAsia"/>
          <w:sz w:val="22"/>
        </w:rPr>
        <w:t xml:space="preserve">A </w:t>
      </w:r>
      <w:r w:rsidR="000D12D3" w:rsidRPr="00F2627E">
        <w:rPr>
          <w:rFonts w:ascii="Microsoft JhengHei UI" w:eastAsia="Microsoft JhengHei UI" w:hAnsi="Microsoft JhengHei UI" w:hint="eastAsia"/>
          <w:b/>
          <w:sz w:val="22"/>
        </w:rPr>
        <w:t>Normal distribution</w:t>
      </w:r>
      <w:r w:rsidR="000D12D3" w:rsidRPr="00F2627E">
        <w:rPr>
          <w:rFonts w:ascii="Microsoft JhengHei UI" w:eastAsia="Microsoft JhengHei UI" w:hAnsi="Microsoft JhengHei UI" w:hint="eastAsia"/>
          <w:sz w:val="22"/>
        </w:rPr>
        <w:t xml:space="preserve"> is described by a </w:t>
      </w:r>
      <w:r>
        <w:rPr>
          <w:rFonts w:ascii="Microsoft JhengHei UI" w:eastAsia="Microsoft JhengHei UI" w:hAnsi="Microsoft JhengHei UI"/>
          <w:b/>
          <w:bCs/>
          <w:sz w:val="22"/>
        </w:rPr>
        <w:t>__________________________________________________</w:t>
      </w:r>
      <w:r w:rsidR="000D12D3" w:rsidRPr="00F2627E">
        <w:rPr>
          <w:rFonts w:ascii="Microsoft JhengHei UI" w:eastAsia="Microsoft JhengHei UI" w:hAnsi="Microsoft JhengHei UI" w:hint="eastAsia"/>
          <w:b/>
          <w:bCs/>
          <w:sz w:val="22"/>
        </w:rPr>
        <w:t xml:space="preserve"> </w:t>
      </w:r>
      <w:r w:rsidR="000D12D3" w:rsidRPr="00F2627E">
        <w:rPr>
          <w:rFonts w:ascii="Microsoft JhengHei UI" w:eastAsia="Microsoft JhengHei UI" w:hAnsi="Microsoft JhengHei UI" w:hint="eastAsia"/>
          <w:sz w:val="22"/>
        </w:rPr>
        <w:t>density curve called a</w:t>
      </w:r>
      <w:r>
        <w:rPr>
          <w:rFonts w:ascii="Microsoft JhengHei UI" w:eastAsia="Microsoft JhengHei UI" w:hAnsi="Microsoft JhengHei UI"/>
          <w:sz w:val="22"/>
        </w:rPr>
        <w:t xml:space="preserve"> ________________________________________</w:t>
      </w:r>
      <w:r w:rsidR="000D12D3" w:rsidRPr="00F2627E">
        <w:rPr>
          <w:rFonts w:ascii="Microsoft JhengHei UI" w:eastAsia="Microsoft JhengHei UI" w:hAnsi="Microsoft JhengHei UI" w:hint="eastAsia"/>
          <w:sz w:val="22"/>
        </w:rPr>
        <w:t xml:space="preserve">. </w:t>
      </w:r>
    </w:p>
    <w:p w:rsidR="00EE6674" w:rsidRPr="00F2627E" w:rsidRDefault="000D12D3" w:rsidP="00F2627E">
      <w:pPr>
        <w:numPr>
          <w:ilvl w:val="0"/>
          <w:numId w:val="2"/>
        </w:numPr>
        <w:rPr>
          <w:rFonts w:ascii="Microsoft JhengHei UI" w:eastAsia="Microsoft JhengHei UI" w:hAnsi="Microsoft JhengHei UI"/>
          <w:sz w:val="22"/>
        </w:rPr>
      </w:pPr>
      <w:r w:rsidRPr="00F2627E">
        <w:rPr>
          <w:rFonts w:ascii="Microsoft JhengHei UI" w:eastAsia="Microsoft JhengHei UI" w:hAnsi="Microsoft JhengHei UI" w:hint="eastAsia"/>
          <w:sz w:val="22"/>
        </w:rPr>
        <w:t xml:space="preserve">Any Normal distribution is completely specified by two numbers: </w:t>
      </w:r>
      <w:r w:rsidR="00F2627E">
        <w:rPr>
          <w:rFonts w:ascii="Microsoft JhengHei UI" w:eastAsia="Microsoft JhengHei UI" w:hAnsi="Microsoft JhengHei UI"/>
          <w:sz w:val="22"/>
        </w:rPr>
        <w:softHyphen/>
      </w:r>
      <w:r w:rsidR="00F2627E">
        <w:rPr>
          <w:rFonts w:ascii="Microsoft JhengHei UI" w:eastAsia="Microsoft JhengHei UI" w:hAnsi="Microsoft JhengHei UI"/>
          <w:sz w:val="22"/>
        </w:rPr>
        <w:softHyphen/>
      </w:r>
      <w:r w:rsidR="00F2627E">
        <w:rPr>
          <w:rFonts w:ascii="Microsoft JhengHei UI" w:eastAsia="Microsoft JhengHei UI" w:hAnsi="Microsoft JhengHei UI"/>
          <w:sz w:val="22"/>
        </w:rPr>
        <w:softHyphen/>
      </w:r>
      <w:r w:rsidR="00F2627E">
        <w:rPr>
          <w:rFonts w:ascii="Microsoft JhengHei UI" w:eastAsia="Microsoft JhengHei UI" w:hAnsi="Microsoft JhengHei UI"/>
          <w:sz w:val="22"/>
        </w:rPr>
        <w:softHyphen/>
      </w:r>
      <w:r w:rsidR="00F2627E">
        <w:rPr>
          <w:rFonts w:ascii="Microsoft JhengHei UI" w:eastAsia="Microsoft JhengHei UI" w:hAnsi="Microsoft JhengHei UI"/>
          <w:sz w:val="22"/>
        </w:rPr>
        <w:softHyphen/>
      </w:r>
      <w:r w:rsidR="00F2627E">
        <w:rPr>
          <w:rFonts w:ascii="Microsoft JhengHei UI" w:eastAsia="Microsoft JhengHei UI" w:hAnsi="Microsoft JhengHei UI"/>
          <w:sz w:val="22"/>
        </w:rPr>
        <w:softHyphen/>
        <w:t>_______________________________</w:t>
      </w:r>
    </w:p>
    <w:p w:rsidR="00F2627E" w:rsidRDefault="000D12D3" w:rsidP="00F2627E">
      <w:pPr>
        <w:numPr>
          <w:ilvl w:val="0"/>
          <w:numId w:val="3"/>
        </w:numPr>
        <w:rPr>
          <w:rFonts w:ascii="Microsoft JhengHei UI" w:eastAsia="Microsoft JhengHei UI" w:hAnsi="Microsoft JhengHei UI"/>
          <w:sz w:val="22"/>
        </w:rPr>
      </w:pPr>
      <w:r w:rsidRPr="00F2627E">
        <w:rPr>
          <w:rFonts w:ascii="Microsoft JhengHei UI" w:eastAsia="Microsoft JhengHei UI" w:hAnsi="Microsoft JhengHei UI" w:hint="eastAsia"/>
          <w:sz w:val="22"/>
        </w:rPr>
        <w:t>All Normal distributions have</w:t>
      </w:r>
      <w:r w:rsidR="00F2627E">
        <w:rPr>
          <w:rFonts w:ascii="Microsoft JhengHei UI" w:eastAsia="Microsoft JhengHei UI" w:hAnsi="Microsoft JhengHei UI"/>
          <w:sz w:val="22"/>
        </w:rPr>
        <w:t xml:space="preserve"> _________________________________________________.</w:t>
      </w:r>
      <w:r w:rsidRPr="00F2627E">
        <w:rPr>
          <w:rFonts w:ascii="Microsoft JhengHei UI" w:eastAsia="Microsoft JhengHei UI" w:hAnsi="Microsoft JhengHei UI" w:hint="eastAsia"/>
          <w:sz w:val="22"/>
        </w:rPr>
        <w:t xml:space="preserve"> </w:t>
      </w:r>
      <w:r w:rsidR="00F2627E">
        <w:rPr>
          <w:rFonts w:ascii="Microsoft JhengHei UI" w:hAnsi="Microsoft JhengHei UI" w:hint="eastAsia"/>
          <w:sz w:val="22"/>
        </w:rPr>
        <w:t xml:space="preserve"> </w:t>
      </w:r>
      <w:r w:rsidR="00F2627E" w:rsidRPr="00F2627E">
        <w:rPr>
          <w:rFonts w:ascii="Microsoft JhengHei UI" w:eastAsia="Microsoft JhengHei UI" w:hAnsi="Microsoft JhengHei UI" w:hint="eastAsia"/>
          <w:sz w:val="22"/>
        </w:rPr>
        <w:t>Any differences can be explained by</w:t>
      </w:r>
      <w:r w:rsidR="00F2627E">
        <w:rPr>
          <w:rFonts w:ascii="Microsoft JhengHei UI" w:hAnsi="Microsoft JhengHei UI" w:hint="eastAsia"/>
          <w:sz w:val="22"/>
        </w:rPr>
        <w:t>_</w:t>
      </w:r>
      <w:r w:rsidR="00F2627E">
        <w:rPr>
          <w:rFonts w:ascii="Microsoft JhengHei UI" w:hAnsi="Microsoft JhengHei UI"/>
          <w:sz w:val="22"/>
        </w:rPr>
        <w:t>________</w:t>
      </w:r>
      <w:r w:rsidR="00F2627E">
        <w:rPr>
          <w:rFonts w:ascii="Microsoft JhengHei UI" w:eastAsia="Microsoft JhengHei UI" w:hAnsi="Microsoft JhengHei UI"/>
          <w:sz w:val="22"/>
        </w:rPr>
        <w:t>________________</w:t>
      </w:r>
      <w:r w:rsidR="00F2627E" w:rsidRPr="00F2627E">
        <w:rPr>
          <w:rFonts w:ascii="Microsoft JhengHei UI" w:eastAsia="Microsoft JhengHei UI" w:hAnsi="Microsoft JhengHei UI" w:hint="eastAsia"/>
          <w:sz w:val="22"/>
        </w:rPr>
        <w:t>.</w:t>
      </w:r>
    </w:p>
    <w:p w:rsidR="00C770D9" w:rsidRDefault="00C770D9" w:rsidP="00F2627E">
      <w:pPr>
        <w:numPr>
          <w:ilvl w:val="0"/>
          <w:numId w:val="3"/>
        </w:numPr>
        <w:rPr>
          <w:rFonts w:ascii="Microsoft JhengHei UI" w:eastAsia="Microsoft JhengHei UI" w:hAnsi="Microsoft JhengHei UI"/>
          <w:sz w:val="32"/>
        </w:rPr>
      </w:pPr>
      <w:r>
        <w:rPr>
          <w:rFonts w:ascii="Microsoft JhengHei UI" w:eastAsia="Microsoft JhengHei UI" w:hAnsi="Microsoft JhengHei UI"/>
          <w:sz w:val="22"/>
        </w:rPr>
        <w:t xml:space="preserve">X follows the normal distribution with __________ and ____________  </w:t>
      </w:r>
      <w:r w:rsidRPr="00C770D9">
        <w:rPr>
          <w:rFonts w:ascii="Microsoft JhengHei UI" w:eastAsia="Microsoft JhengHei UI" w:hAnsi="Microsoft JhengHei UI"/>
          <w:sz w:val="32"/>
        </w:rPr>
        <w:sym w:font="Wingdings" w:char="F0F3"/>
      </w:r>
      <w:r w:rsidRPr="00C770D9">
        <w:rPr>
          <w:rFonts w:ascii="Microsoft JhengHei UI" w:eastAsia="Microsoft JhengHei UI" w:hAnsi="Microsoft JhengHei UI"/>
          <w:sz w:val="32"/>
        </w:rPr>
        <w:t xml:space="preserve"> </w:t>
      </w:r>
      <w:r>
        <w:rPr>
          <w:rFonts w:ascii="Microsoft JhengHei UI" w:eastAsia="Microsoft JhengHei UI" w:hAnsi="Microsoft JhengHei UI"/>
          <w:sz w:val="32"/>
        </w:rPr>
        <w:t>X~_______________</w:t>
      </w:r>
    </w:p>
    <w:p w:rsidR="00F1164B" w:rsidRDefault="00F1164B" w:rsidP="00F1164B">
      <w:pPr>
        <w:spacing w:line="360" w:lineRule="auto"/>
        <w:rPr>
          <w:rFonts w:ascii="Microsoft JhengHei UI" w:hAnsi="Microsoft JhengHei UI"/>
          <w:sz w:val="22"/>
        </w:rPr>
      </w:pPr>
      <w:bookmarkStart w:id="0" w:name="_GoBack"/>
      <w:bookmarkEnd w:id="0"/>
    </w:p>
    <w:p w:rsidR="00F1164B" w:rsidRPr="00F1164B" w:rsidRDefault="00F1164B" w:rsidP="00F1164B">
      <w:pPr>
        <w:rPr>
          <w:rFonts w:ascii="Microsoft JhengHei UI" w:hAnsi="Microsoft JhengHei UI"/>
          <w:sz w:val="6"/>
        </w:rPr>
      </w:pPr>
    </w:p>
    <w:p w:rsidR="00F1164B" w:rsidRDefault="00F1164B">
      <w:pPr>
        <w:rPr>
          <w:rFonts w:ascii="Microsoft JhengHei UI" w:eastAsia="Microsoft JhengHei UI" w:hAnsi="Microsoft JhengHei UI"/>
          <w:b/>
          <w:sz w:val="32"/>
        </w:rPr>
      </w:pPr>
      <w:r w:rsidRPr="00F1164B">
        <w:rPr>
          <w:rFonts w:ascii="Microsoft JhengHei UI" w:eastAsia="Microsoft JhengHei UI" w:hAnsi="Microsoft JhengHei UI"/>
          <w:b/>
          <w:noProof/>
          <w:sz w:val="32"/>
        </w:rPr>
        <w:drawing>
          <wp:anchor distT="0" distB="0" distL="114300" distR="114300" simplePos="0" relativeHeight="251659264" behindDoc="0" locked="0" layoutInCell="1" allowOverlap="1" wp14:anchorId="399E7EDF" wp14:editId="10760456">
            <wp:simplePos x="0" y="0"/>
            <wp:positionH relativeFrom="margin">
              <wp:posOffset>-98474</wp:posOffset>
            </wp:positionH>
            <wp:positionV relativeFrom="paragraph">
              <wp:posOffset>334010</wp:posOffset>
            </wp:positionV>
            <wp:extent cx="6815797" cy="5155282"/>
            <wp:effectExtent l="0" t="0" r="4445" b="7620"/>
            <wp:wrapNone/>
            <wp:docPr id="12292" name="Picture 4"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descr="查看源图像"/>
                    <pic:cNvPicPr>
                      <a:picLocks noChangeAspect="1" noChangeArrowheads="1"/>
                    </pic:cNvPicPr>
                  </pic:nvPicPr>
                  <pic:blipFill rotWithShape="1">
                    <a:blip r:embed="rId7">
                      <a:extLst>
                        <a:ext uri="{28A0092B-C50C-407E-A947-70E740481C1C}">
                          <a14:useLocalDpi xmlns:a14="http://schemas.microsoft.com/office/drawing/2010/main" val="0"/>
                        </a:ext>
                      </a:extLst>
                    </a:blip>
                    <a:srcRect t="29795"/>
                    <a:stretch/>
                  </pic:blipFill>
                  <pic:spPr bwMode="auto">
                    <a:xfrm>
                      <a:off x="0" y="0"/>
                      <a:ext cx="6820701" cy="51589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164B">
        <w:rPr>
          <w:rFonts w:ascii="Microsoft JhengHei UI" w:hAnsi="Microsoft JhengHei UI" w:hint="eastAsia"/>
          <w:b/>
          <w:sz w:val="22"/>
        </w:rPr>
        <w:t>T</w:t>
      </w:r>
      <w:r w:rsidRPr="00F1164B">
        <w:rPr>
          <w:rFonts w:ascii="Microsoft JhengHei UI" w:hAnsi="Microsoft JhengHei UI"/>
          <w:b/>
          <w:sz w:val="22"/>
        </w:rPr>
        <w:t>able    Standard Normal Probabilities</w:t>
      </w:r>
      <w:r w:rsidRPr="00F1164B">
        <w:rPr>
          <w:rFonts w:ascii="Microsoft JhengHei UI" w:eastAsia="Microsoft JhengHei UI" w:hAnsi="Microsoft JhengHei UI"/>
          <w:b/>
          <w:sz w:val="32"/>
        </w:rPr>
        <w:t xml:space="preserve"> </w:t>
      </w: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F1164B" w:rsidRDefault="00F1164B">
      <w:pPr>
        <w:rPr>
          <w:rFonts w:ascii="Microsoft JhengHei UI" w:eastAsia="Microsoft JhengHei UI" w:hAnsi="Microsoft JhengHei UI"/>
          <w:b/>
          <w:sz w:val="32"/>
        </w:rPr>
      </w:pPr>
    </w:p>
    <w:p w:rsidR="00A02DA1" w:rsidRPr="00A02DA1" w:rsidRDefault="00A02DA1" w:rsidP="00A02DA1">
      <w:pPr>
        <w:rPr>
          <w:rFonts w:ascii="Microsoft JhengHei UI" w:hAnsi="Microsoft JhengHei UI"/>
          <w:b/>
          <w:sz w:val="22"/>
        </w:rPr>
      </w:pPr>
      <m:oMathPara>
        <m:oMath>
          <m:r>
            <m:rPr>
              <m:sty m:val="bi"/>
            </m:rPr>
            <w:rPr>
              <w:rFonts w:ascii="Cambria Math" w:hAnsi="Cambria Math"/>
              <w:sz w:val="22"/>
            </w:rPr>
            <m:t>P</m:t>
          </m:r>
          <m:d>
            <m:dPr>
              <m:ctrlPr>
                <w:rPr>
                  <w:rFonts w:ascii="Cambria Math" w:hAnsi="Cambria Math"/>
                  <w:b/>
                  <w:i/>
                  <w:iCs/>
                  <w:sz w:val="22"/>
                </w:rPr>
              </m:ctrlPr>
            </m:dPr>
            <m:e>
              <m:r>
                <m:rPr>
                  <m:sty m:val="bi"/>
                </m:rPr>
                <w:rPr>
                  <w:rFonts w:ascii="Cambria Math" w:hAnsi="Cambria Math"/>
                  <w:sz w:val="22"/>
                </w:rPr>
                <m:t>X≤1.33</m:t>
              </m:r>
            </m:e>
          </m:d>
          <m:r>
            <m:rPr>
              <m:sty m:val="bi"/>
            </m:rPr>
            <w:rPr>
              <w:rFonts w:ascii="Cambria Math" w:hAnsi="Cambria Math"/>
              <w:sz w:val="22"/>
            </w:rPr>
            <m:t>=0.9082</m:t>
          </m:r>
        </m:oMath>
      </m:oMathPara>
    </w:p>
    <w:p w:rsidR="00A02DA1" w:rsidRPr="00A02DA1" w:rsidRDefault="00A02DA1" w:rsidP="00A02DA1">
      <w:pPr>
        <w:pStyle w:val="a7"/>
        <w:numPr>
          <w:ilvl w:val="0"/>
          <w:numId w:val="4"/>
        </w:numPr>
        <w:ind w:firstLineChars="0"/>
        <w:rPr>
          <w:rFonts w:ascii="Microsoft JhengHei UI" w:hAnsi="Microsoft JhengHei UI"/>
          <w:b/>
          <w:sz w:val="22"/>
        </w:rPr>
      </w:pPr>
      <m:oMath>
        <m:r>
          <m:rPr>
            <m:sty m:val="bi"/>
          </m:rPr>
          <w:rPr>
            <w:rFonts w:ascii="Cambria Math" w:hAnsi="Cambria Math"/>
            <w:sz w:val="22"/>
          </w:rPr>
          <m:t>P</m:t>
        </m:r>
        <m:d>
          <m:dPr>
            <m:ctrlPr>
              <w:rPr>
                <w:rFonts w:ascii="Cambria Math" w:hAnsi="Cambria Math"/>
                <w:b/>
                <w:i/>
                <w:iCs/>
                <w:sz w:val="22"/>
              </w:rPr>
            </m:ctrlPr>
          </m:dPr>
          <m:e>
            <m:r>
              <m:rPr>
                <m:sty m:val="bi"/>
              </m:rPr>
              <w:rPr>
                <w:rFonts w:ascii="Cambria Math" w:hAnsi="Cambria Math"/>
                <w:sz w:val="22"/>
              </w:rPr>
              <m:t>X≤1.33</m:t>
            </m:r>
          </m:e>
        </m:d>
        <m:r>
          <m:rPr>
            <m:sty m:val="bi"/>
          </m:rPr>
          <w:rPr>
            <w:rFonts w:ascii="Cambria Math" w:hAnsi="Cambria Math"/>
            <w:sz w:val="22"/>
          </w:rPr>
          <m:t>=</m:t>
        </m:r>
      </m:oMath>
      <w:r w:rsidRPr="00A02DA1">
        <w:rPr>
          <w:rFonts w:ascii="Microsoft JhengHei UI" w:hAnsi="Microsoft JhengHei UI" w:hint="eastAsia"/>
          <w:b/>
          <w:iCs/>
          <w:sz w:val="22"/>
        </w:rPr>
        <w:t xml:space="preserve"> </w:t>
      </w:r>
      <w:r w:rsidRPr="00A02DA1">
        <w:rPr>
          <w:rFonts w:ascii="Microsoft JhengHei UI" w:hAnsi="Microsoft JhengHei UI"/>
          <w:b/>
          <w:iCs/>
          <w:sz w:val="22"/>
        </w:rPr>
        <w:t>___________________________</w:t>
      </w:r>
    </w:p>
    <w:p w:rsidR="00A02DA1" w:rsidRDefault="00A02DA1" w:rsidP="00A02DA1">
      <w:pPr>
        <w:numPr>
          <w:ilvl w:val="0"/>
          <w:numId w:val="4"/>
        </w:numPr>
        <w:rPr>
          <w:rFonts w:ascii="Microsoft JhengHei UI" w:hAnsi="Microsoft JhengHei UI"/>
          <w:b/>
          <w:sz w:val="22"/>
        </w:rPr>
      </w:pPr>
      <w:r w:rsidRPr="00A02DA1">
        <w:rPr>
          <w:rFonts w:ascii="Microsoft JhengHei UI" w:hAnsi="Microsoft JhengHei UI" w:hint="eastAsia"/>
          <w:b/>
          <w:sz w:val="22"/>
        </w:rPr>
        <w:t>P(-1.76&lt;Z&lt;0.58)</w:t>
      </w:r>
      <w:r>
        <w:rPr>
          <w:rFonts w:ascii="Microsoft JhengHei UI" w:hAnsi="Microsoft JhengHei UI"/>
          <w:b/>
          <w:sz w:val="22"/>
        </w:rPr>
        <w:t xml:space="preserve"> = __________________________ </w:t>
      </w:r>
    </w:p>
    <w:p w:rsidR="00A02DA1" w:rsidRDefault="00A02DA1" w:rsidP="00A02DA1">
      <w:pPr>
        <w:numPr>
          <w:ilvl w:val="0"/>
          <w:numId w:val="4"/>
        </w:numPr>
        <w:rPr>
          <w:rFonts w:ascii="Microsoft JhengHei UI" w:hAnsi="Microsoft JhengHei UI"/>
          <w:sz w:val="22"/>
        </w:rPr>
      </w:pPr>
      <w:r w:rsidRPr="00A02DA1">
        <w:rPr>
          <w:rFonts w:ascii="Microsoft JhengHei UI" w:hAnsi="Microsoft JhengHei UI"/>
          <w:sz w:val="22"/>
        </w:rPr>
        <w:t>Def. The</w:t>
      </w:r>
      <w:r w:rsidRPr="00A02DA1">
        <w:rPr>
          <w:rFonts w:ascii="Microsoft JhengHei UI" w:hAnsi="Microsoft JhengHei UI"/>
          <w:b/>
          <w:sz w:val="22"/>
        </w:rPr>
        <w:t xml:space="preserve"> standard </w:t>
      </w:r>
      <w:r w:rsidRPr="00A02DA1">
        <w:rPr>
          <w:rFonts w:ascii="Microsoft JhengHei UI" w:hAnsi="Microsoft JhengHei UI"/>
          <w:sz w:val="22"/>
        </w:rPr>
        <w:t>normal distribution</w:t>
      </w:r>
      <w:r>
        <w:rPr>
          <w:rFonts w:ascii="Microsoft JhengHei UI" w:hAnsi="Microsoft JhengHei UI"/>
          <w:sz w:val="22"/>
        </w:rPr>
        <w:t xml:space="preserve"> is the normal distribution with _______________________________</w:t>
      </w:r>
    </w:p>
    <w:p w:rsidR="00A02DA1" w:rsidRDefault="00A02DA1" w:rsidP="00A02DA1">
      <w:pPr>
        <w:numPr>
          <w:ilvl w:val="0"/>
          <w:numId w:val="4"/>
        </w:numPr>
        <w:rPr>
          <w:rFonts w:ascii="Microsoft JhengHei UI" w:hAnsi="Microsoft JhengHei UI"/>
          <w:sz w:val="22"/>
        </w:rPr>
      </w:pPr>
      <w:r>
        <w:rPr>
          <w:rFonts w:ascii="Microsoft JhengHei UI" w:hAnsi="Microsoft JhengHei UI"/>
          <w:sz w:val="22"/>
        </w:rPr>
        <w:lastRenderedPageBreak/>
        <w:t>Def. Z-value: Z=______________________________</w:t>
      </w:r>
    </w:p>
    <w:p w:rsidR="00BC490F" w:rsidRDefault="00A02DA1" w:rsidP="00FE5D29">
      <w:pPr>
        <w:ind w:left="420"/>
        <w:rPr>
          <w:rFonts w:ascii="Microsoft JhengHei UI" w:hAnsi="Microsoft JhengHei UI"/>
          <w:sz w:val="22"/>
        </w:rPr>
      </w:pPr>
      <w:r>
        <w:rPr>
          <w:rFonts w:ascii="Microsoft JhengHei UI" w:hAnsi="Microsoft JhengHei UI"/>
          <w:sz w:val="22"/>
        </w:rPr>
        <w:t>If X</w:t>
      </w:r>
      <w:r w:rsidR="00596861">
        <w:rPr>
          <w:rFonts w:ascii="Microsoft JhengHei UI" w:hAnsi="Microsoft JhengHei UI"/>
          <w:sz w:val="22"/>
        </w:rPr>
        <w:t>~</w:t>
      </w:r>
      <w:proofErr w:type="gramStart"/>
      <w:r w:rsidR="00596861">
        <w:rPr>
          <w:rFonts w:ascii="Microsoft JhengHei UI" w:hAnsi="Microsoft JhengHei UI"/>
          <w:sz w:val="22"/>
        </w:rPr>
        <w:t>N(</w:t>
      </w:r>
      <w:proofErr w:type="gramEnd"/>
      <m:oMath>
        <m:r>
          <w:rPr>
            <w:rFonts w:ascii="Cambria Math" w:hAnsi="Cambria Math"/>
            <w:sz w:val="22"/>
          </w:rPr>
          <m:t>μ</m:t>
        </m:r>
        <m:r>
          <w:rPr>
            <w:rFonts w:ascii="Cambria Math" w:hAnsi="Microsoft JhengHei UI"/>
            <w:sz w:val="22"/>
          </w:rPr>
          <m:t>,</m:t>
        </m:r>
        <m:sSup>
          <m:sSupPr>
            <m:ctrlPr>
              <w:rPr>
                <w:rFonts w:ascii="Cambria Math" w:hAnsi="Microsoft JhengHei UI"/>
                <w:i/>
                <w:iCs/>
                <w:sz w:val="22"/>
              </w:rPr>
            </m:ctrlPr>
          </m:sSupPr>
          <m:e>
            <m:r>
              <w:rPr>
                <w:rFonts w:ascii="Cambria Math" w:hAnsi="Microsoft JhengHei UI"/>
                <w:sz w:val="22"/>
              </w:rPr>
              <m:t>σ</m:t>
            </m:r>
          </m:e>
          <m:sup>
            <m:r>
              <w:rPr>
                <w:rFonts w:ascii="Cambria Math" w:hAnsi="Microsoft JhengHei UI"/>
                <w:sz w:val="22"/>
              </w:rPr>
              <m:t>2</m:t>
            </m:r>
          </m:sup>
        </m:sSup>
      </m:oMath>
      <w:r w:rsidR="00596861">
        <w:rPr>
          <w:rFonts w:ascii="Microsoft JhengHei UI" w:hAnsi="Microsoft JhengHei UI"/>
          <w:sz w:val="22"/>
        </w:rPr>
        <w:t>), Z~_____________________________</w:t>
      </w:r>
    </w:p>
    <w:p w:rsidR="00BC490F" w:rsidRPr="00FE5D29" w:rsidRDefault="00BC490F" w:rsidP="00FE5D29">
      <w:pPr>
        <w:pStyle w:val="a7"/>
        <w:numPr>
          <w:ilvl w:val="0"/>
          <w:numId w:val="5"/>
        </w:numPr>
        <w:ind w:firstLineChars="0"/>
        <w:rPr>
          <w:rFonts w:ascii="Microsoft JhengHei UI" w:hAnsi="Microsoft JhengHei UI"/>
          <w:b/>
          <w:sz w:val="24"/>
        </w:rPr>
      </w:pPr>
      <w:r w:rsidRPr="00FE5D29">
        <w:rPr>
          <w:rFonts w:ascii="Microsoft JhengHei UI" w:hAnsi="Microsoft JhengHei UI"/>
          <w:b/>
          <w:sz w:val="24"/>
        </w:rPr>
        <w:t>Practice:</w:t>
      </w:r>
    </w:p>
    <w:p w:rsidR="00BC490F" w:rsidRPr="00BC490F" w:rsidRDefault="00BC490F" w:rsidP="00BC490F">
      <w:pPr>
        <w:rPr>
          <w:rFonts w:ascii="Microsoft JhengHei UI" w:hAnsi="Microsoft JhengHei UI"/>
          <w:sz w:val="22"/>
        </w:rPr>
      </w:pPr>
      <w:r w:rsidRPr="00FE5D29">
        <w:rPr>
          <w:rFonts w:ascii="Arial" w:hAnsi="Arial" w:cs="Arial"/>
          <w:sz w:val="22"/>
        </w:rPr>
        <w:t xml:space="preserve">Studies on automobile safety suggest that stopping distances follow an approximately Normal distribution. For one model of car traveling at 62 mph, the mean stopping distance is μ=155 </w:t>
      </w:r>
      <w:proofErr w:type="spellStart"/>
      <w:r w:rsidRPr="00FE5D29">
        <w:rPr>
          <w:rFonts w:ascii="Arial" w:hAnsi="Arial" w:cs="Arial"/>
          <w:sz w:val="22"/>
        </w:rPr>
        <w:t>ft</w:t>
      </w:r>
      <w:proofErr w:type="spellEnd"/>
      <w:r w:rsidRPr="00FE5D29">
        <w:rPr>
          <w:rFonts w:ascii="Arial" w:hAnsi="Arial" w:cs="Arial"/>
          <w:sz w:val="22"/>
        </w:rPr>
        <w:t xml:space="preserve"> with a standard deviation of σ=3 </w:t>
      </w:r>
      <w:proofErr w:type="spellStart"/>
      <w:proofErr w:type="gramStart"/>
      <w:r w:rsidRPr="00FE5D29">
        <w:rPr>
          <w:rFonts w:ascii="Arial" w:hAnsi="Arial" w:cs="Arial"/>
          <w:sz w:val="22"/>
        </w:rPr>
        <w:t>ft</w:t>
      </w:r>
      <w:proofErr w:type="spellEnd"/>
      <w:r w:rsidRPr="00FE5D29">
        <w:rPr>
          <w:rFonts w:ascii="Arial" w:hAnsi="Arial" w:cs="Arial"/>
          <w:sz w:val="22"/>
        </w:rPr>
        <w:t xml:space="preserve"> .</w:t>
      </w:r>
      <w:proofErr w:type="gramEnd"/>
      <w:r w:rsidRPr="00FE5D29">
        <w:rPr>
          <w:rFonts w:ascii="Arial" w:hAnsi="Arial" w:cs="Arial"/>
          <w:sz w:val="22"/>
        </w:rPr>
        <w:t xml:space="preserve"> Danielle is driving one of these cars at 62 mph when she spots a wreck 160 feet in front of her and needs to make an emergency stop. About what percent of cars of this model when going 62 mph would be able to make an emergency stop in less than 160 feet? Is Danielle likely to stop safely?</w:t>
      </w:r>
    </w:p>
    <w:p w:rsidR="00BC490F" w:rsidRPr="00A02DA1" w:rsidRDefault="00BC490F" w:rsidP="00BC490F">
      <w:pPr>
        <w:rPr>
          <w:rFonts w:ascii="Microsoft JhengHei UI" w:hAnsi="Microsoft JhengHei UI"/>
          <w:sz w:val="22"/>
        </w:rPr>
      </w:pPr>
    </w:p>
    <w:p w:rsidR="00A02DA1" w:rsidRDefault="00A02DA1" w:rsidP="00A02DA1">
      <w:pPr>
        <w:ind w:left="420"/>
        <w:rPr>
          <w:rFonts w:ascii="Microsoft JhengHei UI" w:hAnsi="Microsoft JhengHei UI"/>
          <w:b/>
          <w:sz w:val="22"/>
        </w:rPr>
      </w:pPr>
    </w:p>
    <w:p w:rsidR="00FE5D29" w:rsidRDefault="00FE5D29" w:rsidP="00A02DA1">
      <w:pPr>
        <w:ind w:left="420"/>
        <w:rPr>
          <w:rFonts w:ascii="Microsoft JhengHei UI" w:hAnsi="Microsoft JhengHei UI"/>
          <w:b/>
          <w:sz w:val="22"/>
        </w:rPr>
      </w:pPr>
    </w:p>
    <w:p w:rsidR="00FE5D29" w:rsidRDefault="00FE5D29" w:rsidP="00A02DA1">
      <w:pPr>
        <w:ind w:left="420"/>
        <w:rPr>
          <w:rFonts w:ascii="Microsoft JhengHei UI" w:hAnsi="Microsoft JhengHei UI"/>
          <w:b/>
          <w:sz w:val="22"/>
        </w:rPr>
      </w:pPr>
    </w:p>
    <w:p w:rsidR="00FE5D29" w:rsidRDefault="00FE5D29" w:rsidP="00A02DA1">
      <w:pPr>
        <w:ind w:left="420"/>
        <w:rPr>
          <w:rFonts w:ascii="Microsoft JhengHei UI" w:hAnsi="Microsoft JhengHei UI"/>
          <w:b/>
          <w:sz w:val="22"/>
        </w:rPr>
      </w:pPr>
    </w:p>
    <w:p w:rsidR="00FE5D29" w:rsidRDefault="00FE5D29" w:rsidP="00A02DA1">
      <w:pPr>
        <w:ind w:left="420"/>
        <w:rPr>
          <w:rFonts w:ascii="Microsoft JhengHei UI" w:hAnsi="Microsoft JhengHei UI"/>
          <w:b/>
          <w:sz w:val="22"/>
        </w:rPr>
      </w:pPr>
    </w:p>
    <w:p w:rsidR="00FE5D29" w:rsidRDefault="00FE5D29" w:rsidP="00A02DA1">
      <w:pPr>
        <w:ind w:left="420"/>
        <w:rPr>
          <w:rFonts w:ascii="Microsoft JhengHei UI" w:hAnsi="Microsoft JhengHei UI"/>
          <w:b/>
          <w:sz w:val="22"/>
        </w:rPr>
      </w:pPr>
    </w:p>
    <w:p w:rsidR="00FE5D29" w:rsidRDefault="00FE5D29" w:rsidP="00A02DA1">
      <w:pPr>
        <w:ind w:left="420"/>
        <w:rPr>
          <w:rFonts w:ascii="Microsoft JhengHei UI" w:hAnsi="Microsoft JhengHei UI"/>
          <w:b/>
          <w:sz w:val="22"/>
        </w:rPr>
      </w:pPr>
    </w:p>
    <w:p w:rsidR="00FE5D29" w:rsidRDefault="00FE5D29" w:rsidP="00A02DA1">
      <w:pPr>
        <w:ind w:left="420"/>
        <w:rPr>
          <w:rFonts w:ascii="Microsoft JhengHei UI" w:hAnsi="Microsoft JhengHei UI"/>
          <w:b/>
          <w:sz w:val="22"/>
        </w:rPr>
      </w:pPr>
    </w:p>
    <w:p w:rsidR="00FE5D29" w:rsidRPr="00A02DA1" w:rsidRDefault="00FE5D29" w:rsidP="00A02DA1">
      <w:pPr>
        <w:ind w:left="420"/>
        <w:rPr>
          <w:rFonts w:ascii="Microsoft JhengHei UI" w:hAnsi="Microsoft JhengHei UI"/>
          <w:b/>
          <w:sz w:val="22"/>
        </w:rPr>
      </w:pPr>
    </w:p>
    <w:p w:rsidR="00BC490F" w:rsidRDefault="00BC490F" w:rsidP="00FE5D29">
      <w:pPr>
        <w:numPr>
          <w:ilvl w:val="0"/>
          <w:numId w:val="4"/>
        </w:numPr>
        <w:rPr>
          <w:rFonts w:ascii="Microsoft JhengHei UI" w:hAnsi="Microsoft JhengHei UI"/>
          <w:b/>
          <w:sz w:val="22"/>
        </w:rPr>
      </w:pPr>
      <w:r w:rsidRPr="00BC490F">
        <w:rPr>
          <w:rFonts w:ascii="Microsoft JhengHei UI" w:hAnsi="Microsoft JhengHei UI"/>
          <w:b/>
          <w:sz w:val="22"/>
        </w:rPr>
        <w:t>The 68–95–99.7 RULE</w:t>
      </w:r>
    </w:p>
    <w:p w:rsidR="00BC490F" w:rsidRDefault="00BC490F" w:rsidP="00BC490F">
      <w:pPr>
        <w:rPr>
          <w:rFonts w:ascii="Microsoft JhengHei UI" w:hAnsi="Microsoft JhengHei UI"/>
          <w:iCs/>
          <w:sz w:val="32"/>
        </w:rPr>
      </w:pPr>
      <w:r>
        <w:rPr>
          <w:rFonts w:ascii="Microsoft JhengHei UI" w:hAnsi="Microsoft JhengHei UI"/>
          <w:b/>
          <w:sz w:val="22"/>
        </w:rPr>
        <w:t xml:space="preserve">In a Normal distribution with mean </w:t>
      </w:r>
      <m:oMath>
        <m:r>
          <w:rPr>
            <w:rFonts w:ascii="Cambria Math" w:hAnsi="Cambria Math"/>
            <w:sz w:val="32"/>
          </w:rPr>
          <m:t>μ</m:t>
        </m:r>
      </m:oMath>
      <w:r>
        <w:rPr>
          <w:rFonts w:ascii="Microsoft JhengHei UI" w:hAnsi="Microsoft JhengHei UI" w:hint="eastAsia"/>
          <w:iCs/>
          <w:sz w:val="22"/>
        </w:rPr>
        <w:t xml:space="preserve"> </w:t>
      </w:r>
      <w:r>
        <w:rPr>
          <w:rFonts w:ascii="Microsoft JhengHei UI" w:hAnsi="Microsoft JhengHei UI"/>
          <w:iCs/>
          <w:sz w:val="22"/>
        </w:rPr>
        <w:t xml:space="preserve">and </w:t>
      </w:r>
      <w:r>
        <w:rPr>
          <w:rFonts w:ascii="Microsoft JhengHei UI" w:hAnsi="Microsoft JhengHei UI" w:hint="eastAsia"/>
          <w:iCs/>
          <w:sz w:val="22"/>
        </w:rPr>
        <w:t>s</w:t>
      </w:r>
      <w:r>
        <w:rPr>
          <w:rFonts w:ascii="Microsoft JhengHei UI" w:hAnsi="Microsoft JhengHei UI"/>
          <w:iCs/>
          <w:sz w:val="22"/>
        </w:rPr>
        <w:t xml:space="preserve">tandard </w:t>
      </w:r>
      <w:proofErr w:type="gramStart"/>
      <w:r>
        <w:rPr>
          <w:rFonts w:ascii="Microsoft JhengHei UI" w:hAnsi="Microsoft JhengHei UI"/>
          <w:iCs/>
          <w:sz w:val="22"/>
        </w:rPr>
        <w:t xml:space="preserve">deviation </w:t>
      </w:r>
      <w:proofErr w:type="gramEnd"/>
      <m:oMath>
        <m:r>
          <m:rPr>
            <m:sty m:val="p"/>
          </m:rPr>
          <w:rPr>
            <w:rFonts w:ascii="Cambria Math" w:hAnsi="Cambria Math"/>
            <w:sz w:val="32"/>
          </w:rPr>
          <m:t>σ</m:t>
        </m:r>
      </m:oMath>
      <w:r>
        <w:rPr>
          <w:rFonts w:ascii="Microsoft JhengHei UI" w:hAnsi="Microsoft JhengHei UI" w:hint="eastAsia"/>
          <w:iCs/>
          <w:sz w:val="32"/>
        </w:rPr>
        <w:t>:</w:t>
      </w:r>
    </w:p>
    <w:p w:rsidR="00BC490F" w:rsidRPr="00BC490F" w:rsidRDefault="00BC490F" w:rsidP="00BC490F">
      <w:pPr>
        <w:rPr>
          <w:rFonts w:ascii="Microsoft JhengHei UI" w:hAnsi="Microsoft JhengHei UI"/>
          <w:b/>
          <w:sz w:val="22"/>
        </w:rPr>
      </w:pPr>
      <w:r w:rsidRPr="00BC490F">
        <w:rPr>
          <w:rFonts w:ascii="Microsoft JhengHei UI" w:hAnsi="Microsoft JhengHei UI"/>
          <w:b/>
          <w:sz w:val="22"/>
        </w:rPr>
        <w:t>Approximately ___</w:t>
      </w:r>
      <w:r>
        <w:rPr>
          <w:rFonts w:ascii="Microsoft JhengHei UI" w:hAnsi="Microsoft JhengHei UI"/>
          <w:b/>
          <w:sz w:val="22"/>
        </w:rPr>
        <w:t>___</w:t>
      </w:r>
      <w:r w:rsidRPr="00BC490F">
        <w:rPr>
          <w:rFonts w:ascii="Microsoft JhengHei UI" w:hAnsi="Microsoft JhengHei UI"/>
          <w:b/>
          <w:sz w:val="22"/>
        </w:rPr>
        <w:t>___ of the _____________</w:t>
      </w:r>
      <w:r>
        <w:rPr>
          <w:rFonts w:ascii="Microsoft JhengHei UI" w:hAnsi="Microsoft JhengHei UI"/>
          <w:b/>
          <w:sz w:val="22"/>
        </w:rPr>
        <w:t>____________</w:t>
      </w:r>
      <w:r w:rsidRPr="00BC490F">
        <w:rPr>
          <w:rFonts w:ascii="Microsoft JhengHei UI" w:hAnsi="Microsoft JhengHei UI"/>
          <w:b/>
          <w:sz w:val="22"/>
        </w:rPr>
        <w:t>__ fall within ___</w:t>
      </w:r>
      <w:r>
        <w:rPr>
          <w:rFonts w:ascii="Microsoft JhengHei UI" w:hAnsi="Microsoft JhengHei UI"/>
          <w:b/>
          <w:sz w:val="22"/>
        </w:rPr>
        <w:t>__</w:t>
      </w:r>
      <w:r w:rsidRPr="00BC490F">
        <w:rPr>
          <w:rFonts w:ascii="Microsoft JhengHei UI" w:hAnsi="Microsoft JhengHei UI"/>
          <w:b/>
          <w:sz w:val="22"/>
        </w:rPr>
        <w:t>_</w:t>
      </w:r>
      <w:r>
        <w:rPr>
          <w:rFonts w:ascii="Microsoft JhengHei UI" w:hAnsi="Microsoft JhengHei UI"/>
          <w:b/>
          <w:sz w:val="22"/>
        </w:rPr>
        <w:t>___</w:t>
      </w:r>
      <w:r w:rsidRPr="00BC490F">
        <w:rPr>
          <w:rFonts w:ascii="Microsoft JhengHei UI" w:hAnsi="Microsoft JhengHei UI"/>
          <w:b/>
          <w:sz w:val="22"/>
        </w:rPr>
        <w:t>_ of ______</w:t>
      </w:r>
      <w:r>
        <w:rPr>
          <w:rFonts w:ascii="Microsoft JhengHei UI" w:hAnsi="Microsoft JhengHei UI"/>
          <w:b/>
          <w:sz w:val="22"/>
        </w:rPr>
        <w:t>___________</w:t>
      </w:r>
      <w:r w:rsidRPr="00BC490F">
        <w:rPr>
          <w:rFonts w:ascii="Microsoft JhengHei UI" w:hAnsi="Microsoft JhengHei UI"/>
          <w:b/>
          <w:sz w:val="22"/>
        </w:rPr>
        <w:t>____</w:t>
      </w:r>
    </w:p>
    <w:p w:rsidR="00BC490F" w:rsidRPr="00BC490F" w:rsidRDefault="00BC490F" w:rsidP="00BC490F">
      <w:pPr>
        <w:rPr>
          <w:rFonts w:ascii="Microsoft JhengHei UI" w:hAnsi="Microsoft JhengHei UI"/>
          <w:b/>
          <w:sz w:val="22"/>
        </w:rPr>
      </w:pPr>
      <w:r w:rsidRPr="00BC490F">
        <w:rPr>
          <w:rFonts w:ascii="Microsoft JhengHei UI" w:hAnsi="Microsoft JhengHei UI"/>
          <w:b/>
          <w:sz w:val="22"/>
        </w:rPr>
        <w:t>Approximately ___</w:t>
      </w:r>
      <w:r>
        <w:rPr>
          <w:rFonts w:ascii="Microsoft JhengHei UI" w:hAnsi="Microsoft JhengHei UI"/>
          <w:b/>
          <w:sz w:val="22"/>
        </w:rPr>
        <w:t>___</w:t>
      </w:r>
      <w:r w:rsidRPr="00BC490F">
        <w:rPr>
          <w:rFonts w:ascii="Microsoft JhengHei UI" w:hAnsi="Microsoft JhengHei UI"/>
          <w:b/>
          <w:sz w:val="22"/>
        </w:rPr>
        <w:t>___ of the _____________</w:t>
      </w:r>
      <w:r>
        <w:rPr>
          <w:rFonts w:ascii="Microsoft JhengHei UI" w:hAnsi="Microsoft JhengHei UI"/>
          <w:b/>
          <w:sz w:val="22"/>
        </w:rPr>
        <w:t>____________</w:t>
      </w:r>
      <w:r w:rsidRPr="00BC490F">
        <w:rPr>
          <w:rFonts w:ascii="Microsoft JhengHei UI" w:hAnsi="Microsoft JhengHei UI"/>
          <w:b/>
          <w:sz w:val="22"/>
        </w:rPr>
        <w:t>__ fall within ___</w:t>
      </w:r>
      <w:r>
        <w:rPr>
          <w:rFonts w:ascii="Microsoft JhengHei UI" w:hAnsi="Microsoft JhengHei UI"/>
          <w:b/>
          <w:sz w:val="22"/>
        </w:rPr>
        <w:t>__</w:t>
      </w:r>
      <w:r w:rsidRPr="00BC490F">
        <w:rPr>
          <w:rFonts w:ascii="Microsoft JhengHei UI" w:hAnsi="Microsoft JhengHei UI"/>
          <w:b/>
          <w:sz w:val="22"/>
        </w:rPr>
        <w:t>_</w:t>
      </w:r>
      <w:r>
        <w:rPr>
          <w:rFonts w:ascii="Microsoft JhengHei UI" w:hAnsi="Microsoft JhengHei UI"/>
          <w:b/>
          <w:sz w:val="22"/>
        </w:rPr>
        <w:t>___</w:t>
      </w:r>
      <w:r w:rsidRPr="00BC490F">
        <w:rPr>
          <w:rFonts w:ascii="Microsoft JhengHei UI" w:hAnsi="Microsoft JhengHei UI"/>
          <w:b/>
          <w:sz w:val="22"/>
        </w:rPr>
        <w:t>_ of ______</w:t>
      </w:r>
      <w:r>
        <w:rPr>
          <w:rFonts w:ascii="Microsoft JhengHei UI" w:hAnsi="Microsoft JhengHei UI"/>
          <w:b/>
          <w:sz w:val="22"/>
        </w:rPr>
        <w:t>___________</w:t>
      </w:r>
      <w:r w:rsidRPr="00BC490F">
        <w:rPr>
          <w:rFonts w:ascii="Microsoft JhengHei UI" w:hAnsi="Microsoft JhengHei UI"/>
          <w:b/>
          <w:sz w:val="22"/>
        </w:rPr>
        <w:t>____</w:t>
      </w:r>
    </w:p>
    <w:p w:rsidR="00F1164B" w:rsidRPr="00F1164B" w:rsidRDefault="00BC490F">
      <w:pPr>
        <w:rPr>
          <w:rFonts w:ascii="Microsoft JhengHei UI" w:hAnsi="Microsoft JhengHei UI"/>
          <w:b/>
          <w:sz w:val="22"/>
        </w:rPr>
      </w:pPr>
      <w:r w:rsidRPr="00BC490F">
        <w:rPr>
          <w:rFonts w:ascii="Microsoft JhengHei UI" w:hAnsi="Microsoft JhengHei UI"/>
          <w:b/>
          <w:sz w:val="22"/>
        </w:rPr>
        <w:t>Approximately ___</w:t>
      </w:r>
      <w:r>
        <w:rPr>
          <w:rFonts w:ascii="Microsoft JhengHei UI" w:hAnsi="Microsoft JhengHei UI"/>
          <w:b/>
          <w:sz w:val="22"/>
        </w:rPr>
        <w:t>___</w:t>
      </w:r>
      <w:r w:rsidRPr="00BC490F">
        <w:rPr>
          <w:rFonts w:ascii="Microsoft JhengHei UI" w:hAnsi="Microsoft JhengHei UI"/>
          <w:b/>
          <w:sz w:val="22"/>
        </w:rPr>
        <w:t>___ of the _____________</w:t>
      </w:r>
      <w:r>
        <w:rPr>
          <w:rFonts w:ascii="Microsoft JhengHei UI" w:hAnsi="Microsoft JhengHei UI"/>
          <w:b/>
          <w:sz w:val="22"/>
        </w:rPr>
        <w:t>____________</w:t>
      </w:r>
      <w:r w:rsidRPr="00BC490F">
        <w:rPr>
          <w:rFonts w:ascii="Microsoft JhengHei UI" w:hAnsi="Microsoft JhengHei UI"/>
          <w:b/>
          <w:sz w:val="22"/>
        </w:rPr>
        <w:t>__ fall within ___</w:t>
      </w:r>
      <w:r>
        <w:rPr>
          <w:rFonts w:ascii="Microsoft JhengHei UI" w:hAnsi="Microsoft JhengHei UI"/>
          <w:b/>
          <w:sz w:val="22"/>
        </w:rPr>
        <w:t>__</w:t>
      </w:r>
      <w:r w:rsidRPr="00BC490F">
        <w:rPr>
          <w:rFonts w:ascii="Microsoft JhengHei UI" w:hAnsi="Microsoft JhengHei UI"/>
          <w:b/>
          <w:sz w:val="22"/>
        </w:rPr>
        <w:t>_</w:t>
      </w:r>
      <w:r>
        <w:rPr>
          <w:rFonts w:ascii="Microsoft JhengHei UI" w:hAnsi="Microsoft JhengHei UI"/>
          <w:b/>
          <w:sz w:val="22"/>
        </w:rPr>
        <w:t>___</w:t>
      </w:r>
      <w:r w:rsidRPr="00BC490F">
        <w:rPr>
          <w:rFonts w:ascii="Microsoft JhengHei UI" w:hAnsi="Microsoft JhengHei UI"/>
          <w:b/>
          <w:sz w:val="22"/>
        </w:rPr>
        <w:t>_ of ______</w:t>
      </w:r>
      <w:r>
        <w:rPr>
          <w:rFonts w:ascii="Microsoft JhengHei UI" w:hAnsi="Microsoft JhengHei UI"/>
          <w:b/>
          <w:sz w:val="22"/>
        </w:rPr>
        <w:t>___________</w:t>
      </w:r>
      <w:r w:rsidRPr="00BC490F">
        <w:rPr>
          <w:rFonts w:ascii="Microsoft JhengHei UI" w:hAnsi="Microsoft JhengHei UI"/>
          <w:b/>
          <w:sz w:val="22"/>
        </w:rPr>
        <w:t>____</w:t>
      </w:r>
    </w:p>
    <w:sectPr w:rsidR="00F1164B" w:rsidRPr="00F1164B" w:rsidSect="008D780F">
      <w:head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A0D" w:rsidRDefault="00793A0D" w:rsidP="008D780F">
      <w:r>
        <w:separator/>
      </w:r>
    </w:p>
  </w:endnote>
  <w:endnote w:type="continuationSeparator" w:id="0">
    <w:p w:rsidR="00793A0D" w:rsidRDefault="00793A0D" w:rsidP="008D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A0D" w:rsidRDefault="00793A0D" w:rsidP="008D780F">
      <w:r>
        <w:separator/>
      </w:r>
    </w:p>
  </w:footnote>
  <w:footnote w:type="continuationSeparator" w:id="0">
    <w:p w:rsidR="00793A0D" w:rsidRDefault="00793A0D" w:rsidP="008D7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80F" w:rsidRDefault="008D780F">
    <w:pPr>
      <w:pStyle w:val="a3"/>
    </w:pPr>
    <w:r>
      <w:t>H</w:t>
    </w:r>
    <w:r>
      <w:rPr>
        <w:rFonts w:hint="eastAsia"/>
      </w:rPr>
      <w:t>andout</w:t>
    </w:r>
    <w:r>
      <w:t>_2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36A6"/>
    <w:multiLevelType w:val="hybridMultilevel"/>
    <w:tmpl w:val="5E1E3FA6"/>
    <w:lvl w:ilvl="0" w:tplc="3A227FD6">
      <w:start w:val="1"/>
      <w:numFmt w:val="bullet"/>
      <w:lvlText w:val="-"/>
      <w:lvlJc w:val="left"/>
      <w:pPr>
        <w:tabs>
          <w:tab w:val="num" w:pos="720"/>
        </w:tabs>
        <w:ind w:left="720" w:hanging="360"/>
      </w:pPr>
      <w:rPr>
        <w:rFonts w:ascii="宋体" w:hAnsi="宋体" w:hint="default"/>
      </w:rPr>
    </w:lvl>
    <w:lvl w:ilvl="1" w:tplc="B0B45694" w:tentative="1">
      <w:start w:val="1"/>
      <w:numFmt w:val="bullet"/>
      <w:lvlText w:val="-"/>
      <w:lvlJc w:val="left"/>
      <w:pPr>
        <w:tabs>
          <w:tab w:val="num" w:pos="1440"/>
        </w:tabs>
        <w:ind w:left="1440" w:hanging="360"/>
      </w:pPr>
      <w:rPr>
        <w:rFonts w:ascii="宋体" w:hAnsi="宋体" w:hint="default"/>
      </w:rPr>
    </w:lvl>
    <w:lvl w:ilvl="2" w:tplc="F9F83FAC" w:tentative="1">
      <w:start w:val="1"/>
      <w:numFmt w:val="bullet"/>
      <w:lvlText w:val="-"/>
      <w:lvlJc w:val="left"/>
      <w:pPr>
        <w:tabs>
          <w:tab w:val="num" w:pos="2160"/>
        </w:tabs>
        <w:ind w:left="2160" w:hanging="360"/>
      </w:pPr>
      <w:rPr>
        <w:rFonts w:ascii="宋体" w:hAnsi="宋体" w:hint="default"/>
      </w:rPr>
    </w:lvl>
    <w:lvl w:ilvl="3" w:tplc="0946256C" w:tentative="1">
      <w:start w:val="1"/>
      <w:numFmt w:val="bullet"/>
      <w:lvlText w:val="-"/>
      <w:lvlJc w:val="left"/>
      <w:pPr>
        <w:tabs>
          <w:tab w:val="num" w:pos="2880"/>
        </w:tabs>
        <w:ind w:left="2880" w:hanging="360"/>
      </w:pPr>
      <w:rPr>
        <w:rFonts w:ascii="宋体" w:hAnsi="宋体" w:hint="default"/>
      </w:rPr>
    </w:lvl>
    <w:lvl w:ilvl="4" w:tplc="0B6C88BC" w:tentative="1">
      <w:start w:val="1"/>
      <w:numFmt w:val="bullet"/>
      <w:lvlText w:val="-"/>
      <w:lvlJc w:val="left"/>
      <w:pPr>
        <w:tabs>
          <w:tab w:val="num" w:pos="3600"/>
        </w:tabs>
        <w:ind w:left="3600" w:hanging="360"/>
      </w:pPr>
      <w:rPr>
        <w:rFonts w:ascii="宋体" w:hAnsi="宋体" w:hint="default"/>
      </w:rPr>
    </w:lvl>
    <w:lvl w:ilvl="5" w:tplc="363E76D2" w:tentative="1">
      <w:start w:val="1"/>
      <w:numFmt w:val="bullet"/>
      <w:lvlText w:val="-"/>
      <w:lvlJc w:val="left"/>
      <w:pPr>
        <w:tabs>
          <w:tab w:val="num" w:pos="4320"/>
        </w:tabs>
        <w:ind w:left="4320" w:hanging="360"/>
      </w:pPr>
      <w:rPr>
        <w:rFonts w:ascii="宋体" w:hAnsi="宋体" w:hint="default"/>
      </w:rPr>
    </w:lvl>
    <w:lvl w:ilvl="6" w:tplc="B1F0D120" w:tentative="1">
      <w:start w:val="1"/>
      <w:numFmt w:val="bullet"/>
      <w:lvlText w:val="-"/>
      <w:lvlJc w:val="left"/>
      <w:pPr>
        <w:tabs>
          <w:tab w:val="num" w:pos="5040"/>
        </w:tabs>
        <w:ind w:left="5040" w:hanging="360"/>
      </w:pPr>
      <w:rPr>
        <w:rFonts w:ascii="宋体" w:hAnsi="宋体" w:hint="default"/>
      </w:rPr>
    </w:lvl>
    <w:lvl w:ilvl="7" w:tplc="76F63D0C" w:tentative="1">
      <w:start w:val="1"/>
      <w:numFmt w:val="bullet"/>
      <w:lvlText w:val="-"/>
      <w:lvlJc w:val="left"/>
      <w:pPr>
        <w:tabs>
          <w:tab w:val="num" w:pos="5760"/>
        </w:tabs>
        <w:ind w:left="5760" w:hanging="360"/>
      </w:pPr>
      <w:rPr>
        <w:rFonts w:ascii="宋体" w:hAnsi="宋体" w:hint="default"/>
      </w:rPr>
    </w:lvl>
    <w:lvl w:ilvl="8" w:tplc="78A858EC"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CC84A71"/>
    <w:multiLevelType w:val="hybridMultilevel"/>
    <w:tmpl w:val="69E050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C40652"/>
    <w:multiLevelType w:val="hybridMultilevel"/>
    <w:tmpl w:val="6C5A388A"/>
    <w:lvl w:ilvl="0" w:tplc="6A4AF7CA">
      <w:start w:val="1"/>
      <w:numFmt w:val="bullet"/>
      <w:lvlText w:val="•"/>
      <w:lvlJc w:val="left"/>
      <w:pPr>
        <w:tabs>
          <w:tab w:val="num" w:pos="720"/>
        </w:tabs>
        <w:ind w:left="720" w:hanging="360"/>
      </w:pPr>
      <w:rPr>
        <w:rFonts w:ascii="Arial" w:hAnsi="Arial" w:hint="default"/>
      </w:rPr>
    </w:lvl>
    <w:lvl w:ilvl="1" w:tplc="B9161156" w:tentative="1">
      <w:start w:val="1"/>
      <w:numFmt w:val="bullet"/>
      <w:lvlText w:val="•"/>
      <w:lvlJc w:val="left"/>
      <w:pPr>
        <w:tabs>
          <w:tab w:val="num" w:pos="1440"/>
        </w:tabs>
        <w:ind w:left="1440" w:hanging="360"/>
      </w:pPr>
      <w:rPr>
        <w:rFonts w:ascii="Arial" w:hAnsi="Arial" w:hint="default"/>
      </w:rPr>
    </w:lvl>
    <w:lvl w:ilvl="2" w:tplc="75DCDAE6" w:tentative="1">
      <w:start w:val="1"/>
      <w:numFmt w:val="bullet"/>
      <w:lvlText w:val="•"/>
      <w:lvlJc w:val="left"/>
      <w:pPr>
        <w:tabs>
          <w:tab w:val="num" w:pos="2160"/>
        </w:tabs>
        <w:ind w:left="2160" w:hanging="360"/>
      </w:pPr>
      <w:rPr>
        <w:rFonts w:ascii="Arial" w:hAnsi="Arial" w:hint="default"/>
      </w:rPr>
    </w:lvl>
    <w:lvl w:ilvl="3" w:tplc="65B2EC96" w:tentative="1">
      <w:start w:val="1"/>
      <w:numFmt w:val="bullet"/>
      <w:lvlText w:val="•"/>
      <w:lvlJc w:val="left"/>
      <w:pPr>
        <w:tabs>
          <w:tab w:val="num" w:pos="2880"/>
        </w:tabs>
        <w:ind w:left="2880" w:hanging="360"/>
      </w:pPr>
      <w:rPr>
        <w:rFonts w:ascii="Arial" w:hAnsi="Arial" w:hint="default"/>
      </w:rPr>
    </w:lvl>
    <w:lvl w:ilvl="4" w:tplc="C010C6E2" w:tentative="1">
      <w:start w:val="1"/>
      <w:numFmt w:val="bullet"/>
      <w:lvlText w:val="•"/>
      <w:lvlJc w:val="left"/>
      <w:pPr>
        <w:tabs>
          <w:tab w:val="num" w:pos="3600"/>
        </w:tabs>
        <w:ind w:left="3600" w:hanging="360"/>
      </w:pPr>
      <w:rPr>
        <w:rFonts w:ascii="Arial" w:hAnsi="Arial" w:hint="default"/>
      </w:rPr>
    </w:lvl>
    <w:lvl w:ilvl="5" w:tplc="3F6EDAB0" w:tentative="1">
      <w:start w:val="1"/>
      <w:numFmt w:val="bullet"/>
      <w:lvlText w:val="•"/>
      <w:lvlJc w:val="left"/>
      <w:pPr>
        <w:tabs>
          <w:tab w:val="num" w:pos="4320"/>
        </w:tabs>
        <w:ind w:left="4320" w:hanging="360"/>
      </w:pPr>
      <w:rPr>
        <w:rFonts w:ascii="Arial" w:hAnsi="Arial" w:hint="default"/>
      </w:rPr>
    </w:lvl>
    <w:lvl w:ilvl="6" w:tplc="184EC3CA" w:tentative="1">
      <w:start w:val="1"/>
      <w:numFmt w:val="bullet"/>
      <w:lvlText w:val="•"/>
      <w:lvlJc w:val="left"/>
      <w:pPr>
        <w:tabs>
          <w:tab w:val="num" w:pos="5040"/>
        </w:tabs>
        <w:ind w:left="5040" w:hanging="360"/>
      </w:pPr>
      <w:rPr>
        <w:rFonts w:ascii="Arial" w:hAnsi="Arial" w:hint="default"/>
      </w:rPr>
    </w:lvl>
    <w:lvl w:ilvl="7" w:tplc="B40A6170" w:tentative="1">
      <w:start w:val="1"/>
      <w:numFmt w:val="bullet"/>
      <w:lvlText w:val="•"/>
      <w:lvlJc w:val="left"/>
      <w:pPr>
        <w:tabs>
          <w:tab w:val="num" w:pos="5760"/>
        </w:tabs>
        <w:ind w:left="5760" w:hanging="360"/>
      </w:pPr>
      <w:rPr>
        <w:rFonts w:ascii="Arial" w:hAnsi="Arial" w:hint="default"/>
      </w:rPr>
    </w:lvl>
    <w:lvl w:ilvl="8" w:tplc="6B74A5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D56DC8"/>
    <w:multiLevelType w:val="hybridMultilevel"/>
    <w:tmpl w:val="CEFAD5E8"/>
    <w:lvl w:ilvl="0" w:tplc="AF50226A">
      <w:start w:val="1"/>
      <w:numFmt w:val="bullet"/>
      <w:lvlText w:val="•"/>
      <w:lvlJc w:val="left"/>
      <w:pPr>
        <w:tabs>
          <w:tab w:val="num" w:pos="720"/>
        </w:tabs>
        <w:ind w:left="720" w:hanging="360"/>
      </w:pPr>
      <w:rPr>
        <w:rFonts w:ascii="Arial" w:hAnsi="Arial" w:hint="default"/>
      </w:rPr>
    </w:lvl>
    <w:lvl w:ilvl="1" w:tplc="AFA26B0A" w:tentative="1">
      <w:start w:val="1"/>
      <w:numFmt w:val="bullet"/>
      <w:lvlText w:val="•"/>
      <w:lvlJc w:val="left"/>
      <w:pPr>
        <w:tabs>
          <w:tab w:val="num" w:pos="1440"/>
        </w:tabs>
        <w:ind w:left="1440" w:hanging="360"/>
      </w:pPr>
      <w:rPr>
        <w:rFonts w:ascii="Arial" w:hAnsi="Arial" w:hint="default"/>
      </w:rPr>
    </w:lvl>
    <w:lvl w:ilvl="2" w:tplc="DCCAF65C" w:tentative="1">
      <w:start w:val="1"/>
      <w:numFmt w:val="bullet"/>
      <w:lvlText w:val="•"/>
      <w:lvlJc w:val="left"/>
      <w:pPr>
        <w:tabs>
          <w:tab w:val="num" w:pos="2160"/>
        </w:tabs>
        <w:ind w:left="2160" w:hanging="360"/>
      </w:pPr>
      <w:rPr>
        <w:rFonts w:ascii="Arial" w:hAnsi="Arial" w:hint="default"/>
      </w:rPr>
    </w:lvl>
    <w:lvl w:ilvl="3" w:tplc="CA605420" w:tentative="1">
      <w:start w:val="1"/>
      <w:numFmt w:val="bullet"/>
      <w:lvlText w:val="•"/>
      <w:lvlJc w:val="left"/>
      <w:pPr>
        <w:tabs>
          <w:tab w:val="num" w:pos="2880"/>
        </w:tabs>
        <w:ind w:left="2880" w:hanging="360"/>
      </w:pPr>
      <w:rPr>
        <w:rFonts w:ascii="Arial" w:hAnsi="Arial" w:hint="default"/>
      </w:rPr>
    </w:lvl>
    <w:lvl w:ilvl="4" w:tplc="C43EF7AA" w:tentative="1">
      <w:start w:val="1"/>
      <w:numFmt w:val="bullet"/>
      <w:lvlText w:val="•"/>
      <w:lvlJc w:val="left"/>
      <w:pPr>
        <w:tabs>
          <w:tab w:val="num" w:pos="3600"/>
        </w:tabs>
        <w:ind w:left="3600" w:hanging="360"/>
      </w:pPr>
      <w:rPr>
        <w:rFonts w:ascii="Arial" w:hAnsi="Arial" w:hint="default"/>
      </w:rPr>
    </w:lvl>
    <w:lvl w:ilvl="5" w:tplc="CFC094AE" w:tentative="1">
      <w:start w:val="1"/>
      <w:numFmt w:val="bullet"/>
      <w:lvlText w:val="•"/>
      <w:lvlJc w:val="left"/>
      <w:pPr>
        <w:tabs>
          <w:tab w:val="num" w:pos="4320"/>
        </w:tabs>
        <w:ind w:left="4320" w:hanging="360"/>
      </w:pPr>
      <w:rPr>
        <w:rFonts w:ascii="Arial" w:hAnsi="Arial" w:hint="default"/>
      </w:rPr>
    </w:lvl>
    <w:lvl w:ilvl="6" w:tplc="68E2FD2E" w:tentative="1">
      <w:start w:val="1"/>
      <w:numFmt w:val="bullet"/>
      <w:lvlText w:val="•"/>
      <w:lvlJc w:val="left"/>
      <w:pPr>
        <w:tabs>
          <w:tab w:val="num" w:pos="5040"/>
        </w:tabs>
        <w:ind w:left="5040" w:hanging="360"/>
      </w:pPr>
      <w:rPr>
        <w:rFonts w:ascii="Arial" w:hAnsi="Arial" w:hint="default"/>
      </w:rPr>
    </w:lvl>
    <w:lvl w:ilvl="7" w:tplc="7EEED9BA" w:tentative="1">
      <w:start w:val="1"/>
      <w:numFmt w:val="bullet"/>
      <w:lvlText w:val="•"/>
      <w:lvlJc w:val="left"/>
      <w:pPr>
        <w:tabs>
          <w:tab w:val="num" w:pos="5760"/>
        </w:tabs>
        <w:ind w:left="5760" w:hanging="360"/>
      </w:pPr>
      <w:rPr>
        <w:rFonts w:ascii="Arial" w:hAnsi="Arial" w:hint="default"/>
      </w:rPr>
    </w:lvl>
    <w:lvl w:ilvl="8" w:tplc="5448B9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DA14DD6"/>
    <w:multiLevelType w:val="hybridMultilevel"/>
    <w:tmpl w:val="944A5E1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75"/>
    <w:rsid w:val="000D12D3"/>
    <w:rsid w:val="00596861"/>
    <w:rsid w:val="00793A0D"/>
    <w:rsid w:val="00817BB4"/>
    <w:rsid w:val="00893C68"/>
    <w:rsid w:val="008D780F"/>
    <w:rsid w:val="00A02DA1"/>
    <w:rsid w:val="00AD6775"/>
    <w:rsid w:val="00B74992"/>
    <w:rsid w:val="00BC490F"/>
    <w:rsid w:val="00C770D9"/>
    <w:rsid w:val="00EE6674"/>
    <w:rsid w:val="00F1164B"/>
    <w:rsid w:val="00F2627E"/>
    <w:rsid w:val="00F5052D"/>
    <w:rsid w:val="00FE5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5128"/>
  <w15:chartTrackingRefBased/>
  <w15:docId w15:val="{7120C4BD-0871-4B38-9251-3BA9EBE1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7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780F"/>
    <w:rPr>
      <w:sz w:val="18"/>
      <w:szCs w:val="18"/>
    </w:rPr>
  </w:style>
  <w:style w:type="paragraph" w:styleId="a5">
    <w:name w:val="footer"/>
    <w:basedOn w:val="a"/>
    <w:link w:val="a6"/>
    <w:uiPriority w:val="99"/>
    <w:unhideWhenUsed/>
    <w:rsid w:val="008D780F"/>
    <w:pPr>
      <w:tabs>
        <w:tab w:val="center" w:pos="4153"/>
        <w:tab w:val="right" w:pos="8306"/>
      </w:tabs>
      <w:snapToGrid w:val="0"/>
      <w:jc w:val="left"/>
    </w:pPr>
    <w:rPr>
      <w:sz w:val="18"/>
      <w:szCs w:val="18"/>
    </w:rPr>
  </w:style>
  <w:style w:type="character" w:customStyle="1" w:styleId="a6">
    <w:name w:val="页脚 字符"/>
    <w:basedOn w:val="a0"/>
    <w:link w:val="a5"/>
    <w:uiPriority w:val="99"/>
    <w:rsid w:val="008D780F"/>
    <w:rPr>
      <w:sz w:val="18"/>
      <w:szCs w:val="18"/>
    </w:rPr>
  </w:style>
  <w:style w:type="paragraph" w:styleId="a7">
    <w:name w:val="List Paragraph"/>
    <w:basedOn w:val="a"/>
    <w:uiPriority w:val="34"/>
    <w:qFormat/>
    <w:rsid w:val="00F2627E"/>
    <w:pPr>
      <w:ind w:firstLineChars="200" w:firstLine="420"/>
    </w:pPr>
  </w:style>
  <w:style w:type="character" w:styleId="a8">
    <w:name w:val="Placeholder Text"/>
    <w:basedOn w:val="a0"/>
    <w:uiPriority w:val="99"/>
    <w:semiHidden/>
    <w:rsid w:val="00BC4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272461">
      <w:bodyDiv w:val="1"/>
      <w:marLeft w:val="0"/>
      <w:marRight w:val="0"/>
      <w:marTop w:val="0"/>
      <w:marBottom w:val="0"/>
      <w:divBdr>
        <w:top w:val="none" w:sz="0" w:space="0" w:color="auto"/>
        <w:left w:val="none" w:sz="0" w:space="0" w:color="auto"/>
        <w:bottom w:val="none" w:sz="0" w:space="0" w:color="auto"/>
        <w:right w:val="none" w:sz="0" w:space="0" w:color="auto"/>
      </w:divBdr>
    </w:div>
    <w:div w:id="724185397">
      <w:bodyDiv w:val="1"/>
      <w:marLeft w:val="0"/>
      <w:marRight w:val="0"/>
      <w:marTop w:val="0"/>
      <w:marBottom w:val="0"/>
      <w:divBdr>
        <w:top w:val="none" w:sz="0" w:space="0" w:color="auto"/>
        <w:left w:val="none" w:sz="0" w:space="0" w:color="auto"/>
        <w:bottom w:val="none" w:sz="0" w:space="0" w:color="auto"/>
        <w:right w:val="none" w:sz="0" w:space="0" w:color="auto"/>
      </w:divBdr>
    </w:div>
    <w:div w:id="1313830149">
      <w:bodyDiv w:val="1"/>
      <w:marLeft w:val="0"/>
      <w:marRight w:val="0"/>
      <w:marTop w:val="0"/>
      <w:marBottom w:val="0"/>
      <w:divBdr>
        <w:top w:val="none" w:sz="0" w:space="0" w:color="auto"/>
        <w:left w:val="none" w:sz="0" w:space="0" w:color="auto"/>
        <w:bottom w:val="none" w:sz="0" w:space="0" w:color="auto"/>
        <w:right w:val="none" w:sz="0" w:space="0" w:color="auto"/>
      </w:divBdr>
      <w:divsChild>
        <w:div w:id="92169447">
          <w:marLeft w:val="360"/>
          <w:marRight w:val="0"/>
          <w:marTop w:val="200"/>
          <w:marBottom w:val="0"/>
          <w:divBdr>
            <w:top w:val="none" w:sz="0" w:space="0" w:color="auto"/>
            <w:left w:val="none" w:sz="0" w:space="0" w:color="auto"/>
            <w:bottom w:val="none" w:sz="0" w:space="0" w:color="auto"/>
            <w:right w:val="none" w:sz="0" w:space="0" w:color="auto"/>
          </w:divBdr>
        </w:div>
        <w:div w:id="396174764">
          <w:marLeft w:val="360"/>
          <w:marRight w:val="0"/>
          <w:marTop w:val="200"/>
          <w:marBottom w:val="0"/>
          <w:divBdr>
            <w:top w:val="none" w:sz="0" w:space="0" w:color="auto"/>
            <w:left w:val="none" w:sz="0" w:space="0" w:color="auto"/>
            <w:bottom w:val="none" w:sz="0" w:space="0" w:color="auto"/>
            <w:right w:val="none" w:sz="0" w:space="0" w:color="auto"/>
          </w:divBdr>
        </w:div>
        <w:div w:id="1614627927">
          <w:marLeft w:val="360"/>
          <w:marRight w:val="0"/>
          <w:marTop w:val="200"/>
          <w:marBottom w:val="0"/>
          <w:divBdr>
            <w:top w:val="none" w:sz="0" w:space="0" w:color="auto"/>
            <w:left w:val="none" w:sz="0" w:space="0" w:color="auto"/>
            <w:bottom w:val="none" w:sz="0" w:space="0" w:color="auto"/>
            <w:right w:val="none" w:sz="0" w:space="0" w:color="auto"/>
          </w:divBdr>
        </w:div>
      </w:divsChild>
    </w:div>
    <w:div w:id="1486897899">
      <w:bodyDiv w:val="1"/>
      <w:marLeft w:val="0"/>
      <w:marRight w:val="0"/>
      <w:marTop w:val="0"/>
      <w:marBottom w:val="0"/>
      <w:divBdr>
        <w:top w:val="none" w:sz="0" w:space="0" w:color="auto"/>
        <w:left w:val="none" w:sz="0" w:space="0" w:color="auto"/>
        <w:bottom w:val="none" w:sz="0" w:space="0" w:color="auto"/>
        <w:right w:val="none" w:sz="0" w:space="0" w:color="auto"/>
      </w:divBdr>
    </w:div>
    <w:div w:id="1651669523">
      <w:bodyDiv w:val="1"/>
      <w:marLeft w:val="0"/>
      <w:marRight w:val="0"/>
      <w:marTop w:val="0"/>
      <w:marBottom w:val="0"/>
      <w:divBdr>
        <w:top w:val="none" w:sz="0" w:space="0" w:color="auto"/>
        <w:left w:val="none" w:sz="0" w:space="0" w:color="auto"/>
        <w:bottom w:val="none" w:sz="0" w:space="0" w:color="auto"/>
        <w:right w:val="none" w:sz="0" w:space="0" w:color="auto"/>
      </w:divBdr>
      <w:divsChild>
        <w:div w:id="1774745101">
          <w:marLeft w:val="547"/>
          <w:marRight w:val="0"/>
          <w:marTop w:val="0"/>
          <w:marBottom w:val="0"/>
          <w:divBdr>
            <w:top w:val="none" w:sz="0" w:space="0" w:color="auto"/>
            <w:left w:val="none" w:sz="0" w:space="0" w:color="auto"/>
            <w:bottom w:val="none" w:sz="0" w:space="0" w:color="auto"/>
            <w:right w:val="none" w:sz="0" w:space="0" w:color="auto"/>
          </w:divBdr>
        </w:div>
        <w:div w:id="314993747">
          <w:marLeft w:val="547"/>
          <w:marRight w:val="0"/>
          <w:marTop w:val="0"/>
          <w:marBottom w:val="0"/>
          <w:divBdr>
            <w:top w:val="none" w:sz="0" w:space="0" w:color="auto"/>
            <w:left w:val="none" w:sz="0" w:space="0" w:color="auto"/>
            <w:bottom w:val="none" w:sz="0" w:space="0" w:color="auto"/>
            <w:right w:val="none" w:sz="0" w:space="0" w:color="auto"/>
          </w:divBdr>
        </w:div>
        <w:div w:id="262423681">
          <w:marLeft w:val="547"/>
          <w:marRight w:val="0"/>
          <w:marTop w:val="0"/>
          <w:marBottom w:val="0"/>
          <w:divBdr>
            <w:top w:val="none" w:sz="0" w:space="0" w:color="auto"/>
            <w:left w:val="none" w:sz="0" w:space="0" w:color="auto"/>
            <w:bottom w:val="none" w:sz="0" w:space="0" w:color="auto"/>
            <w:right w:val="none" w:sz="0" w:space="0" w:color="auto"/>
          </w:divBdr>
        </w:div>
        <w:div w:id="41684208">
          <w:marLeft w:val="547"/>
          <w:marRight w:val="0"/>
          <w:marTop w:val="0"/>
          <w:marBottom w:val="0"/>
          <w:divBdr>
            <w:top w:val="none" w:sz="0" w:space="0" w:color="auto"/>
            <w:left w:val="none" w:sz="0" w:space="0" w:color="auto"/>
            <w:bottom w:val="none" w:sz="0" w:space="0" w:color="auto"/>
            <w:right w:val="none" w:sz="0" w:space="0" w:color="auto"/>
          </w:divBdr>
        </w:div>
      </w:divsChild>
    </w:div>
    <w:div w:id="1721007306">
      <w:bodyDiv w:val="1"/>
      <w:marLeft w:val="0"/>
      <w:marRight w:val="0"/>
      <w:marTop w:val="0"/>
      <w:marBottom w:val="0"/>
      <w:divBdr>
        <w:top w:val="none" w:sz="0" w:space="0" w:color="auto"/>
        <w:left w:val="none" w:sz="0" w:space="0" w:color="auto"/>
        <w:bottom w:val="none" w:sz="0" w:space="0" w:color="auto"/>
        <w:right w:val="none" w:sz="0" w:space="0" w:color="auto"/>
      </w:divBdr>
    </w:div>
    <w:div w:id="174070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228</Words>
  <Characters>1580</Characters>
  <Application>Microsoft Office Word</Application>
  <DocSecurity>0</DocSecurity>
  <Lines>52</Lines>
  <Paragraphs>21</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9</cp:revision>
  <dcterms:created xsi:type="dcterms:W3CDTF">2021-11-22T09:23:00Z</dcterms:created>
  <dcterms:modified xsi:type="dcterms:W3CDTF">2022-11-24T05:29:00Z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585cd948bfc83f4790f6eb36ebfef53589e85bed481a9d0f541b28c8f642ffe1</vt:lpwstr>
  </property>
</Properties>
</file>