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A07" w:rsidRPr="00C72AAF" w:rsidRDefault="00C31A07" w:rsidP="00C31A07">
      <w:pPr>
        <w:jc w:val="left"/>
        <w:rPr>
          <w:sz w:val="22"/>
        </w:rPr>
      </w:pPr>
      <w:r w:rsidRPr="00C72AAF">
        <w:rPr>
          <w:sz w:val="22"/>
        </w:rPr>
        <w:t xml:space="preserve">Determine the value of each of the following percentiles for the standard normal distribution (Hint: If the cumulative area that you must look for does not appear in the z table, use the closest entry): </w:t>
      </w:r>
    </w:p>
    <w:p w:rsidR="00C31A07" w:rsidRPr="00C72AAF" w:rsidRDefault="00C31A07" w:rsidP="00C31A07">
      <w:pPr>
        <w:jc w:val="left"/>
        <w:rPr>
          <w:sz w:val="22"/>
        </w:rPr>
      </w:pPr>
      <w:r w:rsidRPr="00C72AAF">
        <w:rPr>
          <w:sz w:val="22"/>
        </w:rPr>
        <w:t xml:space="preserve">a. The 91st </w:t>
      </w:r>
      <w:r>
        <w:rPr>
          <w:sz w:val="22"/>
        </w:rPr>
        <w:t xml:space="preserve">percentile </w:t>
      </w:r>
    </w:p>
    <w:p w:rsidR="00C31A07" w:rsidRPr="00C72AAF" w:rsidRDefault="00C31A07" w:rsidP="00C31A07">
      <w:pPr>
        <w:jc w:val="left"/>
        <w:rPr>
          <w:sz w:val="22"/>
        </w:rPr>
      </w:pPr>
      <w:r w:rsidRPr="00C72AAF">
        <w:rPr>
          <w:sz w:val="22"/>
        </w:rPr>
        <w:t xml:space="preserve">b. The 77th percentile </w:t>
      </w:r>
      <w:bookmarkStart w:id="0" w:name="_GoBack"/>
      <w:bookmarkEnd w:id="0"/>
    </w:p>
    <w:p w:rsidR="00C31A07" w:rsidRPr="00C72AAF" w:rsidRDefault="00C31A07" w:rsidP="00C31A07">
      <w:pPr>
        <w:jc w:val="left"/>
        <w:rPr>
          <w:sz w:val="22"/>
        </w:rPr>
      </w:pPr>
      <w:r w:rsidRPr="00C72AAF">
        <w:rPr>
          <w:sz w:val="22"/>
        </w:rPr>
        <w:t xml:space="preserve">c. The 50th percentile </w:t>
      </w:r>
    </w:p>
    <w:p w:rsidR="00C31A07" w:rsidRPr="00C72AAF" w:rsidRDefault="00C31A07" w:rsidP="00C31A07">
      <w:pPr>
        <w:jc w:val="left"/>
        <w:rPr>
          <w:sz w:val="22"/>
        </w:rPr>
      </w:pPr>
      <w:r w:rsidRPr="00C72AAF">
        <w:rPr>
          <w:sz w:val="22"/>
        </w:rPr>
        <w:t xml:space="preserve">d. The </w:t>
      </w:r>
      <w:proofErr w:type="gramStart"/>
      <w:r w:rsidRPr="00C72AAF">
        <w:rPr>
          <w:sz w:val="22"/>
        </w:rPr>
        <w:t>9th</w:t>
      </w:r>
      <w:proofErr w:type="gramEnd"/>
      <w:r w:rsidRPr="00C72AAF">
        <w:rPr>
          <w:sz w:val="22"/>
        </w:rPr>
        <w:t xml:space="preserve"> percentile </w:t>
      </w:r>
    </w:p>
    <w:p w:rsidR="00C31A07" w:rsidRDefault="00C31A07" w:rsidP="00C31A07">
      <w:pPr>
        <w:jc w:val="left"/>
        <w:rPr>
          <w:sz w:val="22"/>
        </w:rPr>
      </w:pPr>
      <w:r w:rsidRPr="00C72AAF">
        <w:rPr>
          <w:sz w:val="22"/>
        </w:rPr>
        <w:t>e. What is the relationship between the 70th z percentile and the 30th z percentile?</w:t>
      </w:r>
    </w:p>
    <w:p w:rsidR="00C31A07" w:rsidRDefault="00C31A07" w:rsidP="00C72AAF">
      <w:pPr>
        <w:rPr>
          <w:sz w:val="22"/>
        </w:rPr>
      </w:pPr>
    </w:p>
    <w:p w:rsidR="00C31A07" w:rsidRDefault="00C31A07" w:rsidP="00C72AAF">
      <w:pPr>
        <w:rPr>
          <w:sz w:val="22"/>
        </w:rPr>
      </w:pPr>
    </w:p>
    <w:p w:rsidR="00C31A07" w:rsidRDefault="00C31A07" w:rsidP="00C72AAF">
      <w:pPr>
        <w:rPr>
          <w:sz w:val="22"/>
        </w:rPr>
      </w:pPr>
    </w:p>
    <w:p w:rsidR="00C31A07" w:rsidRDefault="00C31A07" w:rsidP="00C72AAF">
      <w:pPr>
        <w:rPr>
          <w:rFonts w:hint="eastAsia"/>
          <w:sz w:val="22"/>
        </w:rPr>
      </w:pPr>
    </w:p>
    <w:p w:rsidR="00C31A07" w:rsidRDefault="00C31A07" w:rsidP="00C72AAF">
      <w:pPr>
        <w:rPr>
          <w:sz w:val="22"/>
        </w:rPr>
      </w:pPr>
    </w:p>
    <w:p w:rsidR="00C72AAF" w:rsidRPr="00C72AAF" w:rsidRDefault="00C72AAF" w:rsidP="00C72AAF">
      <w:pPr>
        <w:rPr>
          <w:sz w:val="22"/>
        </w:rPr>
      </w:pPr>
      <w:r w:rsidRPr="00C72AAF">
        <w:rPr>
          <w:rFonts w:hint="eastAsia"/>
          <w:sz w:val="22"/>
        </w:rPr>
        <w:t>Data from the paper “Fetal … Composition” suggest that a normal distribution with mean 3500 grams and standard deviation 600 grams is a reasonable model for the probability distribution of the continuous numerical variable X = birth weight of a randomly selected full-term baby. What proportion of birth weights are between 2900 and 4700 grams?</w:t>
      </w:r>
    </w:p>
    <w:p w:rsidR="00C72AAF" w:rsidRPr="00C72AAF" w:rsidRDefault="00C72AAF" w:rsidP="008668DD">
      <w:pPr>
        <w:rPr>
          <w:sz w:val="22"/>
        </w:rPr>
      </w:pPr>
    </w:p>
    <w:p w:rsidR="00C72AAF" w:rsidRPr="00C72AAF" w:rsidRDefault="00C72AAF" w:rsidP="008668DD">
      <w:pPr>
        <w:rPr>
          <w:rFonts w:hint="eastAsia"/>
          <w:sz w:val="22"/>
        </w:rPr>
      </w:pPr>
    </w:p>
    <w:p w:rsidR="00C72AAF" w:rsidRPr="00C72AAF" w:rsidRDefault="00C72AAF" w:rsidP="008668DD">
      <w:pPr>
        <w:rPr>
          <w:sz w:val="22"/>
        </w:rPr>
      </w:pPr>
    </w:p>
    <w:p w:rsidR="00C72AAF" w:rsidRPr="00C72AAF" w:rsidRDefault="00C72AAF" w:rsidP="008668DD">
      <w:pPr>
        <w:rPr>
          <w:sz w:val="22"/>
        </w:rPr>
      </w:pPr>
    </w:p>
    <w:p w:rsidR="00C72AAF" w:rsidRPr="00C72AAF" w:rsidRDefault="00C72AAF" w:rsidP="008668DD">
      <w:pPr>
        <w:rPr>
          <w:sz w:val="22"/>
        </w:rPr>
      </w:pPr>
    </w:p>
    <w:p w:rsidR="00C72AAF" w:rsidRPr="00C72AAF" w:rsidRDefault="00C72AAF" w:rsidP="00C72AAF">
      <w:pPr>
        <w:rPr>
          <w:sz w:val="22"/>
        </w:rPr>
      </w:pPr>
      <w:r w:rsidRPr="00C72AAF">
        <w:rPr>
          <w:rFonts w:hint="eastAsia"/>
          <w:sz w:val="22"/>
        </w:rPr>
        <w:t xml:space="preserve">Garbage trucks entering a particular waste management facility </w:t>
      </w:r>
      <w:proofErr w:type="gramStart"/>
      <w:r w:rsidRPr="00C72AAF">
        <w:rPr>
          <w:rFonts w:hint="eastAsia"/>
          <w:sz w:val="22"/>
        </w:rPr>
        <w:t>are weighed</w:t>
      </w:r>
      <w:proofErr w:type="gramEnd"/>
      <w:r w:rsidRPr="00C72AAF">
        <w:rPr>
          <w:rFonts w:hint="eastAsia"/>
          <w:sz w:val="22"/>
        </w:rPr>
        <w:t xml:space="preserve"> and then they offload garbage into a landfill. Data from the paper “Estimating … GPS” suggest that a normal distribution with mean 13 minutes and standard deviation 3.9 minutes is a reasonable model for the probability distribution of the random variable X = total processing time for a garbage truck at this waste management facility (total processing time includes waiting time as well as the time required to weigh the truck and offload the garbage). Suppose that we want to describe the total processing times of the trucks making up the 10% with the longest processing times. These trucks would be the 10% with times corresponding to the shaded region in the accompanying illustration.</w:t>
      </w:r>
    </w:p>
    <w:p w:rsidR="00C72AAF" w:rsidRPr="00C72AAF" w:rsidRDefault="00C72AAF" w:rsidP="008668DD">
      <w:pPr>
        <w:rPr>
          <w:sz w:val="22"/>
        </w:rPr>
      </w:pPr>
    </w:p>
    <w:p w:rsidR="00C72AAF" w:rsidRPr="00C72AAF" w:rsidRDefault="00C72AAF" w:rsidP="008668DD">
      <w:pPr>
        <w:rPr>
          <w:sz w:val="22"/>
        </w:rPr>
      </w:pPr>
    </w:p>
    <w:p w:rsidR="00C72AAF" w:rsidRPr="00C72AAF" w:rsidRDefault="00C72AAF" w:rsidP="008668DD">
      <w:pPr>
        <w:rPr>
          <w:sz w:val="22"/>
        </w:rPr>
      </w:pPr>
    </w:p>
    <w:p w:rsidR="00C72AAF" w:rsidRPr="00C72AAF" w:rsidRDefault="00C72AAF" w:rsidP="008668DD">
      <w:pPr>
        <w:rPr>
          <w:sz w:val="22"/>
        </w:rPr>
      </w:pPr>
    </w:p>
    <w:p w:rsidR="00C72AAF" w:rsidRPr="00C72AAF" w:rsidRDefault="00C72AAF" w:rsidP="008668DD">
      <w:pPr>
        <w:rPr>
          <w:sz w:val="22"/>
        </w:rPr>
      </w:pPr>
    </w:p>
    <w:p w:rsidR="008668DD" w:rsidRPr="00C72AAF" w:rsidRDefault="008668DD" w:rsidP="008668DD">
      <w:pPr>
        <w:rPr>
          <w:sz w:val="22"/>
        </w:rPr>
      </w:pPr>
      <w:r w:rsidRPr="00C72AAF">
        <w:rPr>
          <w:sz w:val="22"/>
        </w:rPr>
        <w:t xml:space="preserve">Determine the value of z* such that </w:t>
      </w:r>
    </w:p>
    <w:p w:rsidR="008668DD" w:rsidRPr="00C72AAF" w:rsidRDefault="008668DD" w:rsidP="008668DD">
      <w:pPr>
        <w:pStyle w:val="a7"/>
        <w:numPr>
          <w:ilvl w:val="0"/>
          <w:numId w:val="1"/>
        </w:numPr>
        <w:ind w:firstLineChars="0"/>
        <w:rPr>
          <w:sz w:val="22"/>
        </w:rPr>
      </w:pPr>
      <w:r w:rsidRPr="00C72AAF">
        <w:rPr>
          <w:sz w:val="22"/>
        </w:rPr>
        <w:t xml:space="preserve">-z* and z* separate the middle 95% of all z values from the most extreme 5% </w:t>
      </w:r>
    </w:p>
    <w:p w:rsidR="008668DD" w:rsidRDefault="008668DD" w:rsidP="008668DD">
      <w:pPr>
        <w:pStyle w:val="a7"/>
        <w:ind w:left="360" w:firstLineChars="0" w:firstLine="0"/>
        <w:rPr>
          <w:sz w:val="22"/>
        </w:rPr>
      </w:pPr>
    </w:p>
    <w:p w:rsidR="00EE48F3" w:rsidRDefault="00EE48F3" w:rsidP="008668DD">
      <w:pPr>
        <w:pStyle w:val="a7"/>
        <w:ind w:left="360" w:firstLineChars="0" w:firstLine="0"/>
        <w:rPr>
          <w:sz w:val="22"/>
        </w:rPr>
      </w:pPr>
    </w:p>
    <w:p w:rsidR="00EE48F3" w:rsidRPr="00C72AAF" w:rsidRDefault="00EE48F3" w:rsidP="008668DD">
      <w:pPr>
        <w:pStyle w:val="a7"/>
        <w:ind w:left="360" w:firstLineChars="0" w:firstLine="0"/>
        <w:rPr>
          <w:sz w:val="22"/>
        </w:rPr>
      </w:pPr>
    </w:p>
    <w:p w:rsidR="008668DD" w:rsidRPr="00C72AAF" w:rsidRDefault="008668DD" w:rsidP="008668DD">
      <w:pPr>
        <w:pStyle w:val="a7"/>
        <w:numPr>
          <w:ilvl w:val="0"/>
          <w:numId w:val="1"/>
        </w:numPr>
        <w:ind w:firstLineChars="0"/>
        <w:rPr>
          <w:sz w:val="22"/>
        </w:rPr>
      </w:pPr>
      <w:r w:rsidRPr="00C72AAF">
        <w:rPr>
          <w:sz w:val="22"/>
        </w:rPr>
        <w:t xml:space="preserve">-z* and z* separate the middle 90% of all z values from the most extreme 10% </w:t>
      </w:r>
    </w:p>
    <w:p w:rsidR="008668DD" w:rsidRDefault="008668DD" w:rsidP="008668DD">
      <w:pPr>
        <w:pStyle w:val="a7"/>
        <w:ind w:firstLine="440"/>
        <w:rPr>
          <w:sz w:val="22"/>
        </w:rPr>
      </w:pPr>
    </w:p>
    <w:p w:rsidR="00EE48F3" w:rsidRDefault="00EE48F3" w:rsidP="008668DD">
      <w:pPr>
        <w:pStyle w:val="a7"/>
        <w:ind w:firstLine="440"/>
        <w:rPr>
          <w:sz w:val="22"/>
        </w:rPr>
      </w:pPr>
    </w:p>
    <w:p w:rsidR="00EE48F3" w:rsidRPr="00C72AAF" w:rsidRDefault="00EE48F3" w:rsidP="008668DD">
      <w:pPr>
        <w:pStyle w:val="a7"/>
        <w:ind w:firstLine="440"/>
        <w:rPr>
          <w:sz w:val="22"/>
        </w:rPr>
      </w:pPr>
    </w:p>
    <w:p w:rsidR="008668DD" w:rsidRPr="00C72AAF" w:rsidRDefault="008668DD" w:rsidP="008668DD">
      <w:pPr>
        <w:pStyle w:val="a7"/>
        <w:numPr>
          <w:ilvl w:val="0"/>
          <w:numId w:val="1"/>
        </w:numPr>
        <w:ind w:firstLineChars="0"/>
        <w:rPr>
          <w:sz w:val="22"/>
        </w:rPr>
      </w:pPr>
      <w:r w:rsidRPr="00C72AAF">
        <w:rPr>
          <w:sz w:val="22"/>
        </w:rPr>
        <w:t xml:space="preserve">-z* and z* separate the middle 98% of all z values from the most extreme 2% </w:t>
      </w:r>
    </w:p>
    <w:p w:rsidR="00EE48F3" w:rsidRDefault="00EE48F3" w:rsidP="008668DD">
      <w:pPr>
        <w:pStyle w:val="a7"/>
        <w:ind w:firstLine="440"/>
        <w:rPr>
          <w:rFonts w:hint="eastAsia"/>
          <w:sz w:val="22"/>
        </w:rPr>
      </w:pPr>
    </w:p>
    <w:p w:rsidR="00EE48F3" w:rsidRPr="00C72AAF" w:rsidRDefault="00EE48F3" w:rsidP="008668DD">
      <w:pPr>
        <w:pStyle w:val="a7"/>
        <w:ind w:firstLine="440"/>
        <w:rPr>
          <w:sz w:val="22"/>
        </w:rPr>
      </w:pPr>
    </w:p>
    <w:p w:rsidR="008668DD" w:rsidRPr="00C31A07" w:rsidRDefault="008668DD" w:rsidP="00C31A07">
      <w:pPr>
        <w:pStyle w:val="a7"/>
        <w:numPr>
          <w:ilvl w:val="0"/>
          <w:numId w:val="1"/>
        </w:numPr>
        <w:ind w:firstLineChars="0"/>
        <w:rPr>
          <w:rFonts w:hint="eastAsia"/>
          <w:sz w:val="22"/>
        </w:rPr>
      </w:pPr>
      <w:r w:rsidRPr="00C72AAF">
        <w:rPr>
          <w:sz w:val="22"/>
        </w:rPr>
        <w:t xml:space="preserve">-z* and z* separate the middle 92% of all z values from the most extreme 8% </w:t>
      </w:r>
    </w:p>
    <w:p w:rsidR="00EE48F3" w:rsidRPr="00C72AAF" w:rsidRDefault="00242F06" w:rsidP="00C31A07">
      <w:pPr>
        <w:rPr>
          <w:sz w:val="22"/>
        </w:rPr>
      </w:pPr>
      <w:r>
        <w:rPr>
          <w:noProof/>
        </w:rPr>
        <w:lastRenderedPageBreak/>
        <w:drawing>
          <wp:inline distT="0" distB="0" distL="0" distR="0">
            <wp:extent cx="5467350" cy="9314240"/>
            <wp:effectExtent l="0" t="0" r="0" b="1270"/>
            <wp:docPr id="1" name="图片 1" descr="How to Determine a p-Value When Testing a Null Hypothesis - dumm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etermine a p-Value When Testing a Null Hypothesis - dumm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0976" cy="9320418"/>
                    </a:xfrm>
                    <a:prstGeom prst="rect">
                      <a:avLst/>
                    </a:prstGeom>
                    <a:noFill/>
                    <a:ln>
                      <a:noFill/>
                    </a:ln>
                  </pic:spPr>
                </pic:pic>
              </a:graphicData>
            </a:graphic>
          </wp:inline>
        </w:drawing>
      </w:r>
    </w:p>
    <w:sectPr w:rsidR="00EE48F3" w:rsidRPr="00C72AAF" w:rsidSect="008668DD">
      <w:head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D86" w:rsidRDefault="00670D86" w:rsidP="008668DD">
      <w:r>
        <w:separator/>
      </w:r>
    </w:p>
  </w:endnote>
  <w:endnote w:type="continuationSeparator" w:id="0">
    <w:p w:rsidR="00670D86" w:rsidRDefault="00670D86" w:rsidP="00866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D86" w:rsidRDefault="00670D86" w:rsidP="008668DD">
      <w:r>
        <w:separator/>
      </w:r>
    </w:p>
  </w:footnote>
  <w:footnote w:type="continuationSeparator" w:id="0">
    <w:p w:rsidR="00670D86" w:rsidRDefault="00670D86" w:rsidP="00866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8DD" w:rsidRDefault="008668DD">
    <w:pPr>
      <w:pStyle w:val="a3"/>
    </w:pPr>
    <w:r>
      <w:t>H</w:t>
    </w:r>
    <w:r>
      <w:rPr>
        <w:rFonts w:hint="eastAsia"/>
      </w:rPr>
      <w:t>andout_</w:t>
    </w:r>
    <w: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022C7"/>
    <w:multiLevelType w:val="hybridMultilevel"/>
    <w:tmpl w:val="F47AAF8C"/>
    <w:lvl w:ilvl="0" w:tplc="92CC20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DD"/>
    <w:rsid w:val="00242F06"/>
    <w:rsid w:val="00670D86"/>
    <w:rsid w:val="007856A2"/>
    <w:rsid w:val="008668DD"/>
    <w:rsid w:val="00947B0D"/>
    <w:rsid w:val="00A53D22"/>
    <w:rsid w:val="00C31A07"/>
    <w:rsid w:val="00C72AAF"/>
    <w:rsid w:val="00EE4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8B3BD"/>
  <w15:chartTrackingRefBased/>
  <w15:docId w15:val="{3DCBCE73-45F3-47A5-B3E6-46788C69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68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68DD"/>
    <w:rPr>
      <w:sz w:val="18"/>
      <w:szCs w:val="18"/>
    </w:rPr>
  </w:style>
  <w:style w:type="paragraph" w:styleId="a5">
    <w:name w:val="footer"/>
    <w:basedOn w:val="a"/>
    <w:link w:val="a6"/>
    <w:uiPriority w:val="99"/>
    <w:unhideWhenUsed/>
    <w:rsid w:val="008668DD"/>
    <w:pPr>
      <w:tabs>
        <w:tab w:val="center" w:pos="4153"/>
        <w:tab w:val="right" w:pos="8306"/>
      </w:tabs>
      <w:snapToGrid w:val="0"/>
      <w:jc w:val="left"/>
    </w:pPr>
    <w:rPr>
      <w:sz w:val="18"/>
      <w:szCs w:val="18"/>
    </w:rPr>
  </w:style>
  <w:style w:type="character" w:customStyle="1" w:styleId="a6">
    <w:name w:val="页脚 字符"/>
    <w:basedOn w:val="a0"/>
    <w:link w:val="a5"/>
    <w:uiPriority w:val="99"/>
    <w:rsid w:val="008668DD"/>
    <w:rPr>
      <w:sz w:val="18"/>
      <w:szCs w:val="18"/>
    </w:rPr>
  </w:style>
  <w:style w:type="paragraph" w:styleId="a7">
    <w:name w:val="List Paragraph"/>
    <w:basedOn w:val="a"/>
    <w:uiPriority w:val="34"/>
    <w:qFormat/>
    <w:rsid w:val="008668DD"/>
    <w:pPr>
      <w:ind w:firstLineChars="200" w:firstLine="420"/>
    </w:pPr>
  </w:style>
  <w:style w:type="paragraph" w:styleId="a8">
    <w:name w:val="Balloon Text"/>
    <w:basedOn w:val="a"/>
    <w:link w:val="a9"/>
    <w:uiPriority w:val="99"/>
    <w:semiHidden/>
    <w:unhideWhenUsed/>
    <w:rsid w:val="00C31A07"/>
    <w:rPr>
      <w:sz w:val="18"/>
      <w:szCs w:val="18"/>
    </w:rPr>
  </w:style>
  <w:style w:type="character" w:customStyle="1" w:styleId="a9">
    <w:name w:val="批注框文本 字符"/>
    <w:basedOn w:val="a0"/>
    <w:link w:val="a8"/>
    <w:uiPriority w:val="99"/>
    <w:semiHidden/>
    <w:rsid w:val="00C31A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44471">
      <w:bodyDiv w:val="1"/>
      <w:marLeft w:val="0"/>
      <w:marRight w:val="0"/>
      <w:marTop w:val="0"/>
      <w:marBottom w:val="0"/>
      <w:divBdr>
        <w:top w:val="none" w:sz="0" w:space="0" w:color="auto"/>
        <w:left w:val="none" w:sz="0" w:space="0" w:color="auto"/>
        <w:bottom w:val="none" w:sz="0" w:space="0" w:color="auto"/>
        <w:right w:val="none" w:sz="0" w:space="0" w:color="auto"/>
      </w:divBdr>
    </w:div>
    <w:div w:id="143937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1DB0E-7D52-49AF-969E-8BA14EE5A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327</Words>
  <Characters>1539</Characters>
  <Application>Microsoft Office Word</Application>
  <DocSecurity>0</DocSecurity>
  <Lines>49</Lines>
  <Paragraphs>15</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5</cp:revision>
  <cp:lastPrinted>2022-11-29T13:38:00Z</cp:lastPrinted>
  <dcterms:created xsi:type="dcterms:W3CDTF">2021-11-24T00:10:00Z</dcterms:created>
  <dcterms:modified xsi:type="dcterms:W3CDTF">2022-11-29T13:38:00Z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ed6e3bc6fde14dc0c2142c8bf613b92634abe45658de2b46d26e4bffad149117</vt:lpwstr>
  </property>
</Properties>
</file>