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B741C" w14:textId="77777777" w:rsidR="009F5902" w:rsidRPr="00AE263B" w:rsidRDefault="009F5902" w:rsidP="009F590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122F7C" w14:textId="77777777" w:rsidR="009F5902" w:rsidRPr="00AE263B" w:rsidRDefault="009F5902" w:rsidP="009F59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FE9261" w14:textId="77777777" w:rsidR="009F5902" w:rsidRPr="00AE263B" w:rsidRDefault="009F5902" w:rsidP="009F59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F2BE93" w14:textId="77777777" w:rsidR="00664013" w:rsidRPr="00AE263B" w:rsidRDefault="00664013" w:rsidP="009F59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427B18" w14:textId="77777777" w:rsidR="009F5902" w:rsidRPr="00AE263B" w:rsidRDefault="009F5902" w:rsidP="009F59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263B">
        <w:rPr>
          <w:rFonts w:ascii="Times New Roman" w:hAnsi="Times New Roman" w:cs="Times New Roman"/>
          <w:sz w:val="28"/>
          <w:szCs w:val="28"/>
        </w:rPr>
        <w:t>ОТЧЕТ</w:t>
      </w:r>
    </w:p>
    <w:p w14:paraId="0F78FD39" w14:textId="77777777" w:rsidR="009F5902" w:rsidRPr="00AE263B" w:rsidRDefault="009F5902" w:rsidP="009F59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971B58" w14:textId="77777777" w:rsidR="009F5902" w:rsidRPr="00AE263B" w:rsidRDefault="009F5902" w:rsidP="009F59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263B">
        <w:rPr>
          <w:rFonts w:ascii="Times New Roman" w:hAnsi="Times New Roman" w:cs="Times New Roman"/>
          <w:sz w:val="28"/>
          <w:szCs w:val="28"/>
        </w:rPr>
        <w:t>По проекту</w:t>
      </w:r>
    </w:p>
    <w:p w14:paraId="5300DC2E" w14:textId="15973A83" w:rsidR="009F5902" w:rsidRPr="00AE263B" w:rsidRDefault="009F5902" w:rsidP="0066401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263B">
        <w:rPr>
          <w:rFonts w:ascii="Times New Roman" w:hAnsi="Times New Roman" w:cs="Times New Roman"/>
          <w:sz w:val="28"/>
          <w:szCs w:val="28"/>
        </w:rPr>
        <w:t>«</w:t>
      </w:r>
      <w:r w:rsidR="00664013" w:rsidRPr="00AE263B">
        <w:rPr>
          <w:rFonts w:ascii="Times New Roman" w:hAnsi="Times New Roman" w:cs="Times New Roman"/>
          <w:sz w:val="28"/>
          <w:szCs w:val="28"/>
        </w:rPr>
        <w:t>Создание сервиса по знакомству сотрудников (продолжение</w:t>
      </w:r>
      <w:r w:rsidR="00664013" w:rsidRPr="00AE263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E263B">
        <w:rPr>
          <w:rFonts w:ascii="Times New Roman" w:hAnsi="Times New Roman" w:cs="Times New Roman"/>
          <w:sz w:val="28"/>
          <w:szCs w:val="28"/>
        </w:rPr>
        <w:t>»</w:t>
      </w:r>
    </w:p>
    <w:p w14:paraId="630BA90D" w14:textId="77777777" w:rsidR="009F5902" w:rsidRPr="00AE263B" w:rsidRDefault="009F5902" w:rsidP="009F59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61377B" w14:textId="77777777" w:rsidR="009F5902" w:rsidRPr="00AE263B" w:rsidRDefault="009F5902" w:rsidP="009F59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263B">
        <w:rPr>
          <w:rFonts w:ascii="Times New Roman" w:hAnsi="Times New Roman" w:cs="Times New Roman"/>
          <w:sz w:val="28"/>
          <w:szCs w:val="28"/>
        </w:rPr>
        <w:t>по дисциплине «Проектный практикум»</w:t>
      </w:r>
    </w:p>
    <w:p w14:paraId="199A48C5" w14:textId="77777777" w:rsidR="009F5902" w:rsidRPr="00AE263B" w:rsidRDefault="009F5902" w:rsidP="009F59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E6744C" w14:textId="77777777" w:rsidR="009F5902" w:rsidRPr="00AE263B" w:rsidRDefault="009F5902" w:rsidP="009F59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08736E" w14:textId="77777777" w:rsidR="009F5902" w:rsidRPr="00AE263B" w:rsidRDefault="009F5902" w:rsidP="009F59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pPr w:leftFromText="180" w:rightFromText="180" w:vertAnchor="text" w:horzAnchor="margin" w:tblpY="-54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4253"/>
      </w:tblGrid>
      <w:tr w:rsidR="008E0B59" w:rsidRPr="00AE263B" w14:paraId="145AE250" w14:textId="77777777" w:rsidTr="0024488A">
        <w:trPr>
          <w:trHeight w:val="195"/>
        </w:trPr>
        <w:tc>
          <w:tcPr>
            <w:tcW w:w="5103" w:type="dxa"/>
          </w:tcPr>
          <w:p w14:paraId="12B0E2AD" w14:textId="77777777" w:rsidR="008E0B59" w:rsidRPr="00AE263B" w:rsidRDefault="008E0B59" w:rsidP="008E0B59">
            <w:pPr>
              <w:spacing w:line="312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2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Заказчик: </w:t>
            </w:r>
          </w:p>
        </w:tc>
        <w:tc>
          <w:tcPr>
            <w:tcW w:w="4253" w:type="dxa"/>
          </w:tcPr>
          <w:p w14:paraId="26F4B1EF" w14:textId="77777777" w:rsidR="008E0B59" w:rsidRPr="00AE263B" w:rsidRDefault="008E0B59" w:rsidP="0024488A">
            <w:pPr>
              <w:pStyle w:val="342114"/>
            </w:pPr>
            <w:r w:rsidRPr="00AE263B">
              <w:t xml:space="preserve">Путинцева Т. А. </w:t>
            </w:r>
          </w:p>
        </w:tc>
      </w:tr>
      <w:tr w:rsidR="008E0B59" w:rsidRPr="00AE263B" w14:paraId="3A999822" w14:textId="77777777" w:rsidTr="0024488A">
        <w:trPr>
          <w:trHeight w:val="951"/>
        </w:trPr>
        <w:tc>
          <w:tcPr>
            <w:tcW w:w="5103" w:type="dxa"/>
          </w:tcPr>
          <w:p w14:paraId="7DA8CB49" w14:textId="77777777" w:rsidR="008E0B59" w:rsidRPr="00AE263B" w:rsidRDefault="008E0B59" w:rsidP="008E0B59">
            <w:pPr>
              <w:spacing w:line="312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26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Куратор:</w:t>
            </w:r>
          </w:p>
        </w:tc>
        <w:tc>
          <w:tcPr>
            <w:tcW w:w="4253" w:type="dxa"/>
          </w:tcPr>
          <w:p w14:paraId="4F8BA083" w14:textId="77777777" w:rsidR="008E0B59" w:rsidRPr="00AE263B" w:rsidRDefault="008E0B59" w:rsidP="0024488A">
            <w:pPr>
              <w:pStyle w:val="342114"/>
            </w:pPr>
            <w:r w:rsidRPr="00AE263B">
              <w:t xml:space="preserve">Путинцева Т. А. </w:t>
            </w:r>
          </w:p>
        </w:tc>
      </w:tr>
      <w:tr w:rsidR="008E0B59" w:rsidRPr="00AE263B" w14:paraId="2F276BD4" w14:textId="77777777" w:rsidTr="0024488A">
        <w:trPr>
          <w:trHeight w:val="1045"/>
        </w:trPr>
        <w:tc>
          <w:tcPr>
            <w:tcW w:w="9356" w:type="dxa"/>
            <w:gridSpan w:val="2"/>
          </w:tcPr>
          <w:p w14:paraId="316E2253" w14:textId="77777777" w:rsidR="008E0B59" w:rsidRPr="00AE263B" w:rsidRDefault="008E0B59" w:rsidP="0024488A">
            <w:pPr>
              <w:pStyle w:val="342114"/>
              <w:jc w:val="right"/>
            </w:pPr>
            <w:r w:rsidRPr="00AE263B">
              <w:t>Студенты команды</w:t>
            </w:r>
          </w:p>
          <w:p w14:paraId="6927990D" w14:textId="77777777" w:rsidR="008E0B59" w:rsidRPr="00AE263B" w:rsidRDefault="008E0B59" w:rsidP="0024488A">
            <w:pPr>
              <w:pStyle w:val="342114"/>
              <w:jc w:val="right"/>
            </w:pPr>
            <w:r w:rsidRPr="00AE263B">
              <w:t xml:space="preserve"> </w:t>
            </w:r>
            <w:r w:rsidRPr="00AE263B">
              <w:rPr>
                <w:b/>
                <w:bCs/>
              </w:rPr>
              <w:t>Пять Пупырчатых Котят</w:t>
            </w:r>
          </w:p>
        </w:tc>
      </w:tr>
      <w:tr w:rsidR="008E0B59" w:rsidRPr="0024488A" w14:paraId="73B18F30" w14:textId="77777777" w:rsidTr="0024488A">
        <w:trPr>
          <w:trHeight w:val="293"/>
        </w:trPr>
        <w:tc>
          <w:tcPr>
            <w:tcW w:w="5103" w:type="dxa"/>
          </w:tcPr>
          <w:p w14:paraId="16607145" w14:textId="77777777" w:rsidR="008E0B59" w:rsidRPr="00AE263B" w:rsidRDefault="008E0B59" w:rsidP="008E0B59">
            <w:pPr>
              <w:spacing w:line="312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3" w:type="dxa"/>
          </w:tcPr>
          <w:p w14:paraId="0CE621F6" w14:textId="77777777" w:rsidR="008E0B59" w:rsidRPr="0024488A" w:rsidRDefault="008E0B59" w:rsidP="0024488A">
            <w:pPr>
              <w:pStyle w:val="342114"/>
              <w:jc w:val="right"/>
            </w:pPr>
            <w:r w:rsidRPr="0024488A">
              <w:tab/>
            </w:r>
            <w:r w:rsidRPr="0024488A">
              <w:tab/>
              <w:t>Гладкий Н. А. РИ-230930</w:t>
            </w:r>
          </w:p>
        </w:tc>
      </w:tr>
      <w:tr w:rsidR="008E0B59" w:rsidRPr="0024488A" w14:paraId="13DB648C" w14:textId="77777777" w:rsidTr="0024488A">
        <w:trPr>
          <w:trHeight w:val="311"/>
        </w:trPr>
        <w:tc>
          <w:tcPr>
            <w:tcW w:w="5103" w:type="dxa"/>
          </w:tcPr>
          <w:p w14:paraId="7DCF26CF" w14:textId="77777777" w:rsidR="008E0B59" w:rsidRPr="00AE263B" w:rsidRDefault="008E0B59" w:rsidP="008E0B59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3" w:type="dxa"/>
          </w:tcPr>
          <w:p w14:paraId="0F10D581" w14:textId="77777777" w:rsidR="008E0B59" w:rsidRPr="0024488A" w:rsidRDefault="008E0B59" w:rsidP="0024488A">
            <w:pPr>
              <w:pStyle w:val="342114"/>
              <w:jc w:val="right"/>
            </w:pPr>
            <w:r w:rsidRPr="0024488A">
              <w:t>Григорьева К. А. РИ-230943</w:t>
            </w:r>
          </w:p>
        </w:tc>
      </w:tr>
      <w:tr w:rsidR="008E0B59" w:rsidRPr="0024488A" w14:paraId="37633553" w14:textId="77777777" w:rsidTr="0024488A">
        <w:trPr>
          <w:trHeight w:val="445"/>
        </w:trPr>
        <w:tc>
          <w:tcPr>
            <w:tcW w:w="5103" w:type="dxa"/>
          </w:tcPr>
          <w:p w14:paraId="62AD088D" w14:textId="77777777" w:rsidR="008E0B59" w:rsidRPr="00AE263B" w:rsidRDefault="008E0B59" w:rsidP="008E0B59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3" w:type="dxa"/>
          </w:tcPr>
          <w:p w14:paraId="232E042F" w14:textId="77777777" w:rsidR="008E0B59" w:rsidRPr="0024488A" w:rsidRDefault="008E0B59" w:rsidP="0024488A">
            <w:pPr>
              <w:pStyle w:val="342114"/>
              <w:jc w:val="right"/>
            </w:pPr>
            <w:r w:rsidRPr="0024488A">
              <w:t>Бутько В. А. РИ-230948</w:t>
            </w:r>
          </w:p>
        </w:tc>
      </w:tr>
      <w:tr w:rsidR="008E0B59" w:rsidRPr="0024488A" w14:paraId="2AD9F802" w14:textId="77777777" w:rsidTr="0024488A">
        <w:trPr>
          <w:trHeight w:val="445"/>
        </w:trPr>
        <w:tc>
          <w:tcPr>
            <w:tcW w:w="5103" w:type="dxa"/>
          </w:tcPr>
          <w:p w14:paraId="7401781B" w14:textId="77777777" w:rsidR="008E0B59" w:rsidRPr="00AE263B" w:rsidRDefault="008E0B59" w:rsidP="008E0B59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3" w:type="dxa"/>
          </w:tcPr>
          <w:p w14:paraId="7769A488" w14:textId="77777777" w:rsidR="008E0B59" w:rsidRPr="0024488A" w:rsidRDefault="008E0B59" w:rsidP="0024488A">
            <w:pPr>
              <w:pStyle w:val="342114"/>
              <w:jc w:val="right"/>
            </w:pPr>
            <w:r w:rsidRPr="0024488A">
              <w:t>Залещиков А. А. РИ-230914</w:t>
            </w:r>
          </w:p>
        </w:tc>
      </w:tr>
      <w:tr w:rsidR="008E0B59" w:rsidRPr="0024488A" w14:paraId="0BB55808" w14:textId="77777777" w:rsidTr="0024488A">
        <w:trPr>
          <w:trHeight w:val="445"/>
        </w:trPr>
        <w:tc>
          <w:tcPr>
            <w:tcW w:w="5103" w:type="dxa"/>
          </w:tcPr>
          <w:p w14:paraId="070C2F49" w14:textId="77777777" w:rsidR="008E0B59" w:rsidRPr="00AE263B" w:rsidRDefault="008E0B59" w:rsidP="008E0B59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3" w:type="dxa"/>
          </w:tcPr>
          <w:p w14:paraId="797EACBA" w14:textId="77777777" w:rsidR="008E0B59" w:rsidRPr="0024488A" w:rsidRDefault="008E0B59" w:rsidP="0024488A">
            <w:pPr>
              <w:pStyle w:val="342114"/>
              <w:jc w:val="right"/>
            </w:pPr>
            <w:r w:rsidRPr="0024488A">
              <w:t>Казаков В. Ю. РИ-20933</w:t>
            </w:r>
          </w:p>
        </w:tc>
      </w:tr>
    </w:tbl>
    <w:p w14:paraId="2C2B3D14" w14:textId="77777777" w:rsidR="009F5902" w:rsidRPr="00AE263B" w:rsidRDefault="009F5902" w:rsidP="009F59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C13340" w14:textId="77777777" w:rsidR="009F5902" w:rsidRPr="00AE263B" w:rsidRDefault="009F5902" w:rsidP="00AE26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C60950" w14:textId="38E6EC30" w:rsidR="00534F7B" w:rsidRPr="00AE263B" w:rsidRDefault="00534F7B" w:rsidP="006640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263B">
        <w:rPr>
          <w:rFonts w:ascii="Times New Roman" w:hAnsi="Times New Roman" w:cs="Times New Roman"/>
          <w:sz w:val="28"/>
          <w:szCs w:val="28"/>
        </w:rPr>
        <w:br w:type="page"/>
      </w:r>
    </w:p>
    <w:p w14:paraId="1D6036E1" w14:textId="77777777" w:rsidR="00C70832" w:rsidRPr="00AE263B" w:rsidRDefault="00C70832" w:rsidP="00DD232A">
      <w:pPr>
        <w:pStyle w:val="af3"/>
        <w:rPr>
          <w:szCs w:val="28"/>
        </w:rPr>
      </w:pPr>
      <w:r w:rsidRPr="00AE263B">
        <w:rPr>
          <w:szCs w:val="28"/>
        </w:rPr>
        <w:lastRenderedPageBreak/>
        <w:t>СОДЕРЖАНИЕ</w:t>
      </w:r>
    </w:p>
    <w:p w14:paraId="0F261009" w14:textId="77777777" w:rsidR="00C70832" w:rsidRPr="00AE263B" w:rsidRDefault="00C70832" w:rsidP="00C70832">
      <w:pPr>
        <w:pStyle w:val="22"/>
        <w:ind w:firstLine="0"/>
        <w:jc w:val="center"/>
        <w:rPr>
          <w:szCs w:val="28"/>
        </w:rPr>
      </w:pPr>
    </w:p>
    <w:p w14:paraId="048A733A" w14:textId="6BFD0334" w:rsidR="001F54C7" w:rsidRDefault="000D2767">
      <w:pPr>
        <w:pStyle w:val="1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r w:rsidRPr="00AE263B">
        <w:rPr>
          <w:rFonts w:cs="Times New Roman"/>
          <w:b/>
          <w:bCs w:val="0"/>
          <w:szCs w:val="28"/>
        </w:rPr>
        <w:fldChar w:fldCharType="begin"/>
      </w:r>
      <w:r w:rsidRPr="00AE263B">
        <w:rPr>
          <w:rFonts w:cs="Times New Roman"/>
          <w:b/>
          <w:bCs w:val="0"/>
          <w:szCs w:val="28"/>
        </w:rPr>
        <w:instrText xml:space="preserve"> TOC \f \t "1.2. Заголовок раздела;1;1.3. Заголовок подраздела;2;1.1. Заголовок структурного элемента;1;1.4. Заголовок пункта;3;8. Название приложения;1" </w:instrText>
      </w:r>
      <w:r w:rsidRPr="00AE263B">
        <w:rPr>
          <w:rFonts w:cs="Times New Roman"/>
          <w:b/>
          <w:bCs w:val="0"/>
          <w:szCs w:val="28"/>
        </w:rPr>
        <w:fldChar w:fldCharType="separate"/>
      </w:r>
      <w:r w:rsidR="001F54C7">
        <w:rPr>
          <w:noProof/>
        </w:rPr>
        <w:t>ВВЕДЕНИЕ</w:t>
      </w:r>
      <w:r w:rsidR="001F54C7">
        <w:rPr>
          <w:noProof/>
        </w:rPr>
        <w:tab/>
      </w:r>
      <w:r w:rsidR="001F54C7">
        <w:rPr>
          <w:noProof/>
        </w:rPr>
        <w:fldChar w:fldCharType="begin"/>
      </w:r>
      <w:r w:rsidR="001F54C7">
        <w:rPr>
          <w:noProof/>
        </w:rPr>
        <w:instrText xml:space="preserve"> PAGEREF _Toc199208698 \h </w:instrText>
      </w:r>
      <w:r w:rsidR="001F54C7">
        <w:rPr>
          <w:noProof/>
        </w:rPr>
      </w:r>
      <w:r w:rsidR="001F54C7">
        <w:rPr>
          <w:noProof/>
        </w:rPr>
        <w:fldChar w:fldCharType="separate"/>
      </w:r>
      <w:r w:rsidR="001F54C7">
        <w:rPr>
          <w:noProof/>
        </w:rPr>
        <w:t>4</w:t>
      </w:r>
      <w:r w:rsidR="001F54C7">
        <w:rPr>
          <w:noProof/>
        </w:rPr>
        <w:fldChar w:fldCharType="end"/>
      </w:r>
    </w:p>
    <w:p w14:paraId="4E7323C1" w14:textId="762A20FB" w:rsidR="001F54C7" w:rsidRDefault="001F54C7">
      <w:pPr>
        <w:pStyle w:val="1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2F78FB" w14:textId="16364DC2" w:rsidR="001F54C7" w:rsidRDefault="001F54C7">
      <w:pPr>
        <w:pStyle w:val="1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1 Разбор требований заказчика и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241152A" w14:textId="41D87DD5" w:rsidR="001F54C7" w:rsidRDefault="001F54C7">
      <w:pPr>
        <w:pStyle w:val="1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r w:rsidRPr="00D43C97">
        <w:rPr>
          <w:noProof/>
        </w:rPr>
        <w:t>Анализ и сопоставление аналогов разрабатываемого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D5E03E" w14:textId="77D4A6AC" w:rsidR="001F54C7" w:rsidRDefault="001F54C7">
      <w:pPr>
        <w:pStyle w:val="2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1.1 Анализ конкурентов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08B19F" w14:textId="191DE0CD" w:rsidR="001F54C7" w:rsidRDefault="001F54C7">
      <w:pPr>
        <w:pStyle w:val="2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1.2 Анализ целевой аудитории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D92E76B" w14:textId="652BEE05" w:rsidR="001F54C7" w:rsidRDefault="001F54C7">
      <w:pPr>
        <w:pStyle w:val="33"/>
        <w:rPr>
          <w:rFonts w:asciiTheme="minorHAnsi" w:eastAsiaTheme="minorEastAsia" w:hAnsiTheme="minorHAnsi" w:cstheme="minorBidi"/>
          <w:iCs w:val="0"/>
          <w:noProof/>
          <w:kern w:val="2"/>
          <w:sz w:val="24"/>
          <w:szCs w:val="24"/>
          <w:lang w:eastAsia="ru-RU"/>
          <w14:ligatures w14:val="standardContextual"/>
        </w:rPr>
      </w:pPr>
      <w:r w:rsidRPr="00D43C97">
        <w:rPr>
          <w:bCs/>
          <w:noProof/>
        </w:rPr>
        <w:t>1.2.1 Основные сегменты целевой аудитории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C4D8BA" w14:textId="46236C78" w:rsidR="001F54C7" w:rsidRDefault="001F54C7">
      <w:pPr>
        <w:pStyle w:val="33"/>
        <w:rPr>
          <w:rFonts w:asciiTheme="minorHAnsi" w:eastAsiaTheme="minorEastAsia" w:hAnsiTheme="minorHAnsi" w:cstheme="minorBidi"/>
          <w:iCs w:val="0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1.2.2 Потребности и болевые точки аудитории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BB1DC6" w14:textId="42CCB257" w:rsidR="001F54C7" w:rsidRDefault="001F54C7">
      <w:pPr>
        <w:pStyle w:val="33"/>
        <w:rPr>
          <w:rFonts w:asciiTheme="minorHAnsi" w:eastAsiaTheme="minorEastAsia" w:hAnsiTheme="minorHAnsi" w:cstheme="minorBidi"/>
          <w:iCs w:val="0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1.2.3 Поведенческие особенности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6723CB4" w14:textId="501233E7" w:rsidR="001F54C7" w:rsidRDefault="001F54C7">
      <w:pPr>
        <w:pStyle w:val="2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 w:rsidRPr="001F54C7">
        <w:rPr>
          <w:noProof/>
        </w:rPr>
        <w:t>1.3</w:t>
      </w:r>
      <w:r>
        <w:rPr>
          <w:noProof/>
        </w:rPr>
        <w:t xml:space="preserve"> Аналитика цветовой гаммы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78F7DF7" w14:textId="036610B9" w:rsidR="001F54C7" w:rsidRDefault="001F54C7">
      <w:pPr>
        <w:pStyle w:val="33"/>
        <w:rPr>
          <w:rFonts w:asciiTheme="minorHAnsi" w:eastAsiaTheme="minorEastAsia" w:hAnsiTheme="minorHAnsi" w:cstheme="minorBidi"/>
          <w:iCs w:val="0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1.3.1 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6E02587" w14:textId="7D9A29F7" w:rsidR="001F54C7" w:rsidRDefault="001F54C7">
      <w:pPr>
        <w:pStyle w:val="1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 Архитектура программного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00C79BF" w14:textId="7A9BCF1A" w:rsidR="001F54C7" w:rsidRDefault="001F54C7">
      <w:pPr>
        <w:pStyle w:val="2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2.1 Общая структура архитектуры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9A755B9" w14:textId="76290AA3" w:rsidR="001F54C7" w:rsidRDefault="001F54C7">
      <w:pPr>
        <w:pStyle w:val="2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2.2 Инструменты проектирования пользовательского интерфейса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908309" w14:textId="22FCFD87" w:rsidR="001F54C7" w:rsidRDefault="001F54C7">
      <w:pPr>
        <w:pStyle w:val="2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2.3 Обоснование архитектурного выбора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9FFB5E0" w14:textId="30D28A2F" w:rsidR="001F54C7" w:rsidRDefault="001F54C7">
      <w:pPr>
        <w:pStyle w:val="1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 Методология разработки, процесс реализации и тестирования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1F148C3" w14:textId="19BDF7EF" w:rsidR="001F54C7" w:rsidRDefault="001F54C7">
      <w:pPr>
        <w:pStyle w:val="2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3.1 Методология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0813A62" w14:textId="52FC24EE" w:rsidR="001F54C7" w:rsidRDefault="001F54C7">
      <w:pPr>
        <w:pStyle w:val="2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3.2 Реализация серверной части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8A97766" w14:textId="2D33B926" w:rsidR="001F54C7" w:rsidRDefault="001F54C7">
      <w:pPr>
        <w:pStyle w:val="2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3.3 Клиентская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8566DEF" w14:textId="1132746F" w:rsidR="001F54C7" w:rsidRDefault="001F54C7">
      <w:pPr>
        <w:pStyle w:val="2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3.4 Аналитика и проектирование интерфейсов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6C41BCD" w14:textId="0DECEBDF" w:rsidR="001F54C7" w:rsidRDefault="001F54C7">
      <w:pPr>
        <w:pStyle w:val="1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4 Планирование разработки и распределение задач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C6B673B" w14:textId="1B5C6C22" w:rsidR="001F54C7" w:rsidRDefault="001F54C7">
      <w:pPr>
        <w:pStyle w:val="1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F642184" w14:textId="205EA0F2" w:rsidR="001F54C7" w:rsidRDefault="001F54C7">
      <w:pPr>
        <w:pStyle w:val="2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Предложения по улучшению продукта и направления для дальнейшего развития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F66B21F" w14:textId="3418B057" w:rsidR="001F54C7" w:rsidRDefault="001F54C7">
      <w:pPr>
        <w:pStyle w:val="2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 w:rsidRPr="00D43C97">
        <w:rPr>
          <w:rFonts w:eastAsia="Times New Roman"/>
          <w:noProof/>
          <w:lang w:eastAsia="ru-RU"/>
        </w:rPr>
        <w:t>Оценка командной работы и методологии Agile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1CC4220" w14:textId="0DDD69EB" w:rsidR="001F54C7" w:rsidRDefault="001F54C7">
      <w:pPr>
        <w:pStyle w:val="1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411B100" w14:textId="3A397EDE" w:rsidR="001F54C7" w:rsidRDefault="001F54C7">
      <w:pPr>
        <w:pStyle w:val="1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r w:rsidRPr="00D43C97">
        <w:rPr>
          <w:caps/>
          <w:noProof/>
        </w:rPr>
        <w:t>Приложение A</w:t>
      </w:r>
      <w:r>
        <w:rPr>
          <w:noProof/>
        </w:rPr>
        <w:t xml:space="preserve"> Comeet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5C00BA4" w14:textId="5B00CD71" w:rsidR="001F54C7" w:rsidRDefault="001F54C7">
      <w:pPr>
        <w:pStyle w:val="1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r w:rsidRPr="00D43C97">
        <w:rPr>
          <w:caps/>
          <w:noProof/>
        </w:rPr>
        <w:t>Приложение B</w:t>
      </w:r>
      <w:r w:rsidRPr="00D43C97">
        <w:rPr>
          <w:noProof/>
        </w:rPr>
        <w:t xml:space="preserve"> 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38B66B9" w14:textId="3D5556F8" w:rsidR="001F54C7" w:rsidRDefault="001F54C7">
      <w:pPr>
        <w:pStyle w:val="1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r w:rsidRPr="00D43C97">
        <w:rPr>
          <w:caps/>
          <w:noProof/>
        </w:rPr>
        <w:lastRenderedPageBreak/>
        <w:t>Приложение C</w:t>
      </w:r>
      <w:r w:rsidRPr="00D43C97">
        <w:rPr>
          <w:noProof/>
        </w:rPr>
        <w:t xml:space="preserve"> Презентации проекта Comeet (по этапам разработки)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5F0A05F" w14:textId="18D829CA" w:rsidR="001F54C7" w:rsidRDefault="001F54C7">
      <w:pPr>
        <w:pStyle w:val="1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r w:rsidRPr="00D43C97">
        <w:rPr>
          <w:caps/>
          <w:noProof/>
        </w:rPr>
        <w:t>Приложение D</w:t>
      </w:r>
      <w:r w:rsidRPr="00D43C97">
        <w:rPr>
          <w:noProof/>
        </w:rPr>
        <w:t xml:space="preserve"> Аналитика проекта </w:t>
      </w:r>
      <w:r>
        <w:rPr>
          <w:noProof/>
        </w:rPr>
        <w:t>Comeet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B453C33" w14:textId="010F97E8" w:rsidR="001F54C7" w:rsidRDefault="001F54C7">
      <w:pPr>
        <w:pStyle w:val="1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ru-RU"/>
          <w14:ligatures w14:val="standardContextual"/>
        </w:rPr>
      </w:pPr>
      <w:r w:rsidRPr="00D43C97">
        <w:rPr>
          <w:caps/>
          <w:noProof/>
        </w:rPr>
        <w:t>Приложение E</w:t>
      </w:r>
      <w:r w:rsidRPr="00D43C97">
        <w:rPr>
          <w:noProof/>
        </w:rPr>
        <w:t xml:space="preserve"> Репозиторий проекта Comeet на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_Toc199208727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A6A0C47" w14:textId="7A232247" w:rsidR="003E0010" w:rsidRPr="0047041C" w:rsidRDefault="000D2767" w:rsidP="00F731A3">
      <w:pPr>
        <w:pStyle w:val="14"/>
        <w:numPr>
          <w:ilvl w:val="0"/>
          <w:numId w:val="0"/>
        </w:numPr>
        <w:rPr>
          <w:szCs w:val="28"/>
        </w:rPr>
      </w:pPr>
      <w:r w:rsidRPr="00AE263B">
        <w:rPr>
          <w:b w:val="0"/>
          <w:bCs/>
          <w:szCs w:val="28"/>
        </w:rPr>
        <w:fldChar w:fldCharType="end"/>
      </w:r>
    </w:p>
    <w:p w14:paraId="54ED923C" w14:textId="77777777" w:rsidR="00A8747F" w:rsidRDefault="002040D4" w:rsidP="00A8747F">
      <w:pPr>
        <w:pStyle w:val="110"/>
      </w:pPr>
      <w:bookmarkStart w:id="0" w:name="_Toc477525054"/>
      <w:bookmarkStart w:id="1" w:name="_Toc477526584"/>
      <w:bookmarkStart w:id="2" w:name="_Toc477526799"/>
      <w:bookmarkStart w:id="3" w:name="_Toc477529024"/>
      <w:bookmarkStart w:id="4" w:name="_Toc477530295"/>
      <w:bookmarkStart w:id="5" w:name="_Toc477532636"/>
      <w:bookmarkStart w:id="6" w:name="_Toc8214329"/>
      <w:bookmarkStart w:id="7" w:name="_Toc164096957"/>
      <w:bookmarkStart w:id="8" w:name="_Toc196860985"/>
      <w:bookmarkStart w:id="9" w:name="_Toc196862091"/>
      <w:bookmarkStart w:id="10" w:name="_Toc196862360"/>
      <w:bookmarkStart w:id="11" w:name="_Toc196862598"/>
      <w:bookmarkStart w:id="12" w:name="_Toc196862842"/>
      <w:bookmarkStart w:id="13" w:name="_Toc196863067"/>
      <w:bookmarkStart w:id="14" w:name="_Toc199208698"/>
      <w:r w:rsidRPr="00A8747F">
        <w:lastRenderedPageBreak/>
        <w:t>В</w:t>
      </w:r>
      <w:r w:rsidR="00B26509" w:rsidRPr="00A8747F">
        <w:t>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4688841" w14:textId="77777777" w:rsidR="008775FF" w:rsidRPr="008775FF" w:rsidRDefault="008775FF" w:rsidP="008775FF">
      <w:pPr>
        <w:pStyle w:val="22"/>
        <w:rPr>
          <w:b/>
          <w:bCs/>
        </w:rPr>
      </w:pPr>
      <w:r w:rsidRPr="008775FF">
        <w:rPr>
          <w:b/>
          <w:bCs/>
        </w:rPr>
        <w:t>Цель и задачи проекта</w:t>
      </w:r>
    </w:p>
    <w:p w14:paraId="19401EC6" w14:textId="77777777" w:rsidR="008775FF" w:rsidRPr="00A8747F" w:rsidRDefault="008775FF" w:rsidP="008775FF">
      <w:pPr>
        <w:pStyle w:val="22"/>
      </w:pPr>
      <w:r w:rsidRPr="00A8747F">
        <w:t>Целью проекта «Comeet» является создание корпоративного веб-приложения, предназначенного для улучшения внутренних коммуникаций и развития корпоративной культуры в IT-компаниях. Основными задачами разработки выступают:</w:t>
      </w:r>
    </w:p>
    <w:p w14:paraId="4BE960C1" w14:textId="77777777" w:rsidR="008775FF" w:rsidRPr="0024488A" w:rsidRDefault="008775FF" w:rsidP="008775FF">
      <w:pPr>
        <w:pStyle w:val="53"/>
      </w:pPr>
      <w:r w:rsidRPr="0024488A">
        <w:t>реализация системы групповых чатов с поддержкой обмена мультимедийными файлами,</w:t>
      </w:r>
    </w:p>
    <w:p w14:paraId="5331A940" w14:textId="77777777" w:rsidR="008775FF" w:rsidRPr="0024488A" w:rsidRDefault="008775FF" w:rsidP="008775FF">
      <w:pPr>
        <w:pStyle w:val="53"/>
      </w:pPr>
      <w:r w:rsidRPr="0024488A">
        <w:t>интеграция функциональности рекомендаций для поиска коллег с общими интересами и профессиональными компетенциями,</w:t>
      </w:r>
    </w:p>
    <w:p w14:paraId="3336CDA0" w14:textId="77777777" w:rsidR="008775FF" w:rsidRPr="0024488A" w:rsidRDefault="008775FF" w:rsidP="008775FF">
      <w:pPr>
        <w:pStyle w:val="53"/>
      </w:pPr>
      <w:r w:rsidRPr="0024488A">
        <w:t>внедрение механизма организации и координации мероприятий с автоматическим формированием чатов участников,</w:t>
      </w:r>
    </w:p>
    <w:p w14:paraId="587B30A4" w14:textId="77777777" w:rsidR="008775FF" w:rsidRPr="0024488A" w:rsidRDefault="008775FF" w:rsidP="008775FF">
      <w:pPr>
        <w:pStyle w:val="53"/>
      </w:pPr>
      <w:r w:rsidRPr="0024488A">
        <w:t>настройка системы уведомлений о корпоративных событиях,</w:t>
      </w:r>
    </w:p>
    <w:p w14:paraId="0905E24B" w14:textId="77777777" w:rsidR="008775FF" w:rsidRPr="0024488A" w:rsidRDefault="008775FF" w:rsidP="008775FF">
      <w:pPr>
        <w:pStyle w:val="53"/>
      </w:pPr>
      <w:r w:rsidRPr="0024488A">
        <w:t>разработка аналитических инструментов для сбора и анализа предпочтений и активности пользователей</w:t>
      </w:r>
      <w:r>
        <w:t>,</w:t>
      </w:r>
    </w:p>
    <w:p w14:paraId="41C6FB23" w14:textId="77777777" w:rsidR="008775FF" w:rsidRPr="0024488A" w:rsidRDefault="008775FF" w:rsidP="008775FF">
      <w:pPr>
        <w:pStyle w:val="53"/>
      </w:pPr>
      <w:r w:rsidRPr="0024488A">
        <w:t>обеспечение быстрого доступа к изображениям через оптимизированную архитектуру хранения и раздачи медиафайлов.</w:t>
      </w:r>
    </w:p>
    <w:p w14:paraId="66D06967" w14:textId="77777777" w:rsidR="008775FF" w:rsidRPr="008775FF" w:rsidRDefault="008775FF" w:rsidP="008775FF">
      <w:pPr>
        <w:pStyle w:val="22"/>
      </w:pPr>
    </w:p>
    <w:p w14:paraId="673AEDA7" w14:textId="40F1A656" w:rsidR="007C4F6F" w:rsidRPr="008775FF" w:rsidRDefault="0024488A" w:rsidP="008775FF">
      <w:pPr>
        <w:pStyle w:val="22"/>
        <w:rPr>
          <w:b/>
          <w:bCs/>
        </w:rPr>
      </w:pPr>
      <w:r w:rsidRPr="008775FF">
        <w:rPr>
          <w:b/>
          <w:bCs/>
        </w:rPr>
        <w:t>А</w:t>
      </w:r>
      <w:r w:rsidR="007C4F6F" w:rsidRPr="008775FF">
        <w:rPr>
          <w:b/>
          <w:bCs/>
        </w:rPr>
        <w:t>ктуальность и важность проекта</w:t>
      </w:r>
    </w:p>
    <w:p w14:paraId="5ABC0665" w14:textId="77777777" w:rsidR="007C4F6F" w:rsidRPr="007C4F6F" w:rsidRDefault="007C4F6F" w:rsidP="007C4F6F">
      <w:pPr>
        <w:pStyle w:val="22"/>
      </w:pPr>
      <w:r w:rsidRPr="007C4F6F">
        <w:t>Развитие гибридных и удалённых форм занятости требует современных решений для поддержки эффективной командной работы и корпоративной вовлечённости. При отсутствии живого общения сотрудники зачастую сталкиваются с недостаточной информированностью, затруднённой адаптацией и ослаблением корпоративной связи. Comeet направлен на решение указанных проблем и предоставляет цифровую среду, в которой удобно общаться, организовывать события и находить коллег по интересам. Вследствие этого проект обладает высокой актуальностью и способен существенно повысить качество взаимодействия внутри организации.</w:t>
      </w:r>
    </w:p>
    <w:p w14:paraId="39570F86" w14:textId="77777777" w:rsidR="008775FF" w:rsidRDefault="008775FF">
      <w:pPr>
        <w:spacing w:after="160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b/>
          <w:bCs/>
        </w:rPr>
        <w:br w:type="page"/>
      </w:r>
    </w:p>
    <w:p w14:paraId="7A4E2BA7" w14:textId="074691E1" w:rsidR="007C4F6F" w:rsidRPr="003C37EF" w:rsidRDefault="0024488A" w:rsidP="008775FF">
      <w:pPr>
        <w:pStyle w:val="22"/>
        <w:rPr>
          <w:b/>
          <w:bCs/>
        </w:rPr>
      </w:pPr>
      <w:r w:rsidRPr="003C37EF">
        <w:rPr>
          <w:b/>
          <w:bCs/>
        </w:rPr>
        <w:lastRenderedPageBreak/>
        <w:t>О</w:t>
      </w:r>
      <w:r w:rsidR="007C4F6F" w:rsidRPr="003C37EF">
        <w:rPr>
          <w:b/>
          <w:bCs/>
        </w:rPr>
        <w:t>бласть применения программного продукта</w:t>
      </w:r>
    </w:p>
    <w:p w14:paraId="23ED9324" w14:textId="77777777" w:rsidR="007C4F6F" w:rsidRDefault="007C4F6F" w:rsidP="007C4F6F">
      <w:pPr>
        <w:pStyle w:val="22"/>
      </w:pPr>
      <w:r w:rsidRPr="007C4F6F">
        <w:t>Программный продукт предназначен для использования внутри IT-компаний и других организаций с развитой цифровой культурой и распределённой командой. Веб-приложение может использоваться как в офисной среде, так и при полностью удалённом или гибридном формате работы. Гибкая архитектура позволяет адаптировать решение под индивидуальные потребности конкретного предприятия.</w:t>
      </w:r>
    </w:p>
    <w:p w14:paraId="01EC6764" w14:textId="77777777" w:rsidR="008775FF" w:rsidRPr="007C4F6F" w:rsidRDefault="008775FF" w:rsidP="007C4F6F">
      <w:pPr>
        <w:pStyle w:val="22"/>
      </w:pPr>
    </w:p>
    <w:p w14:paraId="6C328E16" w14:textId="61CA111E" w:rsidR="007C4F6F" w:rsidRPr="003C37EF" w:rsidRDefault="00A8747F" w:rsidP="008775FF">
      <w:pPr>
        <w:pStyle w:val="22"/>
        <w:rPr>
          <w:b/>
          <w:bCs/>
        </w:rPr>
      </w:pPr>
      <w:r w:rsidRPr="003C37EF">
        <w:rPr>
          <w:b/>
          <w:bCs/>
        </w:rPr>
        <w:t>О</w:t>
      </w:r>
      <w:r w:rsidR="007C4F6F" w:rsidRPr="003C37EF">
        <w:rPr>
          <w:b/>
          <w:bCs/>
        </w:rPr>
        <w:t>жидаемые результаты</w:t>
      </w:r>
    </w:p>
    <w:p w14:paraId="3014D24D" w14:textId="77777777" w:rsidR="00A8747F" w:rsidRDefault="007C4F6F" w:rsidP="00A8747F">
      <w:pPr>
        <w:pStyle w:val="22"/>
      </w:pPr>
      <w:r w:rsidRPr="007C4F6F">
        <w:t>По завершении проекта ожидается получение готового к использованию веб-приложения, включающего:</w:t>
      </w:r>
    </w:p>
    <w:p w14:paraId="6F64BAEA" w14:textId="41CC78F6" w:rsidR="00A8747F" w:rsidRDefault="007C4F6F" w:rsidP="00A8747F">
      <w:pPr>
        <w:pStyle w:val="53"/>
      </w:pPr>
      <w:r w:rsidRPr="007C4F6F">
        <w:t>систему групповых чатов с поддержкой real-time</w:t>
      </w:r>
      <w:r w:rsidR="008775FF">
        <w:t xml:space="preserve"> </w:t>
      </w:r>
      <w:r w:rsidRPr="007C4F6F">
        <w:t>обмена сообщениями</w:t>
      </w:r>
      <w:r w:rsidR="00A8747F">
        <w:t>,</w:t>
      </w:r>
    </w:p>
    <w:p w14:paraId="531362C7" w14:textId="77777777" w:rsidR="00A8747F" w:rsidRDefault="007C4F6F" w:rsidP="00A8747F">
      <w:pPr>
        <w:pStyle w:val="53"/>
      </w:pPr>
      <w:r w:rsidRPr="007C4F6F">
        <w:t>рекомендации по интересам и навыкам</w:t>
      </w:r>
      <w:r w:rsidR="00A8747F">
        <w:t>,</w:t>
      </w:r>
    </w:p>
    <w:p w14:paraId="70D5C4CB" w14:textId="77777777" w:rsidR="00A8747F" w:rsidRDefault="007C4F6F" w:rsidP="00A8747F">
      <w:pPr>
        <w:pStyle w:val="53"/>
      </w:pPr>
      <w:r w:rsidRPr="007C4F6F">
        <w:t>функциональность организации мероприятий</w:t>
      </w:r>
      <w:r w:rsidR="00A8747F">
        <w:t>,</w:t>
      </w:r>
    </w:p>
    <w:p w14:paraId="1AE546CC" w14:textId="77777777" w:rsidR="00A8747F" w:rsidRDefault="007C4F6F" w:rsidP="00A8747F">
      <w:pPr>
        <w:pStyle w:val="53"/>
      </w:pPr>
      <w:r w:rsidRPr="007C4F6F">
        <w:t>автоматические уведомления о событиях</w:t>
      </w:r>
      <w:r w:rsidR="00A8747F">
        <w:t>,</w:t>
      </w:r>
    </w:p>
    <w:p w14:paraId="7FCC0389" w14:textId="77777777" w:rsidR="00A8747F" w:rsidRDefault="007C4F6F" w:rsidP="00A8747F">
      <w:pPr>
        <w:pStyle w:val="53"/>
      </w:pPr>
      <w:r w:rsidRPr="008775FF">
        <w:t>обновлённый</w:t>
      </w:r>
      <w:r w:rsidRPr="007C4F6F">
        <w:t xml:space="preserve"> адаптивный дизайн интерфейса</w:t>
      </w:r>
      <w:r w:rsidR="00A8747F">
        <w:t>,</w:t>
      </w:r>
    </w:p>
    <w:p w14:paraId="13F4C828" w14:textId="70015FFB" w:rsidR="007C4F6F" w:rsidRPr="007C4F6F" w:rsidRDefault="007C4F6F" w:rsidP="00A8747F">
      <w:pPr>
        <w:pStyle w:val="53"/>
      </w:pPr>
      <w:r w:rsidRPr="007C4F6F">
        <w:t>оптимизированное хранение и быстрая подача изображений через Nginx.</w:t>
      </w:r>
    </w:p>
    <w:p w14:paraId="30AF70B6" w14:textId="77777777" w:rsidR="007C4F6F" w:rsidRPr="007C4F6F" w:rsidRDefault="007C4F6F" w:rsidP="007C4F6F">
      <w:pPr>
        <w:pStyle w:val="22"/>
      </w:pPr>
      <w:r w:rsidRPr="007C4F6F">
        <w:t>Реализация указанных функций обеспечит более продуктивное взаимодействие сотрудников, повысит уровень вовлечённости в корпоративную жизнь и упростит процесс онбординга новых специалистов.</w:t>
      </w:r>
    </w:p>
    <w:p w14:paraId="5A3D3AAA" w14:textId="77777777" w:rsidR="002E5600" w:rsidRDefault="002E5600" w:rsidP="00881391">
      <w:pPr>
        <w:pStyle w:val="6112"/>
        <w:rPr>
          <w:rFonts w:ascii="Times New Roman" w:hAnsi="Times New Roman" w:cs="Times New Roman"/>
          <w:sz w:val="28"/>
          <w:szCs w:val="28"/>
          <w:lang w:val="en-US"/>
        </w:rPr>
      </w:pPr>
    </w:p>
    <w:p w14:paraId="06981AF1" w14:textId="77777777" w:rsidR="0035067B" w:rsidRDefault="0035067B" w:rsidP="00881391">
      <w:pPr>
        <w:pStyle w:val="6112"/>
        <w:rPr>
          <w:rFonts w:ascii="Times New Roman" w:hAnsi="Times New Roman" w:cs="Times New Roman"/>
          <w:sz w:val="28"/>
          <w:szCs w:val="28"/>
          <w:lang w:val="en-US"/>
        </w:rPr>
      </w:pPr>
    </w:p>
    <w:p w14:paraId="16B3B4A5" w14:textId="77777777" w:rsidR="0035067B" w:rsidRDefault="0035067B" w:rsidP="00881391">
      <w:pPr>
        <w:pStyle w:val="6112"/>
        <w:rPr>
          <w:rFonts w:ascii="Times New Roman" w:hAnsi="Times New Roman" w:cs="Times New Roman"/>
          <w:sz w:val="28"/>
          <w:szCs w:val="28"/>
          <w:lang w:val="en-US"/>
        </w:rPr>
      </w:pPr>
    </w:p>
    <w:p w14:paraId="0DAC918A" w14:textId="77777777" w:rsidR="0035067B" w:rsidRDefault="0035067B" w:rsidP="00881391">
      <w:pPr>
        <w:pStyle w:val="6112"/>
        <w:rPr>
          <w:rFonts w:ascii="Times New Roman" w:hAnsi="Times New Roman" w:cs="Times New Roman"/>
          <w:sz w:val="28"/>
          <w:szCs w:val="28"/>
          <w:lang w:val="en-US"/>
        </w:rPr>
      </w:pPr>
    </w:p>
    <w:p w14:paraId="0F89B3A7" w14:textId="77777777" w:rsidR="0035067B" w:rsidRDefault="0035067B" w:rsidP="00881391">
      <w:pPr>
        <w:pStyle w:val="6112"/>
        <w:rPr>
          <w:rFonts w:ascii="Times New Roman" w:hAnsi="Times New Roman" w:cs="Times New Roman"/>
          <w:sz w:val="28"/>
          <w:szCs w:val="28"/>
          <w:lang w:val="en-US"/>
        </w:rPr>
      </w:pPr>
    </w:p>
    <w:p w14:paraId="2F910812" w14:textId="77777777" w:rsidR="0035067B" w:rsidRDefault="0035067B" w:rsidP="00881391">
      <w:pPr>
        <w:pStyle w:val="6112"/>
        <w:rPr>
          <w:rFonts w:ascii="Times New Roman" w:hAnsi="Times New Roman" w:cs="Times New Roman"/>
          <w:sz w:val="28"/>
          <w:szCs w:val="28"/>
          <w:lang w:val="en-US"/>
        </w:rPr>
      </w:pPr>
    </w:p>
    <w:p w14:paraId="2D7B4F9D" w14:textId="77777777" w:rsidR="0035067B" w:rsidRDefault="0035067B" w:rsidP="00881391">
      <w:pPr>
        <w:pStyle w:val="6112"/>
        <w:rPr>
          <w:rFonts w:ascii="Times New Roman" w:hAnsi="Times New Roman" w:cs="Times New Roman"/>
          <w:sz w:val="28"/>
          <w:szCs w:val="28"/>
          <w:lang w:val="en-US"/>
        </w:rPr>
      </w:pPr>
    </w:p>
    <w:p w14:paraId="597B5202" w14:textId="77777777" w:rsidR="0035067B" w:rsidRPr="0035067B" w:rsidRDefault="0035067B" w:rsidP="00881391">
      <w:pPr>
        <w:pStyle w:val="6112"/>
        <w:rPr>
          <w:rFonts w:ascii="Times New Roman" w:hAnsi="Times New Roman" w:cs="Times New Roman"/>
          <w:sz w:val="28"/>
          <w:szCs w:val="28"/>
          <w:lang w:val="en-US"/>
        </w:rPr>
      </w:pPr>
    </w:p>
    <w:p w14:paraId="69AAE177" w14:textId="77777777" w:rsidR="0035067B" w:rsidRPr="0035067B" w:rsidRDefault="005F7E15" w:rsidP="0035067B">
      <w:pPr>
        <w:pStyle w:val="110"/>
        <w:rPr>
          <w:rStyle w:val="111"/>
          <w:rFonts w:eastAsiaTheme="minorHAnsi"/>
          <w:b/>
          <w:caps/>
        </w:rPr>
      </w:pPr>
      <w:bookmarkStart w:id="15" w:name="_Toc196862092"/>
      <w:bookmarkStart w:id="16" w:name="_Toc196862843"/>
      <w:bookmarkStart w:id="17" w:name="_Toc199208699"/>
      <w:r w:rsidRPr="0035067B">
        <w:rPr>
          <w:rStyle w:val="111"/>
          <w:b/>
          <w:caps/>
        </w:rPr>
        <w:lastRenderedPageBreak/>
        <w:t>Основная часть</w:t>
      </w:r>
      <w:bookmarkEnd w:id="15"/>
      <w:bookmarkEnd w:id="16"/>
      <w:bookmarkEnd w:id="17"/>
    </w:p>
    <w:p w14:paraId="566D6B49" w14:textId="186B5F1D" w:rsidR="0035067B" w:rsidRPr="0035067B" w:rsidRDefault="0035067B" w:rsidP="0035067B">
      <w:pPr>
        <w:pStyle w:val="12"/>
      </w:pPr>
      <w:r w:rsidRPr="0035067B">
        <w:rPr>
          <w:szCs w:val="28"/>
        </w:rPr>
        <w:lastRenderedPageBreak/>
        <w:t xml:space="preserve"> </w:t>
      </w:r>
      <w:bookmarkStart w:id="18" w:name="_Toc199208700"/>
      <w:r w:rsidRPr="0035067B">
        <w:t>Разбор требований заказчика и пользователей</w:t>
      </w:r>
      <w:bookmarkEnd w:id="18"/>
    </w:p>
    <w:p w14:paraId="3EB9AA8F" w14:textId="77777777" w:rsidR="0035067B" w:rsidRDefault="0035067B" w:rsidP="0035067B">
      <w:pPr>
        <w:pStyle w:val="22"/>
      </w:pPr>
      <w:r>
        <w:t>В начале работы в этом семестре</w:t>
      </w:r>
      <w:r w:rsidRPr="00DD3614">
        <w:t xml:space="preserve"> было проведено интервью с представителем компании-заказчика. Целью взаимодействия являлось выявление ключевых проблем, с которыми сталкиваются пользователи текущей версии веб-приложения Comeet, а также формализация требований к дальнейшему развитию программного продукта. В результате анализа полученной информации были выделены следующие основные затруднения:</w:t>
      </w:r>
    </w:p>
    <w:p w14:paraId="73D0FE06" w14:textId="77777777" w:rsidR="0035067B" w:rsidRDefault="0035067B" w:rsidP="0035067B">
      <w:pPr>
        <w:pStyle w:val="53"/>
      </w:pPr>
      <w:r w:rsidRPr="00DD3614">
        <w:t>отсутствие удобных механизмов для обмена контактами между пользователями</w:t>
      </w:r>
      <w:r>
        <w:t>,</w:t>
      </w:r>
    </w:p>
    <w:p w14:paraId="33AE105C" w14:textId="77777777" w:rsidR="0035067B" w:rsidRDefault="0035067B" w:rsidP="0035067B">
      <w:pPr>
        <w:pStyle w:val="53"/>
      </w:pPr>
      <w:r w:rsidRPr="00DD3614">
        <w:t>недостаточная прозрачность при организации мероприятий: отсутствует единый источник информации о списке участников и текущем статусе события</w:t>
      </w:r>
      <w:r>
        <w:t>,</w:t>
      </w:r>
    </w:p>
    <w:p w14:paraId="37B66DB8" w14:textId="77777777" w:rsidR="0035067B" w:rsidRPr="00DD3614" w:rsidRDefault="0035067B" w:rsidP="0035067B">
      <w:pPr>
        <w:pStyle w:val="53"/>
      </w:pPr>
      <w:r w:rsidRPr="00DD3614">
        <w:t>нехватка рабочих коммуникационных каналов и автоматических напоминаний, что затрудняет согласование деталей и ведёт к снижению вовлечённости.</w:t>
      </w:r>
    </w:p>
    <w:p w14:paraId="6C9BEC94" w14:textId="77777777" w:rsidR="0035067B" w:rsidRDefault="0035067B" w:rsidP="0035067B">
      <w:pPr>
        <w:pStyle w:val="22"/>
      </w:pPr>
      <w:r w:rsidRPr="00DD3614">
        <w:t>С учётом полученных замечаний и замеченного функционального дефицита был сформирован первичный backlog</w:t>
      </w:r>
      <w:r>
        <w:t xml:space="preserve"> </w:t>
      </w:r>
      <w:r w:rsidRPr="00DD3614">
        <w:t>проекта, включающий ключевые этапы разработки</w:t>
      </w:r>
      <w:r>
        <w:t>:</w:t>
      </w:r>
    </w:p>
    <w:p w14:paraId="34CFE792" w14:textId="77777777" w:rsidR="0035067B" w:rsidRDefault="0035067B" w:rsidP="0035067B">
      <w:pPr>
        <w:pStyle w:val="53"/>
      </w:pPr>
      <w:r w:rsidRPr="00DD3614">
        <w:t>внедрение функциональности групповых чатов, формируемых автоматически при записи на мероприятие</w:t>
      </w:r>
      <w:r>
        <w:t>,</w:t>
      </w:r>
    </w:p>
    <w:p w14:paraId="26F3A4FB" w14:textId="77777777" w:rsidR="0035067B" w:rsidRDefault="0035067B" w:rsidP="0035067B">
      <w:pPr>
        <w:pStyle w:val="53"/>
      </w:pPr>
      <w:r w:rsidRPr="00DD3614">
        <w:t>интеграция системы уведомлений для информирования пользователей о событиях и изменениях в расписании</w:t>
      </w:r>
      <w:r>
        <w:t>,</w:t>
      </w:r>
    </w:p>
    <w:p w14:paraId="6C0CFBF6" w14:textId="77777777" w:rsidR="0035067B" w:rsidRDefault="0035067B" w:rsidP="0035067B">
      <w:pPr>
        <w:pStyle w:val="53"/>
      </w:pPr>
      <w:r w:rsidRPr="00DD3614">
        <w:t>обновление механи</w:t>
      </w:r>
      <w:r>
        <w:t>ка</w:t>
      </w:r>
      <w:r w:rsidRPr="00DD3614">
        <w:t xml:space="preserve"> отображения и редактирования профилей для упрощения обмена контактной информацией</w:t>
      </w:r>
      <w:r>
        <w:t>,</w:t>
      </w:r>
    </w:p>
    <w:p w14:paraId="492AF0D9" w14:textId="77777777" w:rsidR="0035067B" w:rsidRPr="00DD3614" w:rsidRDefault="0035067B" w:rsidP="0035067B">
      <w:pPr>
        <w:pStyle w:val="53"/>
      </w:pPr>
      <w:r w:rsidRPr="00DD3614">
        <w:t>улучшение интерфейса и логики взаимодействия с мероприятиями (включая отображение списка участников, статусов и истории изменений)</w:t>
      </w:r>
      <w:r>
        <w:t>,</w:t>
      </w:r>
    </w:p>
    <w:p w14:paraId="0F667EA4" w14:textId="77777777" w:rsidR="0035067B" w:rsidRDefault="0035067B" w:rsidP="0035067B">
      <w:pPr>
        <w:pStyle w:val="53"/>
      </w:pPr>
      <w:r w:rsidRPr="00DD3614">
        <w:t>расширение модели данных и реализация соответствующих API-роутов на стороне сервера</w:t>
      </w:r>
      <w:r>
        <w:t>,</w:t>
      </w:r>
    </w:p>
    <w:p w14:paraId="6A1509D4" w14:textId="77777777" w:rsidR="0035067B" w:rsidRPr="00DD3614" w:rsidRDefault="0035067B" w:rsidP="0035067B">
      <w:pPr>
        <w:pStyle w:val="53"/>
      </w:pPr>
      <w:r w:rsidRPr="00DD3614">
        <w:t>подготовка обновлённого дизайна и его реализация во фронтенде.</w:t>
      </w:r>
    </w:p>
    <w:p w14:paraId="44270952" w14:textId="77777777" w:rsidR="0035067B" w:rsidRDefault="0035067B" w:rsidP="0035067B">
      <w:pPr>
        <w:pStyle w:val="22"/>
      </w:pPr>
      <w:r w:rsidRPr="00DD3614">
        <w:lastRenderedPageBreak/>
        <w:t>На основании данного плана были распределены задачи между участниками команды и установлен календарный график работ. Это позволило обеспечить фокус на решении приоритетных проблем, обозначенных заказчиком, и приступить к поэтапной реализации запланированных функций.</w:t>
      </w:r>
    </w:p>
    <w:p w14:paraId="785FD8CE" w14:textId="289D5992" w:rsidR="00DD3614" w:rsidRPr="0035067B" w:rsidRDefault="00DD3614" w:rsidP="0035067B">
      <w:pPr>
        <w:pStyle w:val="8"/>
        <w:numPr>
          <w:ilvl w:val="0"/>
          <w:numId w:val="0"/>
        </w:numPr>
        <w:rPr>
          <w:lang w:val="ru-RU"/>
        </w:rPr>
      </w:pPr>
      <w:bookmarkStart w:id="19" w:name="_Toc199208701"/>
      <w:r w:rsidRPr="0035067B">
        <w:rPr>
          <w:lang w:val="ru-RU"/>
        </w:rPr>
        <w:t>Анализ и сопоставление аналогов разрабатываемого продукта</w:t>
      </w:r>
      <w:bookmarkEnd w:id="19"/>
    </w:p>
    <w:p w14:paraId="199B3932" w14:textId="791283F2" w:rsidR="003C37EF" w:rsidRDefault="00E12FA4" w:rsidP="00E12FA4">
      <w:pPr>
        <w:pStyle w:val="13"/>
      </w:pPr>
      <w:bookmarkStart w:id="20" w:name="_Toc199208702"/>
      <w:r>
        <w:t>Анализ конкурентов</w:t>
      </w:r>
      <w:bookmarkEnd w:id="20"/>
    </w:p>
    <w:p w14:paraId="57EFC987" w14:textId="060FE1D7" w:rsidR="00E12FA4" w:rsidRPr="00E12FA4" w:rsidRDefault="00E12FA4" w:rsidP="00E12FA4">
      <w:pPr>
        <w:pStyle w:val="22"/>
      </w:pPr>
      <w:r w:rsidRPr="00E12FA4">
        <w:t>С целью выявления рыночной позиции и уникальных преимуществ приложения Comeet был проведён анализ конкурентных решений. Рассмотрены основные отечественные и зарубежные продукты, предлагающие платформы для внутреннего корпоративного общения, знакомств и нетворкинга между сотрудниками.</w:t>
      </w:r>
    </w:p>
    <w:p w14:paraId="48673B95" w14:textId="77777777" w:rsidR="001C3F7F" w:rsidRDefault="001C3F7F" w:rsidP="001C3F7F">
      <w:pPr>
        <w:pStyle w:val="52"/>
      </w:pPr>
      <w:r w:rsidRPr="001C3F7F">
        <w:t>Lunchclub</w:t>
      </w:r>
    </w:p>
    <w:p w14:paraId="626A5863" w14:textId="1C43A7F8" w:rsidR="001C3F7F" w:rsidRPr="00803B9B" w:rsidRDefault="001C3F7F" w:rsidP="001C3F7F">
      <w:pPr>
        <w:pStyle w:val="52"/>
        <w:numPr>
          <w:ilvl w:val="0"/>
          <w:numId w:val="0"/>
        </w:numPr>
        <w:ind w:firstLine="357"/>
      </w:pPr>
      <w:r w:rsidRPr="001C3F7F">
        <w:t>Платформа ориентирована на создание профессиональных связей с использованием AI-алгоритмов подбора на основе интересов и карьерных целей. Предусмотрена возможность виртуальных и офлайн встреч, а также тематических сетевых мероприятий. Продукт отлично подходит для целевого нетворкинга, но ограничен узкой аудиторией и зависит от качества алгоритмов рекомендаций[1],</w:t>
      </w:r>
    </w:p>
    <w:p w14:paraId="5DC63043" w14:textId="77777777" w:rsidR="001C3F7F" w:rsidRDefault="001C3F7F" w:rsidP="001C3F7F">
      <w:pPr>
        <w:pStyle w:val="52"/>
      </w:pPr>
      <w:r w:rsidRPr="001C3F7F">
        <w:t>Random</w:t>
      </w:r>
      <w:r>
        <w:t xml:space="preserve"> </w:t>
      </w:r>
      <w:r w:rsidRPr="001C3F7F">
        <w:t>Coffee</w:t>
      </w:r>
    </w:p>
    <w:p w14:paraId="24CDBCE6" w14:textId="43D4E59D" w:rsidR="001C3F7F" w:rsidRPr="001C3F7F" w:rsidRDefault="001C3F7F" w:rsidP="001C3F7F">
      <w:pPr>
        <w:pStyle w:val="52"/>
        <w:numPr>
          <w:ilvl w:val="0"/>
          <w:numId w:val="0"/>
        </w:numPr>
        <w:ind w:firstLine="357"/>
      </w:pPr>
      <w:r w:rsidRPr="001C3F7F">
        <w:t>Инструмент для организации случайных встреч внутри компании с помощью Telegram-бота: раз в неделю бот подбирает «кофе-напарника» и помогает вступить в тематические чаты. Формат спонтанных нетворкинг-сессий стимулирует знакомство сотрудников из разных отделов, но риск нерелевантности и слабая привязка к целям коммуникации снижает эффективность[2],</w:t>
      </w:r>
    </w:p>
    <w:p w14:paraId="34FCD1D9" w14:textId="1CF3B0AD" w:rsidR="001C3F7F" w:rsidRDefault="001C3F7F" w:rsidP="001C3F7F">
      <w:pPr>
        <w:pStyle w:val="52"/>
      </w:pPr>
      <w:r w:rsidRPr="001C3F7F">
        <w:t>«Точка Нетворк»</w:t>
      </w:r>
    </w:p>
    <w:p w14:paraId="03D48725" w14:textId="48857B38" w:rsidR="001C3F7F" w:rsidRPr="001C3F7F" w:rsidRDefault="001C3F7F" w:rsidP="001C3F7F">
      <w:pPr>
        <w:pStyle w:val="52"/>
        <w:numPr>
          <w:ilvl w:val="0"/>
          <w:numId w:val="0"/>
        </w:numPr>
        <w:ind w:firstLine="357"/>
      </w:pPr>
      <w:r w:rsidRPr="001C3F7F">
        <w:t xml:space="preserve">Корпоративная платформа для бизнес-мероприятий и нетворкинга с фильтрацией по интересам и навыкам. Предоставляет подробную информацию об участниках до начала события и инструменты для обмена </w:t>
      </w:r>
      <w:r w:rsidRPr="001C3F7F">
        <w:lastRenderedPageBreak/>
        <w:t>контактами. Подходит для профессиональных сообществ, однако ограничена географически и фокусируется преимущественно на офлайн-встречах[3],</w:t>
      </w:r>
    </w:p>
    <w:p w14:paraId="0DABDCD6" w14:textId="6AEA209D" w:rsidR="001C3F7F" w:rsidRDefault="001C3F7F" w:rsidP="001C3F7F">
      <w:pPr>
        <w:pStyle w:val="52"/>
      </w:pPr>
      <w:r w:rsidRPr="001C3F7F">
        <w:t>Business Tinder</w:t>
      </w:r>
    </w:p>
    <w:p w14:paraId="0B5143C7" w14:textId="0A53B64E" w:rsidR="001C3F7F" w:rsidRPr="001C3F7F" w:rsidRDefault="001C3F7F" w:rsidP="001C3F7F">
      <w:pPr>
        <w:pStyle w:val="52"/>
        <w:numPr>
          <w:ilvl w:val="0"/>
          <w:numId w:val="0"/>
        </w:numPr>
        <w:ind w:firstLine="357"/>
      </w:pPr>
      <w:r w:rsidRPr="001C3F7F">
        <w:t>Сервис для быстрых бизнес-знакомств, работающий по принципу «свайпа» на основе профилей специалистов. Имеет широкий охват и интерактивный интерфейс, но недостаточно ориентирован на долгосрочные профессиональные связи и не содержит инструментов для организации мероприятий[4].</w:t>
      </w:r>
    </w:p>
    <w:p w14:paraId="211E8FC2" w14:textId="77777777" w:rsidR="00E12FA4" w:rsidRPr="00E12FA4" w:rsidRDefault="00E12FA4" w:rsidP="00E12FA4">
      <w:pPr>
        <w:pStyle w:val="22"/>
      </w:pPr>
      <w:r w:rsidRPr="00E12FA4">
        <w:rPr>
          <w:b/>
          <w:bCs/>
        </w:rPr>
        <w:t>5. Уникальные черты Comeet</w:t>
      </w:r>
    </w:p>
    <w:p w14:paraId="2C7DD99F" w14:textId="77777777" w:rsidR="00E12FA4" w:rsidRDefault="00E12FA4" w:rsidP="00E12FA4">
      <w:pPr>
        <w:pStyle w:val="22"/>
      </w:pPr>
      <w:r w:rsidRPr="00E12FA4">
        <w:t>В отличие от вышеуказанных решений, Comeet ориентирован именно на формирование связей между сотрудниками через персонализированные профили, автоматические рекомендации для знакомств и участие в тематических активностях. Интерфейс разработан с учётом простоты использования и соответствия корпоративной этике, а рекомендательные алгоритмы позволяют учитывать интересы и цели каждого пользователя.</w:t>
      </w:r>
    </w:p>
    <w:p w14:paraId="2649E7AD" w14:textId="0606BD95" w:rsidR="00E12FA4" w:rsidRPr="00E12FA4" w:rsidRDefault="00E12FA4" w:rsidP="00E12FA4">
      <w:pPr>
        <w:pStyle w:val="31"/>
      </w:pPr>
      <w:r>
        <w:t>Сравнение конкурентов</w:t>
      </w:r>
    </w:p>
    <w:tbl>
      <w:tblPr>
        <w:tblW w:w="9433" w:type="dxa"/>
        <w:tblInd w:w="-8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9"/>
        <w:gridCol w:w="1509"/>
        <w:gridCol w:w="1369"/>
        <w:gridCol w:w="1677"/>
        <w:gridCol w:w="2189"/>
      </w:tblGrid>
      <w:tr w:rsidR="00E12FA4" w:rsidRPr="00E12FA4" w14:paraId="2B1D3C14" w14:textId="77777777" w:rsidTr="00E12FA4">
        <w:trPr>
          <w:trHeight w:val="1142"/>
        </w:trPr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69E7E9" w14:textId="77777777" w:rsidR="00E12FA4" w:rsidRPr="00E12FA4" w:rsidRDefault="00E12FA4" w:rsidP="00E12FA4">
            <w:pPr>
              <w:pStyle w:val="33214"/>
            </w:pPr>
          </w:p>
        </w:tc>
        <w:tc>
          <w:tcPr>
            <w:tcW w:w="15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F2854C" w14:textId="77777777" w:rsidR="00E12FA4" w:rsidRPr="00E12FA4" w:rsidRDefault="00E12FA4" w:rsidP="00E12FA4">
            <w:pPr>
              <w:pStyle w:val="33214"/>
            </w:pPr>
            <w:r w:rsidRPr="00E12FA4">
              <w:t>Lunchclub</w:t>
            </w:r>
          </w:p>
        </w:tc>
        <w:tc>
          <w:tcPr>
            <w:tcW w:w="136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F0A288" w14:textId="77777777" w:rsidR="00E12FA4" w:rsidRPr="00E12FA4" w:rsidRDefault="00E12FA4" w:rsidP="00E12FA4">
            <w:pPr>
              <w:pStyle w:val="33214"/>
            </w:pPr>
            <w:r w:rsidRPr="00E12FA4">
              <w:t>Random Coffee</w:t>
            </w:r>
          </w:p>
        </w:tc>
        <w:tc>
          <w:tcPr>
            <w:tcW w:w="167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9800DD" w14:textId="77777777" w:rsidR="00E12FA4" w:rsidRPr="00E12FA4" w:rsidRDefault="00E12FA4" w:rsidP="00E12FA4">
            <w:pPr>
              <w:pStyle w:val="33214"/>
            </w:pPr>
            <w:r w:rsidRPr="00E12FA4">
              <w:t>«Точка Нетворк»</w:t>
            </w:r>
          </w:p>
        </w:tc>
        <w:tc>
          <w:tcPr>
            <w:tcW w:w="21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6606BB" w14:textId="77777777" w:rsidR="00E12FA4" w:rsidRPr="00E12FA4" w:rsidRDefault="00E12FA4" w:rsidP="00E12FA4">
            <w:pPr>
              <w:pStyle w:val="33214"/>
              <w:rPr>
                <w:b/>
              </w:rPr>
            </w:pPr>
            <w:r w:rsidRPr="00E12FA4">
              <w:rPr>
                <w:b/>
              </w:rPr>
              <w:t>Наше приложение - Comeet</w:t>
            </w:r>
          </w:p>
        </w:tc>
      </w:tr>
      <w:tr w:rsidR="00E12FA4" w:rsidRPr="00E12FA4" w14:paraId="437CCCD5" w14:textId="77777777" w:rsidTr="00E12FA4">
        <w:trPr>
          <w:trHeight w:val="361"/>
        </w:trPr>
        <w:tc>
          <w:tcPr>
            <w:tcW w:w="26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96A6C1" w14:textId="77777777" w:rsidR="00E12FA4" w:rsidRPr="00E12FA4" w:rsidRDefault="00E12FA4" w:rsidP="00E12FA4">
            <w:pPr>
              <w:pStyle w:val="342114"/>
            </w:pPr>
            <w:bookmarkStart w:id="21" w:name="_sdrin6tlz9to"/>
            <w:bookmarkEnd w:id="21"/>
            <w:r w:rsidRPr="00E12FA4">
              <w:t>Чат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880BA2" w14:textId="77777777" w:rsidR="00E12FA4" w:rsidRPr="00E12FA4" w:rsidRDefault="00E12FA4" w:rsidP="00E12FA4">
            <w:pPr>
              <w:pStyle w:val="22"/>
            </w:pPr>
            <w:r w:rsidRPr="00E12FA4">
              <w:t>+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3337AA" w14:textId="77777777" w:rsidR="00E12FA4" w:rsidRPr="00E12FA4" w:rsidRDefault="00E12FA4" w:rsidP="00E12FA4">
            <w:pPr>
              <w:pStyle w:val="22"/>
            </w:pPr>
            <w:r w:rsidRPr="00E12FA4">
              <w:t>-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EB71AA" w14:textId="77777777" w:rsidR="00E12FA4" w:rsidRPr="00E12FA4" w:rsidRDefault="00E12FA4" w:rsidP="00E12FA4">
            <w:pPr>
              <w:pStyle w:val="22"/>
            </w:pPr>
            <w:r w:rsidRPr="00E12FA4">
              <w:t>+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7458BC" w14:textId="77777777" w:rsidR="00E12FA4" w:rsidRPr="00E12FA4" w:rsidRDefault="00E12FA4" w:rsidP="00E12FA4">
            <w:pPr>
              <w:pStyle w:val="22"/>
              <w:rPr>
                <w:b/>
              </w:rPr>
            </w:pPr>
            <w:r w:rsidRPr="00E12FA4">
              <w:rPr>
                <w:b/>
              </w:rPr>
              <w:t>+</w:t>
            </w:r>
          </w:p>
        </w:tc>
      </w:tr>
      <w:tr w:rsidR="00E12FA4" w:rsidRPr="00E12FA4" w14:paraId="3EED17AF" w14:textId="77777777" w:rsidTr="00E12FA4">
        <w:trPr>
          <w:trHeight w:val="727"/>
        </w:trPr>
        <w:tc>
          <w:tcPr>
            <w:tcW w:w="26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CAEB7C" w14:textId="77777777" w:rsidR="00E12FA4" w:rsidRPr="00E12FA4" w:rsidRDefault="00E12FA4" w:rsidP="00E12FA4">
            <w:pPr>
              <w:pStyle w:val="342114"/>
            </w:pPr>
            <w:r w:rsidRPr="00E12FA4">
              <w:t>Рекомендации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B8C14C" w14:textId="77777777" w:rsidR="00E12FA4" w:rsidRPr="00E12FA4" w:rsidRDefault="00E12FA4" w:rsidP="00E12FA4">
            <w:pPr>
              <w:pStyle w:val="22"/>
            </w:pPr>
            <w:r w:rsidRPr="00E12FA4">
              <w:t>+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DC64DC" w14:textId="77777777" w:rsidR="00E12FA4" w:rsidRPr="00E12FA4" w:rsidRDefault="00E12FA4" w:rsidP="00E12FA4">
            <w:pPr>
              <w:pStyle w:val="22"/>
            </w:pPr>
            <w:r w:rsidRPr="00E12FA4">
              <w:t>-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164DA0" w14:textId="6B052902" w:rsidR="00E12FA4" w:rsidRPr="00E12FA4" w:rsidRDefault="00E12FA4" w:rsidP="00E12FA4">
            <w:pPr>
              <w:pStyle w:val="22"/>
            </w:pPr>
            <w:r>
              <w:t>-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ACB6C9" w14:textId="77777777" w:rsidR="00E12FA4" w:rsidRPr="00E12FA4" w:rsidRDefault="00E12FA4" w:rsidP="00E12FA4">
            <w:pPr>
              <w:pStyle w:val="22"/>
              <w:rPr>
                <w:b/>
              </w:rPr>
            </w:pPr>
            <w:r w:rsidRPr="00E12FA4">
              <w:rPr>
                <w:b/>
              </w:rPr>
              <w:t>+</w:t>
            </w:r>
          </w:p>
        </w:tc>
      </w:tr>
      <w:tr w:rsidR="00E12FA4" w:rsidRPr="00E12FA4" w14:paraId="6DBD456D" w14:textId="77777777" w:rsidTr="00E12FA4">
        <w:trPr>
          <w:trHeight w:val="727"/>
        </w:trPr>
        <w:tc>
          <w:tcPr>
            <w:tcW w:w="26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B2662C" w14:textId="77777777" w:rsidR="00E12FA4" w:rsidRPr="00E12FA4" w:rsidRDefault="00E12FA4" w:rsidP="00E12FA4">
            <w:pPr>
              <w:pStyle w:val="342114"/>
            </w:pPr>
            <w:r w:rsidRPr="00E12FA4">
              <w:t>Организация мероприятий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067867" w14:textId="77777777" w:rsidR="00E12FA4" w:rsidRPr="00E12FA4" w:rsidRDefault="00E12FA4" w:rsidP="00E12FA4">
            <w:pPr>
              <w:pStyle w:val="22"/>
            </w:pPr>
            <w:r w:rsidRPr="00E12FA4">
              <w:t>-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460021" w14:textId="77777777" w:rsidR="00E12FA4" w:rsidRPr="00E12FA4" w:rsidRDefault="00E12FA4" w:rsidP="00E12FA4">
            <w:pPr>
              <w:pStyle w:val="22"/>
            </w:pPr>
            <w:r w:rsidRPr="00E12FA4">
              <w:t>+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7FBD5E" w14:textId="51DC5475" w:rsidR="00E12FA4" w:rsidRPr="00E12FA4" w:rsidRDefault="00E12FA4" w:rsidP="00E12FA4">
            <w:pPr>
              <w:pStyle w:val="22"/>
            </w:pPr>
            <w:r>
              <w:t>+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908EA6" w14:textId="77777777" w:rsidR="00E12FA4" w:rsidRPr="00E12FA4" w:rsidRDefault="00E12FA4" w:rsidP="00E12FA4">
            <w:pPr>
              <w:pStyle w:val="22"/>
              <w:rPr>
                <w:b/>
              </w:rPr>
            </w:pPr>
            <w:r w:rsidRPr="00E12FA4">
              <w:rPr>
                <w:b/>
              </w:rPr>
              <w:t>+</w:t>
            </w:r>
          </w:p>
        </w:tc>
      </w:tr>
      <w:tr w:rsidR="00E12FA4" w:rsidRPr="00E12FA4" w14:paraId="19B06D25" w14:textId="77777777" w:rsidTr="00E12FA4">
        <w:trPr>
          <w:trHeight w:val="361"/>
        </w:trPr>
        <w:tc>
          <w:tcPr>
            <w:tcW w:w="26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1D5F9C" w14:textId="77777777" w:rsidR="00E12FA4" w:rsidRPr="00E12FA4" w:rsidRDefault="00E12FA4" w:rsidP="00E12FA4">
            <w:pPr>
              <w:pStyle w:val="342114"/>
            </w:pPr>
            <w:r w:rsidRPr="00E12FA4">
              <w:t>Тесты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E9A4A3" w14:textId="77777777" w:rsidR="00E12FA4" w:rsidRPr="00E12FA4" w:rsidRDefault="00E12FA4" w:rsidP="00E12FA4">
            <w:pPr>
              <w:pStyle w:val="22"/>
            </w:pPr>
            <w:r w:rsidRPr="00E12FA4">
              <w:t>-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DC732" w14:textId="77777777" w:rsidR="00E12FA4" w:rsidRPr="00E12FA4" w:rsidRDefault="00E12FA4" w:rsidP="00E12FA4">
            <w:pPr>
              <w:pStyle w:val="22"/>
            </w:pPr>
            <w:r w:rsidRPr="00E12FA4">
              <w:t>-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AFBC08" w14:textId="77777777" w:rsidR="00E12FA4" w:rsidRPr="00E12FA4" w:rsidRDefault="00E12FA4" w:rsidP="00E12FA4">
            <w:pPr>
              <w:pStyle w:val="22"/>
            </w:pPr>
            <w:r w:rsidRPr="00E12FA4">
              <w:t>+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CD43D6" w14:textId="77777777" w:rsidR="00E12FA4" w:rsidRPr="00E12FA4" w:rsidRDefault="00E12FA4" w:rsidP="00E12FA4">
            <w:pPr>
              <w:pStyle w:val="22"/>
              <w:rPr>
                <w:b/>
              </w:rPr>
            </w:pPr>
            <w:r w:rsidRPr="00E12FA4">
              <w:rPr>
                <w:b/>
              </w:rPr>
              <w:t>+</w:t>
            </w:r>
          </w:p>
        </w:tc>
      </w:tr>
      <w:tr w:rsidR="00E12FA4" w:rsidRPr="00E12FA4" w14:paraId="15FC3370" w14:textId="77777777" w:rsidTr="00E12FA4">
        <w:trPr>
          <w:trHeight w:val="361"/>
        </w:trPr>
        <w:tc>
          <w:tcPr>
            <w:tcW w:w="26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57D66C" w14:textId="77777777" w:rsidR="00E12FA4" w:rsidRPr="00E12FA4" w:rsidRDefault="00E12FA4" w:rsidP="00E12FA4">
            <w:pPr>
              <w:pStyle w:val="342114"/>
            </w:pPr>
            <w:r w:rsidRPr="00E12FA4">
              <w:t>Уведомления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C9A6A1" w14:textId="77777777" w:rsidR="00E12FA4" w:rsidRPr="00E12FA4" w:rsidRDefault="00E12FA4" w:rsidP="00E12FA4">
            <w:pPr>
              <w:pStyle w:val="22"/>
            </w:pPr>
            <w:r w:rsidRPr="00E12FA4">
              <w:t>+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0A4D93" w14:textId="77777777" w:rsidR="00E12FA4" w:rsidRPr="00E12FA4" w:rsidRDefault="00E12FA4" w:rsidP="00E12FA4">
            <w:pPr>
              <w:pStyle w:val="22"/>
            </w:pPr>
            <w:r w:rsidRPr="00E12FA4">
              <w:t>+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4EC722" w14:textId="77777777" w:rsidR="00E12FA4" w:rsidRPr="00E12FA4" w:rsidRDefault="00E12FA4" w:rsidP="00E12FA4">
            <w:pPr>
              <w:pStyle w:val="22"/>
            </w:pPr>
            <w:r w:rsidRPr="00E12FA4">
              <w:t>+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3A4F2C" w14:textId="77777777" w:rsidR="00E12FA4" w:rsidRPr="00E12FA4" w:rsidRDefault="00E12FA4" w:rsidP="00E12FA4">
            <w:pPr>
              <w:pStyle w:val="22"/>
              <w:rPr>
                <w:b/>
              </w:rPr>
            </w:pPr>
            <w:r w:rsidRPr="00E12FA4">
              <w:rPr>
                <w:b/>
              </w:rPr>
              <w:t>+</w:t>
            </w:r>
          </w:p>
        </w:tc>
      </w:tr>
      <w:tr w:rsidR="00E12FA4" w:rsidRPr="00E12FA4" w14:paraId="35CB85F9" w14:textId="77777777" w:rsidTr="00E12FA4">
        <w:trPr>
          <w:trHeight w:val="1076"/>
        </w:trPr>
        <w:tc>
          <w:tcPr>
            <w:tcW w:w="26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4E0B1C" w14:textId="77777777" w:rsidR="00E12FA4" w:rsidRPr="00E12FA4" w:rsidRDefault="00E12FA4" w:rsidP="00E12FA4">
            <w:pPr>
              <w:pStyle w:val="342114"/>
            </w:pPr>
            <w:r w:rsidRPr="00E12FA4">
              <w:t>Общедоступное для всех компаний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0CE638" w14:textId="77777777" w:rsidR="00E12FA4" w:rsidRPr="00E12FA4" w:rsidRDefault="00E12FA4" w:rsidP="00E12FA4">
            <w:pPr>
              <w:pStyle w:val="22"/>
            </w:pPr>
            <w:r w:rsidRPr="00E12FA4">
              <w:t>-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E8E344" w14:textId="77777777" w:rsidR="00E12FA4" w:rsidRPr="00E12FA4" w:rsidRDefault="00E12FA4" w:rsidP="00E12FA4">
            <w:pPr>
              <w:pStyle w:val="22"/>
            </w:pPr>
            <w:r w:rsidRPr="00E12FA4">
              <w:t>+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350EA" w14:textId="77777777" w:rsidR="00E12FA4" w:rsidRPr="00E12FA4" w:rsidRDefault="00E12FA4" w:rsidP="00E12FA4">
            <w:pPr>
              <w:pStyle w:val="22"/>
            </w:pPr>
            <w:r w:rsidRPr="00E12FA4">
              <w:t>+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23F71B" w14:textId="77777777" w:rsidR="00E12FA4" w:rsidRPr="00E12FA4" w:rsidRDefault="00E12FA4" w:rsidP="00E12FA4">
            <w:pPr>
              <w:pStyle w:val="22"/>
              <w:rPr>
                <w:b/>
              </w:rPr>
            </w:pPr>
            <w:r w:rsidRPr="00E12FA4">
              <w:rPr>
                <w:b/>
              </w:rPr>
              <w:t>+</w:t>
            </w:r>
          </w:p>
        </w:tc>
      </w:tr>
    </w:tbl>
    <w:p w14:paraId="7D3B3B32" w14:textId="401C71D8" w:rsidR="00E12FA4" w:rsidRDefault="00E12FA4" w:rsidP="00E12FA4">
      <w:pPr>
        <w:pStyle w:val="22"/>
      </w:pPr>
    </w:p>
    <w:p w14:paraId="1E4849E1" w14:textId="77777777" w:rsidR="00E12FA4" w:rsidRDefault="00E12FA4">
      <w:pPr>
        <w:spacing w:after="16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br w:type="page"/>
      </w:r>
    </w:p>
    <w:p w14:paraId="33E054A8" w14:textId="77777777" w:rsidR="00E12FA4" w:rsidRPr="00E12FA4" w:rsidRDefault="00E12FA4" w:rsidP="00E12FA4">
      <w:pPr>
        <w:pStyle w:val="22"/>
      </w:pPr>
    </w:p>
    <w:p w14:paraId="7D6E82EE" w14:textId="788F099E" w:rsidR="005F7E15" w:rsidRDefault="00E12FA4" w:rsidP="00E12FA4">
      <w:pPr>
        <w:pStyle w:val="13"/>
      </w:pPr>
      <w:r>
        <w:t xml:space="preserve"> </w:t>
      </w:r>
      <w:bookmarkStart w:id="22" w:name="_Toc199208703"/>
      <w:r>
        <w:t>Анализ целевой аудитории</w:t>
      </w:r>
      <w:bookmarkEnd w:id="22"/>
    </w:p>
    <w:p w14:paraId="3BD00A64" w14:textId="77777777" w:rsidR="00E12FA4" w:rsidRPr="0092021C" w:rsidRDefault="00E12FA4" w:rsidP="0092021C">
      <w:pPr>
        <w:pStyle w:val="22"/>
      </w:pPr>
      <w:r w:rsidRPr="00E12FA4">
        <w:t>Для эффективного позиционирования и продвижения приложения Comeet проведён анализ целевой аудитории (ЦА), направленный на выявление её характеристик, потребностей и поведенческих моделей. Исследование основывается на сборе открытых данных, изучении корпоративной культуры в различных компаниях, а также анализе существующих кейсов внедрения платформ внутреннего нетворкинга.</w:t>
      </w:r>
    </w:p>
    <w:p w14:paraId="610CC23A" w14:textId="26984D09" w:rsidR="00E12FA4" w:rsidRPr="00E12FA4" w:rsidRDefault="00E12FA4" w:rsidP="00E12FA4">
      <w:pPr>
        <w:pStyle w:val="14"/>
        <w:rPr>
          <w:rStyle w:val="140"/>
          <w:b/>
          <w:bCs/>
        </w:rPr>
      </w:pPr>
      <w:bookmarkStart w:id="23" w:name="_Toc199208704"/>
      <w:r w:rsidRPr="00E12FA4">
        <w:rPr>
          <w:rStyle w:val="140"/>
          <w:b/>
          <w:bCs/>
        </w:rPr>
        <w:t>Основные сегменты целевой аудитории</w:t>
      </w:r>
      <w:bookmarkEnd w:id="23"/>
    </w:p>
    <w:p w14:paraId="4184122C" w14:textId="77777777" w:rsidR="00E12FA4" w:rsidRPr="00E12FA4" w:rsidRDefault="00E12FA4" w:rsidP="00E12FA4">
      <w:pPr>
        <w:pStyle w:val="22"/>
      </w:pPr>
      <w:r w:rsidRPr="00E12FA4">
        <w:t>Целевая аудитория приложения Comeet представлена следующими основными сегментами:</w:t>
      </w:r>
    </w:p>
    <w:p w14:paraId="02B9F96E" w14:textId="5895FEEB" w:rsidR="00E12FA4" w:rsidRPr="00E12FA4" w:rsidRDefault="00E12FA4" w:rsidP="0092021C">
      <w:pPr>
        <w:pStyle w:val="52"/>
      </w:pPr>
      <w:r w:rsidRPr="00E12FA4">
        <w:rPr>
          <w:i/>
          <w:iCs/>
        </w:rPr>
        <w:t>Сотрудники крупных и средних компаний с численностью от 200 человек</w:t>
      </w:r>
      <w:r w:rsidRPr="00E12FA4">
        <w:t>, работающие в распределённых или удалённых командах.</w:t>
      </w:r>
      <w:r w:rsidRPr="00E12FA4">
        <w:br/>
        <w:t>Характеризуются ограниченными возможностями личного взаимодействия и потребностью в установлении неформальных связей внутри коллектива</w:t>
      </w:r>
      <w:r>
        <w:t>,</w:t>
      </w:r>
    </w:p>
    <w:p w14:paraId="0B02518A" w14:textId="77777777" w:rsidR="00E12FA4" w:rsidRDefault="00E12FA4" w:rsidP="0092021C">
      <w:pPr>
        <w:pStyle w:val="52"/>
      </w:pPr>
      <w:r w:rsidRPr="00E12FA4">
        <w:rPr>
          <w:i/>
          <w:iCs/>
        </w:rPr>
        <w:t>Специалисты младшего и среднего звена (возраст 22–35 лет)</w:t>
      </w:r>
      <w:r w:rsidRPr="00E12FA4">
        <w:t>, преимущественно занятые в сферах IT, маркетинга, дизайна, HR и консалтинга.</w:t>
      </w:r>
      <w:r>
        <w:t xml:space="preserve"> </w:t>
      </w:r>
      <w:r w:rsidRPr="00E12FA4">
        <w:t>Демонстрируют высокую цифровую грамотность, заинтересованность в карьерном росте и формировании профессионального окружения</w:t>
      </w:r>
      <w:r>
        <w:t>,</w:t>
      </w:r>
    </w:p>
    <w:p w14:paraId="0AB183DA" w14:textId="77777777" w:rsidR="0092021C" w:rsidRDefault="00E12FA4" w:rsidP="0092021C">
      <w:pPr>
        <w:pStyle w:val="52"/>
      </w:pPr>
      <w:r w:rsidRPr="00E12FA4">
        <w:rPr>
          <w:i/>
          <w:iCs/>
        </w:rPr>
        <w:t>HR-отделы и руководители направлений</w:t>
      </w:r>
      <w:r w:rsidRPr="00E12FA4">
        <w:t>, стремящиеся повысить вовлечённость персонала, снизить уровень текучести кадров и способствовать формированию корпоративной культуры.</w:t>
      </w:r>
      <w:r w:rsidR="0092021C">
        <w:t xml:space="preserve"> </w:t>
      </w:r>
      <w:r w:rsidRPr="00E12FA4">
        <w:t>Представляют заинтересованную сторону в интеграции подобных решений с внутренними системами компании</w:t>
      </w:r>
      <w:r w:rsidR="0092021C">
        <w:t>,</w:t>
      </w:r>
    </w:p>
    <w:p w14:paraId="714FB2D4" w14:textId="611F037E" w:rsidR="0092021C" w:rsidRDefault="00E12FA4" w:rsidP="0092021C">
      <w:pPr>
        <w:pStyle w:val="52"/>
      </w:pPr>
      <w:r w:rsidRPr="00E12FA4">
        <w:rPr>
          <w:i/>
          <w:iCs/>
        </w:rPr>
        <w:t xml:space="preserve">Новые сотрудники, проходящие адаптацию (onboarding), </w:t>
      </w:r>
      <w:r w:rsidRPr="00E12FA4">
        <w:t>для которых важно быстро и безболезненно встроиться в коллектив.</w:t>
      </w:r>
      <w:r w:rsidRPr="00E12FA4">
        <w:br/>
        <w:t>Особое значение приобретает возможность находить «бадди» (buddy — наставников) и единомышленников по интересам.</w:t>
      </w:r>
    </w:p>
    <w:p w14:paraId="7F61AC61" w14:textId="0F5F5E50" w:rsidR="0092021C" w:rsidRPr="0092021C" w:rsidRDefault="0092021C" w:rsidP="0092021C">
      <w:pPr>
        <w:spacing w:after="16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br w:type="page"/>
      </w:r>
    </w:p>
    <w:p w14:paraId="09B45774" w14:textId="39C90EF5" w:rsidR="00E12FA4" w:rsidRPr="0092021C" w:rsidRDefault="00E12FA4" w:rsidP="0092021C">
      <w:pPr>
        <w:pStyle w:val="14"/>
      </w:pPr>
      <w:bookmarkStart w:id="24" w:name="_Toc199208705"/>
      <w:r w:rsidRPr="0092021C">
        <w:lastRenderedPageBreak/>
        <w:t>Потребности и болевые точки аудитории</w:t>
      </w:r>
      <w:bookmarkEnd w:id="24"/>
    </w:p>
    <w:p w14:paraId="6A78F4D1" w14:textId="77777777" w:rsidR="0092021C" w:rsidRDefault="00E12FA4" w:rsidP="0092021C">
      <w:pPr>
        <w:pStyle w:val="22"/>
      </w:pPr>
      <w:r w:rsidRPr="00E12FA4">
        <w:t>Анализ отзывов, интервью и открытых источников позволил выделить следующие ключевые потребности и проблемы представителей целевой аудитории:</w:t>
      </w:r>
    </w:p>
    <w:p w14:paraId="2AB66247" w14:textId="77777777" w:rsidR="0092021C" w:rsidRDefault="00E12FA4" w:rsidP="0092021C">
      <w:pPr>
        <w:pStyle w:val="53"/>
      </w:pPr>
      <w:r w:rsidRPr="00E12FA4">
        <w:t>Недостаток неформального общения в условиях удалённой или гибридной работы</w:t>
      </w:r>
      <w:r w:rsidR="0092021C">
        <w:t>,</w:t>
      </w:r>
    </w:p>
    <w:p w14:paraId="7EDE903D" w14:textId="77777777" w:rsidR="0092021C" w:rsidRDefault="00E12FA4" w:rsidP="0092021C">
      <w:pPr>
        <w:pStyle w:val="53"/>
      </w:pPr>
      <w:r w:rsidRPr="00E12FA4">
        <w:t>Сложности с поиском коллег по интересам или профессиональному профилю</w:t>
      </w:r>
      <w:r w:rsidR="0092021C">
        <w:t>,</w:t>
      </w:r>
    </w:p>
    <w:p w14:paraId="2EFAC98B" w14:textId="77777777" w:rsidR="0092021C" w:rsidRDefault="00E12FA4" w:rsidP="0092021C">
      <w:pPr>
        <w:pStyle w:val="53"/>
      </w:pPr>
      <w:r w:rsidRPr="00E12FA4">
        <w:t>Отсутствие инструментов для знакомства между департаментами и уровнями иерархии</w:t>
      </w:r>
      <w:r w:rsidR="0092021C">
        <w:t>,</w:t>
      </w:r>
    </w:p>
    <w:p w14:paraId="1F363D8B" w14:textId="77777777" w:rsidR="0092021C" w:rsidRDefault="00E12FA4" w:rsidP="0092021C">
      <w:pPr>
        <w:pStyle w:val="53"/>
      </w:pPr>
      <w:r w:rsidRPr="00E12FA4">
        <w:t>Ощущение изоляции и пониженная вовлечённость в корпоративную жизнь</w:t>
      </w:r>
      <w:r w:rsidR="0092021C">
        <w:t>,</w:t>
      </w:r>
    </w:p>
    <w:p w14:paraId="46E499CC" w14:textId="77777777" w:rsidR="00DC5DD2" w:rsidRDefault="00E12FA4" w:rsidP="00DC5DD2">
      <w:pPr>
        <w:pStyle w:val="53"/>
      </w:pPr>
      <w:r w:rsidRPr="00E12FA4">
        <w:t>Неэффективность традиционных каналов коммуникации (e-mail, корпоративные мессенджеры) для создания горизонтальных связей</w:t>
      </w:r>
      <w:r w:rsidR="0092021C">
        <w:t>.</w:t>
      </w:r>
    </w:p>
    <w:p w14:paraId="6821F342" w14:textId="7FF70B35" w:rsidR="00E12FA4" w:rsidRPr="00DC5DD2" w:rsidRDefault="00E12FA4" w:rsidP="00DC5DD2">
      <w:pPr>
        <w:pStyle w:val="14"/>
      </w:pPr>
      <w:bookmarkStart w:id="25" w:name="_Toc199208706"/>
      <w:r w:rsidRPr="00DC5DD2">
        <w:t>Поведенческие особенности</w:t>
      </w:r>
      <w:bookmarkEnd w:id="25"/>
    </w:p>
    <w:p w14:paraId="797E1599" w14:textId="77777777" w:rsidR="00E12FA4" w:rsidRPr="00E12FA4" w:rsidRDefault="00E12FA4" w:rsidP="00E12FA4">
      <w:pPr>
        <w:pStyle w:val="22"/>
      </w:pPr>
      <w:r w:rsidRPr="00E12FA4">
        <w:t>Представители целевой аудитории:</w:t>
      </w:r>
    </w:p>
    <w:p w14:paraId="750F7AA0" w14:textId="784CB3F6" w:rsidR="00E12FA4" w:rsidRPr="00E12FA4" w:rsidRDefault="00E12FA4" w:rsidP="00DC5DD2">
      <w:pPr>
        <w:pStyle w:val="53"/>
      </w:pPr>
      <w:r w:rsidRPr="00E12FA4">
        <w:t>активно используют цифровые сервисы, мессенджеры и соцсети</w:t>
      </w:r>
      <w:r w:rsidR="00DC5DD2">
        <w:t>,</w:t>
      </w:r>
    </w:p>
    <w:p w14:paraId="6DE049A1" w14:textId="4A96FF9F" w:rsidR="00E12FA4" w:rsidRPr="00E12FA4" w:rsidRDefault="00E12FA4" w:rsidP="00DC5DD2">
      <w:pPr>
        <w:pStyle w:val="53"/>
      </w:pPr>
      <w:r w:rsidRPr="00E12FA4">
        <w:t>положительно воспринимают геймификацию и визуальные элементы интерфейса</w:t>
      </w:r>
      <w:r w:rsidR="00DC5DD2">
        <w:t>,</w:t>
      </w:r>
    </w:p>
    <w:p w14:paraId="507588EB" w14:textId="299028C6" w:rsidR="00E12FA4" w:rsidRPr="00E12FA4" w:rsidRDefault="00E12FA4" w:rsidP="00DC5DD2">
      <w:pPr>
        <w:pStyle w:val="53"/>
      </w:pPr>
      <w:r w:rsidRPr="00E12FA4">
        <w:t>склонны к использованию рекомендательных систем (как в контексте контента, так и людей)</w:t>
      </w:r>
      <w:r w:rsidR="00DC5DD2">
        <w:t>,</w:t>
      </w:r>
    </w:p>
    <w:p w14:paraId="48127AB5" w14:textId="46BD7CC9" w:rsidR="001C3F7F" w:rsidRDefault="00E12FA4" w:rsidP="00DC5DD2">
      <w:pPr>
        <w:pStyle w:val="53"/>
      </w:pPr>
      <w:r w:rsidRPr="00E12FA4">
        <w:t>предпочитают асинхронные формы общения и высокую степень персонализации взаимодействия.</w:t>
      </w:r>
    </w:p>
    <w:p w14:paraId="4824CC46" w14:textId="4D17872A" w:rsidR="00E12FA4" w:rsidRPr="00803B9B" w:rsidRDefault="001C3F7F" w:rsidP="001C3F7F">
      <w:pPr>
        <w:spacing w:after="16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br w:type="page"/>
      </w:r>
    </w:p>
    <w:p w14:paraId="7858C42E" w14:textId="539E8531" w:rsidR="001C3F7F" w:rsidRDefault="001C3F7F" w:rsidP="001C3F7F">
      <w:pPr>
        <w:pStyle w:val="13"/>
        <w:rPr>
          <w:lang w:val="en-US"/>
        </w:rPr>
      </w:pPr>
      <w:bookmarkStart w:id="26" w:name="_Toc199208707"/>
      <w:r w:rsidRPr="001C3F7F">
        <w:lastRenderedPageBreak/>
        <w:t>Аналитика цветовой гаммы</w:t>
      </w:r>
      <w:bookmarkEnd w:id="26"/>
    </w:p>
    <w:p w14:paraId="05349729" w14:textId="1ED7B729" w:rsidR="001C3F7F" w:rsidRPr="001C3F7F" w:rsidRDefault="001C3F7F" w:rsidP="001C3F7F">
      <w:pPr>
        <w:pStyle w:val="22"/>
        <w:rPr>
          <w:lang w:eastAsia="en-US"/>
        </w:rPr>
      </w:pPr>
      <w:r w:rsidRPr="001C3F7F">
        <w:rPr>
          <w:lang w:eastAsia="en-US"/>
        </w:rPr>
        <w:t xml:space="preserve">При </w:t>
      </w:r>
      <w:r w:rsidR="0020693B">
        <w:rPr>
          <w:lang w:eastAsia="en-US"/>
        </w:rPr>
        <w:t>редизайне</w:t>
      </w:r>
      <w:r w:rsidRPr="001C3F7F">
        <w:rPr>
          <w:lang w:eastAsia="en-US"/>
        </w:rPr>
        <w:t xml:space="preserve"> интерфейса</w:t>
      </w:r>
      <w:r w:rsidR="0020693B">
        <w:rPr>
          <w:lang w:eastAsia="en-US"/>
        </w:rPr>
        <w:t xml:space="preserve"> проделана аналитика и представлена в качестве текстового документа</w:t>
      </w:r>
      <w:r w:rsidR="0020693B" w:rsidRPr="0020693B">
        <w:rPr>
          <w:lang w:eastAsia="en-US"/>
        </w:rPr>
        <w:t>[5]</w:t>
      </w:r>
      <w:r w:rsidR="0020693B">
        <w:rPr>
          <w:lang w:eastAsia="en-US"/>
        </w:rPr>
        <w:t>.</w:t>
      </w:r>
      <w:r w:rsidRPr="001C3F7F">
        <w:rPr>
          <w:lang w:eastAsia="en-US"/>
        </w:rPr>
        <w:t xml:space="preserve"> </w:t>
      </w:r>
      <w:r w:rsidR="0020693B">
        <w:rPr>
          <w:lang w:eastAsia="en-US"/>
        </w:rPr>
        <w:t>И</w:t>
      </w:r>
      <w:r w:rsidRPr="001C3F7F">
        <w:rPr>
          <w:lang w:eastAsia="en-US"/>
        </w:rPr>
        <w:t>спользованы принципы цветовой психологии, обеспечивающие положительное восприятие и улучшение юзабилити. Основная палитра основана на исследованиях восприятия цветов:</w:t>
      </w:r>
    </w:p>
    <w:p w14:paraId="51E0AA7D" w14:textId="40466C22" w:rsidR="001C3F7F" w:rsidRPr="001C3F7F" w:rsidRDefault="001C3F7F" w:rsidP="001C3F7F">
      <w:pPr>
        <w:pStyle w:val="53"/>
      </w:pPr>
      <w:r w:rsidRPr="001C3F7F">
        <w:rPr>
          <w:b/>
          <w:bCs/>
        </w:rPr>
        <w:t>Синий</w:t>
      </w:r>
      <w:r w:rsidRPr="001C3F7F">
        <w:t xml:space="preserve"> ассоциируется с доверием и надёжностью[</w:t>
      </w:r>
      <w:r w:rsidR="0020693B" w:rsidRPr="0020693B">
        <w:t>6</w:t>
      </w:r>
      <w:r w:rsidRPr="001C3F7F">
        <w:t>],</w:t>
      </w:r>
    </w:p>
    <w:p w14:paraId="78EC150B" w14:textId="7FDF312A" w:rsidR="001C3F7F" w:rsidRPr="001C3F7F" w:rsidRDefault="001C3F7F" w:rsidP="001C3F7F">
      <w:pPr>
        <w:pStyle w:val="53"/>
      </w:pPr>
      <w:r w:rsidRPr="001C3F7F">
        <w:rPr>
          <w:b/>
          <w:bCs/>
        </w:rPr>
        <w:t>Зелёный</w:t>
      </w:r>
      <w:r w:rsidRPr="001C3F7F">
        <w:t xml:space="preserve"> символизирует гармонию и рост[</w:t>
      </w:r>
      <w:r w:rsidR="0020693B" w:rsidRPr="0020693B">
        <w:t>7</w:t>
      </w:r>
      <w:r w:rsidRPr="001C3F7F">
        <w:t>],</w:t>
      </w:r>
    </w:p>
    <w:p w14:paraId="51D2B191" w14:textId="0B11D42B" w:rsidR="001C3F7F" w:rsidRPr="001C3F7F" w:rsidRDefault="001C3F7F" w:rsidP="001C3F7F">
      <w:pPr>
        <w:pStyle w:val="53"/>
      </w:pPr>
      <w:r w:rsidRPr="001C3F7F">
        <w:rPr>
          <w:b/>
          <w:bCs/>
        </w:rPr>
        <w:t>Оранжевый</w:t>
      </w:r>
      <w:r w:rsidRPr="001C3F7F">
        <w:t xml:space="preserve"> повышает активность и стимулирует коммуникацию[</w:t>
      </w:r>
      <w:r w:rsidR="0020693B" w:rsidRPr="0020693B">
        <w:t>8</w:t>
      </w:r>
      <w:r w:rsidRPr="001C3F7F">
        <w:t>].</w:t>
      </w:r>
    </w:p>
    <w:p w14:paraId="07FA5BB5" w14:textId="0C312947" w:rsidR="00E12FA4" w:rsidRPr="00E12FA4" w:rsidRDefault="00E12FA4" w:rsidP="00DC5DD2">
      <w:pPr>
        <w:pStyle w:val="14"/>
      </w:pPr>
      <w:r w:rsidRPr="00E12FA4">
        <w:t xml:space="preserve"> </w:t>
      </w:r>
      <w:bookmarkStart w:id="27" w:name="_Toc199208708"/>
      <w:r w:rsidRPr="00E12FA4">
        <w:t>Вывод</w:t>
      </w:r>
      <w:bookmarkEnd w:id="27"/>
    </w:p>
    <w:p w14:paraId="2A9CDC16" w14:textId="751F2562" w:rsidR="00E12FA4" w:rsidRDefault="00EF3237" w:rsidP="00E12FA4">
      <w:pPr>
        <w:pStyle w:val="22"/>
      </w:pPr>
      <w:r w:rsidRPr="00E12FA4">
        <w:t xml:space="preserve">Целевая </w:t>
      </w:r>
      <w:r>
        <w:t>аудитория</w:t>
      </w:r>
      <w:r w:rsidR="00E12FA4" w:rsidRPr="00E12FA4">
        <w:t xml:space="preserve"> Comeet характеризуется высоким уровнем вовлечённости в цифровую среду, заинтересованностью в расширении внутреннего круга общения и поиске профессиональных связей. Формируемый запрос на инструменты корпоративного нетворкинга не удовлетворяется в полной мере существующими решениями, что позволяет определить рыночную нишу и потенциал приложения Comeet как средства повышения социальной сплочённости внутри компаний.</w:t>
      </w:r>
    </w:p>
    <w:p w14:paraId="4CB4CCB9" w14:textId="3B9BF726" w:rsidR="006E610D" w:rsidRDefault="006E610D" w:rsidP="006E610D">
      <w:pPr>
        <w:pStyle w:val="12"/>
      </w:pPr>
      <w:bookmarkStart w:id="28" w:name="_Toc199208709"/>
      <w:r w:rsidRPr="006E610D">
        <w:lastRenderedPageBreak/>
        <w:t>Архитектура программного продукта</w:t>
      </w:r>
      <w:bookmarkEnd w:id="28"/>
    </w:p>
    <w:p w14:paraId="651EC775" w14:textId="77777777" w:rsidR="006E610D" w:rsidRPr="006E610D" w:rsidRDefault="006E610D" w:rsidP="006E610D">
      <w:pPr>
        <w:pStyle w:val="22"/>
      </w:pPr>
      <w:r w:rsidRPr="006E610D">
        <w:t xml:space="preserve">Программный продукт </w:t>
      </w:r>
      <w:r w:rsidRPr="006E610D">
        <w:rPr>
          <w:b/>
          <w:bCs/>
        </w:rPr>
        <w:t>Comeet</w:t>
      </w:r>
      <w:r w:rsidRPr="006E610D">
        <w:t xml:space="preserve"> реализован с применением современной модульной архитектуры, обеспечивающей масштабируемость, устойчивость и удобство сопровождения. Архитектура включает в себя клиентскую и серверную части, систему хранения данных, инфраструктурный уровень и инструменты для анализа и проектирования.</w:t>
      </w:r>
    </w:p>
    <w:p w14:paraId="68D6BF53" w14:textId="77777777" w:rsidR="006E610D" w:rsidRPr="006E610D" w:rsidRDefault="006E610D" w:rsidP="006E610D">
      <w:pPr>
        <w:pStyle w:val="13"/>
      </w:pPr>
      <w:bookmarkStart w:id="29" w:name="_Toc199208710"/>
      <w:r w:rsidRPr="006E610D">
        <w:t>Общая структура архитектуры</w:t>
      </w:r>
      <w:bookmarkEnd w:id="29"/>
    </w:p>
    <w:p w14:paraId="1176BB9B" w14:textId="77777777" w:rsidR="006E610D" w:rsidRPr="006E610D" w:rsidRDefault="006E610D" w:rsidP="006E610D">
      <w:pPr>
        <w:pStyle w:val="22"/>
      </w:pPr>
      <w:r w:rsidRPr="006E610D">
        <w:t>Архитектура программного продукта включает следующие ключевые компоненты:</w:t>
      </w:r>
    </w:p>
    <w:p w14:paraId="1307E4BB" w14:textId="2E242911" w:rsidR="006E610D" w:rsidRPr="006E610D" w:rsidRDefault="006E610D" w:rsidP="006E610D">
      <w:pPr>
        <w:pStyle w:val="53"/>
      </w:pPr>
      <w:r w:rsidRPr="006E610D">
        <w:rPr>
          <w:b/>
          <w:bCs/>
        </w:rPr>
        <w:t>Клиентское приложение</w:t>
      </w:r>
      <w:r w:rsidRPr="006E610D">
        <w:t xml:space="preserve"> — мобильное приложение, разработанное с использованием кроссплатформенного фреймворка Flutter. Отвечает за взаимодействие с пользователем, отображение интерфейса и отправку данных на сервер</w:t>
      </w:r>
      <w:r>
        <w:t>,</w:t>
      </w:r>
    </w:p>
    <w:p w14:paraId="30DE8EFC" w14:textId="73C2E3D1" w:rsidR="006E610D" w:rsidRPr="006E610D" w:rsidRDefault="006E610D" w:rsidP="006E610D">
      <w:pPr>
        <w:pStyle w:val="53"/>
      </w:pPr>
      <w:r w:rsidRPr="006E610D">
        <w:rPr>
          <w:b/>
          <w:bCs/>
        </w:rPr>
        <w:t>Сервер приложений (API)</w:t>
      </w:r>
      <w:r w:rsidRPr="006E610D">
        <w:t xml:space="preserve"> — реализован на платформе Node.js с использованием Express.js. Выполняет обработку запросов, реализацию бизнес-логики, аутентификацию и взаимодействие с базой данных</w:t>
      </w:r>
      <w:r>
        <w:t>,</w:t>
      </w:r>
    </w:p>
    <w:p w14:paraId="65202419" w14:textId="4370B181" w:rsidR="006E610D" w:rsidRPr="006E610D" w:rsidRDefault="006E610D" w:rsidP="006E610D">
      <w:pPr>
        <w:pStyle w:val="53"/>
      </w:pPr>
      <w:r w:rsidRPr="006E610D">
        <w:rPr>
          <w:b/>
          <w:bCs/>
        </w:rPr>
        <w:t>База данных</w:t>
      </w:r>
      <w:r w:rsidRPr="006E610D">
        <w:t xml:space="preserve"> — используется реляционная СУБД PostgreSQL. Доступ осуществляется через ORM Prisma, обеспечивающую миграции и типобезопасный доступ к данным</w:t>
      </w:r>
      <w:r>
        <w:t>,</w:t>
      </w:r>
    </w:p>
    <w:p w14:paraId="1D15C906" w14:textId="0CD065E3" w:rsidR="006E610D" w:rsidRPr="006E610D" w:rsidRDefault="006E610D" w:rsidP="006E610D">
      <w:pPr>
        <w:pStyle w:val="53"/>
      </w:pPr>
      <w:r w:rsidRPr="006E610D">
        <w:rPr>
          <w:b/>
          <w:bCs/>
        </w:rPr>
        <w:t>Контейнеризация и CI/CD</w:t>
      </w:r>
      <w:r w:rsidRPr="006E610D">
        <w:t xml:space="preserve"> — используется Docker для изоляции компонентов и GitHub Actions для автоматической сборки образов и обновления при изменениях в репозитории</w:t>
      </w:r>
      <w:r>
        <w:t>,</w:t>
      </w:r>
    </w:p>
    <w:p w14:paraId="67CD9AE8" w14:textId="6E04C8E2" w:rsidR="006E610D" w:rsidRPr="006E610D" w:rsidRDefault="006E610D" w:rsidP="006E610D">
      <w:pPr>
        <w:pStyle w:val="53"/>
      </w:pPr>
      <w:r w:rsidRPr="006E610D">
        <w:rPr>
          <w:b/>
          <w:bCs/>
        </w:rPr>
        <w:t>Обмен данными в реальном времени</w:t>
      </w:r>
      <w:r w:rsidRPr="006E610D">
        <w:t xml:space="preserve"> — реализован с помощью Socket.IO, позволяющего обеспечить мгновенное взаимодействие между пользователями</w:t>
      </w:r>
      <w:r>
        <w:t>,</w:t>
      </w:r>
    </w:p>
    <w:p w14:paraId="55BCAB2B" w14:textId="77777777" w:rsidR="006E610D" w:rsidRPr="006E610D" w:rsidRDefault="006E610D" w:rsidP="006E610D">
      <w:pPr>
        <w:pStyle w:val="53"/>
      </w:pPr>
      <w:r w:rsidRPr="006E610D">
        <w:rPr>
          <w:b/>
          <w:bCs/>
        </w:rPr>
        <w:t>Хранение и выдача статических ресурсов</w:t>
      </w:r>
      <w:r w:rsidRPr="006E610D">
        <w:t xml:space="preserve"> — интегрирован сервер Nginx, обеспечивающий эффективную обработку изображений и файлов.</w:t>
      </w:r>
    </w:p>
    <w:p w14:paraId="41FF783F" w14:textId="77777777" w:rsidR="006E610D" w:rsidRPr="006E610D" w:rsidRDefault="006E610D" w:rsidP="006E610D">
      <w:pPr>
        <w:pStyle w:val="13"/>
      </w:pPr>
      <w:bookmarkStart w:id="30" w:name="_Toc199208711"/>
      <w:r w:rsidRPr="006E610D">
        <w:t>Инструменты проектирования пользовательского интерфейса</w:t>
      </w:r>
      <w:bookmarkEnd w:id="30"/>
    </w:p>
    <w:p w14:paraId="00B4EABF" w14:textId="77777777" w:rsidR="006E610D" w:rsidRPr="006E610D" w:rsidRDefault="006E610D" w:rsidP="006E610D">
      <w:pPr>
        <w:pStyle w:val="22"/>
      </w:pPr>
      <w:r w:rsidRPr="006E610D">
        <w:t>Для разработки и прототипирования пользовательского интерфейса применялись следующие инструменты:</w:t>
      </w:r>
    </w:p>
    <w:p w14:paraId="379E5D68" w14:textId="77777777" w:rsidR="006E610D" w:rsidRPr="006E610D" w:rsidRDefault="006E610D" w:rsidP="006E610D">
      <w:pPr>
        <w:pStyle w:val="53"/>
      </w:pPr>
      <w:r w:rsidRPr="006E610D">
        <w:rPr>
          <w:b/>
          <w:bCs/>
        </w:rPr>
        <w:lastRenderedPageBreak/>
        <w:t>Figma</w:t>
      </w:r>
      <w:r w:rsidRPr="006E610D">
        <w:t xml:space="preserve"> — инструмент для проектирования интерфейсов и подготовки макетов.</w:t>
      </w:r>
    </w:p>
    <w:p w14:paraId="51722537" w14:textId="77777777" w:rsidR="006E610D" w:rsidRPr="006E610D" w:rsidRDefault="006E610D" w:rsidP="006E610D">
      <w:pPr>
        <w:pStyle w:val="53"/>
      </w:pPr>
      <w:r w:rsidRPr="006E610D">
        <w:rPr>
          <w:b/>
          <w:bCs/>
        </w:rPr>
        <w:t>JustInMind</w:t>
      </w:r>
      <w:r w:rsidRPr="006E610D">
        <w:t xml:space="preserve"> — платформа для создания интерактивных прототипов и UX-исследований.</w:t>
      </w:r>
    </w:p>
    <w:p w14:paraId="5A91B376" w14:textId="77777777" w:rsidR="006E610D" w:rsidRPr="006E610D" w:rsidRDefault="006E610D" w:rsidP="006E610D">
      <w:pPr>
        <w:pStyle w:val="22"/>
      </w:pPr>
      <w:r w:rsidRPr="006E610D">
        <w:t>Эти средства позволили обеспечить визуальную согласованность интерфейса, повысить удобство пользования продуктом и сократить время разработки.</w:t>
      </w:r>
    </w:p>
    <w:p w14:paraId="12250786" w14:textId="77777777" w:rsidR="006E610D" w:rsidRPr="006E610D" w:rsidRDefault="006E610D" w:rsidP="006E610D">
      <w:pPr>
        <w:pStyle w:val="13"/>
      </w:pPr>
      <w:bookmarkStart w:id="31" w:name="_Toc199208712"/>
      <w:r w:rsidRPr="006E610D">
        <w:t>Обоснование архитектурного выбора</w:t>
      </w:r>
      <w:bookmarkEnd w:id="31"/>
    </w:p>
    <w:p w14:paraId="319E625E" w14:textId="77777777" w:rsidR="006E610D" w:rsidRPr="006E610D" w:rsidRDefault="006E610D" w:rsidP="006E610D">
      <w:pPr>
        <w:pStyle w:val="22"/>
      </w:pPr>
      <w:r w:rsidRPr="006E610D">
        <w:t>Архитектурное решение было принято на основании следующих критериев:</w:t>
      </w:r>
    </w:p>
    <w:p w14:paraId="24307CF4" w14:textId="504FDB5D" w:rsidR="006E610D" w:rsidRPr="006E610D" w:rsidRDefault="006E610D" w:rsidP="006E610D">
      <w:pPr>
        <w:pStyle w:val="53"/>
      </w:pPr>
      <w:r w:rsidRPr="006E610D">
        <w:t>возможность кроссплатформенной мобильной разработки (Flutter)</w:t>
      </w:r>
      <w:r>
        <w:t>,</w:t>
      </w:r>
    </w:p>
    <w:p w14:paraId="73365715" w14:textId="2A0D8164" w:rsidR="006E610D" w:rsidRPr="006E610D" w:rsidRDefault="006E610D" w:rsidP="006E610D">
      <w:pPr>
        <w:pStyle w:val="53"/>
      </w:pPr>
      <w:r w:rsidRPr="006E610D">
        <w:t>высокая модульность и простота масштабирования (Express.js, Docker)</w:t>
      </w:r>
      <w:r>
        <w:t>,</w:t>
      </w:r>
    </w:p>
    <w:p w14:paraId="06B7B48C" w14:textId="5C298977" w:rsidR="006E610D" w:rsidRPr="006E610D" w:rsidRDefault="006E610D" w:rsidP="006E610D">
      <w:pPr>
        <w:pStyle w:val="53"/>
      </w:pPr>
      <w:r w:rsidRPr="006E610D">
        <w:t>устойчивость к сбоям и возможность миграции среды (docker-compose)</w:t>
      </w:r>
      <w:r>
        <w:t>,</w:t>
      </w:r>
    </w:p>
    <w:p w14:paraId="50961256" w14:textId="3BBD84FD" w:rsidR="006E610D" w:rsidRPr="006E610D" w:rsidRDefault="006E610D" w:rsidP="006E610D">
      <w:pPr>
        <w:pStyle w:val="53"/>
      </w:pPr>
      <w:r w:rsidRPr="006E610D">
        <w:t>наличие открытых и активно поддерживаемых инструментов</w:t>
      </w:r>
      <w:r>
        <w:t>,</w:t>
      </w:r>
    </w:p>
    <w:p w14:paraId="284A3EEA" w14:textId="74B8BFAE" w:rsidR="006E610D" w:rsidRPr="006E610D" w:rsidRDefault="006E610D" w:rsidP="006E610D">
      <w:pPr>
        <w:pStyle w:val="53"/>
      </w:pPr>
      <w:r w:rsidRPr="006E610D">
        <w:t>необходимость real-time функционала без дополнительных серверов (Socket.IO)</w:t>
      </w:r>
      <w:r>
        <w:t>,</w:t>
      </w:r>
    </w:p>
    <w:p w14:paraId="435C7066" w14:textId="77777777" w:rsidR="006E610D" w:rsidRPr="006E610D" w:rsidRDefault="006E610D" w:rsidP="006E610D">
      <w:pPr>
        <w:pStyle w:val="53"/>
      </w:pPr>
      <w:r w:rsidRPr="006E610D">
        <w:t>простота интеграции CI/CD и автоматизации процессов (GitHub Actions).</w:t>
      </w:r>
    </w:p>
    <w:p w14:paraId="4C50C748" w14:textId="77777777" w:rsidR="006E610D" w:rsidRPr="006E610D" w:rsidRDefault="006E610D" w:rsidP="006E610D">
      <w:pPr>
        <w:pStyle w:val="22"/>
      </w:pPr>
      <w:r w:rsidRPr="006E610D">
        <w:t>Таким образом, предложенная архитектура обеспечивает стабильную работу, гибкость в доработке и возможность масштабирования под рост пользовательской базы.</w:t>
      </w:r>
    </w:p>
    <w:p w14:paraId="15E7A29B" w14:textId="77777777" w:rsidR="006E610D" w:rsidRPr="006E610D" w:rsidRDefault="006E610D" w:rsidP="006E610D">
      <w:pPr>
        <w:pStyle w:val="22"/>
        <w:rPr>
          <w:lang w:eastAsia="en-US"/>
        </w:rPr>
      </w:pPr>
    </w:p>
    <w:p w14:paraId="7F76863A" w14:textId="4A2E6C5D" w:rsidR="00E12FA4" w:rsidRPr="00803B9B" w:rsidRDefault="00D9451F" w:rsidP="00D9451F">
      <w:pPr>
        <w:pStyle w:val="12"/>
      </w:pPr>
      <w:bookmarkStart w:id="32" w:name="_Toc199208713"/>
      <w:r w:rsidRPr="00D9451F">
        <w:lastRenderedPageBreak/>
        <w:t>Методология разработки, процесс реализации и тестирования</w:t>
      </w:r>
      <w:bookmarkEnd w:id="32"/>
    </w:p>
    <w:p w14:paraId="1068C462" w14:textId="77777777" w:rsidR="00D9451F" w:rsidRPr="00D9451F" w:rsidRDefault="00D9451F" w:rsidP="00D9451F">
      <w:pPr>
        <w:pStyle w:val="13"/>
      </w:pPr>
      <w:bookmarkStart w:id="33" w:name="_Toc199208714"/>
      <w:r w:rsidRPr="00D9451F">
        <w:t>Методология разработки</w:t>
      </w:r>
      <w:bookmarkEnd w:id="33"/>
    </w:p>
    <w:p w14:paraId="1E42A7A4" w14:textId="77777777" w:rsidR="00D9451F" w:rsidRPr="00D9451F" w:rsidRDefault="00D9451F" w:rsidP="00D9451F">
      <w:pPr>
        <w:pStyle w:val="22"/>
      </w:pPr>
      <w:r w:rsidRPr="00D9451F">
        <w:t xml:space="preserve">В рамках реализации программного продукта была использована </w:t>
      </w:r>
      <w:r w:rsidRPr="00D9451F">
        <w:rPr>
          <w:b/>
          <w:bCs/>
        </w:rPr>
        <w:t>Agile-методология</w:t>
      </w:r>
      <w:r w:rsidRPr="00D9451F">
        <w:t xml:space="preserve">, предполагающая гибкое управление процессом разработки, активное взаимодействие внутри команды и быструю адаптацию к изменяющимся требованиям. Работа над проектом велась в формате </w:t>
      </w:r>
      <w:r w:rsidRPr="00D9451F">
        <w:rPr>
          <w:b/>
          <w:bCs/>
        </w:rPr>
        <w:t>итераций (спринтов)</w:t>
      </w:r>
      <w:r w:rsidRPr="00D9451F">
        <w:t>, каждая из которых включала в себя планирование, реализацию функциональности, её тестирование и рефлексию.</w:t>
      </w:r>
    </w:p>
    <w:p w14:paraId="7E25EF5A" w14:textId="77777777" w:rsidR="00D9451F" w:rsidRPr="00D9451F" w:rsidRDefault="00D9451F" w:rsidP="00D9451F">
      <w:pPr>
        <w:pStyle w:val="22"/>
      </w:pPr>
      <w:r w:rsidRPr="00D9451F">
        <w:t>Agile-подход позволил:</w:t>
      </w:r>
    </w:p>
    <w:p w14:paraId="105C596B" w14:textId="4E3FCCA2" w:rsidR="00D9451F" w:rsidRPr="00D9451F" w:rsidRDefault="00D9451F" w:rsidP="00D9451F">
      <w:pPr>
        <w:pStyle w:val="53"/>
      </w:pPr>
      <w:r w:rsidRPr="00D9451F">
        <w:t>быстро получать обратную связь от потенциальных пользователей и корректировать план разработки</w:t>
      </w:r>
      <w:r>
        <w:t>,</w:t>
      </w:r>
    </w:p>
    <w:p w14:paraId="41DF0BF4" w14:textId="3AA0C6BF" w:rsidR="00D9451F" w:rsidRPr="00D9451F" w:rsidRDefault="00D9451F" w:rsidP="00D9451F">
      <w:pPr>
        <w:pStyle w:val="53"/>
      </w:pPr>
      <w:r w:rsidRPr="00D9451F">
        <w:t>поэтапно внедрять функциональность и проверять её на практике</w:t>
      </w:r>
      <w:r>
        <w:t>,</w:t>
      </w:r>
    </w:p>
    <w:p w14:paraId="24DA5E51" w14:textId="77777777" w:rsidR="00D9451F" w:rsidRPr="00D9451F" w:rsidRDefault="00D9451F" w:rsidP="00D9451F">
      <w:pPr>
        <w:pStyle w:val="53"/>
      </w:pPr>
      <w:r w:rsidRPr="00D9451F">
        <w:t>обеспечить прозрачность процессов и распределение задач между участниками команды.</w:t>
      </w:r>
    </w:p>
    <w:p w14:paraId="6861189F" w14:textId="77777777" w:rsidR="00D9451F" w:rsidRPr="00D9451F" w:rsidRDefault="00D9451F" w:rsidP="00D9451F">
      <w:pPr>
        <w:pStyle w:val="22"/>
      </w:pPr>
      <w:r w:rsidRPr="00D9451F">
        <w:t xml:space="preserve">Управление проектом осуществлялось через платформу </w:t>
      </w:r>
      <w:r w:rsidRPr="00D9451F">
        <w:rPr>
          <w:b/>
          <w:bCs/>
        </w:rPr>
        <w:t>GitHub</w:t>
      </w:r>
      <w:r w:rsidRPr="00D9451F">
        <w:t>, где была организована система задач (issues), код-ревью, совместное редактирование кода и CI/CD-процессы. Коммуникация между участниками команды осуществлялась через мессенджеры и видеосвязь.</w:t>
      </w:r>
    </w:p>
    <w:p w14:paraId="6FFA8BBD" w14:textId="77777777" w:rsidR="00D9451F" w:rsidRPr="00D9451F" w:rsidRDefault="00D9451F" w:rsidP="00D9451F">
      <w:pPr>
        <w:pStyle w:val="13"/>
      </w:pPr>
      <w:bookmarkStart w:id="34" w:name="_Toc199208715"/>
      <w:r w:rsidRPr="00D9451F">
        <w:t>Реализация серверной части</w:t>
      </w:r>
      <w:bookmarkEnd w:id="34"/>
    </w:p>
    <w:p w14:paraId="79CFB4C9" w14:textId="77777777" w:rsidR="00D9451F" w:rsidRPr="00D9451F" w:rsidRDefault="00D9451F" w:rsidP="00D9451F">
      <w:pPr>
        <w:pStyle w:val="22"/>
      </w:pPr>
      <w:r w:rsidRPr="00D9451F">
        <w:t xml:space="preserve">Для реализации серверной части был разработан REST API с использованием фреймворка </w:t>
      </w:r>
      <w:r w:rsidRPr="00D9451F">
        <w:rPr>
          <w:b/>
          <w:bCs/>
        </w:rPr>
        <w:t>Express</w:t>
      </w:r>
      <w:r w:rsidRPr="00D9451F">
        <w:t xml:space="preserve"> (Node.js). Реализованы маршруты для:</w:t>
      </w:r>
    </w:p>
    <w:p w14:paraId="30578F36" w14:textId="77777777" w:rsidR="00D9451F" w:rsidRPr="00D9451F" w:rsidRDefault="00D9451F" w:rsidP="00D9451F">
      <w:pPr>
        <w:pStyle w:val="53"/>
      </w:pPr>
      <w:r w:rsidRPr="00D9451F">
        <w:t>операций с профилями пользователей,</w:t>
      </w:r>
    </w:p>
    <w:p w14:paraId="2A1DDEC3" w14:textId="77777777" w:rsidR="00D9451F" w:rsidRPr="00D9451F" w:rsidRDefault="00D9451F" w:rsidP="00D9451F">
      <w:pPr>
        <w:pStyle w:val="53"/>
      </w:pPr>
      <w:r w:rsidRPr="00D9451F">
        <w:t>управления мероприятиями,</w:t>
      </w:r>
    </w:p>
    <w:p w14:paraId="56F7B801" w14:textId="77777777" w:rsidR="00D9451F" w:rsidRPr="00D9451F" w:rsidRDefault="00D9451F" w:rsidP="00D9451F">
      <w:pPr>
        <w:pStyle w:val="53"/>
      </w:pPr>
      <w:r w:rsidRPr="00D9451F">
        <w:t>аутентификации с помощью JWT-токенов.</w:t>
      </w:r>
    </w:p>
    <w:p w14:paraId="1245503C" w14:textId="18F70C01" w:rsidR="00D9451F" w:rsidRDefault="00D9451F" w:rsidP="00D9451F">
      <w:pPr>
        <w:pStyle w:val="22"/>
      </w:pPr>
      <w:r w:rsidRPr="00D9451F">
        <w:t xml:space="preserve">Контейнеризация проекта выполнена с помощью </w:t>
      </w:r>
      <w:r w:rsidRPr="00D9451F">
        <w:rPr>
          <w:b/>
          <w:bCs/>
        </w:rPr>
        <w:t>Docker</w:t>
      </w:r>
      <w:r w:rsidRPr="00D9451F">
        <w:t xml:space="preserve">, автоматическая сборка и развёртывание реализованы на базе </w:t>
      </w:r>
      <w:r w:rsidRPr="00D9451F">
        <w:rPr>
          <w:b/>
          <w:bCs/>
        </w:rPr>
        <w:t>GitHub Actions</w:t>
      </w:r>
      <w:r w:rsidRPr="00D9451F">
        <w:t xml:space="preserve">. ORM </w:t>
      </w:r>
      <w:r w:rsidRPr="00D9451F">
        <w:rPr>
          <w:b/>
          <w:bCs/>
        </w:rPr>
        <w:t>Prisma</w:t>
      </w:r>
      <w:r w:rsidRPr="00D9451F">
        <w:t xml:space="preserve"> обеспечивает взаимодействие с базой данных </w:t>
      </w:r>
      <w:r w:rsidRPr="00D9451F">
        <w:rPr>
          <w:b/>
          <w:bCs/>
        </w:rPr>
        <w:t>PostgreSQL</w:t>
      </w:r>
      <w:r w:rsidRPr="00D9451F">
        <w:t>, а также миграции схемы.</w:t>
      </w:r>
    </w:p>
    <w:p w14:paraId="2CD8EC89" w14:textId="4977C40D" w:rsidR="00D9451F" w:rsidRPr="00D9451F" w:rsidRDefault="00D9451F" w:rsidP="00D9451F">
      <w:pPr>
        <w:spacing w:after="16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br w:type="page"/>
      </w:r>
    </w:p>
    <w:p w14:paraId="51054A79" w14:textId="77777777" w:rsidR="00D9451F" w:rsidRPr="00D9451F" w:rsidRDefault="00D9451F" w:rsidP="00D9451F">
      <w:pPr>
        <w:pStyle w:val="22"/>
      </w:pPr>
      <w:r w:rsidRPr="00D9451F">
        <w:lastRenderedPageBreak/>
        <w:t>Дополнительно:</w:t>
      </w:r>
    </w:p>
    <w:p w14:paraId="5306F52C" w14:textId="6484F7F9" w:rsidR="00D9451F" w:rsidRPr="00D9451F" w:rsidRDefault="00D9451F" w:rsidP="00D9451F">
      <w:pPr>
        <w:pStyle w:val="53"/>
      </w:pPr>
      <w:r w:rsidRPr="00D9451F">
        <w:t xml:space="preserve">внедрён </w:t>
      </w:r>
      <w:r w:rsidRPr="00D9451F">
        <w:rPr>
          <w:b/>
          <w:bCs/>
        </w:rPr>
        <w:t>Nginx</w:t>
      </w:r>
      <w:r w:rsidRPr="00D9451F">
        <w:t xml:space="preserve"> для обслуживания статических файлов</w:t>
      </w:r>
      <w:r>
        <w:t>,</w:t>
      </w:r>
    </w:p>
    <w:p w14:paraId="4CF8846E" w14:textId="504B2F64" w:rsidR="00D9451F" w:rsidRPr="00D9451F" w:rsidRDefault="00D9451F" w:rsidP="00D9451F">
      <w:pPr>
        <w:pStyle w:val="53"/>
      </w:pPr>
      <w:r w:rsidRPr="00D9451F">
        <w:t xml:space="preserve">интегрирован </w:t>
      </w:r>
      <w:r w:rsidRPr="00D9451F">
        <w:rPr>
          <w:b/>
          <w:bCs/>
        </w:rPr>
        <w:t>Socket.IO</w:t>
      </w:r>
      <w:r w:rsidRPr="00D9451F">
        <w:t xml:space="preserve"> для поддержки real-time чатов</w:t>
      </w:r>
      <w:r>
        <w:t>,</w:t>
      </w:r>
    </w:p>
    <w:p w14:paraId="74FD5BEE" w14:textId="28E82EAD" w:rsidR="00D9451F" w:rsidRPr="00D9451F" w:rsidRDefault="00D9451F" w:rsidP="00D9451F">
      <w:pPr>
        <w:pStyle w:val="53"/>
      </w:pPr>
      <w:r w:rsidRPr="00D9451F">
        <w:t>расширены модели базы данных</w:t>
      </w:r>
      <w:r>
        <w:t>,</w:t>
      </w:r>
    </w:p>
    <w:p w14:paraId="36BCAFD9" w14:textId="77777777" w:rsidR="00D9451F" w:rsidRPr="00D9451F" w:rsidRDefault="00D9451F" w:rsidP="00D9451F">
      <w:pPr>
        <w:pStyle w:val="53"/>
      </w:pPr>
      <w:r w:rsidRPr="00D9451F">
        <w:t>добавлены новые API-маршруты, расширяющие функциональность приложения.</w:t>
      </w:r>
    </w:p>
    <w:p w14:paraId="7FB2F15E" w14:textId="77777777" w:rsidR="00D9451F" w:rsidRPr="00D9451F" w:rsidRDefault="00D9451F" w:rsidP="00D9451F">
      <w:pPr>
        <w:pStyle w:val="13"/>
      </w:pPr>
      <w:bookmarkStart w:id="35" w:name="_Toc199208716"/>
      <w:r w:rsidRPr="00D9451F">
        <w:t>Клиентская часть</w:t>
      </w:r>
      <w:bookmarkEnd w:id="35"/>
    </w:p>
    <w:p w14:paraId="0EE2A5AD" w14:textId="77777777" w:rsidR="00D9451F" w:rsidRPr="00D9451F" w:rsidRDefault="00D9451F" w:rsidP="00D9451F">
      <w:pPr>
        <w:pStyle w:val="22"/>
      </w:pPr>
      <w:r w:rsidRPr="00D9451F">
        <w:t xml:space="preserve">Фронтенд-приложение разрабатывалось с использованием </w:t>
      </w:r>
      <w:r w:rsidRPr="00D9451F">
        <w:rPr>
          <w:b/>
          <w:bCs/>
        </w:rPr>
        <w:t>Flutter</w:t>
      </w:r>
      <w:r w:rsidRPr="00D9451F">
        <w:t xml:space="preserve">, что обеспечило кроссплатформенность для iOS и Android. Используется </w:t>
      </w:r>
      <w:r w:rsidRPr="00D9451F">
        <w:rPr>
          <w:b/>
          <w:bCs/>
        </w:rPr>
        <w:t>SQLite</w:t>
      </w:r>
      <w:r w:rsidRPr="00D9451F">
        <w:t xml:space="preserve"> для локального хранения данных. Сборка и публикация автоматизированы с помощью </w:t>
      </w:r>
      <w:r w:rsidRPr="00D9451F">
        <w:rPr>
          <w:b/>
          <w:bCs/>
        </w:rPr>
        <w:t>Codemagic</w:t>
      </w:r>
      <w:r w:rsidRPr="00D9451F">
        <w:t>.</w:t>
      </w:r>
    </w:p>
    <w:p w14:paraId="27FAA182" w14:textId="77777777" w:rsidR="00D9451F" w:rsidRPr="00D9451F" w:rsidRDefault="00D9451F" w:rsidP="00D9451F">
      <w:pPr>
        <w:pStyle w:val="22"/>
      </w:pPr>
      <w:r w:rsidRPr="00D9451F">
        <w:t>Взаимодействие с серверной частью реализовано через защищённые REST API с использованием JWT для аутентификации.</w:t>
      </w:r>
    </w:p>
    <w:p w14:paraId="5512D2E4" w14:textId="77777777" w:rsidR="00D9451F" w:rsidRPr="00D9451F" w:rsidRDefault="00D9451F" w:rsidP="00D9451F">
      <w:pPr>
        <w:pStyle w:val="13"/>
      </w:pPr>
      <w:bookmarkStart w:id="36" w:name="_Toc199208717"/>
      <w:r w:rsidRPr="00D9451F">
        <w:t>Аналитика и проектирование интерфейсов</w:t>
      </w:r>
      <w:bookmarkEnd w:id="36"/>
    </w:p>
    <w:p w14:paraId="4E31466D" w14:textId="77777777" w:rsidR="00D9451F" w:rsidRPr="00D9451F" w:rsidRDefault="00D9451F" w:rsidP="00D9451F">
      <w:pPr>
        <w:pStyle w:val="22"/>
      </w:pPr>
      <w:r w:rsidRPr="00D9451F">
        <w:t>Для анализа целевой аудитории и проектирования интерфейса использовались следующие инструменты:</w:t>
      </w:r>
    </w:p>
    <w:p w14:paraId="53679605" w14:textId="77777777" w:rsidR="00D9451F" w:rsidRPr="00D9451F" w:rsidRDefault="00D9451F" w:rsidP="00D9451F">
      <w:pPr>
        <w:pStyle w:val="53"/>
      </w:pPr>
      <w:r w:rsidRPr="00D9451F">
        <w:rPr>
          <w:b/>
          <w:bCs/>
        </w:rPr>
        <w:t>Google Analytics</w:t>
      </w:r>
      <w:r w:rsidRPr="00D9451F">
        <w:t xml:space="preserve"> — отслеживание поведения пользователей в приложении;</w:t>
      </w:r>
    </w:p>
    <w:p w14:paraId="47F3102A" w14:textId="77777777" w:rsidR="00D9451F" w:rsidRPr="00D9451F" w:rsidRDefault="00D9451F" w:rsidP="00D9451F">
      <w:pPr>
        <w:pStyle w:val="53"/>
      </w:pPr>
      <w:r w:rsidRPr="00D9451F">
        <w:rPr>
          <w:b/>
          <w:bCs/>
        </w:rPr>
        <w:t>Google Forms</w:t>
      </w:r>
      <w:r w:rsidRPr="00D9451F">
        <w:t xml:space="preserve"> — опросы для определения потребностей аудитории;</w:t>
      </w:r>
    </w:p>
    <w:p w14:paraId="52BFE6A3" w14:textId="77777777" w:rsidR="00D9451F" w:rsidRPr="00D9451F" w:rsidRDefault="00D9451F" w:rsidP="00D9451F">
      <w:pPr>
        <w:pStyle w:val="53"/>
      </w:pPr>
      <w:r w:rsidRPr="00D9451F">
        <w:rPr>
          <w:b/>
          <w:bCs/>
        </w:rPr>
        <w:t>Figma</w:t>
      </w:r>
      <w:r w:rsidRPr="00D9451F">
        <w:t xml:space="preserve">, </w:t>
      </w:r>
      <w:r w:rsidRPr="00D9451F">
        <w:rPr>
          <w:b/>
          <w:bCs/>
        </w:rPr>
        <w:t>JustInMind</w:t>
      </w:r>
      <w:r w:rsidRPr="00D9451F">
        <w:t xml:space="preserve"> — прототипирование интерфейсов;</w:t>
      </w:r>
    </w:p>
    <w:p w14:paraId="3E109D9B" w14:textId="77777777" w:rsidR="00D9451F" w:rsidRPr="00D9451F" w:rsidRDefault="00D9451F" w:rsidP="00D9451F">
      <w:pPr>
        <w:pStyle w:val="53"/>
      </w:pPr>
      <w:r w:rsidRPr="00D9451F">
        <w:rPr>
          <w:b/>
          <w:bCs/>
        </w:rPr>
        <w:t>Microsoft PowerPoint</w:t>
      </w:r>
      <w:r w:rsidRPr="00D9451F">
        <w:t xml:space="preserve"> — визуализация и презентация архитектурных решений.</w:t>
      </w:r>
    </w:p>
    <w:p w14:paraId="1E7B15F5" w14:textId="77777777" w:rsidR="00D9451F" w:rsidRPr="00D9451F" w:rsidRDefault="00D9451F" w:rsidP="00D9451F">
      <w:pPr>
        <w:pStyle w:val="22"/>
        <w:rPr>
          <w:b/>
          <w:bCs/>
        </w:rPr>
      </w:pPr>
      <w:r w:rsidRPr="00D9451F">
        <w:rPr>
          <w:b/>
          <w:bCs/>
        </w:rPr>
        <w:t>Тестирование и отладка</w:t>
      </w:r>
    </w:p>
    <w:p w14:paraId="4CAB052F" w14:textId="77777777" w:rsidR="00D9451F" w:rsidRDefault="00D9451F" w:rsidP="00D9451F">
      <w:pPr>
        <w:pStyle w:val="22"/>
      </w:pPr>
      <w:r w:rsidRPr="00D9451F">
        <w:t>После каждой итерации проводились:</w:t>
      </w:r>
    </w:p>
    <w:p w14:paraId="4BF5C835" w14:textId="0ED2EBC1" w:rsidR="00D9451F" w:rsidRPr="00D9451F" w:rsidRDefault="00D9451F" w:rsidP="00D9451F">
      <w:pPr>
        <w:pStyle w:val="53"/>
      </w:pPr>
      <w:r w:rsidRPr="00D9451F">
        <w:rPr>
          <w:b/>
          <w:bCs/>
        </w:rPr>
        <w:t>модульные тесты</w:t>
      </w:r>
      <w:r w:rsidRPr="00D9451F">
        <w:t xml:space="preserve"> — проверка корректности отдельных функций;</w:t>
      </w:r>
    </w:p>
    <w:p w14:paraId="2F0E69F4" w14:textId="77777777" w:rsidR="00D9451F" w:rsidRPr="00D9451F" w:rsidRDefault="00D9451F" w:rsidP="00D9451F">
      <w:pPr>
        <w:pStyle w:val="53"/>
      </w:pPr>
      <w:r w:rsidRPr="00D9451F">
        <w:rPr>
          <w:b/>
          <w:bCs/>
        </w:rPr>
        <w:t>интеграционные тесты</w:t>
      </w:r>
      <w:r w:rsidRPr="00D9451F">
        <w:t xml:space="preserve"> — проверка взаимодействия между компонентами;</w:t>
      </w:r>
    </w:p>
    <w:p w14:paraId="5703812B" w14:textId="77777777" w:rsidR="00D9451F" w:rsidRPr="00D9451F" w:rsidRDefault="00D9451F" w:rsidP="00D9451F">
      <w:pPr>
        <w:pStyle w:val="53"/>
      </w:pPr>
      <w:r w:rsidRPr="00D9451F">
        <w:rPr>
          <w:b/>
          <w:bCs/>
        </w:rPr>
        <w:t>ручное тестирование</w:t>
      </w:r>
      <w:r w:rsidRPr="00D9451F">
        <w:t xml:space="preserve"> интерфейса и функциональности.</w:t>
      </w:r>
    </w:p>
    <w:p w14:paraId="3C7F2C0F" w14:textId="77777777" w:rsidR="00D9451F" w:rsidRPr="00D9451F" w:rsidRDefault="00D9451F" w:rsidP="00D9451F">
      <w:pPr>
        <w:pStyle w:val="22"/>
      </w:pPr>
      <w:r w:rsidRPr="00D9451F">
        <w:t>Выявленные ошибки:</w:t>
      </w:r>
    </w:p>
    <w:p w14:paraId="75CA0254" w14:textId="77777777" w:rsidR="00D9451F" w:rsidRPr="00D9451F" w:rsidRDefault="00D9451F" w:rsidP="00D9451F">
      <w:pPr>
        <w:pStyle w:val="53"/>
      </w:pPr>
      <w:r w:rsidRPr="00D9451F">
        <w:lastRenderedPageBreak/>
        <w:t>проблемы с валидацией токенов авторизации;</w:t>
      </w:r>
    </w:p>
    <w:p w14:paraId="61C84A46" w14:textId="77777777" w:rsidR="00D9451F" w:rsidRPr="00D9451F" w:rsidRDefault="00D9451F" w:rsidP="00D9451F">
      <w:pPr>
        <w:pStyle w:val="53"/>
      </w:pPr>
      <w:r w:rsidRPr="00D9451F">
        <w:t>сбои миграций базы данных;</w:t>
      </w:r>
    </w:p>
    <w:p w14:paraId="5BD63FB6" w14:textId="77777777" w:rsidR="00D9451F" w:rsidRPr="00D9451F" w:rsidRDefault="00D9451F" w:rsidP="00D9451F">
      <w:pPr>
        <w:pStyle w:val="53"/>
      </w:pPr>
      <w:r w:rsidRPr="00D9451F">
        <w:t>несогласованность API и клиентских запросов;</w:t>
      </w:r>
    </w:p>
    <w:p w14:paraId="4557129E" w14:textId="77777777" w:rsidR="00D9451F" w:rsidRPr="00D9451F" w:rsidRDefault="00D9451F" w:rsidP="00D9451F">
      <w:pPr>
        <w:pStyle w:val="53"/>
      </w:pPr>
      <w:r w:rsidRPr="00D9451F">
        <w:t>ошибки в работе с изображениями.</w:t>
      </w:r>
    </w:p>
    <w:p w14:paraId="387207A6" w14:textId="77777777" w:rsidR="00D9451F" w:rsidRPr="00D9451F" w:rsidRDefault="00D9451F" w:rsidP="00D9451F">
      <w:pPr>
        <w:pStyle w:val="22"/>
      </w:pPr>
      <w:r w:rsidRPr="00D9451F">
        <w:t>Каждая проблема фиксировалась в GitHub Issues и устранялась в ходе спринта.</w:t>
      </w:r>
    </w:p>
    <w:p w14:paraId="66EC9EA3" w14:textId="476F76E3" w:rsidR="00D9451F" w:rsidRDefault="00D9451F" w:rsidP="00D9451F">
      <w:pPr>
        <w:pStyle w:val="12"/>
      </w:pPr>
      <w:bookmarkStart w:id="37" w:name="_Toc199208718"/>
      <w:r w:rsidRPr="00D9451F">
        <w:lastRenderedPageBreak/>
        <w:t>Планирование разработки и распределение задач</w:t>
      </w:r>
      <w:bookmarkEnd w:id="37"/>
    </w:p>
    <w:p w14:paraId="648C147D" w14:textId="16B016B7" w:rsidR="00D9451F" w:rsidRPr="00D9451F" w:rsidRDefault="00D9451F" w:rsidP="00D9451F">
      <w:pPr>
        <w:pStyle w:val="22"/>
      </w:pPr>
      <w:r w:rsidRPr="00D9451F">
        <w:t xml:space="preserve">Организация деятельности в процессе разработки программного продукта осуществлялась на основании предварительно составленного </w:t>
      </w:r>
      <w:r w:rsidRPr="00D9451F">
        <w:rPr>
          <w:b/>
          <w:bCs/>
        </w:rPr>
        <w:t>календарного плана</w:t>
      </w:r>
      <w:r w:rsidR="0020693B">
        <w:rPr>
          <w:b/>
          <w:bCs/>
        </w:rPr>
        <w:t>х</w:t>
      </w:r>
      <w:r w:rsidR="0020693B" w:rsidRPr="0020693B">
        <w:t>[9]</w:t>
      </w:r>
      <w:r w:rsidRPr="00D9451F">
        <w:t>, в котором отражены ключевые этапы, сроки выполнения задач и ответственные исполнители.</w:t>
      </w:r>
    </w:p>
    <w:p w14:paraId="6CFAFA4A" w14:textId="77777777" w:rsidR="00D9451F" w:rsidRPr="00D9451F" w:rsidRDefault="00D9451F" w:rsidP="00D9451F">
      <w:pPr>
        <w:pStyle w:val="22"/>
      </w:pPr>
      <w:r w:rsidRPr="00D9451F">
        <w:t>Процесс планирования включал:</w:t>
      </w:r>
    </w:p>
    <w:p w14:paraId="7360E4E3" w14:textId="462751DE" w:rsidR="00D9451F" w:rsidRPr="00D9451F" w:rsidRDefault="00D9451F" w:rsidP="00E60C1C">
      <w:pPr>
        <w:pStyle w:val="53"/>
      </w:pPr>
      <w:r w:rsidRPr="00D9451F">
        <w:t>определение основных этапов разработки (аналитика, проектирование, реализация, тестирование)</w:t>
      </w:r>
      <w:r w:rsidR="00E60C1C">
        <w:t>,</w:t>
      </w:r>
    </w:p>
    <w:p w14:paraId="6739C9FB" w14:textId="0248DBAE" w:rsidR="00D9451F" w:rsidRPr="00D9451F" w:rsidRDefault="00D9451F" w:rsidP="00E60C1C">
      <w:pPr>
        <w:pStyle w:val="53"/>
      </w:pPr>
      <w:r w:rsidRPr="00D9451F">
        <w:t>декомпозицию задач на подэтапы</w:t>
      </w:r>
      <w:r w:rsidR="00E60C1C">
        <w:t>,</w:t>
      </w:r>
    </w:p>
    <w:p w14:paraId="2F068338" w14:textId="3566FCE3" w:rsidR="00D9451F" w:rsidRPr="00D9451F" w:rsidRDefault="00D9451F" w:rsidP="00E60C1C">
      <w:pPr>
        <w:pStyle w:val="53"/>
      </w:pPr>
      <w:r w:rsidRPr="00D9451F">
        <w:t>установление сроков и контрольных точек</w:t>
      </w:r>
      <w:r w:rsidR="00E60C1C">
        <w:t>,</w:t>
      </w:r>
    </w:p>
    <w:p w14:paraId="27E4B770" w14:textId="77777777" w:rsidR="00D9451F" w:rsidRPr="00D9451F" w:rsidRDefault="00D9451F" w:rsidP="00E60C1C">
      <w:pPr>
        <w:pStyle w:val="53"/>
      </w:pPr>
      <w:r w:rsidRPr="00D9451F">
        <w:t>распределение задач между участниками команды с учётом их компетенций.</w:t>
      </w:r>
    </w:p>
    <w:p w14:paraId="0C5E1118" w14:textId="77777777" w:rsidR="00D9451F" w:rsidRPr="00D9451F" w:rsidRDefault="00D9451F" w:rsidP="00D9451F">
      <w:pPr>
        <w:pStyle w:val="22"/>
      </w:pPr>
      <w:r w:rsidRPr="00D9451F">
        <w:t xml:space="preserve">Для управления задачами и координации действий использовалась платформа </w:t>
      </w:r>
      <w:r w:rsidRPr="00D9451F">
        <w:rPr>
          <w:b/>
          <w:bCs/>
        </w:rPr>
        <w:t>GitHub</w:t>
      </w:r>
      <w:r w:rsidRPr="00D9451F">
        <w:t>, на которой велось:</w:t>
      </w:r>
    </w:p>
    <w:p w14:paraId="0FC26B30" w14:textId="757CC6DA" w:rsidR="00D9451F" w:rsidRPr="00D9451F" w:rsidRDefault="00D9451F" w:rsidP="00E60C1C">
      <w:pPr>
        <w:pStyle w:val="53"/>
      </w:pPr>
      <w:r w:rsidRPr="00D9451F">
        <w:t>создание задач (issues) с привязкой к этапам разработки</w:t>
      </w:r>
      <w:r w:rsidR="00E60C1C">
        <w:t>,</w:t>
      </w:r>
    </w:p>
    <w:p w14:paraId="3096BD05" w14:textId="13580DD3" w:rsidR="00D9451F" w:rsidRPr="00D9451F" w:rsidRDefault="00D9451F" w:rsidP="00E60C1C">
      <w:pPr>
        <w:pStyle w:val="53"/>
      </w:pPr>
      <w:r w:rsidRPr="00D9451F">
        <w:t>назначение ответственных исполнителей</w:t>
      </w:r>
      <w:r w:rsidR="00E60C1C">
        <w:t>,</w:t>
      </w:r>
    </w:p>
    <w:p w14:paraId="21DE4594" w14:textId="7E299D66" w:rsidR="00D9451F" w:rsidRPr="00D9451F" w:rsidRDefault="00D9451F" w:rsidP="00E60C1C">
      <w:pPr>
        <w:pStyle w:val="53"/>
      </w:pPr>
      <w:r w:rsidRPr="00D9451F">
        <w:t>отслеживание статуса выполнения</w:t>
      </w:r>
      <w:r w:rsidR="00E60C1C">
        <w:t>,</w:t>
      </w:r>
    </w:p>
    <w:p w14:paraId="672013A8" w14:textId="77777777" w:rsidR="00D9451F" w:rsidRPr="00D9451F" w:rsidRDefault="00D9451F" w:rsidP="00E60C1C">
      <w:pPr>
        <w:pStyle w:val="53"/>
      </w:pPr>
      <w:r w:rsidRPr="00D9451F">
        <w:t>организация pull request'ов с последующим код-ревью.</w:t>
      </w:r>
    </w:p>
    <w:p w14:paraId="549F0C84" w14:textId="77777777" w:rsidR="00D9451F" w:rsidRPr="00D9451F" w:rsidRDefault="00D9451F" w:rsidP="00D9451F">
      <w:pPr>
        <w:pStyle w:val="22"/>
      </w:pPr>
      <w:r w:rsidRPr="00D9451F">
        <w:t>Распределение ролей в команде:</w:t>
      </w:r>
    </w:p>
    <w:p w14:paraId="74B000C9" w14:textId="7951C8A8" w:rsidR="00D9451F" w:rsidRPr="00D9451F" w:rsidRDefault="00D9451F" w:rsidP="00E60C1C">
      <w:pPr>
        <w:pStyle w:val="51"/>
      </w:pPr>
      <w:r w:rsidRPr="00D9451F">
        <w:rPr>
          <w:b/>
          <w:bCs/>
        </w:rPr>
        <w:t>Тимлид</w:t>
      </w:r>
      <w:r w:rsidRPr="00D9451F">
        <w:t xml:space="preserve"> — организация работы, контроль сроков, </w:t>
      </w:r>
      <w:r>
        <w:t>интервью с заказчиком</w:t>
      </w:r>
      <w:r w:rsidR="00C50106">
        <w:t>, написание Технического задания</w:t>
      </w:r>
      <w:r w:rsidR="00E60C1C">
        <w:t>,</w:t>
      </w:r>
    </w:p>
    <w:p w14:paraId="1F1B213F" w14:textId="4325D664" w:rsidR="00D9451F" w:rsidRPr="00D9451F" w:rsidRDefault="00D9451F" w:rsidP="00E60C1C">
      <w:pPr>
        <w:pStyle w:val="51"/>
      </w:pPr>
      <w:r w:rsidRPr="00D9451F">
        <w:rPr>
          <w:b/>
          <w:bCs/>
        </w:rPr>
        <w:t>Backend-разработчик</w:t>
      </w:r>
      <w:r w:rsidRPr="00D9451F">
        <w:t xml:space="preserve"> — реализация API, работа с базой данных, контейнеризация</w:t>
      </w:r>
      <w:r w:rsidR="00E60C1C">
        <w:t>,</w:t>
      </w:r>
    </w:p>
    <w:p w14:paraId="6ED73C09" w14:textId="7998BD76" w:rsidR="00D9451F" w:rsidRPr="00D9451F" w:rsidRDefault="00D9451F" w:rsidP="00E60C1C">
      <w:pPr>
        <w:pStyle w:val="51"/>
      </w:pPr>
      <w:r w:rsidRPr="00D9451F">
        <w:rPr>
          <w:b/>
          <w:bCs/>
        </w:rPr>
        <w:t>Frontend-разработчик</w:t>
      </w:r>
      <w:r w:rsidRPr="00D9451F">
        <w:t xml:space="preserve"> — разработка клиентской части, взаимодействие с API</w:t>
      </w:r>
      <w:r w:rsidR="00E60C1C">
        <w:t>,</w:t>
      </w:r>
    </w:p>
    <w:p w14:paraId="5227106B" w14:textId="7F78BECE" w:rsidR="00D9451F" w:rsidRPr="00D9451F" w:rsidRDefault="00D9451F" w:rsidP="00E60C1C">
      <w:pPr>
        <w:pStyle w:val="51"/>
      </w:pPr>
      <w:r w:rsidRPr="00D9451F">
        <w:rPr>
          <w:b/>
          <w:bCs/>
        </w:rPr>
        <w:t>UX/UI-дизайнер</w:t>
      </w:r>
      <w:r w:rsidRPr="00D9451F">
        <w:t xml:space="preserve"> — проектирование интерфейсов, подготовка прототипов</w:t>
      </w:r>
      <w:r w:rsidR="00C50106">
        <w:t>, создание визуальной части презентаций</w:t>
      </w:r>
      <w:r w:rsidR="00E60C1C">
        <w:t>,</w:t>
      </w:r>
    </w:p>
    <w:p w14:paraId="043DD259" w14:textId="2C8C0210" w:rsidR="00D9451F" w:rsidRPr="00D9451F" w:rsidRDefault="00D9451F" w:rsidP="00E60C1C">
      <w:pPr>
        <w:pStyle w:val="51"/>
      </w:pPr>
      <w:r w:rsidRPr="00D9451F">
        <w:rPr>
          <w:b/>
          <w:bCs/>
        </w:rPr>
        <w:t>Аналитик</w:t>
      </w:r>
      <w:r w:rsidRPr="00D9451F">
        <w:t xml:space="preserve"> — исследование целевой аудитории, подготовка пользовательских </w:t>
      </w:r>
      <w:r w:rsidR="00C50106" w:rsidRPr="00D9451F">
        <w:t>сценариев</w:t>
      </w:r>
      <w:r w:rsidR="00C50106">
        <w:t>, создание календарного плана, наполнение контента</w:t>
      </w:r>
      <w:r w:rsidR="00E60C1C">
        <w:t>.</w:t>
      </w:r>
    </w:p>
    <w:p w14:paraId="52BB49C4" w14:textId="77777777" w:rsidR="00D9451F" w:rsidRPr="00D9451F" w:rsidRDefault="00D9451F" w:rsidP="00D9451F">
      <w:pPr>
        <w:pStyle w:val="22"/>
      </w:pPr>
      <w:r w:rsidRPr="00D9451F">
        <w:lastRenderedPageBreak/>
        <w:t>Используемый подход позволил обеспечить эффективное планирование, гибкость в управлении задачами и прозрачность в процессе разработки.</w:t>
      </w:r>
    </w:p>
    <w:p w14:paraId="26D8D325" w14:textId="77777777" w:rsidR="006559AE" w:rsidRPr="00AE263B" w:rsidRDefault="006559AE" w:rsidP="00127886">
      <w:pPr>
        <w:pStyle w:val="110"/>
        <w:rPr>
          <w:szCs w:val="28"/>
        </w:rPr>
      </w:pPr>
      <w:bookmarkStart w:id="38" w:name="_Toc8214335"/>
      <w:bookmarkStart w:id="39" w:name="_Toc164096968"/>
      <w:bookmarkStart w:id="40" w:name="_Toc196860986"/>
      <w:bookmarkStart w:id="41" w:name="_Toc196862099"/>
      <w:bookmarkStart w:id="42" w:name="_Toc196862361"/>
      <w:bookmarkStart w:id="43" w:name="_Toc196862599"/>
      <w:bookmarkStart w:id="44" w:name="_Toc196862850"/>
      <w:bookmarkStart w:id="45" w:name="_Toc196863068"/>
      <w:bookmarkStart w:id="46" w:name="_Toc199208719"/>
      <w:r w:rsidRPr="00AE263B">
        <w:rPr>
          <w:szCs w:val="28"/>
        </w:rPr>
        <w:lastRenderedPageBreak/>
        <w:t>З</w:t>
      </w:r>
      <w:r w:rsidR="00B26509" w:rsidRPr="00AE263B">
        <w:rPr>
          <w:szCs w:val="28"/>
        </w:rPr>
        <w:t>АКЛЮЧЕНИЕ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04174A2A" w14:textId="4BC0A6E7" w:rsidR="00532A9F" w:rsidRPr="00370E60" w:rsidRDefault="00532A9F" w:rsidP="00370E60">
      <w:pPr>
        <w:pStyle w:val="22"/>
        <w:rPr>
          <w:b/>
          <w:bCs/>
        </w:rPr>
      </w:pPr>
      <w:r w:rsidRPr="00370E60">
        <w:rPr>
          <w:b/>
          <w:bCs/>
        </w:rPr>
        <w:t>Оценка соответствия программного продукта требованиям заказчика и пользователя</w:t>
      </w:r>
    </w:p>
    <w:p w14:paraId="11DC164D" w14:textId="07C0A219" w:rsidR="00532A9F" w:rsidRPr="00532A9F" w:rsidRDefault="00532A9F" w:rsidP="00532A9F">
      <w:pPr>
        <w:pStyle w:val="22"/>
        <w:ind w:firstLine="357"/>
        <w:rPr>
          <w:b/>
          <w:bCs/>
        </w:rPr>
      </w:pPr>
      <w:r w:rsidRPr="00532A9F">
        <w:t>В ходе начального этапа проекта было проведено интервью с заказчиком, в процессе которого были выявлены ключевые проблемы, характерные для корпоративного взаимодействия сотрудников:</w:t>
      </w:r>
    </w:p>
    <w:p w14:paraId="435046EA" w14:textId="6088FFA6" w:rsidR="00532A9F" w:rsidRPr="00532A9F" w:rsidRDefault="00532A9F" w:rsidP="00532A9F">
      <w:pPr>
        <w:pStyle w:val="52"/>
        <w:numPr>
          <w:ilvl w:val="0"/>
          <w:numId w:val="36"/>
        </w:numPr>
      </w:pPr>
      <w:r w:rsidRPr="00532A9F">
        <w:t>Сложность обмена контактами между сотрудниками из разных отделов и команд</w:t>
      </w:r>
      <w:r>
        <w:t>,</w:t>
      </w:r>
    </w:p>
    <w:p w14:paraId="79BD48A9" w14:textId="446C6CA3" w:rsidR="00532A9F" w:rsidRPr="00532A9F" w:rsidRDefault="00532A9F" w:rsidP="00532A9F">
      <w:pPr>
        <w:pStyle w:val="52"/>
      </w:pPr>
      <w:r w:rsidRPr="00532A9F">
        <w:t>Неэффективная коммуникация при организации мероприятий, отсутствие централизованного инструмента для управления участием</w:t>
      </w:r>
      <w:r>
        <w:t>,</w:t>
      </w:r>
    </w:p>
    <w:p w14:paraId="6D996A70" w14:textId="77777777" w:rsidR="00532A9F" w:rsidRPr="00532A9F" w:rsidRDefault="00532A9F" w:rsidP="00532A9F">
      <w:pPr>
        <w:pStyle w:val="52"/>
      </w:pPr>
      <w:r w:rsidRPr="00532A9F">
        <w:t>Недостаток рабочих чатов и уведомлений, что затрудняет обсуждение текущих задач и ведёт к пропуску важных событий.</w:t>
      </w:r>
    </w:p>
    <w:p w14:paraId="30ACB5F3" w14:textId="5628B863" w:rsidR="00532A9F" w:rsidRDefault="00532A9F" w:rsidP="001F54C7">
      <w:pPr>
        <w:pStyle w:val="22"/>
      </w:pPr>
      <w:r w:rsidRPr="00532A9F">
        <w:t>Программный продукт Comeet решает указанные задачи за счёт реализации системы профилей, мероприятий, уведомлений, чатов и фильтрации пользователей. Таким образом, можно утверждать, что система в полной мере соответствует запросам заказчика и покрывает основные потребности конечных пользователей.</w:t>
      </w:r>
    </w:p>
    <w:p w14:paraId="42C693DB" w14:textId="17D0DEE8" w:rsidR="00532A9F" w:rsidRPr="00370E60" w:rsidRDefault="00532A9F" w:rsidP="00370E60">
      <w:pPr>
        <w:pStyle w:val="22"/>
        <w:rPr>
          <w:b/>
          <w:bCs/>
        </w:rPr>
      </w:pPr>
      <w:r w:rsidRPr="00370E60">
        <w:rPr>
          <w:b/>
          <w:bCs/>
        </w:rPr>
        <w:t>Оценка качества программного продукта по результатам тестирования</w:t>
      </w:r>
    </w:p>
    <w:p w14:paraId="572322CE" w14:textId="77777777" w:rsidR="00532A9F" w:rsidRPr="00532A9F" w:rsidRDefault="00532A9F" w:rsidP="00532A9F">
      <w:pPr>
        <w:pStyle w:val="22"/>
      </w:pPr>
      <w:r w:rsidRPr="00532A9F">
        <w:t>На протяжении всего жизненного цикла проекта велась поэтапная проверка программного обеспечения. На этапе модульного и интеграционного тестирования были выявлены и устранены следующие ошибки:</w:t>
      </w:r>
    </w:p>
    <w:p w14:paraId="79FB2867" w14:textId="66CF6F53" w:rsidR="00532A9F" w:rsidRPr="00532A9F" w:rsidRDefault="00532A9F" w:rsidP="00532A9F">
      <w:pPr>
        <w:pStyle w:val="51"/>
        <w:numPr>
          <w:ilvl w:val="0"/>
          <w:numId w:val="37"/>
        </w:numPr>
      </w:pPr>
      <w:r w:rsidRPr="00532A9F">
        <w:t>Проблемы с корректностью отображения элементов интерфейса</w:t>
      </w:r>
      <w:r w:rsidRPr="00532A9F">
        <w:t>,</w:t>
      </w:r>
    </w:p>
    <w:p w14:paraId="3349E304" w14:textId="6348CB19" w:rsidR="00532A9F" w:rsidRPr="00532A9F" w:rsidRDefault="00532A9F" w:rsidP="00532A9F">
      <w:pPr>
        <w:pStyle w:val="51"/>
        <w:numPr>
          <w:ilvl w:val="0"/>
          <w:numId w:val="37"/>
        </w:numPr>
      </w:pPr>
      <w:r w:rsidRPr="00532A9F">
        <w:t>Ошибки валидации данных при регистрации</w:t>
      </w:r>
      <w:r w:rsidRPr="00532A9F">
        <w:t>,</w:t>
      </w:r>
    </w:p>
    <w:p w14:paraId="3496E400" w14:textId="77777777" w:rsidR="00532A9F" w:rsidRPr="00532A9F" w:rsidRDefault="00532A9F" w:rsidP="00532A9F">
      <w:pPr>
        <w:pStyle w:val="51"/>
        <w:numPr>
          <w:ilvl w:val="0"/>
          <w:numId w:val="37"/>
        </w:numPr>
      </w:pPr>
      <w:r w:rsidRPr="00532A9F">
        <w:t>Отсутствие обработчиков для некоторых исключений и сценариев ошибок.</w:t>
      </w:r>
    </w:p>
    <w:p w14:paraId="1BB59BC9" w14:textId="77777777" w:rsidR="00532A9F" w:rsidRPr="00532A9F" w:rsidRDefault="00532A9F" w:rsidP="00532A9F">
      <w:pPr>
        <w:pStyle w:val="22"/>
      </w:pPr>
      <w:r w:rsidRPr="00532A9F">
        <w:t xml:space="preserve">CI/CD-инфраструктура, основанная на GitHub Actions и Docker, обеспечила своевременное тестирование и деплой каждой версии, что способствовало снижению количества ошибок в продакшене. В текущей </w:t>
      </w:r>
      <w:r w:rsidRPr="00532A9F">
        <w:lastRenderedPageBreak/>
        <w:t>итерации продукт демонстрирует высокую стабильность и соответствие ожиданиям пользователей.</w:t>
      </w:r>
    </w:p>
    <w:p w14:paraId="212621F2" w14:textId="6E0594E6" w:rsidR="00532A9F" w:rsidRPr="001F54C7" w:rsidRDefault="00532A9F" w:rsidP="001F54C7">
      <w:pPr>
        <w:pStyle w:val="22"/>
        <w:rPr>
          <w:b/>
          <w:bCs/>
        </w:rPr>
      </w:pPr>
      <w:bookmarkStart w:id="47" w:name="_Toc199208720"/>
      <w:r w:rsidRPr="001F54C7">
        <w:rPr>
          <w:b/>
          <w:bCs/>
        </w:rPr>
        <w:t>Предложения по улучшению продукта и направления для дальнейшего развития</w:t>
      </w:r>
      <w:bookmarkEnd w:id="47"/>
    </w:p>
    <w:p w14:paraId="0EF84478" w14:textId="77777777" w:rsidR="00532A9F" w:rsidRPr="00532A9F" w:rsidRDefault="00532A9F" w:rsidP="00FC2501">
      <w:pPr>
        <w:pStyle w:val="22"/>
        <w:ind w:firstLine="357"/>
      </w:pPr>
      <w:r w:rsidRPr="00532A9F">
        <w:t>Несмотря на успешную реализацию базового функционала, остаются перспективные направления для развития:</w:t>
      </w:r>
    </w:p>
    <w:p w14:paraId="656760E5" w14:textId="39D97031" w:rsidR="00532A9F" w:rsidRPr="00532A9F" w:rsidRDefault="00532A9F" w:rsidP="00FC2501">
      <w:pPr>
        <w:pStyle w:val="53"/>
      </w:pPr>
      <w:r w:rsidRPr="00532A9F">
        <w:rPr>
          <w:b/>
          <w:bCs/>
        </w:rPr>
        <w:t>Интеграция корпоративных аккаунтов</w:t>
      </w:r>
      <w:r w:rsidRPr="00532A9F">
        <w:t xml:space="preserve"> (например, через SSO или OAuth для корпоративных почт)</w:t>
      </w:r>
      <w:r>
        <w:t>,</w:t>
      </w:r>
    </w:p>
    <w:p w14:paraId="49FD1EF6" w14:textId="7194FFFE" w:rsidR="00532A9F" w:rsidRPr="00532A9F" w:rsidRDefault="00532A9F" w:rsidP="00FC2501">
      <w:pPr>
        <w:pStyle w:val="53"/>
      </w:pPr>
      <w:r w:rsidRPr="00532A9F">
        <w:rPr>
          <w:b/>
          <w:bCs/>
        </w:rPr>
        <w:t>Расширенные инструменты аналитики</w:t>
      </w:r>
      <w:r w:rsidRPr="00532A9F">
        <w:t xml:space="preserve"> для HR и организаторов мероприятий</w:t>
      </w:r>
      <w:r>
        <w:t>,</w:t>
      </w:r>
    </w:p>
    <w:p w14:paraId="0E99A12E" w14:textId="7E8AB53D" w:rsidR="00532A9F" w:rsidRPr="00532A9F" w:rsidRDefault="00532A9F" w:rsidP="00FC2501">
      <w:pPr>
        <w:pStyle w:val="53"/>
      </w:pPr>
      <w:r w:rsidRPr="00532A9F">
        <w:rPr>
          <w:b/>
          <w:bCs/>
        </w:rPr>
        <w:t>Поддержка международных команд</w:t>
      </w:r>
      <w:r w:rsidRPr="00532A9F">
        <w:t xml:space="preserve"> — локализация интерфейса, часовые пояса, настройка доступов</w:t>
      </w:r>
      <w:r>
        <w:t>,</w:t>
      </w:r>
    </w:p>
    <w:p w14:paraId="36C92513" w14:textId="1F63C146" w:rsidR="00532A9F" w:rsidRPr="00532A9F" w:rsidRDefault="00532A9F" w:rsidP="00FC2501">
      <w:pPr>
        <w:pStyle w:val="53"/>
      </w:pPr>
      <w:r w:rsidRPr="00532A9F">
        <w:rPr>
          <w:b/>
          <w:bCs/>
        </w:rPr>
        <w:t>Улучшение UX</w:t>
      </w:r>
      <w:r w:rsidRPr="00532A9F">
        <w:t>: внедрение анимаций, адаптивных интерфейсов для планшетов и расширенных push-уведомлений</w:t>
      </w:r>
      <w:r>
        <w:t>,</w:t>
      </w:r>
    </w:p>
    <w:p w14:paraId="5DA008B1" w14:textId="4BCC03DB" w:rsidR="00532A9F" w:rsidRPr="00532A9F" w:rsidRDefault="00532A9F" w:rsidP="00FC2501">
      <w:pPr>
        <w:pStyle w:val="53"/>
      </w:pPr>
      <w:r w:rsidRPr="00532A9F">
        <w:rPr>
          <w:b/>
          <w:bCs/>
        </w:rPr>
        <w:t>Геймификация</w:t>
      </w:r>
      <w:r w:rsidRPr="00532A9F">
        <w:t>: поощрения за участие, бейджи, топ-участники, что может увеличить вовлечённость</w:t>
      </w:r>
      <w:r>
        <w:t>,</w:t>
      </w:r>
    </w:p>
    <w:p w14:paraId="404B51A3" w14:textId="77777777" w:rsidR="00532A9F" w:rsidRDefault="00532A9F" w:rsidP="00FC2501">
      <w:pPr>
        <w:pStyle w:val="53"/>
      </w:pPr>
      <w:r w:rsidRPr="00532A9F">
        <w:rPr>
          <w:b/>
          <w:bCs/>
        </w:rPr>
        <w:t>Визуализация внутренних связей</w:t>
      </w:r>
      <w:r w:rsidRPr="00532A9F">
        <w:t xml:space="preserve"> между сотрудниками и их активностью (в духе социальных графов).</w:t>
      </w:r>
    </w:p>
    <w:p w14:paraId="0B9D6016" w14:textId="38F712C4" w:rsidR="00532A9F" w:rsidRPr="001F54C7" w:rsidRDefault="00532A9F" w:rsidP="00753682">
      <w:pPr>
        <w:pStyle w:val="22"/>
        <w:ind w:left="352" w:firstLine="357"/>
        <w:rPr>
          <w:b/>
          <w:bCs/>
        </w:rPr>
      </w:pPr>
      <w:bookmarkStart w:id="48" w:name="_Toc199208721"/>
      <w:r w:rsidRPr="001F54C7">
        <w:rPr>
          <w:b/>
          <w:bCs/>
        </w:rPr>
        <w:t>Оценка командной работы и методологии Agile</w:t>
      </w:r>
      <w:bookmarkEnd w:id="48"/>
    </w:p>
    <w:p w14:paraId="2F7BE28B" w14:textId="77777777" w:rsidR="00532A9F" w:rsidRPr="00532A9F" w:rsidRDefault="00532A9F" w:rsidP="00221323">
      <w:pPr>
        <w:pStyle w:val="22"/>
        <w:ind w:left="357" w:firstLine="0"/>
      </w:pPr>
      <w:r w:rsidRPr="00532A9F">
        <w:t>Разработка проекта велась по методологии Agile, что позволило гибко адаптироваться к требованиям заказчика и быстро реагировать на изменения. Рабочий процесс был разделён на спринты, в рамках которых:</w:t>
      </w:r>
    </w:p>
    <w:p w14:paraId="3EAEAAF7" w14:textId="4CC0EF6B" w:rsidR="00532A9F" w:rsidRPr="00532A9F" w:rsidRDefault="00532A9F" w:rsidP="00532A9F">
      <w:pPr>
        <w:pStyle w:val="51"/>
        <w:numPr>
          <w:ilvl w:val="0"/>
          <w:numId w:val="39"/>
        </w:numPr>
      </w:pPr>
      <w:r w:rsidRPr="00532A9F">
        <w:t>Формулировались цели на итерацию</w:t>
      </w:r>
      <w:r>
        <w:t>,</w:t>
      </w:r>
    </w:p>
    <w:p w14:paraId="4DE18F9C" w14:textId="4399935C" w:rsidR="00532A9F" w:rsidRPr="00532A9F" w:rsidRDefault="00532A9F" w:rsidP="00532A9F">
      <w:pPr>
        <w:pStyle w:val="51"/>
        <w:numPr>
          <w:ilvl w:val="0"/>
          <w:numId w:val="39"/>
        </w:numPr>
      </w:pPr>
      <w:r w:rsidRPr="00532A9F">
        <w:t>Производился анализ пользовательских фидбеков</w:t>
      </w:r>
      <w:r>
        <w:t>,</w:t>
      </w:r>
    </w:p>
    <w:p w14:paraId="614F3141" w14:textId="070F20AD" w:rsidR="00532A9F" w:rsidRPr="00532A9F" w:rsidRDefault="00532A9F" w:rsidP="00532A9F">
      <w:pPr>
        <w:pStyle w:val="51"/>
        <w:numPr>
          <w:ilvl w:val="0"/>
          <w:numId w:val="39"/>
        </w:numPr>
      </w:pPr>
      <w:r w:rsidRPr="00532A9F">
        <w:t>Выполнялись проектные и технические задачи</w:t>
      </w:r>
      <w:r>
        <w:t>,</w:t>
      </w:r>
    </w:p>
    <w:p w14:paraId="362185CC" w14:textId="464CB976" w:rsidR="00532A9F" w:rsidRPr="00532A9F" w:rsidRDefault="00532A9F" w:rsidP="00532A9F">
      <w:pPr>
        <w:pStyle w:val="51"/>
        <w:numPr>
          <w:ilvl w:val="0"/>
          <w:numId w:val="39"/>
        </w:numPr>
      </w:pPr>
      <w:r w:rsidRPr="00532A9F">
        <w:t>Регулярно проводились встречи и обсуждения промежуточных</w:t>
      </w:r>
      <w:r w:rsidR="00221323">
        <w:t xml:space="preserve"> </w:t>
      </w:r>
      <w:r w:rsidRPr="00532A9F">
        <w:t>результатов.</w:t>
      </w:r>
    </w:p>
    <w:p w14:paraId="3F16AE43" w14:textId="43221A78" w:rsidR="00532A9F" w:rsidRPr="00532A9F" w:rsidRDefault="00532A9F" w:rsidP="00221323">
      <w:pPr>
        <w:pStyle w:val="22"/>
        <w:ind w:firstLine="357"/>
      </w:pPr>
      <w:r w:rsidRPr="00532A9F">
        <w:t>Вся работа документировалась в календарном плане, который отражал этапы, сроки и распределение задач между участниками команды</w:t>
      </w:r>
    </w:p>
    <w:p w14:paraId="6428214C" w14:textId="77777777" w:rsidR="00532A9F" w:rsidRPr="00532A9F" w:rsidRDefault="00532A9F" w:rsidP="00221323">
      <w:pPr>
        <w:pStyle w:val="22"/>
        <w:ind w:firstLine="357"/>
      </w:pPr>
      <w:r w:rsidRPr="00532A9F">
        <w:t>Эффективность командной работы обеспечивалась за счёт:</w:t>
      </w:r>
    </w:p>
    <w:p w14:paraId="72923C18" w14:textId="21735765" w:rsidR="00532A9F" w:rsidRPr="00532A9F" w:rsidRDefault="00532A9F" w:rsidP="00532A9F">
      <w:pPr>
        <w:pStyle w:val="53"/>
      </w:pPr>
      <w:r w:rsidRPr="00532A9F">
        <w:lastRenderedPageBreak/>
        <w:t>Чёткого распределения ролей (backend, frontend, UI/UX, аналитика)</w:t>
      </w:r>
      <w:r>
        <w:t>,</w:t>
      </w:r>
    </w:p>
    <w:p w14:paraId="6F185C9A" w14:textId="1B7B2C41" w:rsidR="00532A9F" w:rsidRPr="00532A9F" w:rsidRDefault="00532A9F" w:rsidP="00532A9F">
      <w:pPr>
        <w:pStyle w:val="53"/>
      </w:pPr>
      <w:r w:rsidRPr="00532A9F">
        <w:t>Использования системы контроля версий Git и платформы GitHub</w:t>
      </w:r>
      <w:r>
        <w:t>,</w:t>
      </w:r>
    </w:p>
    <w:p w14:paraId="14A571C4" w14:textId="53DE485D" w:rsidR="00532A9F" w:rsidRPr="00532A9F" w:rsidRDefault="00532A9F" w:rsidP="00532A9F">
      <w:pPr>
        <w:pStyle w:val="53"/>
      </w:pPr>
      <w:r w:rsidRPr="00532A9F">
        <w:t>Постоянной коммуникации через мессенджеры и трекеры задач</w:t>
      </w:r>
      <w:r>
        <w:t>,</w:t>
      </w:r>
    </w:p>
    <w:p w14:paraId="2A0A1C62" w14:textId="77777777" w:rsidR="00532A9F" w:rsidRPr="00532A9F" w:rsidRDefault="00532A9F" w:rsidP="00532A9F">
      <w:pPr>
        <w:pStyle w:val="53"/>
      </w:pPr>
      <w:r w:rsidRPr="00532A9F">
        <w:t>Прозрачного взаимодействия с заказчиком и демонстрации прогресса.</w:t>
      </w:r>
    </w:p>
    <w:p w14:paraId="60EFAD92" w14:textId="77777777" w:rsidR="00532A9F" w:rsidRPr="00532A9F" w:rsidRDefault="00532A9F" w:rsidP="00221323">
      <w:pPr>
        <w:pStyle w:val="22"/>
        <w:ind w:firstLine="357"/>
      </w:pPr>
      <w:r w:rsidRPr="00532A9F">
        <w:t>Благодаря этому проект был реализован в срок, с высоким уровнем качества и командной согласованности.</w:t>
      </w:r>
    </w:p>
    <w:p w14:paraId="086073F5" w14:textId="12FDB64D" w:rsidR="00FB2AE9" w:rsidRPr="00532A9F" w:rsidRDefault="00FB2AE9" w:rsidP="00532A9F">
      <w:pPr>
        <w:pStyle w:val="22"/>
      </w:pPr>
      <w:r w:rsidRPr="00532A9F">
        <w:br w:type="page"/>
      </w:r>
    </w:p>
    <w:p w14:paraId="774D38AB" w14:textId="77777777" w:rsidR="001A09FB" w:rsidRPr="00AE263B" w:rsidRDefault="001A09FB" w:rsidP="00C13DB5">
      <w:pPr>
        <w:pStyle w:val="110"/>
        <w:rPr>
          <w:szCs w:val="28"/>
        </w:rPr>
      </w:pPr>
      <w:bookmarkStart w:id="49" w:name="_Toc477525073"/>
      <w:bookmarkStart w:id="50" w:name="_Toc477526600"/>
      <w:bookmarkStart w:id="51" w:name="_Toc477526815"/>
      <w:bookmarkStart w:id="52" w:name="_Toc477529038"/>
      <w:bookmarkStart w:id="53" w:name="_Toc477530301"/>
      <w:bookmarkStart w:id="54" w:name="_Toc477532641"/>
      <w:bookmarkStart w:id="55" w:name="_Toc8214336"/>
      <w:bookmarkStart w:id="56" w:name="_Toc164096969"/>
      <w:bookmarkStart w:id="57" w:name="_Toc196860987"/>
      <w:bookmarkStart w:id="58" w:name="_Toc196862100"/>
      <w:bookmarkStart w:id="59" w:name="_Toc196862362"/>
      <w:bookmarkStart w:id="60" w:name="_Toc196862600"/>
      <w:bookmarkStart w:id="61" w:name="_Toc196862851"/>
      <w:bookmarkStart w:id="62" w:name="_Toc196863069"/>
      <w:bookmarkStart w:id="63" w:name="_Toc199208722"/>
      <w:r w:rsidRPr="00AE263B">
        <w:rPr>
          <w:szCs w:val="28"/>
        </w:rPr>
        <w:lastRenderedPageBreak/>
        <w:t>С</w:t>
      </w:r>
      <w:r w:rsidR="00B26509" w:rsidRPr="00AE263B">
        <w:rPr>
          <w:szCs w:val="28"/>
        </w:rPr>
        <w:t>ПИСОК ИСПОЛЬЗОВАННЫХ ИСТОЧНИКОВ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688400F0" w14:textId="77777777" w:rsidR="00EE1991" w:rsidRPr="00AE263B" w:rsidRDefault="00EE1991" w:rsidP="00EE1991">
      <w:pPr>
        <w:pStyle w:val="22"/>
        <w:rPr>
          <w:szCs w:val="28"/>
        </w:rPr>
      </w:pPr>
    </w:p>
    <w:p w14:paraId="3482E48A" w14:textId="77777777" w:rsidR="00C50106" w:rsidRDefault="00C50106" w:rsidP="00C50106">
      <w:pPr>
        <w:pStyle w:val="7"/>
      </w:pPr>
      <w:r>
        <w:t xml:space="preserve">Сервисы для нетворкинга [Электронный ресурс]. — URL: </w:t>
      </w:r>
      <w:hyperlink r:id="rId8" w:tgtFrame="_new" w:history="1">
        <w:r>
          <w:rPr>
            <w:rStyle w:val="af4"/>
          </w:rPr>
          <w:t>https://rb.ru/opinion/servisy-dlya-netvorkinga/</w:t>
        </w:r>
      </w:hyperlink>
      <w:r>
        <w:t xml:space="preserve"> (дата обращения: 03.04.2025).</w:t>
      </w:r>
    </w:p>
    <w:p w14:paraId="1C8658D4" w14:textId="310E794A" w:rsidR="00C50106" w:rsidRDefault="00C50106" w:rsidP="00C50106">
      <w:pPr>
        <w:pStyle w:val="7"/>
      </w:pPr>
      <w:r>
        <w:t xml:space="preserve">РКО для бизнеса и нетворкинга [Электронный ресурс]. — URL: </w:t>
      </w:r>
      <w:hyperlink r:id="rId9" w:tgtFrame="_new" w:history="1">
        <w:r>
          <w:rPr>
            <w:rStyle w:val="af4"/>
          </w:rPr>
          <w:t>https://tochka.com/rko/network/</w:t>
        </w:r>
      </w:hyperlink>
      <w:r>
        <w:t xml:space="preserve"> (дата обращения: 05.04.2025)</w:t>
      </w:r>
      <w:r w:rsidR="0020693B">
        <w:t>.</w:t>
      </w:r>
    </w:p>
    <w:p w14:paraId="690A768F" w14:textId="77777777" w:rsidR="00C50106" w:rsidRDefault="00C50106" w:rsidP="00C50106">
      <w:pPr>
        <w:pStyle w:val="7"/>
      </w:pPr>
      <w:r>
        <w:t xml:space="preserve">Бизнес-тиндер: новые возможности для знакомств [Электронный ресурс]. — URL: </w:t>
      </w:r>
      <w:hyperlink r:id="rId10" w:tgtFrame="_new" w:history="1">
        <w:r>
          <w:rPr>
            <w:rStyle w:val="af4"/>
          </w:rPr>
          <w:t>https://rb.ru/list/business-tinder/</w:t>
        </w:r>
      </w:hyperlink>
      <w:r>
        <w:t xml:space="preserve"> (дата обращения: 01.04.2025).</w:t>
      </w:r>
    </w:p>
    <w:p w14:paraId="517338F8" w14:textId="7B89E5E6" w:rsidR="00C50106" w:rsidRPr="0020693B" w:rsidRDefault="00C50106" w:rsidP="00C50106">
      <w:pPr>
        <w:pStyle w:val="7"/>
      </w:pPr>
      <w:r>
        <w:t xml:space="preserve">Random Coffee: сервисы для нетворкинга [Электронный ресурс]. — URL: </w:t>
      </w:r>
      <w:hyperlink r:id="rId11" w:tgtFrame="_new" w:history="1">
        <w:r>
          <w:rPr>
            <w:rStyle w:val="af4"/>
          </w:rPr>
          <w:t>https://random-coffee.ru/</w:t>
        </w:r>
      </w:hyperlink>
      <w:r>
        <w:t xml:space="preserve"> (дата обращения: 07.04.2025)</w:t>
      </w:r>
      <w:r w:rsidR="0020693B">
        <w:t>.</w:t>
      </w:r>
    </w:p>
    <w:p w14:paraId="75C1F665" w14:textId="7B9C87EB" w:rsidR="0020693B" w:rsidRDefault="0020693B" w:rsidP="00C50106">
      <w:pPr>
        <w:pStyle w:val="7"/>
      </w:pPr>
      <w:r>
        <w:t>Редизайн приложения</w:t>
      </w:r>
      <w:r w:rsidRPr="001C3F7F">
        <w:t xml:space="preserve"> Comeet [Электронный ресурс]. — URL:</w:t>
      </w:r>
      <w:r>
        <w:t xml:space="preserve"> </w:t>
      </w:r>
      <w:hyperlink r:id="rId12" w:history="1">
        <w:r w:rsidRPr="0020693B">
          <w:rPr>
            <w:rStyle w:val="af4"/>
          </w:rPr>
          <w:t>https://docs.google.com/document/d/1wXPBFpcTJ0MDzCrHoDvyZz7MQnh56ug-7I4KEzSKKBk/edit?usp=sharing</w:t>
        </w:r>
      </w:hyperlink>
      <w:r>
        <w:t xml:space="preserve"> (дата обращения: 06.04.2025).</w:t>
      </w:r>
    </w:p>
    <w:p w14:paraId="4C5D66F2" w14:textId="77777777" w:rsidR="00C50106" w:rsidRDefault="00C50106" w:rsidP="00C50106">
      <w:pPr>
        <w:pStyle w:val="7"/>
      </w:pPr>
      <w:r>
        <w:t xml:space="preserve">Психология цвета: влияние и значение [Электронный ресурс]. — URL: </w:t>
      </w:r>
      <w:hyperlink r:id="rId13" w:tgtFrame="_new" w:history="1">
        <w:r>
          <w:rPr>
            <w:rStyle w:val="af4"/>
          </w:rPr>
          <w:t>https://netology.ru/blog/10-2023-color-psychology</w:t>
        </w:r>
      </w:hyperlink>
      <w:r>
        <w:t xml:space="preserve"> (дата обращения: 02.04.2025).</w:t>
      </w:r>
    </w:p>
    <w:p w14:paraId="36433E7C" w14:textId="77777777" w:rsidR="00C50106" w:rsidRDefault="00C50106" w:rsidP="00C50106">
      <w:pPr>
        <w:pStyle w:val="7"/>
      </w:pPr>
      <w:r>
        <w:t xml:space="preserve">Символика цветов в магии и культуре [Электронный ресурс]. — URL: </w:t>
      </w:r>
      <w:hyperlink r:id="rId14" w:tgtFrame="_new" w:history="1">
        <w:r>
          <w:rPr>
            <w:rStyle w:val="af4"/>
          </w:rPr>
          <w:t>https://www.astromeridian.ru/magic/what-does-each-colour-symbolize.html</w:t>
        </w:r>
      </w:hyperlink>
      <w:r>
        <w:t xml:space="preserve"> (дата обращения: 06.04.2025).</w:t>
      </w:r>
    </w:p>
    <w:p w14:paraId="4CC0FC74" w14:textId="77777777" w:rsidR="00C50106" w:rsidRDefault="00C50106" w:rsidP="00C50106">
      <w:pPr>
        <w:pStyle w:val="7"/>
      </w:pPr>
      <w:r>
        <w:t xml:space="preserve">Цветовая психология (Wikipedia) [Электронный ресурс]. — URL: </w:t>
      </w:r>
      <w:hyperlink r:id="rId15" w:tgtFrame="_new" w:history="1">
        <w:r>
          <w:rPr>
            <w:rStyle w:val="af4"/>
          </w:rPr>
          <w:t>https://en.wikipedia.org/wiki/Color_psychology</w:t>
        </w:r>
      </w:hyperlink>
      <w:r>
        <w:t xml:space="preserve"> (дата обращения: 04.04.2025).</w:t>
      </w:r>
    </w:p>
    <w:p w14:paraId="551556EF" w14:textId="134FD4F1" w:rsidR="001C3F7F" w:rsidRDefault="001C3F7F" w:rsidP="00C50106">
      <w:pPr>
        <w:pStyle w:val="7"/>
      </w:pPr>
      <w:r w:rsidRPr="001C3F7F">
        <w:t xml:space="preserve">Календарный план проекта Comeet [Электронный ресурс]. — URL: </w:t>
      </w:r>
      <w:hyperlink r:id="rId16" w:anchor="gid=0" w:history="1">
        <w:r w:rsidR="0020693B" w:rsidRPr="0020693B">
          <w:rPr>
            <w:rStyle w:val="af4"/>
          </w:rPr>
          <w:t>https://docs.google.com/spreadsheets/d/11Ptj9wxOWE0SEo-Ed-vxihkcpb5B5_kcTzLtt3ILGm0/edit?gid=0#gid=0</w:t>
        </w:r>
      </w:hyperlink>
      <w:r w:rsidR="0020693B" w:rsidRPr="0020693B">
        <w:t xml:space="preserve"> </w:t>
      </w:r>
      <w:r w:rsidRPr="001C3F7F">
        <w:t>(дата обращения:</w:t>
      </w:r>
      <w:r w:rsidR="0020693B">
        <w:t xml:space="preserve"> 07</w:t>
      </w:r>
      <w:r w:rsidRPr="001C3F7F">
        <w:t>.0</w:t>
      </w:r>
      <w:r w:rsidR="0020693B">
        <w:t>4</w:t>
      </w:r>
      <w:r w:rsidRPr="001C3F7F">
        <w:t>.2025)</w:t>
      </w:r>
      <w:r w:rsidR="0020693B">
        <w:t>.</w:t>
      </w:r>
    </w:p>
    <w:p w14:paraId="70E33D3C" w14:textId="6981D2DA" w:rsidR="00156717" w:rsidRPr="00AE263B" w:rsidRDefault="00156717" w:rsidP="00986A3A">
      <w:pPr>
        <w:pStyle w:val="7"/>
      </w:pPr>
      <w:r w:rsidRPr="00AE263B">
        <w:br w:type="page"/>
      </w:r>
    </w:p>
    <w:p w14:paraId="0DECBEA8" w14:textId="77777777" w:rsidR="003D740D" w:rsidRDefault="00020789" w:rsidP="003D740D">
      <w:pPr>
        <w:pStyle w:val="8"/>
        <w:rPr>
          <w:szCs w:val="28"/>
        </w:rPr>
      </w:pPr>
      <w:bookmarkStart w:id="64" w:name="_Toc477530302"/>
      <w:bookmarkStart w:id="65" w:name="_Toc477532642"/>
      <w:bookmarkStart w:id="66" w:name="_Toc8214337"/>
      <w:r w:rsidRPr="00AE263B">
        <w:rPr>
          <w:szCs w:val="28"/>
        </w:rPr>
        <w:lastRenderedPageBreak/>
        <w:br/>
      </w:r>
      <w:bookmarkStart w:id="67" w:name="_Toc199208723"/>
      <w:r w:rsidR="00C55427">
        <w:rPr>
          <w:szCs w:val="28"/>
        </w:rPr>
        <w:t>Comeet</w:t>
      </w:r>
      <w:bookmarkEnd w:id="67"/>
    </w:p>
    <w:p w14:paraId="596B4E1A" w14:textId="1F013F79" w:rsidR="003D740D" w:rsidRPr="003D740D" w:rsidRDefault="00C55427" w:rsidP="003D740D">
      <w:pPr>
        <w:pStyle w:val="22"/>
        <w:ind w:firstLine="357"/>
        <w:rPr>
          <w:szCs w:val="28"/>
        </w:rPr>
      </w:pPr>
      <w:r w:rsidRPr="003D740D">
        <w:t xml:space="preserve">Ссылка на скачивание приложения в </w:t>
      </w:r>
      <w:r>
        <w:t>RuStore</w:t>
      </w:r>
      <w:r w:rsidRPr="003D740D">
        <w:t>:</w:t>
      </w:r>
      <w:r w:rsidR="003D740D" w:rsidRPr="003D740D">
        <w:t xml:space="preserve"> </w:t>
      </w:r>
    </w:p>
    <w:p w14:paraId="47B7C33D" w14:textId="72B33BE1" w:rsidR="00C14B1D" w:rsidRDefault="003D740D" w:rsidP="00C14B1D">
      <w:pPr>
        <w:pStyle w:val="22"/>
        <w:ind w:firstLine="0"/>
        <w:rPr>
          <w:rStyle w:val="af4"/>
        </w:rPr>
      </w:pPr>
      <w:hyperlink r:id="rId17" w:history="1">
        <w:r w:rsidRPr="003D740D">
          <w:rPr>
            <w:rStyle w:val="af4"/>
            <w:lang w:val="en-US"/>
          </w:rPr>
          <w:t>https</w:t>
        </w:r>
        <w:r w:rsidRPr="003D740D">
          <w:rPr>
            <w:rStyle w:val="af4"/>
          </w:rPr>
          <w:t>://</w:t>
        </w:r>
        <w:r w:rsidRPr="003D740D">
          <w:rPr>
            <w:rStyle w:val="af4"/>
            <w:lang w:val="en-US"/>
          </w:rPr>
          <w:t>www</w:t>
        </w:r>
        <w:r w:rsidRPr="003D740D">
          <w:rPr>
            <w:rStyle w:val="af4"/>
          </w:rPr>
          <w:t>.</w:t>
        </w:r>
        <w:r w:rsidRPr="003D740D">
          <w:rPr>
            <w:rStyle w:val="af4"/>
            <w:lang w:val="en-US"/>
          </w:rPr>
          <w:t>rustore</w:t>
        </w:r>
        <w:r w:rsidRPr="003D740D">
          <w:rPr>
            <w:rStyle w:val="af4"/>
          </w:rPr>
          <w:t>.</w:t>
        </w:r>
        <w:r w:rsidRPr="003D740D">
          <w:rPr>
            <w:rStyle w:val="af4"/>
            <w:lang w:val="en-US"/>
          </w:rPr>
          <w:t>ru</w:t>
        </w:r>
        <w:r w:rsidRPr="003D740D">
          <w:rPr>
            <w:rStyle w:val="af4"/>
          </w:rPr>
          <w:t>/</w:t>
        </w:r>
        <w:r w:rsidRPr="003D740D">
          <w:rPr>
            <w:rStyle w:val="af4"/>
            <w:lang w:val="en-US"/>
          </w:rPr>
          <w:t>catalog</w:t>
        </w:r>
        <w:r w:rsidRPr="003D740D">
          <w:rPr>
            <w:rStyle w:val="af4"/>
          </w:rPr>
          <w:t>/</w:t>
        </w:r>
        <w:r w:rsidRPr="003D740D">
          <w:rPr>
            <w:rStyle w:val="af4"/>
            <w:lang w:val="en-US"/>
          </w:rPr>
          <w:t>app</w:t>
        </w:r>
        <w:r w:rsidRPr="003D740D">
          <w:rPr>
            <w:rStyle w:val="af4"/>
          </w:rPr>
          <w:t>/</w:t>
        </w:r>
        <w:r w:rsidRPr="003D740D">
          <w:rPr>
            <w:rStyle w:val="af4"/>
            <w:lang w:val="en-US"/>
          </w:rPr>
          <w:t>com</w:t>
        </w:r>
        <w:r w:rsidRPr="003D740D">
          <w:rPr>
            <w:rStyle w:val="af4"/>
          </w:rPr>
          <w:t>.</w:t>
        </w:r>
        <w:r w:rsidRPr="003D740D">
          <w:rPr>
            <w:rStyle w:val="af4"/>
            <w:lang w:val="en-US"/>
          </w:rPr>
          <w:t>example</w:t>
        </w:r>
        <w:r w:rsidRPr="003D740D">
          <w:rPr>
            <w:rStyle w:val="af4"/>
          </w:rPr>
          <w:t>.</w:t>
        </w:r>
        <w:r w:rsidRPr="003D740D">
          <w:rPr>
            <w:rStyle w:val="af4"/>
            <w:lang w:val="en-US"/>
          </w:rPr>
          <w:t>comeet</w:t>
        </w:r>
      </w:hyperlink>
    </w:p>
    <w:p w14:paraId="72E5BDE7" w14:textId="4DFB1B8F" w:rsidR="003D740D" w:rsidRPr="00C14B1D" w:rsidRDefault="00C14B1D" w:rsidP="00C14B1D">
      <w:pPr>
        <w:spacing w:after="160"/>
        <w:rPr>
          <w:rFonts w:ascii="Times New Roman" w:eastAsia="Times New Roman" w:hAnsi="Times New Roman" w:cs="Times New Roman"/>
          <w:color w:val="0563C1" w:themeColor="hyperlink"/>
          <w:sz w:val="28"/>
          <w:szCs w:val="20"/>
          <w:u w:val="single"/>
          <w:lang w:eastAsia="ru-RU"/>
        </w:rPr>
      </w:pPr>
      <w:r>
        <w:rPr>
          <w:rStyle w:val="af4"/>
        </w:rPr>
        <w:br w:type="page"/>
      </w:r>
    </w:p>
    <w:p w14:paraId="0A2684E4" w14:textId="773306D0" w:rsidR="003D740D" w:rsidRDefault="003D740D" w:rsidP="003D740D">
      <w:pPr>
        <w:pStyle w:val="8"/>
        <w:rPr>
          <w:szCs w:val="28"/>
        </w:rPr>
      </w:pPr>
      <w:r w:rsidRPr="003D740D">
        <w:rPr>
          <w:szCs w:val="28"/>
          <w:lang w:val="ru-RU"/>
        </w:rPr>
        <w:lastRenderedPageBreak/>
        <w:br/>
      </w:r>
      <w:bookmarkStart w:id="68" w:name="_Toc199208724"/>
      <w:r>
        <w:rPr>
          <w:szCs w:val="28"/>
          <w:lang w:val="ru-RU"/>
        </w:rPr>
        <w:t>Техническое Задание</w:t>
      </w:r>
      <w:bookmarkEnd w:id="68"/>
    </w:p>
    <w:p w14:paraId="6E1668A3" w14:textId="6117AD61" w:rsidR="00C14B1D" w:rsidRDefault="003D740D" w:rsidP="00C14B1D">
      <w:pPr>
        <w:pStyle w:val="22"/>
        <w:ind w:firstLine="357"/>
      </w:pPr>
      <w:r>
        <w:t xml:space="preserve">Ссылка на документ:  </w:t>
      </w:r>
      <w:hyperlink r:id="rId18" w:history="1">
        <w:r>
          <w:rPr>
            <w:rStyle w:val="af4"/>
          </w:rPr>
          <w:t>ТЗ по чату.docx</w:t>
        </w:r>
      </w:hyperlink>
    </w:p>
    <w:p w14:paraId="09A38450" w14:textId="4F496E53" w:rsidR="0035067B" w:rsidRPr="00C14B1D" w:rsidRDefault="00C14B1D" w:rsidP="00C14B1D">
      <w:pPr>
        <w:spacing w:after="16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br w:type="page"/>
      </w:r>
    </w:p>
    <w:p w14:paraId="79F0C541" w14:textId="1202FC1A" w:rsidR="0035067B" w:rsidRDefault="00C55427" w:rsidP="0035067B">
      <w:pPr>
        <w:pStyle w:val="8"/>
        <w:rPr>
          <w:szCs w:val="28"/>
          <w:lang w:val="ru-RU"/>
        </w:rPr>
      </w:pPr>
      <w:r w:rsidRPr="003D740D">
        <w:rPr>
          <w:szCs w:val="28"/>
          <w:lang w:val="ru-RU"/>
        </w:rPr>
        <w:lastRenderedPageBreak/>
        <w:t xml:space="preserve"> </w:t>
      </w:r>
      <w:r w:rsidR="0035067B" w:rsidRPr="003D740D">
        <w:rPr>
          <w:szCs w:val="28"/>
          <w:lang w:val="ru-RU"/>
        </w:rPr>
        <w:br/>
      </w:r>
      <w:bookmarkStart w:id="69" w:name="_Toc199208725"/>
      <w:r w:rsidR="0035067B" w:rsidRPr="0035067B">
        <w:rPr>
          <w:szCs w:val="28"/>
          <w:lang w:val="ru-RU"/>
        </w:rPr>
        <w:t>Презентации про</w:t>
      </w:r>
      <w:r w:rsidR="00C14B1D">
        <w:rPr>
          <w:szCs w:val="28"/>
          <w:lang w:val="ru-RU"/>
        </w:rPr>
        <w:t>екта</w:t>
      </w:r>
      <w:r w:rsidR="0035067B" w:rsidRPr="0035067B">
        <w:rPr>
          <w:szCs w:val="28"/>
          <w:lang w:val="ru-RU"/>
        </w:rPr>
        <w:t xml:space="preserve"> Comeet (по этапам разработки)</w:t>
      </w:r>
      <w:bookmarkEnd w:id="69"/>
    </w:p>
    <w:p w14:paraId="47FA2778" w14:textId="1FD38B64" w:rsidR="0035067B" w:rsidRDefault="0035067B" w:rsidP="0035067B">
      <w:pPr>
        <w:pStyle w:val="22"/>
        <w:ind w:firstLine="357"/>
        <w:rPr>
          <w:lang w:val="en-US"/>
        </w:rPr>
      </w:pPr>
      <w:r w:rsidRPr="0035067B">
        <w:t>Полные версии доступны по ссылкам:</w:t>
      </w:r>
    </w:p>
    <w:p w14:paraId="4BEFC6D2" w14:textId="6A7799C9" w:rsidR="0035067B" w:rsidRPr="0049456D" w:rsidRDefault="0035067B" w:rsidP="00C14B1D">
      <w:pPr>
        <w:pStyle w:val="53"/>
        <w:rPr>
          <w:rStyle w:val="af4"/>
        </w:rPr>
      </w:pPr>
      <w:hyperlink r:id="rId19" w:history="1">
        <w:r w:rsidRPr="0049456D">
          <w:rPr>
            <w:rStyle w:val="af4"/>
          </w:rPr>
          <w:t xml:space="preserve">Презентация. Первая контрольная </w:t>
        </w:r>
        <w:r w:rsidR="00C14B1D" w:rsidRPr="0049456D">
          <w:rPr>
            <w:rStyle w:val="af4"/>
          </w:rPr>
          <w:t>т</w:t>
        </w:r>
        <w:r w:rsidRPr="0049456D">
          <w:rPr>
            <w:rStyle w:val="af4"/>
          </w:rPr>
          <w:t>очка</w:t>
        </w:r>
      </w:hyperlink>
    </w:p>
    <w:p w14:paraId="693F1742" w14:textId="57681861" w:rsidR="0035067B" w:rsidRPr="0049456D" w:rsidRDefault="0035067B" w:rsidP="00C14B1D">
      <w:pPr>
        <w:pStyle w:val="53"/>
        <w:rPr>
          <w:rStyle w:val="af4"/>
        </w:rPr>
      </w:pPr>
      <w:hyperlink r:id="rId20" w:history="1">
        <w:r w:rsidRPr="0049456D">
          <w:rPr>
            <w:rStyle w:val="af4"/>
          </w:rPr>
          <w:t xml:space="preserve">Презентация. Вторая контрольная </w:t>
        </w:r>
        <w:r w:rsidR="00C14B1D" w:rsidRPr="0049456D">
          <w:rPr>
            <w:rStyle w:val="af4"/>
          </w:rPr>
          <w:t>т</w:t>
        </w:r>
        <w:r w:rsidRPr="0049456D">
          <w:rPr>
            <w:rStyle w:val="af4"/>
          </w:rPr>
          <w:t>очка</w:t>
        </w:r>
      </w:hyperlink>
    </w:p>
    <w:p w14:paraId="4E8316BA" w14:textId="14E0F7A8" w:rsidR="00C14B1D" w:rsidRPr="0049456D" w:rsidRDefault="00C14B1D" w:rsidP="00C14B1D">
      <w:pPr>
        <w:pStyle w:val="53"/>
        <w:rPr>
          <w:rStyle w:val="af4"/>
        </w:rPr>
      </w:pPr>
      <w:hyperlink r:id="rId21" w:history="1">
        <w:r w:rsidRPr="0049456D">
          <w:rPr>
            <w:rStyle w:val="af4"/>
          </w:rPr>
          <w:t>Презентация. Третья контрольная точка</w:t>
        </w:r>
      </w:hyperlink>
    </w:p>
    <w:p w14:paraId="486BC8D1" w14:textId="1BF4B495" w:rsidR="00C55427" w:rsidRPr="00C14B1D" w:rsidRDefault="00C14B1D" w:rsidP="00C14B1D">
      <w:pPr>
        <w:spacing w:after="16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br w:type="page"/>
      </w:r>
    </w:p>
    <w:p w14:paraId="5E6D248B" w14:textId="0A3AF604" w:rsidR="00C14B1D" w:rsidRPr="00C14B1D" w:rsidRDefault="0035067B" w:rsidP="00C14B1D">
      <w:pPr>
        <w:pStyle w:val="8"/>
        <w:rPr>
          <w:szCs w:val="28"/>
        </w:rPr>
      </w:pPr>
      <w:r w:rsidRPr="0035067B">
        <w:rPr>
          <w:szCs w:val="28"/>
        </w:rPr>
        <w:lastRenderedPageBreak/>
        <w:br/>
      </w:r>
      <w:bookmarkStart w:id="70" w:name="_Toc199208726"/>
      <w:r w:rsidR="00C14B1D">
        <w:rPr>
          <w:szCs w:val="28"/>
          <w:lang w:val="ru-RU"/>
        </w:rPr>
        <w:t>Аналитика проекта</w:t>
      </w:r>
      <w:r w:rsidR="0049456D">
        <w:rPr>
          <w:szCs w:val="28"/>
          <w:lang w:val="ru-RU"/>
        </w:rPr>
        <w:t xml:space="preserve"> </w:t>
      </w:r>
      <w:r w:rsidR="0049456D">
        <w:rPr>
          <w:szCs w:val="28"/>
        </w:rPr>
        <w:t>Comeet</w:t>
      </w:r>
      <w:bookmarkEnd w:id="70"/>
    </w:p>
    <w:p w14:paraId="7187182D" w14:textId="7EED45D7" w:rsidR="00C14B1D" w:rsidRDefault="00C14B1D" w:rsidP="00C14B1D">
      <w:pPr>
        <w:pStyle w:val="22"/>
      </w:pPr>
      <w:r>
        <w:t>Аналитика проекта изложена в следующий файлах:</w:t>
      </w:r>
    </w:p>
    <w:p w14:paraId="584BED13" w14:textId="39D87832" w:rsidR="00C14B1D" w:rsidRPr="0049456D" w:rsidRDefault="00C14B1D" w:rsidP="00C14B1D">
      <w:pPr>
        <w:pStyle w:val="53"/>
        <w:rPr>
          <w:rStyle w:val="af4"/>
        </w:rPr>
      </w:pPr>
      <w:hyperlink r:id="rId22" w:history="1">
        <w:r w:rsidRPr="0049456D">
          <w:rPr>
            <w:rStyle w:val="af4"/>
          </w:rPr>
          <w:t>Аналитика Comeet. 2 семестр работы. Пять Пупырчатых Котят.docx</w:t>
        </w:r>
      </w:hyperlink>
    </w:p>
    <w:p w14:paraId="7CCDB300" w14:textId="0EEC9EDC" w:rsidR="0049456D" w:rsidRDefault="0049456D" w:rsidP="00C14B1D">
      <w:pPr>
        <w:pStyle w:val="53"/>
        <w:rPr>
          <w:rStyle w:val="af4"/>
        </w:rPr>
      </w:pPr>
      <w:hyperlink r:id="rId23" w:history="1">
        <w:r w:rsidRPr="0049456D">
          <w:rPr>
            <w:rStyle w:val="af4"/>
          </w:rPr>
          <w:t>Редизайн приложения Comeet.docx</w:t>
        </w:r>
      </w:hyperlink>
    </w:p>
    <w:p w14:paraId="678CD2A9" w14:textId="207A8F23" w:rsidR="00C14B1D" w:rsidRPr="0049456D" w:rsidRDefault="0049456D" w:rsidP="0049456D">
      <w:pPr>
        <w:spacing w:after="160"/>
        <w:rPr>
          <w:rStyle w:val="af4"/>
        </w:rPr>
      </w:pPr>
      <w:r>
        <w:rPr>
          <w:rStyle w:val="af4"/>
        </w:rPr>
        <w:br w:type="page"/>
      </w:r>
    </w:p>
    <w:p w14:paraId="1619A223" w14:textId="77777777" w:rsidR="0049456D" w:rsidRDefault="0049456D" w:rsidP="0049456D">
      <w:pPr>
        <w:pStyle w:val="8"/>
        <w:rPr>
          <w:szCs w:val="28"/>
        </w:rPr>
      </w:pPr>
      <w:r w:rsidRPr="0035067B">
        <w:rPr>
          <w:szCs w:val="28"/>
        </w:rPr>
        <w:lastRenderedPageBreak/>
        <w:br/>
      </w:r>
      <w:bookmarkStart w:id="71" w:name="_Toc199208727"/>
      <w:r w:rsidRPr="0049456D">
        <w:rPr>
          <w:szCs w:val="28"/>
          <w:lang w:val="ru-RU"/>
        </w:rPr>
        <w:t>Репозиторий проекта Comeet на GitHub</w:t>
      </w:r>
      <w:bookmarkEnd w:id="71"/>
    </w:p>
    <w:p w14:paraId="1DAB499A" w14:textId="7030AAE9" w:rsidR="00C14B1D" w:rsidRDefault="0049456D" w:rsidP="0049456D">
      <w:pPr>
        <w:pStyle w:val="22"/>
        <w:rPr>
          <w:b/>
        </w:rPr>
      </w:pPr>
      <w:r w:rsidRPr="0049456D">
        <w:t>Все исходные коды, скрипты и документация по проекту Comeet размещены в командном репозитории GitHub:</w:t>
      </w:r>
    </w:p>
    <w:p w14:paraId="3E2B51E3" w14:textId="64164A34" w:rsidR="0049456D" w:rsidRPr="0049456D" w:rsidRDefault="0049456D" w:rsidP="0049456D">
      <w:pPr>
        <w:pStyle w:val="22"/>
        <w:rPr>
          <w:rStyle w:val="af4"/>
        </w:rPr>
      </w:pPr>
      <w:r w:rsidRPr="0049456D">
        <w:rPr>
          <w:szCs w:val="28"/>
        </w:rPr>
        <w:t xml:space="preserve">GitHub-репозиторий команды проекта — </w:t>
      </w:r>
      <w:hyperlink r:id="rId24" w:tgtFrame="_new" w:history="1">
        <w:r w:rsidRPr="0049456D">
          <w:rPr>
            <w:rStyle w:val="af4"/>
          </w:rPr>
          <w:t>https://github.com/orgs/IRIT-RTF-projects/teams/comeet</w:t>
        </w:r>
      </w:hyperlink>
    </w:p>
    <w:bookmarkEnd w:id="64"/>
    <w:bookmarkEnd w:id="65"/>
    <w:bookmarkEnd w:id="66"/>
    <w:p w14:paraId="221ACC53" w14:textId="5A99761D" w:rsidR="00986E24" w:rsidRPr="00AE263B" w:rsidRDefault="00986E24" w:rsidP="0049456D">
      <w:pPr>
        <w:pStyle w:val="53"/>
        <w:numPr>
          <w:ilvl w:val="0"/>
          <w:numId w:val="0"/>
        </w:numPr>
        <w:rPr>
          <w:szCs w:val="28"/>
        </w:rPr>
      </w:pPr>
    </w:p>
    <w:sectPr w:rsidR="00986E24" w:rsidRPr="00AE263B" w:rsidSect="00B41F0C"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1C601" w14:textId="77777777" w:rsidR="00872475" w:rsidRDefault="00872475" w:rsidP="00E070CB">
      <w:pPr>
        <w:spacing w:line="240" w:lineRule="auto"/>
      </w:pPr>
      <w:r>
        <w:separator/>
      </w:r>
    </w:p>
    <w:p w14:paraId="1635FD6A" w14:textId="77777777" w:rsidR="00872475" w:rsidRDefault="00872475"/>
    <w:p w14:paraId="30479850" w14:textId="77777777" w:rsidR="00872475" w:rsidRDefault="00872475"/>
  </w:endnote>
  <w:endnote w:type="continuationSeparator" w:id="0">
    <w:p w14:paraId="49B31BC7" w14:textId="77777777" w:rsidR="00872475" w:rsidRDefault="00872475" w:rsidP="00E070CB">
      <w:pPr>
        <w:spacing w:line="240" w:lineRule="auto"/>
      </w:pPr>
      <w:r>
        <w:continuationSeparator/>
      </w:r>
    </w:p>
    <w:p w14:paraId="773D7B0E" w14:textId="77777777" w:rsidR="00872475" w:rsidRDefault="00872475"/>
    <w:p w14:paraId="0CA6B928" w14:textId="77777777" w:rsidR="00872475" w:rsidRDefault="008724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612657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34F9D22" w14:textId="77777777" w:rsidR="003117EB" w:rsidRPr="00BE15C1" w:rsidRDefault="003117EB" w:rsidP="00BE15C1">
        <w:pPr>
          <w:pStyle w:val="a5"/>
          <w:jc w:val="center"/>
          <w:rPr>
            <w:sz w:val="28"/>
          </w:rPr>
        </w:pPr>
        <w:r w:rsidRPr="00061632">
          <w:rPr>
            <w:rFonts w:ascii="Times New Roman" w:hAnsi="Times New Roman" w:cs="Times New Roman"/>
            <w:sz w:val="28"/>
          </w:rPr>
          <w:fldChar w:fldCharType="begin"/>
        </w:r>
        <w:r w:rsidRPr="00061632">
          <w:rPr>
            <w:rFonts w:ascii="Times New Roman" w:hAnsi="Times New Roman" w:cs="Times New Roman"/>
            <w:sz w:val="28"/>
          </w:rPr>
          <w:instrText>PAGE   \* MERGEFORMAT</w:instrText>
        </w:r>
        <w:r w:rsidRPr="00061632">
          <w:rPr>
            <w:rFonts w:ascii="Times New Roman" w:hAnsi="Times New Roman" w:cs="Times New Roman"/>
            <w:sz w:val="28"/>
          </w:rPr>
          <w:fldChar w:fldCharType="separate"/>
        </w:r>
        <w:r w:rsidR="00E1170C">
          <w:rPr>
            <w:rFonts w:ascii="Times New Roman" w:hAnsi="Times New Roman" w:cs="Times New Roman"/>
            <w:noProof/>
            <w:sz w:val="28"/>
          </w:rPr>
          <w:t>21</w:t>
        </w:r>
        <w:r w:rsidRPr="00061632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70754575"/>
      <w:docPartObj>
        <w:docPartGallery w:val="Page Numbers (Bottom of Page)"/>
        <w:docPartUnique/>
      </w:docPartObj>
    </w:sdtPr>
    <w:sdtContent>
      <w:p w14:paraId="20561D2F" w14:textId="05F774E6" w:rsidR="00664013" w:rsidRPr="004845BD" w:rsidRDefault="00664013" w:rsidP="00664013">
        <w:pPr>
          <w:pStyle w:val="a5"/>
          <w:jc w:val="center"/>
          <w:rPr>
            <w:rFonts w:ascii="Times New Roman" w:hAnsi="Times New Roman"/>
            <w:sz w:val="32"/>
            <w:szCs w:val="32"/>
          </w:rPr>
        </w:pPr>
        <w:r w:rsidRPr="004845BD">
          <w:rPr>
            <w:rFonts w:ascii="Times New Roman" w:hAnsi="Times New Roman"/>
            <w:sz w:val="32"/>
            <w:szCs w:val="32"/>
          </w:rPr>
          <w:t>Екатеринбург</w:t>
        </w:r>
      </w:p>
      <w:p w14:paraId="22AA6752" w14:textId="77777777" w:rsidR="00664013" w:rsidRDefault="00664013" w:rsidP="00664013">
        <w:pPr>
          <w:pStyle w:val="a5"/>
          <w:jc w:val="center"/>
        </w:pPr>
        <w:r w:rsidRPr="004845BD">
          <w:rPr>
            <w:rFonts w:ascii="Times New Roman" w:hAnsi="Times New Roman"/>
            <w:sz w:val="32"/>
            <w:szCs w:val="32"/>
          </w:rPr>
          <w:t>202</w:t>
        </w:r>
        <w:r>
          <w:rPr>
            <w:rFonts w:ascii="Times New Roman" w:hAnsi="Times New Roman"/>
            <w:sz w:val="32"/>
            <w:szCs w:val="32"/>
            <w:lang w:val="en-US"/>
          </w:rPr>
          <w:t>5</w:t>
        </w:r>
      </w:p>
    </w:sdtContent>
  </w:sdt>
  <w:p w14:paraId="674D5599" w14:textId="7FC00E74" w:rsidR="00664013" w:rsidRDefault="00664013">
    <w:pPr>
      <w:pStyle w:val="a5"/>
    </w:pPr>
  </w:p>
  <w:p w14:paraId="3EF8BBE7" w14:textId="77777777" w:rsidR="00664013" w:rsidRDefault="006640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4ADF7" w14:textId="77777777" w:rsidR="00872475" w:rsidRDefault="00872475" w:rsidP="00E070CB">
      <w:pPr>
        <w:spacing w:line="240" w:lineRule="auto"/>
      </w:pPr>
      <w:r>
        <w:separator/>
      </w:r>
    </w:p>
    <w:p w14:paraId="3A12CC60" w14:textId="77777777" w:rsidR="00872475" w:rsidRDefault="00872475"/>
    <w:p w14:paraId="7E374B13" w14:textId="77777777" w:rsidR="00872475" w:rsidRDefault="00872475"/>
  </w:footnote>
  <w:footnote w:type="continuationSeparator" w:id="0">
    <w:p w14:paraId="29420775" w14:textId="77777777" w:rsidR="00872475" w:rsidRDefault="00872475" w:rsidP="00E070CB">
      <w:pPr>
        <w:spacing w:line="240" w:lineRule="auto"/>
      </w:pPr>
      <w:r>
        <w:continuationSeparator/>
      </w:r>
    </w:p>
    <w:p w14:paraId="6524EA45" w14:textId="77777777" w:rsidR="00872475" w:rsidRDefault="00872475"/>
    <w:p w14:paraId="543C3FF1" w14:textId="77777777" w:rsidR="00872475" w:rsidRDefault="008724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97F74" w14:textId="77777777" w:rsidR="00986A3A" w:rsidRDefault="00986A3A" w:rsidP="00986A3A">
    <w:pPr>
      <w:pStyle w:val="22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3193E" w14:textId="64CF4565" w:rsidR="00664013" w:rsidRPr="00534870" w:rsidRDefault="00664013" w:rsidP="00664013">
    <w:pPr>
      <w:pStyle w:val="43"/>
    </w:pPr>
    <w:r w:rsidRPr="00534870">
      <w:t xml:space="preserve">Министерство науки и </w:t>
    </w:r>
    <w:r>
      <w:t xml:space="preserve">высшего </w:t>
    </w:r>
    <w:r w:rsidRPr="00534870">
      <w:t>образования Российской Федерации</w:t>
    </w:r>
  </w:p>
  <w:p w14:paraId="1A9C2D60" w14:textId="77777777" w:rsidR="00664013" w:rsidRPr="00534870" w:rsidRDefault="00664013" w:rsidP="00664013">
    <w:pPr>
      <w:spacing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00534870">
      <w:rPr>
        <w:rFonts w:ascii="Times New Roman" w:eastAsia="Times New Roman" w:hAnsi="Times New Roman" w:cs="Times New Roman"/>
        <w:sz w:val="28"/>
        <w:szCs w:val="28"/>
        <w:lang w:eastAsia="ru-RU"/>
      </w:rPr>
      <w:t xml:space="preserve">Федеральное государственное автономное образовательное учреждение </w:t>
    </w:r>
  </w:p>
  <w:p w14:paraId="74858B25" w14:textId="77777777" w:rsidR="00664013" w:rsidRPr="00534870" w:rsidRDefault="00664013" w:rsidP="00664013">
    <w:pPr>
      <w:spacing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00534870">
      <w:rPr>
        <w:rFonts w:ascii="Times New Roman" w:eastAsia="Times New Roman" w:hAnsi="Times New Roman" w:cs="Times New Roman"/>
        <w:sz w:val="28"/>
        <w:szCs w:val="28"/>
        <w:lang w:eastAsia="ru-RU"/>
      </w:rPr>
      <w:t>высшего образования</w:t>
    </w:r>
  </w:p>
  <w:p w14:paraId="42381163" w14:textId="77777777" w:rsidR="00664013" w:rsidRPr="00534870" w:rsidRDefault="00664013" w:rsidP="00664013">
    <w:pPr>
      <w:spacing w:line="240" w:lineRule="auto"/>
      <w:jc w:val="center"/>
      <w:rPr>
        <w:rFonts w:ascii="Times New Roman" w:eastAsia="Times New Roman" w:hAnsi="Times New Roman" w:cs="Times New Roman"/>
        <w:bCs/>
        <w:sz w:val="28"/>
        <w:szCs w:val="28"/>
        <w:lang w:eastAsia="ru-RU"/>
      </w:rPr>
    </w:pPr>
    <w:r w:rsidRPr="00534870">
      <w:rPr>
        <w:rFonts w:ascii="Times New Roman" w:eastAsia="Times New Roman" w:hAnsi="Times New Roman" w:cs="Times New Roman"/>
        <w:bCs/>
        <w:sz w:val="28"/>
        <w:szCs w:val="28"/>
        <w:lang w:eastAsia="ru-RU"/>
      </w:rPr>
      <w:t xml:space="preserve">«Уральский федеральный университет </w:t>
    </w:r>
  </w:p>
  <w:p w14:paraId="7BFFE20C" w14:textId="5F9D59F6" w:rsidR="00664013" w:rsidRDefault="00664013" w:rsidP="00664013">
    <w:pPr>
      <w:spacing w:line="240" w:lineRule="auto"/>
      <w:jc w:val="center"/>
      <w:rPr>
        <w:rFonts w:ascii="Times New Roman" w:eastAsia="Times New Roman" w:hAnsi="Times New Roman" w:cs="Times New Roman"/>
        <w:bCs/>
        <w:sz w:val="28"/>
        <w:szCs w:val="28"/>
        <w:lang w:eastAsia="ru-RU"/>
      </w:rPr>
    </w:pPr>
    <w:r w:rsidRPr="00534870">
      <w:rPr>
        <w:rFonts w:ascii="Times New Roman" w:eastAsia="Times New Roman" w:hAnsi="Times New Roman" w:cs="Times New Roman"/>
        <w:bCs/>
        <w:sz w:val="28"/>
        <w:szCs w:val="28"/>
        <w:lang w:eastAsia="ru-RU"/>
      </w:rPr>
      <w:t xml:space="preserve">имени первого Президента России </w:t>
    </w:r>
    <w:r w:rsidR="008775FF" w:rsidRPr="00534870">
      <w:rPr>
        <w:rFonts w:ascii="Times New Roman" w:eastAsia="Times New Roman" w:hAnsi="Times New Roman" w:cs="Times New Roman"/>
        <w:bCs/>
        <w:sz w:val="28"/>
        <w:szCs w:val="28"/>
        <w:lang w:eastAsia="ru-RU"/>
      </w:rPr>
      <w:t>Б. Н.</w:t>
    </w:r>
    <w:r w:rsidRPr="00534870">
      <w:rPr>
        <w:rFonts w:ascii="Times New Roman" w:eastAsia="Times New Roman" w:hAnsi="Times New Roman" w:cs="Times New Roman"/>
        <w:bCs/>
        <w:sz w:val="28"/>
        <w:szCs w:val="28"/>
        <w:lang w:eastAsia="ru-RU"/>
      </w:rPr>
      <w:t xml:space="preserve"> Ельцина»</w:t>
    </w:r>
  </w:p>
  <w:p w14:paraId="228FD375" w14:textId="77777777" w:rsidR="00664013" w:rsidRPr="00534870" w:rsidRDefault="00664013" w:rsidP="00664013">
    <w:pPr>
      <w:spacing w:line="240" w:lineRule="auto"/>
      <w:jc w:val="center"/>
      <w:rPr>
        <w:rFonts w:ascii="Times New Roman" w:eastAsia="Times New Roman" w:hAnsi="Times New Roman" w:cs="Times New Roman"/>
        <w:bCs/>
        <w:sz w:val="28"/>
        <w:szCs w:val="28"/>
        <w:lang w:eastAsia="ru-RU"/>
      </w:rPr>
    </w:pPr>
  </w:p>
  <w:p w14:paraId="02AFF4F7" w14:textId="77777777" w:rsidR="00664013" w:rsidRDefault="00664013" w:rsidP="00664013">
    <w:pPr>
      <w:pStyle w:val="22"/>
      <w:ind w:firstLine="0"/>
      <w:jc w:val="center"/>
    </w:pPr>
    <w:r>
      <w:t>Институт радиоэлектроники и информационных технологий – РТФ</w:t>
    </w:r>
  </w:p>
  <w:p w14:paraId="335569D1" w14:textId="77777777" w:rsidR="00664013" w:rsidRDefault="00664013" w:rsidP="00664013">
    <w:pPr>
      <w:pStyle w:val="22"/>
      <w:ind w:firstLine="0"/>
      <w:jc w:val="center"/>
    </w:pPr>
    <w:r>
      <w:t>Школа бакалавриата</w:t>
    </w:r>
  </w:p>
  <w:p w14:paraId="7E81B6A6" w14:textId="12E13587" w:rsidR="00664013" w:rsidRDefault="00664013">
    <w:pPr>
      <w:pStyle w:val="a3"/>
    </w:pPr>
  </w:p>
  <w:p w14:paraId="079F1F55" w14:textId="77777777" w:rsidR="00664013" w:rsidRDefault="0066401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0849"/>
    <w:multiLevelType w:val="hybridMultilevel"/>
    <w:tmpl w:val="924E6452"/>
    <w:lvl w:ilvl="0" w:tplc="418AD11C">
      <w:start w:val="1"/>
      <w:numFmt w:val="russianLower"/>
      <w:lvlText w:val="%1)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AD0416CA">
      <w:start w:val="1"/>
      <w:numFmt w:val="decimal"/>
      <w:lvlText w:val="%2)"/>
      <w:lvlJc w:val="left"/>
      <w:pPr>
        <w:ind w:left="1985" w:hanging="567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277C0"/>
    <w:multiLevelType w:val="multilevel"/>
    <w:tmpl w:val="AADE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B49F8"/>
    <w:multiLevelType w:val="multilevel"/>
    <w:tmpl w:val="AFA4C5FA"/>
    <w:lvl w:ilvl="0">
      <w:start w:val="1"/>
      <w:numFmt w:val="upperLetter"/>
      <w:suff w:val="space"/>
      <w:lvlText w:val="ПРИЛОЖЕНИЕ %1"/>
      <w:lvlJc w:val="center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3" w15:restartNumberingAfterBreak="0">
    <w:nsid w:val="0C000EE8"/>
    <w:multiLevelType w:val="multilevel"/>
    <w:tmpl w:val="704A3F1C"/>
    <w:lvl w:ilvl="0">
      <w:start w:val="1"/>
      <w:numFmt w:val="upperLetter"/>
      <w:suff w:val="nothing"/>
      <w:lvlText w:val="ПРИЛОЖЕНИЕ %1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4" w15:restartNumberingAfterBreak="0">
    <w:nsid w:val="0C0010B3"/>
    <w:multiLevelType w:val="multilevel"/>
    <w:tmpl w:val="AA6E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01A95"/>
    <w:multiLevelType w:val="multilevel"/>
    <w:tmpl w:val="D380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80D6D"/>
    <w:multiLevelType w:val="multilevel"/>
    <w:tmpl w:val="D25CBCD0"/>
    <w:lvl w:ilvl="0">
      <w:start w:val="1"/>
      <w:numFmt w:val="upperLetter"/>
      <w:pStyle w:val="2"/>
      <w:lvlText w:val="Приложние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8356B00"/>
    <w:multiLevelType w:val="multilevel"/>
    <w:tmpl w:val="3AE4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127ED"/>
    <w:multiLevelType w:val="multilevel"/>
    <w:tmpl w:val="CF68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A335D"/>
    <w:multiLevelType w:val="multilevel"/>
    <w:tmpl w:val="7E92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D49B4"/>
    <w:multiLevelType w:val="multilevel"/>
    <w:tmpl w:val="A210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C1D96"/>
    <w:multiLevelType w:val="multilevel"/>
    <w:tmpl w:val="888A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936BF"/>
    <w:multiLevelType w:val="hybridMultilevel"/>
    <w:tmpl w:val="71D67E0A"/>
    <w:lvl w:ilvl="0" w:tplc="A5D671CC">
      <w:start w:val="1"/>
      <w:numFmt w:val="decimal"/>
      <w:pStyle w:val="7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B54DDD"/>
    <w:multiLevelType w:val="multilevel"/>
    <w:tmpl w:val="D8F6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66D94"/>
    <w:multiLevelType w:val="multilevel"/>
    <w:tmpl w:val="1FFC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0060DB"/>
    <w:multiLevelType w:val="multilevel"/>
    <w:tmpl w:val="049C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140A01"/>
    <w:multiLevelType w:val="multilevel"/>
    <w:tmpl w:val="BD6A267C"/>
    <w:lvl w:ilvl="0">
      <w:start w:val="1"/>
      <w:numFmt w:val="decimal"/>
      <w:pStyle w:val="12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13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14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0"/>
      <w:pStyle w:val="31"/>
      <w:suff w:val="space"/>
      <w:lvlText w:val="Таблица %4 –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pStyle w:val="32"/>
      <w:suff w:val="space"/>
      <w:lvlText w:val="Таблица %1.%5 –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42"/>
      <w:suff w:val="space"/>
      <w:lvlText w:val="Рисунок %1.%6 –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0"/>
      <w:pStyle w:val="41"/>
      <w:suff w:val="space"/>
      <w:lvlText w:val="Рисунок %7 –"/>
      <w:lvlJc w:val="left"/>
      <w:pPr>
        <w:ind w:left="0" w:firstLine="28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none"/>
      <w:lvlRestart w:val="0"/>
      <w:pStyle w:val="311"/>
      <w:suff w:val="nothing"/>
      <w:lvlText w:val="Продолжение таблицы %4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pStyle w:val="321"/>
      <w:suff w:val="nothing"/>
      <w:lvlText w:val="Продолжение таблицы %1.%5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38FF513E"/>
    <w:multiLevelType w:val="multilevel"/>
    <w:tmpl w:val="E1E0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219E6"/>
    <w:multiLevelType w:val="multilevel"/>
    <w:tmpl w:val="8EE0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391FDB"/>
    <w:multiLevelType w:val="multilevel"/>
    <w:tmpl w:val="914A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7E3AFA"/>
    <w:multiLevelType w:val="multilevel"/>
    <w:tmpl w:val="A59E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2D419F"/>
    <w:multiLevelType w:val="hybridMultilevel"/>
    <w:tmpl w:val="5160595C"/>
    <w:lvl w:ilvl="0" w:tplc="A39C39FE">
      <w:start w:val="1"/>
      <w:numFmt w:val="russianLower"/>
      <w:pStyle w:val="51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EF35115"/>
    <w:multiLevelType w:val="hybridMultilevel"/>
    <w:tmpl w:val="89F61A2C"/>
    <w:lvl w:ilvl="0" w:tplc="89608B82">
      <w:start w:val="1"/>
      <w:numFmt w:val="bullet"/>
      <w:pStyle w:val="53"/>
      <w:suff w:val="space"/>
      <w:lvlText w:val=""/>
      <w:lvlJc w:val="left"/>
      <w:pPr>
        <w:ind w:left="36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23" w15:restartNumberingAfterBreak="0">
    <w:nsid w:val="61E54946"/>
    <w:multiLevelType w:val="multilevel"/>
    <w:tmpl w:val="6F62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4F53F6"/>
    <w:multiLevelType w:val="multilevel"/>
    <w:tmpl w:val="B990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7E1F06"/>
    <w:multiLevelType w:val="multilevel"/>
    <w:tmpl w:val="BD62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4D6AFA"/>
    <w:multiLevelType w:val="multilevel"/>
    <w:tmpl w:val="93C6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7C62A0"/>
    <w:multiLevelType w:val="hybridMultilevel"/>
    <w:tmpl w:val="3BF69F40"/>
    <w:lvl w:ilvl="0" w:tplc="F6DCD7FA">
      <w:start w:val="1"/>
      <w:numFmt w:val="decimal"/>
      <w:pStyle w:val="52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28D5112"/>
    <w:multiLevelType w:val="multilevel"/>
    <w:tmpl w:val="C5086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C42035"/>
    <w:multiLevelType w:val="multilevel"/>
    <w:tmpl w:val="7E02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E60BA5"/>
    <w:multiLevelType w:val="multilevel"/>
    <w:tmpl w:val="DEDE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AC201C"/>
    <w:multiLevelType w:val="multilevel"/>
    <w:tmpl w:val="372C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E1484"/>
    <w:multiLevelType w:val="multilevel"/>
    <w:tmpl w:val="6646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616C29"/>
    <w:multiLevelType w:val="multilevel"/>
    <w:tmpl w:val="BC9E808E"/>
    <w:lvl w:ilvl="0">
      <w:start w:val="1"/>
      <w:numFmt w:val="upperLetter"/>
      <w:pStyle w:val="8"/>
      <w:suff w:val="nothing"/>
      <w:lvlText w:val="Приложение %1"/>
      <w:lvlJc w:val="left"/>
      <w:pPr>
        <w:ind w:left="0" w:firstLine="0"/>
      </w:pPr>
      <w:rPr>
        <w:rFonts w:hint="default"/>
        <w:cap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E427E95"/>
    <w:multiLevelType w:val="multilevel"/>
    <w:tmpl w:val="FE2A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064957">
    <w:abstractNumId w:val="0"/>
  </w:num>
  <w:num w:numId="2" w16cid:durableId="415907007">
    <w:abstractNumId w:val="12"/>
  </w:num>
  <w:num w:numId="3" w16cid:durableId="1881629756">
    <w:abstractNumId w:val="22"/>
  </w:num>
  <w:num w:numId="4" w16cid:durableId="4211464">
    <w:abstractNumId w:val="21"/>
  </w:num>
  <w:num w:numId="5" w16cid:durableId="1102602566">
    <w:abstractNumId w:val="27"/>
  </w:num>
  <w:num w:numId="6" w16cid:durableId="262228866">
    <w:abstractNumId w:val="16"/>
  </w:num>
  <w:num w:numId="7" w16cid:durableId="139930705">
    <w:abstractNumId w:val="2"/>
  </w:num>
  <w:num w:numId="8" w16cid:durableId="1565679680">
    <w:abstractNumId w:val="3"/>
  </w:num>
  <w:num w:numId="9" w16cid:durableId="432824889">
    <w:abstractNumId w:val="6"/>
  </w:num>
  <w:num w:numId="10" w16cid:durableId="18206134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50953083">
    <w:abstractNumId w:val="33"/>
  </w:num>
  <w:num w:numId="12" w16cid:durableId="1830511300">
    <w:abstractNumId w:val="28"/>
  </w:num>
  <w:num w:numId="13" w16cid:durableId="1849639636">
    <w:abstractNumId w:val="19"/>
  </w:num>
  <w:num w:numId="14" w16cid:durableId="748574877">
    <w:abstractNumId w:val="34"/>
  </w:num>
  <w:num w:numId="15" w16cid:durableId="81687715">
    <w:abstractNumId w:val="18"/>
  </w:num>
  <w:num w:numId="16" w16cid:durableId="329449485">
    <w:abstractNumId w:val="17"/>
  </w:num>
  <w:num w:numId="17" w16cid:durableId="1425423409">
    <w:abstractNumId w:val="10"/>
  </w:num>
  <w:num w:numId="18" w16cid:durableId="1686908310">
    <w:abstractNumId w:val="24"/>
  </w:num>
  <w:num w:numId="19" w16cid:durableId="1524899453">
    <w:abstractNumId w:val="4"/>
  </w:num>
  <w:num w:numId="20" w16cid:durableId="872420534">
    <w:abstractNumId w:val="25"/>
  </w:num>
  <w:num w:numId="21" w16cid:durableId="534469835">
    <w:abstractNumId w:val="5"/>
  </w:num>
  <w:num w:numId="22" w16cid:durableId="525020418">
    <w:abstractNumId w:val="8"/>
  </w:num>
  <w:num w:numId="23" w16cid:durableId="2319132">
    <w:abstractNumId w:val="23"/>
  </w:num>
  <w:num w:numId="24" w16cid:durableId="143619055">
    <w:abstractNumId w:val="29"/>
  </w:num>
  <w:num w:numId="25" w16cid:durableId="222374838">
    <w:abstractNumId w:val="26"/>
  </w:num>
  <w:num w:numId="26" w16cid:durableId="122889981">
    <w:abstractNumId w:val="11"/>
  </w:num>
  <w:num w:numId="27" w16cid:durableId="1054811999">
    <w:abstractNumId w:val="32"/>
  </w:num>
  <w:num w:numId="28" w16cid:durableId="1914005188">
    <w:abstractNumId w:val="14"/>
  </w:num>
  <w:num w:numId="29" w16cid:durableId="782116184">
    <w:abstractNumId w:val="15"/>
  </w:num>
  <w:num w:numId="30" w16cid:durableId="1589801549">
    <w:abstractNumId w:val="31"/>
  </w:num>
  <w:num w:numId="31" w16cid:durableId="489373780">
    <w:abstractNumId w:val="30"/>
  </w:num>
  <w:num w:numId="32" w16cid:durableId="1387993855">
    <w:abstractNumId w:val="9"/>
  </w:num>
  <w:num w:numId="33" w16cid:durableId="630135956">
    <w:abstractNumId w:val="20"/>
  </w:num>
  <w:num w:numId="34" w16cid:durableId="1994136054">
    <w:abstractNumId w:val="1"/>
  </w:num>
  <w:num w:numId="35" w16cid:durableId="532234274">
    <w:abstractNumId w:val="7"/>
  </w:num>
  <w:num w:numId="36" w16cid:durableId="1578975109">
    <w:abstractNumId w:val="27"/>
    <w:lvlOverride w:ilvl="0">
      <w:startOverride w:val="1"/>
    </w:lvlOverride>
  </w:num>
  <w:num w:numId="37" w16cid:durableId="1086920942">
    <w:abstractNumId w:val="21"/>
    <w:lvlOverride w:ilvl="0">
      <w:startOverride w:val="1"/>
    </w:lvlOverride>
  </w:num>
  <w:num w:numId="38" w16cid:durableId="1945267004">
    <w:abstractNumId w:val="13"/>
  </w:num>
  <w:num w:numId="39" w16cid:durableId="1649633421">
    <w:abstractNumId w:val="21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57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13"/>
    <w:rsid w:val="00000AB1"/>
    <w:rsid w:val="00002317"/>
    <w:rsid w:val="00004462"/>
    <w:rsid w:val="000045E4"/>
    <w:rsid w:val="00005B0D"/>
    <w:rsid w:val="00011182"/>
    <w:rsid w:val="00011D8B"/>
    <w:rsid w:val="000125EA"/>
    <w:rsid w:val="000129DF"/>
    <w:rsid w:val="00014342"/>
    <w:rsid w:val="00014CBD"/>
    <w:rsid w:val="00020789"/>
    <w:rsid w:val="000227F4"/>
    <w:rsid w:val="0003219A"/>
    <w:rsid w:val="000330D7"/>
    <w:rsid w:val="00040E33"/>
    <w:rsid w:val="00051BDB"/>
    <w:rsid w:val="00053D82"/>
    <w:rsid w:val="00061632"/>
    <w:rsid w:val="00063046"/>
    <w:rsid w:val="00066678"/>
    <w:rsid w:val="0007229F"/>
    <w:rsid w:val="000770E9"/>
    <w:rsid w:val="00083A0A"/>
    <w:rsid w:val="000852F9"/>
    <w:rsid w:val="0008757C"/>
    <w:rsid w:val="00093F32"/>
    <w:rsid w:val="00095F17"/>
    <w:rsid w:val="000969A9"/>
    <w:rsid w:val="000A65E5"/>
    <w:rsid w:val="000A69ED"/>
    <w:rsid w:val="000B1713"/>
    <w:rsid w:val="000B2057"/>
    <w:rsid w:val="000C51AA"/>
    <w:rsid w:val="000D2767"/>
    <w:rsid w:val="000D30B2"/>
    <w:rsid w:val="000D3771"/>
    <w:rsid w:val="000D37EF"/>
    <w:rsid w:val="000D5733"/>
    <w:rsid w:val="000E15FD"/>
    <w:rsid w:val="000E48EE"/>
    <w:rsid w:val="000E61FC"/>
    <w:rsid w:val="000E66BC"/>
    <w:rsid w:val="000E736B"/>
    <w:rsid w:val="000F34F8"/>
    <w:rsid w:val="000F73F0"/>
    <w:rsid w:val="001059FB"/>
    <w:rsid w:val="00111682"/>
    <w:rsid w:val="00113317"/>
    <w:rsid w:val="00126EE2"/>
    <w:rsid w:val="00127886"/>
    <w:rsid w:val="0013257D"/>
    <w:rsid w:val="00133E70"/>
    <w:rsid w:val="0013532C"/>
    <w:rsid w:val="001361E9"/>
    <w:rsid w:val="00143E80"/>
    <w:rsid w:val="00153B8A"/>
    <w:rsid w:val="00156717"/>
    <w:rsid w:val="00157E07"/>
    <w:rsid w:val="001742F4"/>
    <w:rsid w:val="0018770C"/>
    <w:rsid w:val="0019483E"/>
    <w:rsid w:val="001A09FB"/>
    <w:rsid w:val="001A2235"/>
    <w:rsid w:val="001A5751"/>
    <w:rsid w:val="001B31DF"/>
    <w:rsid w:val="001B37D2"/>
    <w:rsid w:val="001B7CF9"/>
    <w:rsid w:val="001C0DA6"/>
    <w:rsid w:val="001C3F7F"/>
    <w:rsid w:val="001C4551"/>
    <w:rsid w:val="001E0E5D"/>
    <w:rsid w:val="001E3C14"/>
    <w:rsid w:val="001E59AE"/>
    <w:rsid w:val="001E7A34"/>
    <w:rsid w:val="001F54C7"/>
    <w:rsid w:val="00203D70"/>
    <w:rsid w:val="002040D4"/>
    <w:rsid w:val="00204BCA"/>
    <w:rsid w:val="00205136"/>
    <w:rsid w:val="0020693B"/>
    <w:rsid w:val="00207D1B"/>
    <w:rsid w:val="00211BEB"/>
    <w:rsid w:val="002131BD"/>
    <w:rsid w:val="0021566C"/>
    <w:rsid w:val="00221323"/>
    <w:rsid w:val="002231F3"/>
    <w:rsid w:val="0022472B"/>
    <w:rsid w:val="00227348"/>
    <w:rsid w:val="002446BE"/>
    <w:rsid w:val="0024488A"/>
    <w:rsid w:val="00245176"/>
    <w:rsid w:val="002452D7"/>
    <w:rsid w:val="00257461"/>
    <w:rsid w:val="00257A1F"/>
    <w:rsid w:val="002703DC"/>
    <w:rsid w:val="00271F6C"/>
    <w:rsid w:val="00272C5A"/>
    <w:rsid w:val="00274D64"/>
    <w:rsid w:val="00297DFF"/>
    <w:rsid w:val="002A0669"/>
    <w:rsid w:val="002A22A3"/>
    <w:rsid w:val="002A33C9"/>
    <w:rsid w:val="002A5057"/>
    <w:rsid w:val="002B0CAD"/>
    <w:rsid w:val="002B43EC"/>
    <w:rsid w:val="002B50B1"/>
    <w:rsid w:val="002C4D9A"/>
    <w:rsid w:val="002C52B3"/>
    <w:rsid w:val="002C786C"/>
    <w:rsid w:val="002D3717"/>
    <w:rsid w:val="002D4C64"/>
    <w:rsid w:val="002D5538"/>
    <w:rsid w:val="002D5AF1"/>
    <w:rsid w:val="002E1D10"/>
    <w:rsid w:val="002E300E"/>
    <w:rsid w:val="002E389B"/>
    <w:rsid w:val="002E5600"/>
    <w:rsid w:val="002E7F8E"/>
    <w:rsid w:val="0030015D"/>
    <w:rsid w:val="003012A9"/>
    <w:rsid w:val="003117EB"/>
    <w:rsid w:val="003122F5"/>
    <w:rsid w:val="00312890"/>
    <w:rsid w:val="003234BB"/>
    <w:rsid w:val="003241BD"/>
    <w:rsid w:val="00324BE1"/>
    <w:rsid w:val="00325B57"/>
    <w:rsid w:val="00345AE9"/>
    <w:rsid w:val="0034765F"/>
    <w:rsid w:val="00347D9F"/>
    <w:rsid w:val="00350538"/>
    <w:rsid w:val="0035067B"/>
    <w:rsid w:val="00355A1A"/>
    <w:rsid w:val="00370E60"/>
    <w:rsid w:val="00372AF0"/>
    <w:rsid w:val="003740CF"/>
    <w:rsid w:val="0038045A"/>
    <w:rsid w:val="00381D61"/>
    <w:rsid w:val="003866C9"/>
    <w:rsid w:val="00390A9E"/>
    <w:rsid w:val="00390ACC"/>
    <w:rsid w:val="00397BC9"/>
    <w:rsid w:val="003A24B0"/>
    <w:rsid w:val="003A3365"/>
    <w:rsid w:val="003A5890"/>
    <w:rsid w:val="003A7C7A"/>
    <w:rsid w:val="003B2D16"/>
    <w:rsid w:val="003B5C40"/>
    <w:rsid w:val="003C07DC"/>
    <w:rsid w:val="003C37EF"/>
    <w:rsid w:val="003C577A"/>
    <w:rsid w:val="003D39FD"/>
    <w:rsid w:val="003D504D"/>
    <w:rsid w:val="003D740D"/>
    <w:rsid w:val="003E0010"/>
    <w:rsid w:val="003E110F"/>
    <w:rsid w:val="003E30D0"/>
    <w:rsid w:val="003E6AEF"/>
    <w:rsid w:val="003E6FD8"/>
    <w:rsid w:val="003F62D1"/>
    <w:rsid w:val="003F7678"/>
    <w:rsid w:val="00400224"/>
    <w:rsid w:val="0040407F"/>
    <w:rsid w:val="00405BBE"/>
    <w:rsid w:val="00412FE4"/>
    <w:rsid w:val="004165BB"/>
    <w:rsid w:val="004308CE"/>
    <w:rsid w:val="00445917"/>
    <w:rsid w:val="0044631C"/>
    <w:rsid w:val="00451042"/>
    <w:rsid w:val="004545EE"/>
    <w:rsid w:val="00455514"/>
    <w:rsid w:val="00456182"/>
    <w:rsid w:val="00456BAB"/>
    <w:rsid w:val="00457343"/>
    <w:rsid w:val="00463C28"/>
    <w:rsid w:val="00465201"/>
    <w:rsid w:val="00466301"/>
    <w:rsid w:val="0047041C"/>
    <w:rsid w:val="0047523D"/>
    <w:rsid w:val="004856E9"/>
    <w:rsid w:val="004875D4"/>
    <w:rsid w:val="004915CF"/>
    <w:rsid w:val="00491E91"/>
    <w:rsid w:val="0049239F"/>
    <w:rsid w:val="00492AC9"/>
    <w:rsid w:val="0049456D"/>
    <w:rsid w:val="00497BB3"/>
    <w:rsid w:val="004B7063"/>
    <w:rsid w:val="004C2C87"/>
    <w:rsid w:val="004C66A5"/>
    <w:rsid w:val="004D3184"/>
    <w:rsid w:val="004D518D"/>
    <w:rsid w:val="004D5E56"/>
    <w:rsid w:val="004D775A"/>
    <w:rsid w:val="004E04F5"/>
    <w:rsid w:val="004E1383"/>
    <w:rsid w:val="004E1F15"/>
    <w:rsid w:val="004E5AE3"/>
    <w:rsid w:val="004F02BD"/>
    <w:rsid w:val="004F1D9F"/>
    <w:rsid w:val="004F235C"/>
    <w:rsid w:val="004F3D2E"/>
    <w:rsid w:val="005079F5"/>
    <w:rsid w:val="005159D6"/>
    <w:rsid w:val="00527550"/>
    <w:rsid w:val="00530AAE"/>
    <w:rsid w:val="0053169B"/>
    <w:rsid w:val="00532A9F"/>
    <w:rsid w:val="0053402C"/>
    <w:rsid w:val="00534870"/>
    <w:rsid w:val="00534F7B"/>
    <w:rsid w:val="00536721"/>
    <w:rsid w:val="00537C82"/>
    <w:rsid w:val="0054468F"/>
    <w:rsid w:val="00546823"/>
    <w:rsid w:val="005470E2"/>
    <w:rsid w:val="00554FB7"/>
    <w:rsid w:val="005615F5"/>
    <w:rsid w:val="005623A6"/>
    <w:rsid w:val="00562835"/>
    <w:rsid w:val="005746E0"/>
    <w:rsid w:val="00575E8D"/>
    <w:rsid w:val="00581856"/>
    <w:rsid w:val="00581E6B"/>
    <w:rsid w:val="00586363"/>
    <w:rsid w:val="00586574"/>
    <w:rsid w:val="00586720"/>
    <w:rsid w:val="00590750"/>
    <w:rsid w:val="00590D8B"/>
    <w:rsid w:val="005A74CB"/>
    <w:rsid w:val="005B36A1"/>
    <w:rsid w:val="005B50C4"/>
    <w:rsid w:val="005B635B"/>
    <w:rsid w:val="005B7728"/>
    <w:rsid w:val="005C07CF"/>
    <w:rsid w:val="005C3011"/>
    <w:rsid w:val="005C4CA5"/>
    <w:rsid w:val="005D2CC6"/>
    <w:rsid w:val="005E1BA8"/>
    <w:rsid w:val="005E43D1"/>
    <w:rsid w:val="005F0904"/>
    <w:rsid w:val="005F1ADD"/>
    <w:rsid w:val="005F575E"/>
    <w:rsid w:val="005F7E15"/>
    <w:rsid w:val="00605550"/>
    <w:rsid w:val="006223A0"/>
    <w:rsid w:val="00632EAD"/>
    <w:rsid w:val="00635998"/>
    <w:rsid w:val="00647949"/>
    <w:rsid w:val="00650023"/>
    <w:rsid w:val="00650D49"/>
    <w:rsid w:val="00650D70"/>
    <w:rsid w:val="006559AE"/>
    <w:rsid w:val="00656406"/>
    <w:rsid w:val="00664013"/>
    <w:rsid w:val="0067028A"/>
    <w:rsid w:val="00672EE4"/>
    <w:rsid w:val="00673005"/>
    <w:rsid w:val="00681E18"/>
    <w:rsid w:val="00697537"/>
    <w:rsid w:val="006A56ED"/>
    <w:rsid w:val="006B0561"/>
    <w:rsid w:val="006B15B3"/>
    <w:rsid w:val="006B2C03"/>
    <w:rsid w:val="006C183F"/>
    <w:rsid w:val="006C277E"/>
    <w:rsid w:val="006C3122"/>
    <w:rsid w:val="006C6A1D"/>
    <w:rsid w:val="006C6C72"/>
    <w:rsid w:val="006D623D"/>
    <w:rsid w:val="006E2B61"/>
    <w:rsid w:val="006E610D"/>
    <w:rsid w:val="006F3B62"/>
    <w:rsid w:val="0070042B"/>
    <w:rsid w:val="00706D90"/>
    <w:rsid w:val="007155A2"/>
    <w:rsid w:val="00716304"/>
    <w:rsid w:val="0072600D"/>
    <w:rsid w:val="00727F32"/>
    <w:rsid w:val="00730C44"/>
    <w:rsid w:val="0074513A"/>
    <w:rsid w:val="007453A4"/>
    <w:rsid w:val="00745448"/>
    <w:rsid w:val="00746C65"/>
    <w:rsid w:val="00746E3B"/>
    <w:rsid w:val="00746F39"/>
    <w:rsid w:val="00747AA1"/>
    <w:rsid w:val="0075254D"/>
    <w:rsid w:val="00753682"/>
    <w:rsid w:val="00755071"/>
    <w:rsid w:val="007560A8"/>
    <w:rsid w:val="007642EF"/>
    <w:rsid w:val="007647F2"/>
    <w:rsid w:val="00765232"/>
    <w:rsid w:val="00767F27"/>
    <w:rsid w:val="0077456F"/>
    <w:rsid w:val="0077614C"/>
    <w:rsid w:val="007825D2"/>
    <w:rsid w:val="00783084"/>
    <w:rsid w:val="00783437"/>
    <w:rsid w:val="007858E1"/>
    <w:rsid w:val="00786228"/>
    <w:rsid w:val="00792B63"/>
    <w:rsid w:val="0079647F"/>
    <w:rsid w:val="007A583E"/>
    <w:rsid w:val="007A693D"/>
    <w:rsid w:val="007B14A6"/>
    <w:rsid w:val="007B4468"/>
    <w:rsid w:val="007C44B0"/>
    <w:rsid w:val="007C4F6F"/>
    <w:rsid w:val="007D270C"/>
    <w:rsid w:val="007D452C"/>
    <w:rsid w:val="007D50DC"/>
    <w:rsid w:val="007E2531"/>
    <w:rsid w:val="007E5DC4"/>
    <w:rsid w:val="007F1DFC"/>
    <w:rsid w:val="00803B9B"/>
    <w:rsid w:val="00806FC5"/>
    <w:rsid w:val="00807AF1"/>
    <w:rsid w:val="008118D4"/>
    <w:rsid w:val="00812DE0"/>
    <w:rsid w:val="00830A7B"/>
    <w:rsid w:val="008413E6"/>
    <w:rsid w:val="008451FA"/>
    <w:rsid w:val="00845BBA"/>
    <w:rsid w:val="00855A60"/>
    <w:rsid w:val="008575A6"/>
    <w:rsid w:val="00862884"/>
    <w:rsid w:val="0086505C"/>
    <w:rsid w:val="00872475"/>
    <w:rsid w:val="008775FF"/>
    <w:rsid w:val="00881391"/>
    <w:rsid w:val="00885D84"/>
    <w:rsid w:val="00887174"/>
    <w:rsid w:val="008873D5"/>
    <w:rsid w:val="0089349C"/>
    <w:rsid w:val="008943DD"/>
    <w:rsid w:val="008A434B"/>
    <w:rsid w:val="008B17AD"/>
    <w:rsid w:val="008B2C77"/>
    <w:rsid w:val="008B5BB0"/>
    <w:rsid w:val="008B7951"/>
    <w:rsid w:val="008C2B26"/>
    <w:rsid w:val="008C2BD0"/>
    <w:rsid w:val="008C7B17"/>
    <w:rsid w:val="008D1BD4"/>
    <w:rsid w:val="008D4B88"/>
    <w:rsid w:val="008D6B27"/>
    <w:rsid w:val="008D6E42"/>
    <w:rsid w:val="008E0B59"/>
    <w:rsid w:val="008E3820"/>
    <w:rsid w:val="008E7615"/>
    <w:rsid w:val="008F10E5"/>
    <w:rsid w:val="008F11D5"/>
    <w:rsid w:val="008F5FB1"/>
    <w:rsid w:val="00901ABC"/>
    <w:rsid w:val="00905D68"/>
    <w:rsid w:val="0090634C"/>
    <w:rsid w:val="0090751E"/>
    <w:rsid w:val="0091075F"/>
    <w:rsid w:val="00912DB7"/>
    <w:rsid w:val="00916D75"/>
    <w:rsid w:val="00916EAB"/>
    <w:rsid w:val="00917920"/>
    <w:rsid w:val="0092021C"/>
    <w:rsid w:val="00922ABD"/>
    <w:rsid w:val="00934A85"/>
    <w:rsid w:val="00937EB5"/>
    <w:rsid w:val="00940086"/>
    <w:rsid w:val="0094525B"/>
    <w:rsid w:val="00951037"/>
    <w:rsid w:val="00951847"/>
    <w:rsid w:val="009565A7"/>
    <w:rsid w:val="00960C39"/>
    <w:rsid w:val="009772C1"/>
    <w:rsid w:val="0098099C"/>
    <w:rsid w:val="009818DD"/>
    <w:rsid w:val="00985936"/>
    <w:rsid w:val="00986A3A"/>
    <w:rsid w:val="00986E24"/>
    <w:rsid w:val="00997480"/>
    <w:rsid w:val="00997B3E"/>
    <w:rsid w:val="009A1402"/>
    <w:rsid w:val="009A28A4"/>
    <w:rsid w:val="009A3A95"/>
    <w:rsid w:val="009B2533"/>
    <w:rsid w:val="009B4BAF"/>
    <w:rsid w:val="009B6E56"/>
    <w:rsid w:val="009C66A2"/>
    <w:rsid w:val="009D67B6"/>
    <w:rsid w:val="009D6841"/>
    <w:rsid w:val="009E5964"/>
    <w:rsid w:val="009F5902"/>
    <w:rsid w:val="00A01F53"/>
    <w:rsid w:val="00A01F85"/>
    <w:rsid w:val="00A04132"/>
    <w:rsid w:val="00A173E6"/>
    <w:rsid w:val="00A17F93"/>
    <w:rsid w:val="00A31998"/>
    <w:rsid w:val="00A37BF3"/>
    <w:rsid w:val="00A45D4F"/>
    <w:rsid w:val="00A4610A"/>
    <w:rsid w:val="00A4709C"/>
    <w:rsid w:val="00A470DF"/>
    <w:rsid w:val="00A5096E"/>
    <w:rsid w:val="00A52E34"/>
    <w:rsid w:val="00A54C1C"/>
    <w:rsid w:val="00A55A8F"/>
    <w:rsid w:val="00A6539B"/>
    <w:rsid w:val="00A7702E"/>
    <w:rsid w:val="00A77E83"/>
    <w:rsid w:val="00A84DC0"/>
    <w:rsid w:val="00A85217"/>
    <w:rsid w:val="00A8680F"/>
    <w:rsid w:val="00A86AB8"/>
    <w:rsid w:val="00A8747F"/>
    <w:rsid w:val="00A905C8"/>
    <w:rsid w:val="00A97AE3"/>
    <w:rsid w:val="00AA34B9"/>
    <w:rsid w:val="00AA5334"/>
    <w:rsid w:val="00AA7FEE"/>
    <w:rsid w:val="00AB262F"/>
    <w:rsid w:val="00AB5107"/>
    <w:rsid w:val="00AC12CF"/>
    <w:rsid w:val="00AC5AC7"/>
    <w:rsid w:val="00AD20A8"/>
    <w:rsid w:val="00AE263B"/>
    <w:rsid w:val="00AE4298"/>
    <w:rsid w:val="00AE6308"/>
    <w:rsid w:val="00AF3201"/>
    <w:rsid w:val="00AF36D2"/>
    <w:rsid w:val="00AF64E7"/>
    <w:rsid w:val="00AF76BF"/>
    <w:rsid w:val="00B02DDA"/>
    <w:rsid w:val="00B0523A"/>
    <w:rsid w:val="00B057C2"/>
    <w:rsid w:val="00B07A93"/>
    <w:rsid w:val="00B07C0B"/>
    <w:rsid w:val="00B1055B"/>
    <w:rsid w:val="00B13711"/>
    <w:rsid w:val="00B13AB2"/>
    <w:rsid w:val="00B20A3C"/>
    <w:rsid w:val="00B26509"/>
    <w:rsid w:val="00B40AC8"/>
    <w:rsid w:val="00B41A81"/>
    <w:rsid w:val="00B41F0C"/>
    <w:rsid w:val="00B4352C"/>
    <w:rsid w:val="00B52102"/>
    <w:rsid w:val="00B53E4A"/>
    <w:rsid w:val="00B5497C"/>
    <w:rsid w:val="00B56F98"/>
    <w:rsid w:val="00B7218F"/>
    <w:rsid w:val="00B74D57"/>
    <w:rsid w:val="00B82998"/>
    <w:rsid w:val="00B82AB1"/>
    <w:rsid w:val="00B86E41"/>
    <w:rsid w:val="00B97531"/>
    <w:rsid w:val="00BA0061"/>
    <w:rsid w:val="00BA3AEC"/>
    <w:rsid w:val="00BA659D"/>
    <w:rsid w:val="00BC05BF"/>
    <w:rsid w:val="00BC3AA4"/>
    <w:rsid w:val="00BC65ED"/>
    <w:rsid w:val="00BD45AC"/>
    <w:rsid w:val="00BD75DE"/>
    <w:rsid w:val="00BE118D"/>
    <w:rsid w:val="00BE15C1"/>
    <w:rsid w:val="00BE2084"/>
    <w:rsid w:val="00BE354E"/>
    <w:rsid w:val="00BE68CB"/>
    <w:rsid w:val="00BF09CD"/>
    <w:rsid w:val="00BF0A16"/>
    <w:rsid w:val="00BF5272"/>
    <w:rsid w:val="00BF72DC"/>
    <w:rsid w:val="00C05700"/>
    <w:rsid w:val="00C112A2"/>
    <w:rsid w:val="00C12677"/>
    <w:rsid w:val="00C13DB5"/>
    <w:rsid w:val="00C14B1D"/>
    <w:rsid w:val="00C162D4"/>
    <w:rsid w:val="00C21358"/>
    <w:rsid w:val="00C232D8"/>
    <w:rsid w:val="00C24A8E"/>
    <w:rsid w:val="00C30B2A"/>
    <w:rsid w:val="00C31547"/>
    <w:rsid w:val="00C42945"/>
    <w:rsid w:val="00C50106"/>
    <w:rsid w:val="00C54129"/>
    <w:rsid w:val="00C55427"/>
    <w:rsid w:val="00C56445"/>
    <w:rsid w:val="00C70832"/>
    <w:rsid w:val="00C75646"/>
    <w:rsid w:val="00C956BD"/>
    <w:rsid w:val="00CA6BA9"/>
    <w:rsid w:val="00CB22D4"/>
    <w:rsid w:val="00CB450C"/>
    <w:rsid w:val="00CB45D7"/>
    <w:rsid w:val="00CB64CD"/>
    <w:rsid w:val="00CC180E"/>
    <w:rsid w:val="00CC2391"/>
    <w:rsid w:val="00CC6951"/>
    <w:rsid w:val="00CD3A44"/>
    <w:rsid w:val="00CD7FAE"/>
    <w:rsid w:val="00CE38F5"/>
    <w:rsid w:val="00CE396D"/>
    <w:rsid w:val="00CE7995"/>
    <w:rsid w:val="00CF0236"/>
    <w:rsid w:val="00CF35B9"/>
    <w:rsid w:val="00CF4641"/>
    <w:rsid w:val="00CF6D7E"/>
    <w:rsid w:val="00D00C05"/>
    <w:rsid w:val="00D05EDC"/>
    <w:rsid w:val="00D15F5F"/>
    <w:rsid w:val="00D16E0C"/>
    <w:rsid w:val="00D179ED"/>
    <w:rsid w:val="00D224CE"/>
    <w:rsid w:val="00D228DC"/>
    <w:rsid w:val="00D2333E"/>
    <w:rsid w:val="00D24927"/>
    <w:rsid w:val="00D260D8"/>
    <w:rsid w:val="00D30C62"/>
    <w:rsid w:val="00D32E47"/>
    <w:rsid w:val="00D35B7A"/>
    <w:rsid w:val="00D512D7"/>
    <w:rsid w:val="00D544F0"/>
    <w:rsid w:val="00D5789B"/>
    <w:rsid w:val="00D61CCF"/>
    <w:rsid w:val="00D63422"/>
    <w:rsid w:val="00D708EF"/>
    <w:rsid w:val="00D70C69"/>
    <w:rsid w:val="00D71B3A"/>
    <w:rsid w:val="00D91BAA"/>
    <w:rsid w:val="00D9451F"/>
    <w:rsid w:val="00DA229C"/>
    <w:rsid w:val="00DA5EAD"/>
    <w:rsid w:val="00DB115A"/>
    <w:rsid w:val="00DB5C61"/>
    <w:rsid w:val="00DC21BB"/>
    <w:rsid w:val="00DC5DD2"/>
    <w:rsid w:val="00DC6F69"/>
    <w:rsid w:val="00DD1235"/>
    <w:rsid w:val="00DD232A"/>
    <w:rsid w:val="00DD3614"/>
    <w:rsid w:val="00DD3EBC"/>
    <w:rsid w:val="00DD44F4"/>
    <w:rsid w:val="00DD4C7F"/>
    <w:rsid w:val="00DE23F6"/>
    <w:rsid w:val="00DF3217"/>
    <w:rsid w:val="00DF3DB6"/>
    <w:rsid w:val="00E070CB"/>
    <w:rsid w:val="00E1170C"/>
    <w:rsid w:val="00E12FA4"/>
    <w:rsid w:val="00E14EB1"/>
    <w:rsid w:val="00E17F1A"/>
    <w:rsid w:val="00E25221"/>
    <w:rsid w:val="00E31FCE"/>
    <w:rsid w:val="00E33749"/>
    <w:rsid w:val="00E33C3F"/>
    <w:rsid w:val="00E34A88"/>
    <w:rsid w:val="00E36973"/>
    <w:rsid w:val="00E412CC"/>
    <w:rsid w:val="00E42474"/>
    <w:rsid w:val="00E4574E"/>
    <w:rsid w:val="00E47CC3"/>
    <w:rsid w:val="00E56F29"/>
    <w:rsid w:val="00E60C1C"/>
    <w:rsid w:val="00E63AFF"/>
    <w:rsid w:val="00E653F8"/>
    <w:rsid w:val="00E66E52"/>
    <w:rsid w:val="00E8347C"/>
    <w:rsid w:val="00E87D60"/>
    <w:rsid w:val="00E930A0"/>
    <w:rsid w:val="00E97C7D"/>
    <w:rsid w:val="00EA55B8"/>
    <w:rsid w:val="00EA6873"/>
    <w:rsid w:val="00EB1402"/>
    <w:rsid w:val="00EB5610"/>
    <w:rsid w:val="00EB5A18"/>
    <w:rsid w:val="00EB5C06"/>
    <w:rsid w:val="00EB7EE9"/>
    <w:rsid w:val="00ED0607"/>
    <w:rsid w:val="00ED400B"/>
    <w:rsid w:val="00EE0D0F"/>
    <w:rsid w:val="00EE1991"/>
    <w:rsid w:val="00EE3EEC"/>
    <w:rsid w:val="00EE5B19"/>
    <w:rsid w:val="00EF1F08"/>
    <w:rsid w:val="00EF29DF"/>
    <w:rsid w:val="00EF3237"/>
    <w:rsid w:val="00EF5012"/>
    <w:rsid w:val="00F106A9"/>
    <w:rsid w:val="00F15DC5"/>
    <w:rsid w:val="00F168F3"/>
    <w:rsid w:val="00F21FEC"/>
    <w:rsid w:val="00F32BF2"/>
    <w:rsid w:val="00F3749C"/>
    <w:rsid w:val="00F418E9"/>
    <w:rsid w:val="00F53389"/>
    <w:rsid w:val="00F628DD"/>
    <w:rsid w:val="00F70DE5"/>
    <w:rsid w:val="00F7265F"/>
    <w:rsid w:val="00F731A3"/>
    <w:rsid w:val="00F74E8E"/>
    <w:rsid w:val="00F74EB1"/>
    <w:rsid w:val="00F74F05"/>
    <w:rsid w:val="00F756C8"/>
    <w:rsid w:val="00F7636D"/>
    <w:rsid w:val="00F91E66"/>
    <w:rsid w:val="00F936D7"/>
    <w:rsid w:val="00F937FD"/>
    <w:rsid w:val="00FA1505"/>
    <w:rsid w:val="00FA24B8"/>
    <w:rsid w:val="00FA41FD"/>
    <w:rsid w:val="00FA4C0A"/>
    <w:rsid w:val="00FB2AE9"/>
    <w:rsid w:val="00FB5755"/>
    <w:rsid w:val="00FB5E2B"/>
    <w:rsid w:val="00FC07EB"/>
    <w:rsid w:val="00FC1157"/>
    <w:rsid w:val="00FC1752"/>
    <w:rsid w:val="00FC189D"/>
    <w:rsid w:val="00FC2501"/>
    <w:rsid w:val="00FC403C"/>
    <w:rsid w:val="00FC57D8"/>
    <w:rsid w:val="00FC640D"/>
    <w:rsid w:val="00FD096E"/>
    <w:rsid w:val="00FD1A56"/>
    <w:rsid w:val="00FD49A1"/>
    <w:rsid w:val="00F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925576"/>
  <w15:docId w15:val="{CD01A7A2-6AF8-435F-ABAA-2051D256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8747F"/>
    <w:pPr>
      <w:spacing w:after="0"/>
    </w:pPr>
  </w:style>
  <w:style w:type="paragraph" w:styleId="1">
    <w:name w:val="heading 1"/>
    <w:basedOn w:val="a"/>
    <w:next w:val="a"/>
    <w:link w:val="10"/>
    <w:uiPriority w:val="9"/>
    <w:qFormat/>
    <w:rsid w:val="0018770C"/>
    <w:pPr>
      <w:keepNext/>
      <w:keepLines/>
      <w:spacing w:after="720" w:line="24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rsid w:val="001B3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31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6D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6D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6D7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CF6D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0">
    <w:name w:val="heading 8"/>
    <w:basedOn w:val="a"/>
    <w:next w:val="a"/>
    <w:link w:val="81"/>
    <w:uiPriority w:val="9"/>
    <w:semiHidden/>
    <w:unhideWhenUsed/>
    <w:qFormat/>
    <w:rsid w:val="00CF6D7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6D7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0C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70CB"/>
  </w:style>
  <w:style w:type="paragraph" w:styleId="a5">
    <w:name w:val="footer"/>
    <w:basedOn w:val="a"/>
    <w:link w:val="a6"/>
    <w:uiPriority w:val="99"/>
    <w:unhideWhenUsed/>
    <w:rsid w:val="00E070C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70CB"/>
  </w:style>
  <w:style w:type="table" w:styleId="a7">
    <w:name w:val="Table Grid"/>
    <w:basedOn w:val="a1"/>
    <w:uiPriority w:val="39"/>
    <w:rsid w:val="001A0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2. Основной текст"/>
    <w:basedOn w:val="a"/>
    <w:link w:val="23"/>
    <w:rsid w:val="009772C1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link w:val="15"/>
    <w:autoRedefine/>
    <w:uiPriority w:val="39"/>
    <w:unhideWhenUsed/>
    <w:qFormat/>
    <w:rsid w:val="00986A3A"/>
    <w:pPr>
      <w:tabs>
        <w:tab w:val="right" w:leader="dot" w:pos="9344"/>
      </w:tabs>
      <w:spacing w:line="360" w:lineRule="auto"/>
      <w:jc w:val="both"/>
    </w:pPr>
    <w:rPr>
      <w:rFonts w:ascii="Times New Roman" w:hAnsi="Times New Roman" w:cstheme="minorHAnsi"/>
      <w:bCs/>
      <w:sz w:val="28"/>
      <w:szCs w:val="20"/>
    </w:rPr>
  </w:style>
  <w:style w:type="paragraph" w:styleId="24">
    <w:name w:val="toc 2"/>
    <w:basedOn w:val="13"/>
    <w:next w:val="a"/>
    <w:autoRedefine/>
    <w:uiPriority w:val="39"/>
    <w:unhideWhenUsed/>
    <w:qFormat/>
    <w:rsid w:val="002D3717"/>
    <w:pPr>
      <w:widowControl/>
      <w:numPr>
        <w:ilvl w:val="0"/>
        <w:numId w:val="0"/>
      </w:numPr>
      <w:suppressAutoHyphens w:val="0"/>
      <w:ind w:left="284"/>
    </w:pPr>
    <w:rPr>
      <w:rFonts w:cstheme="minorHAnsi"/>
      <w:b w:val="0"/>
      <w:szCs w:val="20"/>
    </w:rPr>
  </w:style>
  <w:style w:type="character" w:styleId="a8">
    <w:name w:val="annotation reference"/>
    <w:basedOn w:val="a0"/>
    <w:uiPriority w:val="99"/>
    <w:semiHidden/>
    <w:unhideWhenUsed/>
    <w:rsid w:val="00672EE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72EE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72EE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2EE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2EE4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72E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72EE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D504D"/>
    <w:rPr>
      <w:rFonts w:ascii="Times New Roman" w:eastAsiaTheme="majorEastAsia" w:hAnsi="Times New Roman" w:cstheme="majorBidi"/>
      <w:bCs/>
      <w:caps/>
      <w:sz w:val="28"/>
      <w:szCs w:val="28"/>
      <w:lang w:eastAsia="ru-RU"/>
    </w:rPr>
  </w:style>
  <w:style w:type="paragraph" w:customStyle="1" w:styleId="12">
    <w:name w:val="1.2. Заголовок раздела"/>
    <w:basedOn w:val="a"/>
    <w:next w:val="22"/>
    <w:link w:val="120"/>
    <w:qFormat/>
    <w:rsid w:val="005F0904"/>
    <w:pPr>
      <w:pageBreakBefore/>
      <w:widowControl w:val="0"/>
      <w:numPr>
        <w:numId w:val="6"/>
      </w:numPr>
      <w:suppressAutoHyphens/>
      <w:spacing w:line="360" w:lineRule="auto"/>
      <w:jc w:val="both"/>
    </w:pPr>
    <w:rPr>
      <w:rFonts w:ascii="Times New Roman" w:hAnsi="Times New Roman"/>
      <w:b/>
      <w:sz w:val="28"/>
    </w:rPr>
  </w:style>
  <w:style w:type="character" w:customStyle="1" w:styleId="120">
    <w:name w:val="1.2. Заголовок раздела Знак"/>
    <w:basedOn w:val="10"/>
    <w:link w:val="12"/>
    <w:rsid w:val="005F0904"/>
    <w:rPr>
      <w:rFonts w:ascii="Times New Roman" w:eastAsiaTheme="majorEastAsia" w:hAnsi="Times New Roman" w:cstheme="majorBidi"/>
      <w:b/>
      <w:bCs w:val="0"/>
      <w:caps w:val="0"/>
      <w:sz w:val="28"/>
      <w:szCs w:val="28"/>
      <w:lang w:eastAsia="ru-RU"/>
    </w:rPr>
  </w:style>
  <w:style w:type="paragraph" w:customStyle="1" w:styleId="13">
    <w:name w:val="1.3. Заголовок подраздела"/>
    <w:basedOn w:val="12"/>
    <w:next w:val="22"/>
    <w:link w:val="130"/>
    <w:qFormat/>
    <w:rsid w:val="00951847"/>
    <w:pPr>
      <w:pageBreakBefore w:val="0"/>
      <w:numPr>
        <w:ilvl w:val="1"/>
      </w:numPr>
    </w:pPr>
    <w:rPr>
      <w:rFonts w:cs="Times New Roman"/>
    </w:rPr>
  </w:style>
  <w:style w:type="paragraph" w:customStyle="1" w:styleId="42">
    <w:name w:val="4.2. Подрисуночная подпись нумерация по разделам"/>
    <w:basedOn w:val="41"/>
    <w:next w:val="22"/>
    <w:rsid w:val="00D91BAA"/>
    <w:pPr>
      <w:numPr>
        <w:ilvl w:val="5"/>
      </w:numPr>
    </w:pPr>
  </w:style>
  <w:style w:type="character" w:customStyle="1" w:styleId="130">
    <w:name w:val="1.3. Заголовок подраздела Знак"/>
    <w:basedOn w:val="a0"/>
    <w:link w:val="13"/>
    <w:rsid w:val="00951847"/>
    <w:rPr>
      <w:rFonts w:ascii="Times New Roman" w:hAnsi="Times New Roman" w:cs="Times New Roman"/>
      <w:b/>
      <w:sz w:val="28"/>
    </w:rPr>
  </w:style>
  <w:style w:type="paragraph" w:customStyle="1" w:styleId="311">
    <w:name w:val="3.1.1. Название продолжения таблицы нумерация сквозная"/>
    <w:basedOn w:val="31"/>
    <w:next w:val="22"/>
    <w:rsid w:val="000E736B"/>
    <w:pPr>
      <w:pageBreakBefore/>
      <w:numPr>
        <w:ilvl w:val="7"/>
      </w:numPr>
    </w:pPr>
  </w:style>
  <w:style w:type="paragraph" w:customStyle="1" w:styleId="321">
    <w:name w:val="3.2.1. Название продолжения таблицы нумерация по разделам"/>
    <w:basedOn w:val="32"/>
    <w:next w:val="22"/>
    <w:rsid w:val="000E736B"/>
    <w:pPr>
      <w:pageBreakBefore/>
      <w:widowControl w:val="0"/>
      <w:numPr>
        <w:ilvl w:val="8"/>
      </w:numPr>
    </w:pPr>
  </w:style>
  <w:style w:type="paragraph" w:customStyle="1" w:styleId="7">
    <w:name w:val="7. Нумерация списка использованных источников"/>
    <w:basedOn w:val="af"/>
    <w:link w:val="72"/>
    <w:qFormat/>
    <w:rsid w:val="00986A3A"/>
    <w:pPr>
      <w:widowControl w:val="0"/>
      <w:numPr>
        <w:numId w:val="2"/>
      </w:numPr>
      <w:autoSpaceDE w:val="0"/>
      <w:autoSpaceDN w:val="0"/>
      <w:adjustRightInd w:val="0"/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6214">
    <w:name w:val="6.2. Текст Листинга кода 14 пт"/>
    <w:basedOn w:val="6112"/>
    <w:rsid w:val="002E5600"/>
    <w:rPr>
      <w:sz w:val="28"/>
    </w:rPr>
  </w:style>
  <w:style w:type="paragraph" w:customStyle="1" w:styleId="110">
    <w:name w:val="1.1. Заголовок структурного элемента"/>
    <w:basedOn w:val="22"/>
    <w:next w:val="22"/>
    <w:link w:val="111"/>
    <w:qFormat/>
    <w:rsid w:val="002D3717"/>
    <w:pPr>
      <w:pageBreakBefore/>
      <w:widowControl w:val="0"/>
      <w:ind w:firstLine="0"/>
      <w:jc w:val="center"/>
    </w:pPr>
    <w:rPr>
      <w:b/>
      <w:caps/>
    </w:rPr>
  </w:style>
  <w:style w:type="character" w:customStyle="1" w:styleId="72">
    <w:name w:val="7. Нумерация списка использованных источников Знак"/>
    <w:basedOn w:val="a0"/>
    <w:link w:val="7"/>
    <w:rsid w:val="00986A3A"/>
    <w:rPr>
      <w:rFonts w:ascii="Times New Roman" w:hAnsi="Times New Roman" w:cs="Times New Roman"/>
      <w:sz w:val="28"/>
      <w:szCs w:val="28"/>
    </w:rPr>
  </w:style>
  <w:style w:type="paragraph" w:customStyle="1" w:styleId="14">
    <w:name w:val="1.4. Заголовок пункта"/>
    <w:basedOn w:val="13"/>
    <w:next w:val="22"/>
    <w:link w:val="140"/>
    <w:qFormat/>
    <w:rsid w:val="005F0904"/>
    <w:pPr>
      <w:numPr>
        <w:ilvl w:val="2"/>
      </w:numPr>
    </w:pPr>
  </w:style>
  <w:style w:type="character" w:customStyle="1" w:styleId="111">
    <w:name w:val="1.1. Заголовок структурного элемента Знак"/>
    <w:basedOn w:val="120"/>
    <w:link w:val="110"/>
    <w:rsid w:val="002D3717"/>
    <w:rPr>
      <w:rFonts w:ascii="Times New Roman" w:eastAsia="Times New Roman" w:hAnsi="Times New Roman" w:cs="Times New Roman"/>
      <w:b/>
      <w:bCs w:val="0"/>
      <w: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31D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140">
    <w:name w:val="1.4. Заголовок пункта Знак"/>
    <w:basedOn w:val="a0"/>
    <w:link w:val="14"/>
    <w:rsid w:val="005F0904"/>
    <w:rPr>
      <w:rFonts w:ascii="Times New Roman" w:hAnsi="Times New Roman" w:cs="Times New Roman"/>
      <w:b/>
      <w:sz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1B31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f0">
    <w:name w:val="Placeholder Text"/>
    <w:basedOn w:val="a0"/>
    <w:uiPriority w:val="99"/>
    <w:semiHidden/>
    <w:rsid w:val="00083A0A"/>
    <w:rPr>
      <w:color w:val="808080"/>
    </w:rPr>
  </w:style>
  <w:style w:type="paragraph" w:customStyle="1" w:styleId="43">
    <w:name w:val="4. Рисунок"/>
    <w:basedOn w:val="a"/>
    <w:next w:val="41"/>
    <w:rsid w:val="002B43EC"/>
    <w:pPr>
      <w:keepNext/>
      <w:widowControl w:val="0"/>
      <w:spacing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ody Text"/>
    <w:basedOn w:val="a"/>
    <w:link w:val="af1"/>
    <w:semiHidden/>
    <w:unhideWhenUsed/>
    <w:qFormat/>
    <w:rsid w:val="00881391"/>
    <w:pPr>
      <w:spacing w:after="120"/>
    </w:pPr>
  </w:style>
  <w:style w:type="character" w:customStyle="1" w:styleId="23">
    <w:name w:val="2. Основной текст Знак"/>
    <w:basedOn w:val="a0"/>
    <w:link w:val="22"/>
    <w:rsid w:val="009772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2">
    <w:name w:val="3.2. Название таблицы нумерация по разделам"/>
    <w:basedOn w:val="31"/>
    <w:rsid w:val="000E736B"/>
    <w:pPr>
      <w:numPr>
        <w:ilvl w:val="4"/>
      </w:numPr>
      <w:suppressAutoHyphens/>
    </w:pPr>
  </w:style>
  <w:style w:type="character" w:customStyle="1" w:styleId="16">
    <w:name w:val="Неразрешенное упоминание1"/>
    <w:basedOn w:val="a0"/>
    <w:uiPriority w:val="99"/>
    <w:semiHidden/>
    <w:unhideWhenUsed/>
    <w:rsid w:val="00FA24B8"/>
    <w:rPr>
      <w:color w:val="605E5C"/>
      <w:shd w:val="clear" w:color="auto" w:fill="E1DFDD"/>
    </w:rPr>
  </w:style>
  <w:style w:type="paragraph" w:customStyle="1" w:styleId="53">
    <w:name w:val="5.3. Списки штриховой"/>
    <w:basedOn w:val="22"/>
    <w:rsid w:val="00901ABC"/>
    <w:pPr>
      <w:numPr>
        <w:numId w:val="3"/>
      </w:numPr>
      <w:ind w:left="0" w:firstLine="709"/>
    </w:pPr>
  </w:style>
  <w:style w:type="paragraph" w:customStyle="1" w:styleId="51">
    <w:name w:val="5.1. Списки буквенный"/>
    <w:basedOn w:val="53"/>
    <w:rsid w:val="00C31547"/>
    <w:pPr>
      <w:numPr>
        <w:numId w:val="4"/>
      </w:numPr>
      <w:ind w:left="0" w:firstLine="709"/>
    </w:pPr>
  </w:style>
  <w:style w:type="paragraph" w:customStyle="1" w:styleId="52">
    <w:name w:val="5.2. Списки цифровой"/>
    <w:basedOn w:val="53"/>
    <w:rsid w:val="0047523D"/>
    <w:pPr>
      <w:numPr>
        <w:numId w:val="5"/>
      </w:numPr>
      <w:ind w:left="0" w:firstLine="709"/>
    </w:pPr>
  </w:style>
  <w:style w:type="character" w:customStyle="1" w:styleId="af1">
    <w:name w:val="Основной текст Знак"/>
    <w:basedOn w:val="a0"/>
    <w:link w:val="af"/>
    <w:semiHidden/>
    <w:rsid w:val="00881391"/>
  </w:style>
  <w:style w:type="paragraph" w:customStyle="1" w:styleId="41">
    <w:name w:val="4.1. Подрисуночная подпись нумерация сквозная"/>
    <w:basedOn w:val="22"/>
    <w:next w:val="22"/>
    <w:rsid w:val="00DF3DB6"/>
    <w:pPr>
      <w:numPr>
        <w:ilvl w:val="6"/>
        <w:numId w:val="6"/>
      </w:numPr>
      <w:jc w:val="center"/>
    </w:pPr>
  </w:style>
  <w:style w:type="character" w:customStyle="1" w:styleId="81">
    <w:name w:val="Заголовок 8 Знак"/>
    <w:basedOn w:val="a0"/>
    <w:link w:val="80"/>
    <w:uiPriority w:val="9"/>
    <w:semiHidden/>
    <w:rsid w:val="00CF6D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71">
    <w:name w:val="Заголовок 7 Знак"/>
    <w:basedOn w:val="a0"/>
    <w:link w:val="70"/>
    <w:uiPriority w:val="9"/>
    <w:semiHidden/>
    <w:rsid w:val="00CF6D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0"/>
    <w:link w:val="9"/>
    <w:uiPriority w:val="9"/>
    <w:semiHidden/>
    <w:rsid w:val="00CF6D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60">
    <w:name w:val="Заголовок 6 Знак"/>
    <w:basedOn w:val="a0"/>
    <w:link w:val="6"/>
    <w:uiPriority w:val="9"/>
    <w:semiHidden/>
    <w:rsid w:val="00CF6D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semiHidden/>
    <w:rsid w:val="00CF6D7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CF6D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2">
    <w:name w:val="Normal (Web)"/>
    <w:basedOn w:val="a"/>
    <w:uiPriority w:val="99"/>
    <w:semiHidden/>
    <w:unhideWhenUsed/>
    <w:rsid w:val="008D6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112">
    <w:name w:val="6.1. Текст Листинга кода 12 пт"/>
    <w:basedOn w:val="a"/>
    <w:link w:val="61120"/>
    <w:qFormat/>
    <w:rsid w:val="00D15F5F"/>
    <w:pPr>
      <w:spacing w:line="360" w:lineRule="auto"/>
      <w:jc w:val="both"/>
    </w:pPr>
    <w:rPr>
      <w:rFonts w:ascii="Courier New" w:hAnsi="Courier New"/>
      <w:sz w:val="24"/>
    </w:rPr>
  </w:style>
  <w:style w:type="character" w:customStyle="1" w:styleId="61120">
    <w:name w:val="6.1. Текст Листинга кода 12 пт Знак"/>
    <w:basedOn w:val="a0"/>
    <w:link w:val="6112"/>
    <w:rsid w:val="00D15F5F"/>
    <w:rPr>
      <w:rFonts w:ascii="Courier New" w:hAnsi="Courier New"/>
      <w:sz w:val="24"/>
    </w:rPr>
  </w:style>
  <w:style w:type="paragraph" w:customStyle="1" w:styleId="31">
    <w:name w:val="3.1. Название таблицы нумерация сквозная"/>
    <w:basedOn w:val="a"/>
    <w:rsid w:val="00986A3A"/>
    <w:pPr>
      <w:keepNext/>
      <w:numPr>
        <w:ilvl w:val="3"/>
        <w:numId w:val="6"/>
      </w:numPr>
      <w:spacing w:line="360" w:lineRule="auto"/>
      <w:jc w:val="both"/>
    </w:pPr>
    <w:rPr>
      <w:rFonts w:ascii="Times New Roman" w:hAnsi="Times New Roman"/>
      <w:sz w:val="28"/>
    </w:rPr>
  </w:style>
  <w:style w:type="paragraph" w:styleId="af3">
    <w:name w:val="TOC Heading"/>
    <w:basedOn w:val="22"/>
    <w:next w:val="a"/>
    <w:uiPriority w:val="39"/>
    <w:unhideWhenUsed/>
    <w:qFormat/>
    <w:rsid w:val="00DD232A"/>
    <w:pPr>
      <w:ind w:firstLine="0"/>
      <w:jc w:val="center"/>
    </w:pPr>
    <w:rPr>
      <w:b/>
      <w:bCs/>
      <w:caps/>
      <w:szCs w:val="32"/>
    </w:rPr>
  </w:style>
  <w:style w:type="paragraph" w:styleId="33">
    <w:name w:val="toc 3"/>
    <w:basedOn w:val="a"/>
    <w:next w:val="a"/>
    <w:autoRedefine/>
    <w:uiPriority w:val="39"/>
    <w:unhideWhenUsed/>
    <w:qFormat/>
    <w:rsid w:val="002D3717"/>
    <w:pPr>
      <w:widowControl w:val="0"/>
      <w:tabs>
        <w:tab w:val="right" w:leader="dot" w:pos="9344"/>
      </w:tabs>
      <w:spacing w:line="360" w:lineRule="auto"/>
      <w:ind w:left="567"/>
      <w:jc w:val="both"/>
    </w:pPr>
    <w:rPr>
      <w:rFonts w:ascii="Times New Roman" w:hAnsi="Times New Roman" w:cstheme="minorHAnsi"/>
      <w:iCs/>
      <w:sz w:val="28"/>
      <w:szCs w:val="20"/>
    </w:rPr>
  </w:style>
  <w:style w:type="character" w:customStyle="1" w:styleId="15">
    <w:name w:val="Оглавление 1 Знак"/>
    <w:basedOn w:val="a0"/>
    <w:link w:val="11"/>
    <w:uiPriority w:val="39"/>
    <w:rsid w:val="00986A3A"/>
    <w:rPr>
      <w:rFonts w:ascii="Times New Roman" w:hAnsi="Times New Roman" w:cstheme="minorHAnsi"/>
      <w:bCs/>
      <w:sz w:val="28"/>
      <w:szCs w:val="20"/>
    </w:rPr>
  </w:style>
  <w:style w:type="paragraph" w:customStyle="1" w:styleId="33112">
    <w:name w:val="3.3.1. Текст шапки таблицы 12 пт"/>
    <w:basedOn w:val="22"/>
    <w:rsid w:val="003E6AEF"/>
    <w:pPr>
      <w:spacing w:line="240" w:lineRule="auto"/>
      <w:ind w:firstLine="0"/>
      <w:jc w:val="center"/>
    </w:pPr>
    <w:rPr>
      <w:sz w:val="24"/>
    </w:rPr>
  </w:style>
  <w:style w:type="paragraph" w:customStyle="1" w:styleId="33214">
    <w:name w:val="3.3.2. Текст шапки таблицы 14 пт"/>
    <w:basedOn w:val="33112"/>
    <w:rsid w:val="003E6AEF"/>
    <w:rPr>
      <w:sz w:val="28"/>
    </w:rPr>
  </w:style>
  <w:style w:type="paragraph" w:customStyle="1" w:styleId="341112">
    <w:name w:val="3.4.1. Боковик таблицы (без 1 ячейки) 12 пт"/>
    <w:basedOn w:val="33112"/>
    <w:rsid w:val="003E6AEF"/>
    <w:pPr>
      <w:jc w:val="left"/>
    </w:pPr>
  </w:style>
  <w:style w:type="paragraph" w:customStyle="1" w:styleId="342114">
    <w:name w:val="3.4.2. Боковик таблицы (без 1 ячейки) 14 пт"/>
    <w:basedOn w:val="341112"/>
    <w:rsid w:val="003E6AEF"/>
    <w:rPr>
      <w:sz w:val="28"/>
    </w:rPr>
  </w:style>
  <w:style w:type="paragraph" w:customStyle="1" w:styleId="35112">
    <w:name w:val="3.5.1. Текст таблицы 12 пт"/>
    <w:basedOn w:val="22"/>
    <w:rsid w:val="003E6AEF"/>
    <w:pPr>
      <w:spacing w:line="240" w:lineRule="auto"/>
      <w:ind w:firstLine="0"/>
      <w:jc w:val="center"/>
    </w:pPr>
    <w:rPr>
      <w:sz w:val="24"/>
    </w:rPr>
  </w:style>
  <w:style w:type="paragraph" w:customStyle="1" w:styleId="35214">
    <w:name w:val="3.5.2. Текст таблицы 14 пт"/>
    <w:basedOn w:val="35112"/>
    <w:rsid w:val="003E6AEF"/>
    <w:rPr>
      <w:sz w:val="28"/>
    </w:rPr>
  </w:style>
  <w:style w:type="character" w:styleId="af4">
    <w:name w:val="Hyperlink"/>
    <w:basedOn w:val="a0"/>
    <w:uiPriority w:val="99"/>
    <w:unhideWhenUsed/>
    <w:rsid w:val="00986A3A"/>
    <w:rPr>
      <w:color w:val="0563C1" w:themeColor="hyperlink"/>
      <w:u w:val="single"/>
    </w:rPr>
  </w:style>
  <w:style w:type="paragraph" w:customStyle="1" w:styleId="8">
    <w:name w:val="8. Название приложения"/>
    <w:basedOn w:val="110"/>
    <w:autoRedefine/>
    <w:rsid w:val="00986E24"/>
    <w:pPr>
      <w:pageBreakBefore w:val="0"/>
      <w:numPr>
        <w:numId w:val="11"/>
      </w:numPr>
    </w:pPr>
    <w:rPr>
      <w:caps w:val="0"/>
      <w:lang w:val="en-US"/>
    </w:rPr>
  </w:style>
  <w:style w:type="paragraph" w:styleId="44">
    <w:name w:val="toc 4"/>
    <w:basedOn w:val="a"/>
    <w:next w:val="a"/>
    <w:autoRedefine/>
    <w:uiPriority w:val="39"/>
    <w:semiHidden/>
    <w:unhideWhenUsed/>
    <w:rsid w:val="000D2767"/>
    <w:pPr>
      <w:spacing w:after="100"/>
      <w:ind w:left="660"/>
    </w:pPr>
  </w:style>
  <w:style w:type="paragraph" w:styleId="2">
    <w:name w:val="Quote"/>
    <w:basedOn w:val="a"/>
    <w:next w:val="a"/>
    <w:link w:val="25"/>
    <w:uiPriority w:val="29"/>
    <w:rsid w:val="000D2767"/>
    <w:pPr>
      <w:numPr>
        <w:numId w:val="9"/>
      </w:numPr>
      <w:spacing w:before="200" w:after="160"/>
      <w:ind w:right="864"/>
      <w:jc w:val="center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"/>
    <w:uiPriority w:val="29"/>
    <w:rsid w:val="000D2767"/>
    <w:rPr>
      <w:i/>
      <w:iCs/>
      <w:color w:val="404040" w:themeColor="text1" w:themeTint="BF"/>
    </w:rPr>
  </w:style>
  <w:style w:type="table" w:styleId="af5">
    <w:name w:val="Grid Table Light"/>
    <w:basedOn w:val="a1"/>
    <w:uiPriority w:val="40"/>
    <w:rsid w:val="00AE26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4">
    <w:name w:val="Plain Table 5"/>
    <w:basedOn w:val="a1"/>
    <w:uiPriority w:val="45"/>
    <w:rsid w:val="00AE263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6">
    <w:name w:val="Unresolved Mention"/>
    <w:basedOn w:val="a0"/>
    <w:uiPriority w:val="99"/>
    <w:semiHidden/>
    <w:unhideWhenUsed/>
    <w:rsid w:val="00C50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b.ru/opinion/servisy-dlya-netvorkinga/" TargetMode="External"/><Relationship Id="rId13" Type="http://schemas.openxmlformats.org/officeDocument/2006/relationships/hyperlink" Target="https://netology.ru/blog/10-2023-color-psychology" TargetMode="External"/><Relationship Id="rId18" Type="http://schemas.openxmlformats.org/officeDocument/2006/relationships/hyperlink" Target="https://urfume-my.sharepoint.com/:w:/g/personal/nikolai_gladky_urfu_me/EYaCXO46ZdBFstR40qKTQtMB8OfLH2ltobJ_Be7UDUwcyw?e=6WbwhE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IRIT-RTF-projects/comeet-docs/blob/2-%D1%81%D0%B5%D0%BC%D0%B5%D1%81%D1%82%D1%80-%D1%80%D0%B0%D0%B1%D0%BE%D1%82%D1%8B-%D0%BD%D0%B0%D0%B4-%D0%BF%D1%80%D0%BE%D0%B5%D0%BA%D1%82%D0%BE%D0%BC/%D0%9F%D1%80%D0%B5%D0%B7%D0%B5%D0%BD%D1%82%D0%B0%D1%86%D0%B8%D1%8F.%20%D0%9A%D0%BE%D0%BD%D1%82%D1%80%D0%BE%D0%BB%D1%8C%D0%BD%D0%B0%D1%8F%20%D1%82%D0%BE%D1%87%D0%BA%D0%B0%203.%20%D0%9F%D1%8F%D1%82%D1%8C%20%D0%9F%D1%83%D0%BF%D1%8B%D1%80%D1%87%D0%B0%D1%82%D1%8B%D1%85%20%D0%9A%D0%BE%D1%82%D1%8F%D1%82.ppt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wXPBFpcTJ0MDzCrHoDvyZz7MQnh56ug-7I4KEzSKKBk/edit?usp=sharing" TargetMode="External"/><Relationship Id="rId17" Type="http://schemas.openxmlformats.org/officeDocument/2006/relationships/hyperlink" Target="https://www.rustore.ru/catalog/app/com.example.comeet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spreadsheets/d/11Ptj9wxOWE0SEo-Ed-vxihkcpb5B5_kcTzLtt3ILGm0/edit?gid=0" TargetMode="External"/><Relationship Id="rId20" Type="http://schemas.openxmlformats.org/officeDocument/2006/relationships/hyperlink" Target="https://github.com/IRIT-RTF-projects/comeet-docs/blob/2-%D1%81%D0%B5%D0%BC%D0%B5%D1%81%D1%82%D1%80-%D1%80%D0%B0%D0%B1%D0%BE%D1%82%D1%8B-%D0%BD%D0%B0%D0%B4-%D0%BF%D1%80%D0%BE%D0%B5%D0%BA%D1%82%D0%BE%D0%BC/%D0%9F%D1%80%D0%B5%D0%B7%D0%B5%D0%BD%D1%82%D0%B0%D1%86%D0%B8%D1%8F.%20%D0%9A%D0%BE%D0%BD%D1%82%D1%80%D0%BE%D0%BB%D1%8C%D0%BD%D0%B0%D1%8F%20%D1%82%D0%BE%D1%87%D0%BA%D0%B0%202.%20%D0%9F%D1%8F%D1%82%D1%8C%20%D0%9F%D1%83%D0%BF%D1%8B%D1%80%D1%87%D0%B0%D1%82%D1%8B%D1%85%20%D0%9A%D0%BE%D1%82%D1%8F%D1%82.ppt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ndom-coffee.ru/" TargetMode="External"/><Relationship Id="rId24" Type="http://schemas.openxmlformats.org/officeDocument/2006/relationships/hyperlink" Target="https://github.com/orgs/IRIT-RTF-projects/teams/come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olor_psychology" TargetMode="External"/><Relationship Id="rId23" Type="http://schemas.openxmlformats.org/officeDocument/2006/relationships/hyperlink" Target="https://github.com/IRIT-RTF-projects/comeet-docs/blob/2-%D1%81%D0%B5%D0%BC%D0%B5%D1%81%D1%82%D1%80-%D1%80%D0%B0%D0%B1%D0%BE%D1%82%D1%8B-%D0%BD%D0%B0%D0%B4-%D0%BF%D1%80%D0%BE%D0%B5%D0%BA%D1%82%D0%BE%D0%BC/%D0%A0%D0%B5%D0%B4%D0%B8%D0%B7%D0%B0%D0%B9%D0%BD%20%D0%BF%D1%80%D0%B8%D0%BB%D0%BE%D0%B6%D0%B5%D0%BD%D0%B8%D1%8F%20Comeet.docx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rb.ru/list/business-tinder/" TargetMode="External"/><Relationship Id="rId19" Type="http://schemas.openxmlformats.org/officeDocument/2006/relationships/hyperlink" Target="https://github.com/IRIT-RTF-projects/comeet-docs/blob/2-%D1%81%D0%B5%D0%BC%D0%B5%D1%81%D1%82%D1%80-%D1%80%D0%B0%D0%B1%D0%BE%D1%82%D1%8B-%D0%BD%D0%B0%D0%B4-%D0%BF%D1%80%D0%BE%D0%B5%D0%BA%D1%82%D0%BE%D0%BC/%D0%9F%D1%80%D0%B5%D0%B7%D0%B5%D0%BD%D1%82%D0%B0%D1%86%D0%B8%D1%8F.%20%D0%9A%D0%BE%D0%BD%D1%82%D1%80%D0%BE%D0%BB%D1%8C%D0%BD%D0%B0%D1%8F%20%D1%82%D0%BE%D1%87%D0%BA%D0%B0%201.%20%D0%9F%D1%8F%D1%82%D1%8C%20%D0%9F%D1%83%D0%BF%D1%8B%D1%80%D1%87%D0%B0%D1%82%D1%8B%D1%85%20%D0%9A%D0%BE%D1%82%D1%8F%D1%82.ppt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chka.com/rko/network/" TargetMode="External"/><Relationship Id="rId14" Type="http://schemas.openxmlformats.org/officeDocument/2006/relationships/hyperlink" Target="https://www.astromeridian.ru/magic/what-does-each-colour-symbolize.html" TargetMode="External"/><Relationship Id="rId22" Type="http://schemas.openxmlformats.org/officeDocument/2006/relationships/hyperlink" Target="https://github.com/IRIT-RTF-projects/comeet-docs/blob/2-%D1%81%D0%B5%D0%BC%D0%B5%D1%81%D1%82%D1%80-%D1%80%D0%B0%D0%B1%D0%BE%D1%82%D1%8B-%D0%BD%D0%B0%D0%B4-%D0%BF%D1%80%D0%BE%D0%B5%D0%BA%D1%82%D0%BE%D0%BC/%D0%90%D0%BD%D0%B0%D0%BB%D0%B8%D1%82%D0%B8%D0%BA%D0%B0%20Comeet.%202%20%D1%81%D0%B5%D0%BC%D0%B5%D1%81%D1%82%D1%80%20%D1%80%D0%B0%D0%B1%D0%BE%D1%82%D1%8B.%20%D0%9F%D1%8F%D1%82%D1%8C%20%D0%9F%D1%83%D0%BF%D1%8B%D1%80%D1%87%D0%B0%D1%82%D1%8B%D1%85%20%D0%9A%D0%BE%D1%82%D1%8F%D1%82.docx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&#1064;&#1072;&#1073;&#1083;&#1086;&#1085;%20&#1086;&#1090;&#1095;&#1077;&#1090;&#1072;%20&#1086;&#1090;%20&#1082;&#1086;&#1084;&#1072;&#1085;&#1076;&#1099;%20&#1055;&#1088;&#1086;&#1077;&#1082;&#1090;&#1085;&#1086;&#1075;&#1086;%20&#1087;&#1088;&#1072;&#1082;&#1090;&#1080;&#1082;&#1091;&#1084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217F6-7A13-4E63-891C-78AC0B52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 от команды Проектного практикума.dotx</Template>
  <TotalTime>1107</TotalTime>
  <Pages>28</Pages>
  <Words>4252</Words>
  <Characters>24237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Гладкий</dc:creator>
  <cp:keywords/>
  <dc:description/>
  <cp:lastModifiedBy>Гладкий Николай Андреевич</cp:lastModifiedBy>
  <cp:revision>15</cp:revision>
  <dcterms:created xsi:type="dcterms:W3CDTF">2025-05-23T07:22:00Z</dcterms:created>
  <dcterms:modified xsi:type="dcterms:W3CDTF">2025-05-26T22:25:00Z</dcterms:modified>
</cp:coreProperties>
</file>