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D047" w14:textId="77777777" w:rsidR="00355994" w:rsidRDefault="00355994" w:rsidP="003F3D9C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3C8CC73C" w14:textId="26055973" w:rsidR="005C0E90" w:rsidRDefault="00042348" w:rsidP="003F3D9C">
      <w:pPr>
        <w:jc w:val="center"/>
        <w:rPr>
          <w:b/>
          <w:bCs/>
          <w:i/>
          <w:iCs/>
          <w:color w:val="4472C4" w:themeColor="accent1"/>
          <w:sz w:val="32"/>
          <w:szCs w:val="32"/>
        </w:rPr>
      </w:pPr>
      <w:r>
        <w:rPr>
          <w:b/>
          <w:bCs/>
          <w:i/>
          <w:iCs/>
          <w:color w:val="4472C4" w:themeColor="accent1"/>
          <w:sz w:val="32"/>
          <w:szCs w:val="32"/>
        </w:rPr>
        <w:t>Trabalho Prático - “Guess The Number”</w:t>
      </w:r>
    </w:p>
    <w:p w14:paraId="20832F22" w14:textId="77777777" w:rsidR="005C0E90" w:rsidRDefault="005C0E90" w:rsidP="003F3D9C">
      <w:pPr>
        <w:jc w:val="both"/>
      </w:pPr>
    </w:p>
    <w:p w14:paraId="4990DB06" w14:textId="4177BC06" w:rsidR="00355994" w:rsidRPr="00042348" w:rsidRDefault="00355994" w:rsidP="003F3D9C">
      <w:pPr>
        <w:jc w:val="both"/>
        <w:rPr>
          <w:u w:val="single"/>
        </w:rPr>
      </w:pPr>
      <w:r w:rsidRPr="00042348">
        <w:rPr>
          <w:u w:val="single"/>
        </w:rPr>
        <w:t xml:space="preserve">Trabalho realizado por: </w:t>
      </w:r>
    </w:p>
    <w:p w14:paraId="51432076" w14:textId="12632F15" w:rsidR="00F8219F" w:rsidRDefault="00F8219F" w:rsidP="003F3D9C">
      <w:pPr>
        <w:jc w:val="both"/>
      </w:pPr>
      <w:r>
        <w:t>Henrique Diz</w:t>
      </w:r>
      <w:r w:rsidR="00042348">
        <w:t>, Turma PL3</w:t>
      </w:r>
    </w:p>
    <w:p w14:paraId="5AA68758" w14:textId="26AC5656" w:rsidR="00F8219F" w:rsidRDefault="00F8219F" w:rsidP="003F3D9C">
      <w:pPr>
        <w:jc w:val="both"/>
      </w:pPr>
      <w:r>
        <w:t>Bernardo Mateu</w:t>
      </w:r>
      <w:r w:rsidR="005C0E90">
        <w:t>s</w:t>
      </w:r>
      <w:r w:rsidR="00042348">
        <w:t>, Turma PL3</w:t>
      </w:r>
    </w:p>
    <w:p w14:paraId="05512851" w14:textId="6AE3913C" w:rsidR="00042348" w:rsidRDefault="00042348" w:rsidP="003F3D9C">
      <w:pPr>
        <w:jc w:val="both"/>
      </w:pPr>
      <w:r>
        <w:t>No âmbito da Unidade Curricular Tecnologia da Informática</w:t>
      </w:r>
    </w:p>
    <w:p w14:paraId="53C2AD62" w14:textId="2E9A9F30" w:rsidR="00042348" w:rsidRDefault="00042348" w:rsidP="003F3D9C">
      <w:pPr>
        <w:jc w:val="both"/>
      </w:pPr>
      <w:r>
        <w:t>Docente: Tiago Cruz</w:t>
      </w:r>
    </w:p>
    <w:p w14:paraId="1D1B6379" w14:textId="77777777" w:rsidR="00042348" w:rsidRDefault="00042348" w:rsidP="003F3D9C">
      <w:pPr>
        <w:jc w:val="both"/>
      </w:pPr>
    </w:p>
    <w:p w14:paraId="5DEEE95C" w14:textId="77777777" w:rsidR="00F8219F" w:rsidRPr="00355994" w:rsidRDefault="00F8219F" w:rsidP="00355994">
      <w:pPr>
        <w:spacing w:line="276" w:lineRule="auto"/>
        <w:jc w:val="center"/>
        <w:rPr>
          <w:color w:val="4472C4" w:themeColor="accent1"/>
          <w:sz w:val="28"/>
          <w:szCs w:val="28"/>
          <w:u w:val="single"/>
          <w:lang w:eastAsia="pt-PT"/>
        </w:rPr>
      </w:pPr>
      <w:r w:rsidRPr="00355994">
        <w:rPr>
          <w:color w:val="4472C4" w:themeColor="accent1"/>
          <w:sz w:val="28"/>
          <w:szCs w:val="28"/>
          <w:u w:val="single"/>
          <w:lang w:eastAsia="pt-PT"/>
        </w:rPr>
        <w:t>Introdução</w:t>
      </w:r>
    </w:p>
    <w:p w14:paraId="5F912224" w14:textId="35063D86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 xml:space="preserve">Neste relatório, descrevemos a implementação do projeto </w:t>
      </w:r>
      <w:r w:rsidR="005C0E90" w:rsidRPr="00355994">
        <w:rPr>
          <w:lang w:eastAsia="pt-PT"/>
        </w:rPr>
        <w:t>Arduíno</w:t>
      </w:r>
      <w:r w:rsidRPr="00355994">
        <w:rPr>
          <w:lang w:eastAsia="pt-PT"/>
        </w:rPr>
        <w:t xml:space="preserve"> </w:t>
      </w:r>
      <w:r w:rsidR="00355994" w:rsidRPr="00355994">
        <w:rPr>
          <w:lang w:eastAsia="pt-PT"/>
        </w:rPr>
        <w:t>“</w:t>
      </w:r>
      <w:r w:rsidRPr="00355994">
        <w:rPr>
          <w:lang w:eastAsia="pt-PT"/>
        </w:rPr>
        <w:t>Guess the Number</w:t>
      </w:r>
      <w:r w:rsidR="00355994" w:rsidRPr="00355994">
        <w:rPr>
          <w:lang w:eastAsia="pt-PT"/>
        </w:rPr>
        <w:t>”</w:t>
      </w:r>
      <w:r w:rsidRPr="00355994">
        <w:rPr>
          <w:lang w:eastAsia="pt-PT"/>
        </w:rPr>
        <w:t xml:space="preserve">. </w:t>
      </w:r>
    </w:p>
    <w:p w14:paraId="317B5ED1" w14:textId="03E8F990" w:rsidR="00F8219F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 xml:space="preserve">Este projeto </w:t>
      </w:r>
      <w:r w:rsidR="00E86BF3" w:rsidRPr="00355994">
        <w:rPr>
          <w:lang w:eastAsia="pt-PT"/>
        </w:rPr>
        <w:t>consiste</w:t>
      </w:r>
      <w:r w:rsidRPr="00355994">
        <w:rPr>
          <w:lang w:eastAsia="pt-PT"/>
        </w:rPr>
        <w:t xml:space="preserve"> </w:t>
      </w:r>
      <w:r w:rsidR="00E86BF3" w:rsidRPr="00355994">
        <w:rPr>
          <w:lang w:eastAsia="pt-PT"/>
        </w:rPr>
        <w:t>n</w:t>
      </w:r>
      <w:r w:rsidRPr="00355994">
        <w:rPr>
          <w:lang w:eastAsia="pt-PT"/>
        </w:rPr>
        <w:t xml:space="preserve">a criação de um jogo </w:t>
      </w:r>
      <w:r w:rsidR="00E86BF3" w:rsidRPr="00355994">
        <w:rPr>
          <w:lang w:eastAsia="pt-PT"/>
        </w:rPr>
        <w:t xml:space="preserve">envolvendo dois Arduínos, </w:t>
      </w:r>
      <w:r w:rsidR="006B2634" w:rsidRPr="00355994">
        <w:rPr>
          <w:lang w:eastAsia="pt-PT"/>
        </w:rPr>
        <w:t>cujo</w:t>
      </w:r>
      <w:r w:rsidR="00E86BF3" w:rsidRPr="00355994">
        <w:rPr>
          <w:lang w:eastAsia="pt-PT"/>
        </w:rPr>
        <w:t xml:space="preserve"> primeiro (</w:t>
      </w:r>
      <w:r w:rsidR="006B2634" w:rsidRPr="00355994">
        <w:rPr>
          <w:lang w:eastAsia="pt-PT"/>
        </w:rPr>
        <w:t xml:space="preserve">Arduíno </w:t>
      </w:r>
      <w:r w:rsidR="00E86BF3" w:rsidRPr="00355994">
        <w:rPr>
          <w:lang w:eastAsia="pt-PT"/>
        </w:rPr>
        <w:t>mestre) gera um n</w:t>
      </w:r>
      <w:r w:rsidR="00355994">
        <w:rPr>
          <w:lang w:eastAsia="pt-PT"/>
        </w:rPr>
        <w:t>ú</w:t>
      </w:r>
      <w:r w:rsidR="00E86BF3" w:rsidRPr="00355994">
        <w:rPr>
          <w:lang w:eastAsia="pt-PT"/>
        </w:rPr>
        <w:t>mero binário aleatório, e o segundo</w:t>
      </w:r>
      <w:r w:rsidR="00442D5E" w:rsidRPr="00355994">
        <w:rPr>
          <w:lang w:eastAsia="pt-PT"/>
        </w:rPr>
        <w:t xml:space="preserve"> </w:t>
      </w:r>
      <w:r w:rsidR="00E86BF3" w:rsidRPr="00355994">
        <w:rPr>
          <w:lang w:eastAsia="pt-PT"/>
        </w:rPr>
        <w:t>(Arduíno secundário)</w:t>
      </w:r>
      <w:r w:rsidR="00595E2E" w:rsidRPr="00355994">
        <w:rPr>
          <w:lang w:eastAsia="pt-PT"/>
        </w:rPr>
        <w:t xml:space="preserve"> adivinha</w:t>
      </w:r>
      <w:r w:rsidR="00E86BF3" w:rsidRPr="00355994">
        <w:rPr>
          <w:lang w:eastAsia="pt-PT"/>
        </w:rPr>
        <w:t xml:space="preserve"> o</w:t>
      </w:r>
      <w:r w:rsidR="00595E2E" w:rsidRPr="00355994">
        <w:rPr>
          <w:lang w:eastAsia="pt-PT"/>
        </w:rPr>
        <w:t xml:space="preserve"> número</w:t>
      </w:r>
      <w:r w:rsidR="00E86BF3" w:rsidRPr="00355994">
        <w:rPr>
          <w:lang w:eastAsia="pt-PT"/>
        </w:rPr>
        <w:t xml:space="preserve"> gerado</w:t>
      </w:r>
      <w:r w:rsidR="00355994">
        <w:rPr>
          <w:lang w:eastAsia="pt-PT"/>
        </w:rPr>
        <w:t xml:space="preserve"> pelo primeiro</w:t>
      </w:r>
      <w:r w:rsidRPr="00355994">
        <w:rPr>
          <w:lang w:eastAsia="pt-PT"/>
        </w:rPr>
        <w:t>. Este relatório documenta como cada funcionalidade do projeto foi implementada e explora observações e lacunas relevantes durante o desenvolvimento.</w:t>
      </w:r>
    </w:p>
    <w:p w14:paraId="1509C67B" w14:textId="77777777" w:rsidR="00355994" w:rsidRPr="00355994" w:rsidRDefault="00355994" w:rsidP="00355994">
      <w:pPr>
        <w:spacing w:line="276" w:lineRule="auto"/>
        <w:jc w:val="both"/>
        <w:rPr>
          <w:lang w:eastAsia="pt-PT"/>
        </w:rPr>
      </w:pPr>
    </w:p>
    <w:p w14:paraId="64F13D15" w14:textId="77777777" w:rsidR="00F8219F" w:rsidRPr="00355994" w:rsidRDefault="00F8219F" w:rsidP="00355994">
      <w:pPr>
        <w:spacing w:line="276" w:lineRule="auto"/>
        <w:jc w:val="center"/>
        <w:rPr>
          <w:color w:val="4472C4" w:themeColor="accent1"/>
          <w:sz w:val="28"/>
          <w:szCs w:val="28"/>
          <w:u w:val="single"/>
          <w:lang w:eastAsia="pt-PT"/>
        </w:rPr>
      </w:pPr>
      <w:r w:rsidRPr="00355994">
        <w:rPr>
          <w:color w:val="4472C4" w:themeColor="accent1"/>
          <w:sz w:val="28"/>
          <w:szCs w:val="28"/>
          <w:u w:val="single"/>
          <w:lang w:eastAsia="pt-PT"/>
        </w:rPr>
        <w:t>Implementação das Funcionalidades</w:t>
      </w:r>
    </w:p>
    <w:p w14:paraId="15C14192" w14:textId="6A7BA8E4" w:rsidR="00F8219F" w:rsidRPr="00355994" w:rsidRDefault="00F8219F" w:rsidP="00355994">
      <w:pPr>
        <w:spacing w:line="276" w:lineRule="auto"/>
        <w:jc w:val="both"/>
        <w:rPr>
          <w:color w:val="4472C4" w:themeColor="accent1"/>
          <w:u w:val="single"/>
          <w:lang w:eastAsia="pt-PT"/>
        </w:rPr>
      </w:pPr>
      <w:r w:rsidRPr="00355994">
        <w:rPr>
          <w:color w:val="4472C4" w:themeColor="accent1"/>
          <w:u w:val="single"/>
          <w:lang w:eastAsia="pt-PT"/>
        </w:rPr>
        <w:t>Ardu</w:t>
      </w:r>
      <w:r w:rsidR="005C0E90" w:rsidRPr="00355994">
        <w:rPr>
          <w:color w:val="4472C4" w:themeColor="accent1"/>
          <w:u w:val="single"/>
          <w:lang w:eastAsia="pt-PT"/>
        </w:rPr>
        <w:t>í</w:t>
      </w:r>
      <w:r w:rsidRPr="00355994">
        <w:rPr>
          <w:color w:val="4472C4" w:themeColor="accent1"/>
          <w:u w:val="single"/>
          <w:lang w:eastAsia="pt-PT"/>
        </w:rPr>
        <w:t>no Mestre:</w:t>
      </w:r>
    </w:p>
    <w:p w14:paraId="31FD49F1" w14:textId="3957BE06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O Ardu</w:t>
      </w:r>
      <w:r w:rsidR="005C0E90" w:rsidRPr="00355994">
        <w:rPr>
          <w:lang w:eastAsia="pt-PT"/>
        </w:rPr>
        <w:t>í</w:t>
      </w:r>
      <w:r w:rsidRPr="00355994">
        <w:rPr>
          <w:lang w:eastAsia="pt-PT"/>
        </w:rPr>
        <w:t>no mestre é responsável por controlar o jogo</w:t>
      </w:r>
      <w:r w:rsidR="005C0E90" w:rsidRPr="00355994">
        <w:rPr>
          <w:lang w:eastAsia="pt-PT"/>
        </w:rPr>
        <w:t>, seguindo as seguintes etapas:</w:t>
      </w:r>
    </w:p>
    <w:p w14:paraId="5D0A7C77" w14:textId="23FB7B6A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 xml:space="preserve">Inicialização dos LEDs: </w:t>
      </w:r>
      <w:r w:rsidRPr="00355994">
        <w:rPr>
          <w:lang w:eastAsia="pt-PT"/>
        </w:rPr>
        <w:t>Quando o jogo</w:t>
      </w:r>
      <w:r w:rsidR="00E86BF3" w:rsidRPr="00355994">
        <w:rPr>
          <w:lang w:eastAsia="pt-PT"/>
        </w:rPr>
        <w:t xml:space="preserve"> se</w:t>
      </w:r>
      <w:r w:rsidRPr="00355994">
        <w:rPr>
          <w:lang w:eastAsia="pt-PT"/>
        </w:rPr>
        <w:t xml:space="preserve"> inicia, os 5 LEDs são ligados. Esta é a configuração inicial para indicar que o jogo está pronto</w:t>
      </w:r>
      <w:r w:rsidR="00770330">
        <w:rPr>
          <w:lang w:eastAsia="pt-PT"/>
        </w:rPr>
        <w:t xml:space="preserve"> para ser iniciado</w:t>
      </w:r>
      <w:r w:rsidRPr="00355994">
        <w:rPr>
          <w:lang w:eastAsia="pt-PT"/>
        </w:rPr>
        <w:t>.</w:t>
      </w:r>
    </w:p>
    <w:p w14:paraId="3A537890" w14:textId="77777777" w:rsidR="00581869" w:rsidRDefault="00AF3D07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N</w:t>
      </w:r>
      <w:r w:rsidR="00F8219F" w:rsidRPr="00355994">
        <w:rPr>
          <w:u w:val="single"/>
          <w:lang w:eastAsia="pt-PT"/>
        </w:rPr>
        <w:t>úmero aleatório:</w:t>
      </w:r>
      <w:r w:rsidR="00F8219F" w:rsidRPr="00355994">
        <w:rPr>
          <w:lang w:eastAsia="pt-PT"/>
        </w:rPr>
        <w:t xml:space="preserve"> Quando o botão de início do jogo é pressionado, o Ardu</w:t>
      </w:r>
      <w:r w:rsidRPr="00355994">
        <w:rPr>
          <w:lang w:eastAsia="pt-PT"/>
        </w:rPr>
        <w:t>í</w:t>
      </w:r>
      <w:r w:rsidR="00F8219F" w:rsidRPr="00355994">
        <w:rPr>
          <w:lang w:eastAsia="pt-PT"/>
        </w:rPr>
        <w:t>no mestre gera um número aleatório e exibe-o em binário nos LEDs. Este número é mantido em segredo</w:t>
      </w:r>
      <w:r w:rsidR="00097ED9" w:rsidRPr="00355994">
        <w:rPr>
          <w:lang w:eastAsia="pt-PT"/>
        </w:rPr>
        <w:t xml:space="preserve"> (o jogador do Arduíno </w:t>
      </w:r>
      <w:r w:rsidR="00355994">
        <w:rPr>
          <w:lang w:eastAsia="pt-PT"/>
        </w:rPr>
        <w:t>s</w:t>
      </w:r>
      <w:r w:rsidR="00097ED9" w:rsidRPr="00355994">
        <w:rPr>
          <w:lang w:eastAsia="pt-PT"/>
        </w:rPr>
        <w:t>ecundário não sabe qual é o número</w:t>
      </w:r>
      <w:r w:rsidR="00EC4C2D" w:rsidRPr="00355994">
        <w:rPr>
          <w:lang w:eastAsia="pt-PT"/>
        </w:rPr>
        <w:t>).</w:t>
      </w:r>
      <w:r w:rsidR="00EC4C2D">
        <w:rPr>
          <w:lang w:eastAsia="pt-PT"/>
        </w:rPr>
        <w:t xml:space="preserve"> </w:t>
      </w:r>
    </w:p>
    <w:p w14:paraId="7655B9DE" w14:textId="36CEE5D2" w:rsidR="00F8219F" w:rsidRPr="00355994" w:rsidRDefault="00EC4C2D" w:rsidP="00355994">
      <w:pPr>
        <w:spacing w:line="276" w:lineRule="auto"/>
        <w:jc w:val="both"/>
        <w:rPr>
          <w:lang w:eastAsia="pt-PT"/>
        </w:rPr>
      </w:pPr>
      <w:r>
        <w:rPr>
          <w:lang w:eastAsia="pt-PT"/>
        </w:rPr>
        <w:t>A</w:t>
      </w:r>
      <w:r w:rsidR="00BD58EE">
        <w:rPr>
          <w:lang w:eastAsia="pt-PT"/>
        </w:rPr>
        <w:t xml:space="preserve"> maneira encontrada para gerar um número Aleatório foi implementar ‘</w:t>
      </w:r>
      <w:r w:rsidR="003E71C0" w:rsidRPr="00BD58EE">
        <w:rPr>
          <w:lang w:eastAsia="pt-PT"/>
        </w:rPr>
        <w:t>random (</w:t>
      </w:r>
      <w:r w:rsidR="00BD58EE" w:rsidRPr="00BD58EE">
        <w:rPr>
          <w:lang w:eastAsia="pt-PT"/>
        </w:rPr>
        <w:t>0,32)</w:t>
      </w:r>
      <w:r w:rsidR="00804A75">
        <w:rPr>
          <w:lang w:eastAsia="pt-PT"/>
        </w:rPr>
        <w:t>’,</w:t>
      </w:r>
      <w:r w:rsidR="00BD58EE">
        <w:rPr>
          <w:lang w:eastAsia="pt-PT"/>
        </w:rPr>
        <w:t xml:space="preserve"> que irá gerar um número aleatório entre 0 e 31 </w:t>
      </w:r>
      <w:r w:rsidR="00915FA6">
        <w:rPr>
          <w:lang w:eastAsia="pt-PT"/>
        </w:rPr>
        <w:t>(pois</w:t>
      </w:r>
      <w:r w:rsidR="00BD58EE">
        <w:rPr>
          <w:lang w:eastAsia="pt-PT"/>
        </w:rPr>
        <w:t xml:space="preserve"> o random é um intervalo aberto</w:t>
      </w:r>
      <w:r w:rsidR="00E718FF">
        <w:rPr>
          <w:lang w:eastAsia="pt-PT"/>
        </w:rPr>
        <w:t>). Foi</w:t>
      </w:r>
      <w:r w:rsidR="00BD58EE">
        <w:rPr>
          <w:lang w:eastAsia="pt-PT"/>
        </w:rPr>
        <w:t xml:space="preserve"> também implementado ‘</w:t>
      </w:r>
      <w:r w:rsidR="00235530" w:rsidRPr="00BD58EE">
        <w:rPr>
          <w:lang w:eastAsia="pt-PT"/>
        </w:rPr>
        <w:t>randomSeed (</w:t>
      </w:r>
      <w:r w:rsidR="00CC7677" w:rsidRPr="00BD58EE">
        <w:rPr>
          <w:lang w:eastAsia="pt-PT"/>
        </w:rPr>
        <w:t>analogRead (</w:t>
      </w:r>
      <w:r w:rsidR="00BD58EE" w:rsidRPr="00BD58EE">
        <w:rPr>
          <w:lang w:eastAsia="pt-PT"/>
        </w:rPr>
        <w:t>0))</w:t>
      </w:r>
      <w:r w:rsidR="00BD58EE">
        <w:rPr>
          <w:lang w:eastAsia="pt-PT"/>
        </w:rPr>
        <w:t>’ para garantir que cada vez que os Arduínos fossem conectados os números gerado</w:t>
      </w:r>
      <w:r w:rsidR="00285307">
        <w:rPr>
          <w:lang w:eastAsia="pt-PT"/>
        </w:rPr>
        <w:t>s</w:t>
      </w:r>
      <w:r w:rsidR="00BD58EE">
        <w:rPr>
          <w:lang w:eastAsia="pt-PT"/>
        </w:rPr>
        <w:t xml:space="preserve"> fossem sempre aleatórios e não uma sequencia de números predefinida</w:t>
      </w:r>
      <w:r w:rsidR="000C788C">
        <w:rPr>
          <w:lang w:eastAsia="pt-PT"/>
        </w:rPr>
        <w:t>, que era o que acontecia inicialmente.</w:t>
      </w:r>
    </w:p>
    <w:p w14:paraId="51C87548" w14:textId="61B33A26" w:rsidR="00F8219F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Comunicação com o Ardu</w:t>
      </w:r>
      <w:r w:rsidR="002D4DDB" w:rsidRPr="00355994">
        <w:rPr>
          <w:u w:val="single"/>
          <w:lang w:eastAsia="pt-PT"/>
        </w:rPr>
        <w:t>í</w:t>
      </w:r>
      <w:r w:rsidRPr="00355994">
        <w:rPr>
          <w:u w:val="single"/>
          <w:lang w:eastAsia="pt-PT"/>
        </w:rPr>
        <w:t>no secundário:</w:t>
      </w:r>
      <w:r w:rsidRPr="00355994">
        <w:rPr>
          <w:lang w:eastAsia="pt-PT"/>
        </w:rPr>
        <w:t xml:space="preserve"> Após gerar o número, o Ardu</w:t>
      </w:r>
      <w:r w:rsidR="00601EC7" w:rsidRPr="00355994">
        <w:rPr>
          <w:lang w:eastAsia="pt-PT"/>
        </w:rPr>
        <w:t>í</w:t>
      </w:r>
      <w:r w:rsidRPr="00355994">
        <w:rPr>
          <w:lang w:eastAsia="pt-PT"/>
        </w:rPr>
        <w:t>no mestre envia o caracter 'S'</w:t>
      </w:r>
      <w:r w:rsidR="00BD58EE">
        <w:rPr>
          <w:lang w:eastAsia="pt-PT"/>
        </w:rPr>
        <w:t xml:space="preserve"> </w:t>
      </w:r>
      <w:r w:rsidR="00E36EDB">
        <w:rPr>
          <w:lang w:eastAsia="pt-PT"/>
        </w:rPr>
        <w:t xml:space="preserve">através de </w:t>
      </w:r>
      <w:r w:rsidR="00BD58EE">
        <w:rPr>
          <w:lang w:eastAsia="pt-PT"/>
        </w:rPr>
        <w:t>(</w:t>
      </w:r>
      <w:r w:rsidR="00BD58EE" w:rsidRPr="00BD58EE">
        <w:rPr>
          <w:lang w:eastAsia="pt-PT"/>
        </w:rPr>
        <w:t>Serial.write('S')</w:t>
      </w:r>
      <w:r w:rsidR="00BD58EE">
        <w:rPr>
          <w:lang w:eastAsia="pt-PT"/>
        </w:rPr>
        <w:t>)</w:t>
      </w:r>
      <w:r w:rsidRPr="00355994">
        <w:rPr>
          <w:lang w:eastAsia="pt-PT"/>
        </w:rPr>
        <w:t xml:space="preserve"> para o </w:t>
      </w:r>
      <w:r w:rsidR="00C91388" w:rsidRPr="00355994">
        <w:rPr>
          <w:lang w:eastAsia="pt-PT"/>
        </w:rPr>
        <w:t>Arduíno</w:t>
      </w:r>
      <w:r w:rsidRPr="00355994">
        <w:rPr>
          <w:lang w:eastAsia="pt-PT"/>
        </w:rPr>
        <w:t xml:space="preserve"> secundário para indicar </w:t>
      </w:r>
      <w:r w:rsidR="00C91388" w:rsidRPr="00355994">
        <w:rPr>
          <w:lang w:eastAsia="pt-PT"/>
        </w:rPr>
        <w:t>que</w:t>
      </w:r>
      <w:r w:rsidRPr="00355994">
        <w:rPr>
          <w:lang w:eastAsia="pt-PT"/>
        </w:rPr>
        <w:t xml:space="preserve"> </w:t>
      </w:r>
      <w:r w:rsidR="00C91388" w:rsidRPr="00355994">
        <w:rPr>
          <w:lang w:eastAsia="pt-PT"/>
        </w:rPr>
        <w:t>o jogo começou</w:t>
      </w:r>
      <w:r w:rsidRPr="00355994">
        <w:rPr>
          <w:lang w:eastAsia="pt-PT"/>
        </w:rPr>
        <w:t>.</w:t>
      </w:r>
    </w:p>
    <w:p w14:paraId="454C4D43" w14:textId="1D9BCEED" w:rsidR="0006739E" w:rsidRDefault="0006739E" w:rsidP="00355994">
      <w:pPr>
        <w:spacing w:line="276" w:lineRule="auto"/>
        <w:jc w:val="both"/>
        <w:rPr>
          <w:lang w:eastAsia="pt-PT"/>
        </w:rPr>
      </w:pPr>
    </w:p>
    <w:p w14:paraId="0CC93250" w14:textId="77777777" w:rsidR="00F20F6E" w:rsidRPr="00355994" w:rsidRDefault="00F20F6E" w:rsidP="00355994">
      <w:pPr>
        <w:spacing w:line="276" w:lineRule="auto"/>
        <w:jc w:val="both"/>
        <w:rPr>
          <w:lang w:eastAsia="pt-PT"/>
        </w:rPr>
      </w:pPr>
    </w:p>
    <w:p w14:paraId="117EC2AE" w14:textId="763B35D8" w:rsidR="00770330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Lógica de comparação e envio de 'Y' ou 'N':</w:t>
      </w:r>
      <w:r w:rsidRPr="00355994">
        <w:rPr>
          <w:lang w:eastAsia="pt-PT"/>
        </w:rPr>
        <w:t xml:space="preserve"> Quando o </w:t>
      </w:r>
      <w:r w:rsidR="00C91388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recebe um número do </w:t>
      </w:r>
      <w:r w:rsidR="00C91388" w:rsidRPr="00355994">
        <w:rPr>
          <w:lang w:eastAsia="pt-PT"/>
        </w:rPr>
        <w:t>Arduíno</w:t>
      </w:r>
      <w:r w:rsidRPr="00355994">
        <w:rPr>
          <w:lang w:eastAsia="pt-PT"/>
        </w:rPr>
        <w:t xml:space="preserve"> </w:t>
      </w:r>
      <w:r w:rsidR="0006739E" w:rsidRPr="00355994">
        <w:rPr>
          <w:lang w:eastAsia="pt-PT"/>
        </w:rPr>
        <w:t>secundário</w:t>
      </w:r>
      <w:r w:rsidR="0006739E">
        <w:rPr>
          <w:lang w:eastAsia="pt-PT"/>
        </w:rPr>
        <w:t xml:space="preserve"> </w:t>
      </w:r>
      <w:r w:rsidR="0078258F">
        <w:rPr>
          <w:lang w:eastAsia="pt-PT"/>
        </w:rPr>
        <w:t>(que</w:t>
      </w:r>
      <w:r w:rsidR="0006739E">
        <w:rPr>
          <w:lang w:eastAsia="pt-PT"/>
        </w:rPr>
        <w:t xml:space="preserve"> lê através </w:t>
      </w:r>
      <w:r w:rsidR="00DE3449">
        <w:rPr>
          <w:lang w:eastAsia="pt-PT"/>
        </w:rPr>
        <w:t>de:</w:t>
      </w:r>
      <w:r w:rsidR="0006739E">
        <w:rPr>
          <w:lang w:eastAsia="pt-PT"/>
        </w:rPr>
        <w:t xml:space="preserve"> ‘</w:t>
      </w:r>
      <w:r w:rsidR="0006739E" w:rsidRPr="0006739E">
        <w:rPr>
          <w:lang w:eastAsia="pt-PT"/>
        </w:rPr>
        <w:t>int resposta = Serial.read()</w:t>
      </w:r>
      <w:r w:rsidR="0006739E">
        <w:rPr>
          <w:lang w:eastAsia="pt-PT"/>
        </w:rPr>
        <w:t>’)</w:t>
      </w:r>
      <w:r w:rsidRPr="00355994">
        <w:rPr>
          <w:lang w:eastAsia="pt-PT"/>
        </w:rPr>
        <w:t xml:space="preserve">, ele compara o número recebido com o número </w:t>
      </w:r>
      <w:r w:rsidR="00F8016B" w:rsidRPr="00355994">
        <w:rPr>
          <w:lang w:eastAsia="pt-PT"/>
        </w:rPr>
        <w:t>aleatório gerado</w:t>
      </w:r>
      <w:r w:rsidRPr="00355994">
        <w:rPr>
          <w:lang w:eastAsia="pt-PT"/>
        </w:rPr>
        <w:t xml:space="preserve">. Se o número estiver correto, o </w:t>
      </w:r>
      <w:r w:rsidR="00C91388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envia </w:t>
      </w:r>
      <w:r w:rsidR="00F8016B" w:rsidRPr="00355994">
        <w:rPr>
          <w:lang w:eastAsia="pt-PT"/>
        </w:rPr>
        <w:t>‘</w:t>
      </w:r>
      <w:r w:rsidRPr="00355994">
        <w:rPr>
          <w:lang w:eastAsia="pt-PT"/>
        </w:rPr>
        <w:t>Y</w:t>
      </w:r>
      <w:r w:rsidR="00F8016B" w:rsidRPr="00355994">
        <w:rPr>
          <w:lang w:eastAsia="pt-PT"/>
        </w:rPr>
        <w:t>’</w:t>
      </w:r>
      <w:r w:rsidRPr="00355994">
        <w:rPr>
          <w:lang w:eastAsia="pt-PT"/>
        </w:rPr>
        <w:t xml:space="preserve"> para o </w:t>
      </w:r>
      <w:r w:rsidR="00C91388" w:rsidRPr="00355994">
        <w:rPr>
          <w:lang w:eastAsia="pt-PT"/>
        </w:rPr>
        <w:t>Arduíno</w:t>
      </w:r>
      <w:r w:rsidRPr="00355994">
        <w:rPr>
          <w:lang w:eastAsia="pt-PT"/>
        </w:rPr>
        <w:t xml:space="preserve"> secundário, caso contrário, envia 'N'. Se o número estiver correto</w:t>
      </w:r>
      <w:r w:rsidR="00F8016B" w:rsidRPr="00355994">
        <w:rPr>
          <w:lang w:eastAsia="pt-PT"/>
        </w:rPr>
        <w:t xml:space="preserve"> (ou seja, o Arduíno mestre envia ‘Y’)</w:t>
      </w:r>
      <w:r w:rsidRPr="00355994">
        <w:rPr>
          <w:lang w:eastAsia="pt-PT"/>
        </w:rPr>
        <w:t>, todos os LEDs são ligados.</w:t>
      </w:r>
    </w:p>
    <w:p w14:paraId="63B995FF" w14:textId="09A88EDE" w:rsidR="002D14C0" w:rsidRPr="00355994" w:rsidRDefault="002D14C0" w:rsidP="00355994">
      <w:pPr>
        <w:spacing w:line="276" w:lineRule="auto"/>
        <w:jc w:val="both"/>
        <w:rPr>
          <w:lang w:eastAsia="pt-PT"/>
        </w:rPr>
      </w:pPr>
      <w:r w:rsidRPr="002D14C0">
        <w:rPr>
          <w:u w:val="single"/>
          <w:lang w:eastAsia="pt-PT"/>
        </w:rPr>
        <w:t>Geração de um novo número aleatório durante o jogo (Reinício do jogo):</w:t>
      </w:r>
      <w:r w:rsidRPr="002D14C0">
        <w:rPr>
          <w:lang w:eastAsia="pt-PT"/>
        </w:rPr>
        <w:t xml:space="preserve"> Se o botão de início do jogo for pressionado no meio de um jogo, o Arduíno mestre gera um novo número aleatório e informa o Arduíno secundário enviando 'S', por sua vez reiniciando o jogo.</w:t>
      </w:r>
    </w:p>
    <w:p w14:paraId="188BCEA6" w14:textId="3010BE9E" w:rsidR="00F8219F" w:rsidRPr="00355994" w:rsidRDefault="00C91388" w:rsidP="00355994">
      <w:pPr>
        <w:spacing w:line="276" w:lineRule="auto"/>
        <w:jc w:val="both"/>
        <w:rPr>
          <w:color w:val="4472C4" w:themeColor="accent1"/>
          <w:u w:val="single"/>
          <w:lang w:eastAsia="pt-PT"/>
        </w:rPr>
      </w:pPr>
      <w:r w:rsidRPr="00355994">
        <w:rPr>
          <w:color w:val="4472C4" w:themeColor="accent1"/>
          <w:u w:val="single"/>
          <w:lang w:eastAsia="pt-PT"/>
        </w:rPr>
        <w:t>Arduíno</w:t>
      </w:r>
      <w:r w:rsidR="00F8219F" w:rsidRPr="00355994">
        <w:rPr>
          <w:color w:val="4472C4" w:themeColor="accent1"/>
          <w:u w:val="single"/>
          <w:lang w:eastAsia="pt-PT"/>
        </w:rPr>
        <w:t xml:space="preserve"> Secundário:</w:t>
      </w:r>
    </w:p>
    <w:p w14:paraId="46837924" w14:textId="34101820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O Ardu</w:t>
      </w:r>
      <w:r w:rsidR="001A793E" w:rsidRPr="00355994">
        <w:rPr>
          <w:lang w:eastAsia="pt-PT"/>
        </w:rPr>
        <w:t>í</w:t>
      </w:r>
      <w:r w:rsidRPr="00355994">
        <w:rPr>
          <w:lang w:eastAsia="pt-PT"/>
        </w:rPr>
        <w:t xml:space="preserve">no secundário é usado pelo jogador para adivinhar o número gerado pelo </w:t>
      </w:r>
      <w:r w:rsidR="0003071E">
        <w:rPr>
          <w:lang w:eastAsia="pt-PT"/>
        </w:rPr>
        <w:t xml:space="preserve">Arduíno </w:t>
      </w:r>
      <w:r w:rsidRPr="00355994">
        <w:rPr>
          <w:lang w:eastAsia="pt-PT"/>
        </w:rPr>
        <w:t xml:space="preserve">mestre. </w:t>
      </w:r>
      <w:r w:rsidR="00360922">
        <w:rPr>
          <w:lang w:eastAsia="pt-PT"/>
        </w:rPr>
        <w:t>As suas funções passam por:</w:t>
      </w:r>
    </w:p>
    <w:p w14:paraId="3CCB34D1" w14:textId="7F133B5F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Inicialização dos LEDs e lógica de piscar:</w:t>
      </w:r>
      <w:r w:rsidRPr="00355994">
        <w:rPr>
          <w:lang w:eastAsia="pt-PT"/>
        </w:rPr>
        <w:t xml:space="preserve"> Quando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secundário recebe o caractere 'S' do mestre, ele inicia com todos os LEDs ligados e pisca-os três vezes</w:t>
      </w:r>
      <w:r w:rsidR="00714BFE">
        <w:rPr>
          <w:lang w:eastAsia="pt-PT"/>
        </w:rPr>
        <w:t xml:space="preserve"> (usou-se uma função para ligar os leds que foi chamada 3 vezes em alternância com a função para desligar)</w:t>
      </w:r>
      <w:r w:rsidRPr="00355994">
        <w:rPr>
          <w:lang w:eastAsia="pt-PT"/>
        </w:rPr>
        <w:t xml:space="preserve"> para indicar que o jogo começou.</w:t>
      </w:r>
    </w:p>
    <w:p w14:paraId="01E32CAD" w14:textId="77777777" w:rsidR="00203629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Botões de incremento e tentativa:</w:t>
      </w:r>
      <w:r w:rsidRPr="00355994">
        <w:rPr>
          <w:lang w:eastAsia="pt-PT"/>
        </w:rPr>
        <w:t xml:space="preserve">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secundário possui dois botões, um para incrementar o número exibido nos LEDs</w:t>
      </w:r>
      <w:r w:rsidR="0003071E">
        <w:rPr>
          <w:lang w:eastAsia="pt-PT"/>
        </w:rPr>
        <w:t>,</w:t>
      </w:r>
      <w:r w:rsidRPr="00355994">
        <w:rPr>
          <w:lang w:eastAsia="pt-PT"/>
        </w:rPr>
        <w:t xml:space="preserve"> em binário</w:t>
      </w:r>
      <w:r w:rsidR="0003071E">
        <w:rPr>
          <w:lang w:eastAsia="pt-PT"/>
        </w:rPr>
        <w:t>,</w:t>
      </w:r>
      <w:r w:rsidRPr="00355994">
        <w:rPr>
          <w:lang w:eastAsia="pt-PT"/>
        </w:rPr>
        <w:t xml:space="preserve"> e outro para enviar o número escolhido ao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para </w:t>
      </w:r>
      <w:r w:rsidR="00250F4E" w:rsidRPr="00355994">
        <w:rPr>
          <w:lang w:eastAsia="pt-PT"/>
        </w:rPr>
        <w:t>verificação.</w:t>
      </w:r>
      <w:r w:rsidR="00250F4E">
        <w:rPr>
          <w:lang w:eastAsia="pt-PT"/>
        </w:rPr>
        <w:t xml:space="preserve"> </w:t>
      </w:r>
    </w:p>
    <w:p w14:paraId="5AB60E7D" w14:textId="7D818DBE" w:rsidR="00F8219F" w:rsidRDefault="00250F4E" w:rsidP="00355994">
      <w:pPr>
        <w:spacing w:line="276" w:lineRule="auto"/>
        <w:jc w:val="both"/>
        <w:rPr>
          <w:lang w:eastAsia="pt-PT"/>
        </w:rPr>
      </w:pPr>
      <w:r>
        <w:rPr>
          <w:lang w:eastAsia="pt-PT"/>
        </w:rPr>
        <w:t>O</w:t>
      </w:r>
      <w:r w:rsidR="00AF51C4">
        <w:rPr>
          <w:lang w:eastAsia="pt-PT"/>
        </w:rPr>
        <w:t xml:space="preserve"> botão de incremento foi realizado através de ‘</w:t>
      </w:r>
      <w:r w:rsidR="00454CA7" w:rsidRPr="00454CA7">
        <w:rPr>
          <w:lang w:eastAsia="pt-PT"/>
        </w:rPr>
        <w:t>digitalWrite(led, bitRead(NumeroEscolhido, led - 8))</w:t>
      </w:r>
      <w:r w:rsidR="00AF51C4">
        <w:rPr>
          <w:lang w:eastAsia="pt-PT"/>
        </w:rPr>
        <w:t xml:space="preserve">’, ou seja, </w:t>
      </w:r>
      <w:r w:rsidR="001E1A23">
        <w:rPr>
          <w:lang w:eastAsia="pt-PT"/>
        </w:rPr>
        <w:t>o</w:t>
      </w:r>
      <w:r w:rsidR="00AF51C4">
        <w:rPr>
          <w:lang w:eastAsia="pt-PT"/>
        </w:rPr>
        <w:t xml:space="preserve"> primeiro parâmetro</w:t>
      </w:r>
      <w:r w:rsidR="00522E18">
        <w:rPr>
          <w:lang w:eastAsia="pt-PT"/>
        </w:rPr>
        <w:t xml:space="preserve"> do bitread</w:t>
      </w:r>
      <w:r w:rsidR="00AF51C4">
        <w:rPr>
          <w:lang w:eastAsia="pt-PT"/>
        </w:rPr>
        <w:t xml:space="preserve"> irá ler o número escolhido</w:t>
      </w:r>
      <w:r w:rsidR="001E1A23">
        <w:rPr>
          <w:lang w:eastAsia="pt-PT"/>
        </w:rPr>
        <w:t xml:space="preserve">, e no segundo parâmetro o número do bit a ler (se o número for 00101 e o led a acender for o </w:t>
      </w:r>
      <w:r>
        <w:rPr>
          <w:lang w:eastAsia="pt-PT"/>
        </w:rPr>
        <w:t>10</w:t>
      </w:r>
      <w:r w:rsidR="001E1A23">
        <w:rPr>
          <w:lang w:eastAsia="pt-PT"/>
        </w:rPr>
        <w:t xml:space="preserve">, </w:t>
      </w:r>
      <w:r>
        <w:rPr>
          <w:lang w:eastAsia="pt-PT"/>
        </w:rPr>
        <w:t>10</w:t>
      </w:r>
      <w:r w:rsidR="001E1A23">
        <w:rPr>
          <w:lang w:eastAsia="pt-PT"/>
        </w:rPr>
        <w:t xml:space="preserve"> - 8 = </w:t>
      </w:r>
      <w:r>
        <w:rPr>
          <w:lang w:eastAsia="pt-PT"/>
        </w:rPr>
        <w:t>2</w:t>
      </w:r>
      <w:r w:rsidR="008D35FC">
        <w:rPr>
          <w:lang w:eastAsia="pt-PT"/>
        </w:rPr>
        <w:t xml:space="preserve">, assim neste número , ele irá ler o </w:t>
      </w:r>
      <w:r>
        <w:rPr>
          <w:lang w:eastAsia="pt-PT"/>
        </w:rPr>
        <w:t>2</w:t>
      </w:r>
      <w:r w:rsidR="008D35FC">
        <w:rPr>
          <w:lang w:eastAsia="pt-PT"/>
        </w:rPr>
        <w:t xml:space="preserve"> bit</w:t>
      </w:r>
      <w:r>
        <w:rPr>
          <w:lang w:eastAsia="pt-PT"/>
        </w:rPr>
        <w:t xml:space="preserve"> a contar do 0 (3 numero a contar da esquerda), lendo o número 1</w:t>
      </w:r>
      <w:r w:rsidR="00203629">
        <w:rPr>
          <w:lang w:eastAsia="pt-PT"/>
        </w:rPr>
        <w:t xml:space="preserve"> que equivale a HIGH, acendendo assim o led número 10)</w:t>
      </w:r>
      <w:r w:rsidR="007F339B">
        <w:rPr>
          <w:lang w:eastAsia="pt-PT"/>
        </w:rPr>
        <w:t>.</w:t>
      </w:r>
    </w:p>
    <w:p w14:paraId="68773FE8" w14:textId="501FEF82" w:rsidR="009D03FA" w:rsidRPr="00355994" w:rsidRDefault="009D03FA" w:rsidP="00355994">
      <w:pPr>
        <w:spacing w:line="276" w:lineRule="auto"/>
        <w:jc w:val="both"/>
        <w:rPr>
          <w:lang w:eastAsia="pt-PT"/>
        </w:rPr>
      </w:pPr>
      <w:r>
        <w:rPr>
          <w:lang w:eastAsia="pt-PT"/>
        </w:rPr>
        <w:t>O Botão de tentativa apenas envia pela porta serie o número escolhido pelo jogador:</w:t>
      </w:r>
      <w:r w:rsidRPr="009D03FA">
        <w:t xml:space="preserve"> </w:t>
      </w:r>
      <w:r w:rsidR="009C76EF">
        <w:t>‘</w:t>
      </w:r>
      <w:r w:rsidRPr="009D03FA">
        <w:rPr>
          <w:lang w:eastAsia="pt-PT"/>
        </w:rPr>
        <w:t>Serial.write(NumeroEscolhido)</w:t>
      </w:r>
      <w:r w:rsidR="009C76EF">
        <w:rPr>
          <w:lang w:eastAsia="pt-PT"/>
        </w:rPr>
        <w:t>’</w:t>
      </w:r>
    </w:p>
    <w:p w14:paraId="1556C614" w14:textId="7E45A7A2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 xml:space="preserve">Comunicação com o </w:t>
      </w:r>
      <w:r w:rsidR="00DE0516" w:rsidRPr="00355994">
        <w:rPr>
          <w:u w:val="single"/>
          <w:lang w:eastAsia="pt-PT"/>
        </w:rPr>
        <w:t>Arduíno</w:t>
      </w:r>
      <w:r w:rsidRPr="00355994">
        <w:rPr>
          <w:u w:val="single"/>
          <w:lang w:eastAsia="pt-PT"/>
        </w:rPr>
        <w:t xml:space="preserve"> mestre</w:t>
      </w:r>
      <w:r w:rsidRPr="00355994">
        <w:rPr>
          <w:lang w:eastAsia="pt-PT"/>
        </w:rPr>
        <w:t xml:space="preserve">: O número escolhido é enviado para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usando a função</w:t>
      </w:r>
      <w:r w:rsidR="00CC7E29">
        <w:rPr>
          <w:lang w:eastAsia="pt-PT"/>
        </w:rPr>
        <w:t>’</w:t>
      </w:r>
      <w:r w:rsidRPr="00355994">
        <w:rPr>
          <w:lang w:eastAsia="pt-PT"/>
        </w:rPr>
        <w:t xml:space="preserve"> Serial.write()</w:t>
      </w:r>
      <w:r w:rsidR="00CC7E29">
        <w:rPr>
          <w:lang w:eastAsia="pt-PT"/>
        </w:rPr>
        <w:t>’</w:t>
      </w:r>
      <w:r w:rsidRPr="00355994">
        <w:rPr>
          <w:lang w:eastAsia="pt-PT"/>
        </w:rPr>
        <w:t xml:space="preserve">, e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responde com 'Y' ou 'N' com base na precisão da </w:t>
      </w:r>
      <w:r w:rsidR="008E0A15">
        <w:rPr>
          <w:lang w:eastAsia="pt-PT"/>
        </w:rPr>
        <w:t>tentativa</w:t>
      </w:r>
      <w:r w:rsidRPr="00355994">
        <w:rPr>
          <w:lang w:eastAsia="pt-PT"/>
        </w:rPr>
        <w:t>.</w:t>
      </w:r>
    </w:p>
    <w:p w14:paraId="3CF999A0" w14:textId="52172734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Lógica de exibição de 'Y' ou 'N':</w:t>
      </w:r>
      <w:r w:rsidRPr="00355994">
        <w:rPr>
          <w:lang w:eastAsia="pt-PT"/>
        </w:rPr>
        <w:t xml:space="preserve"> Se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responde com 'N', todos os LEDs são apagados, permitindo que o jogador faça uma nova tentativa. Se a resposta é 'Y', todos os LEDs são acesos, e 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secundário espera o início de um novo jogo.</w:t>
      </w:r>
    </w:p>
    <w:p w14:paraId="082016AB" w14:textId="7A3DD2C8" w:rsidR="004F0FFD" w:rsidRDefault="004F0FFD" w:rsidP="004F0FFD">
      <w:pPr>
        <w:spacing w:line="276" w:lineRule="auto"/>
        <w:jc w:val="both"/>
        <w:rPr>
          <w:lang w:eastAsia="pt-PT"/>
        </w:rPr>
      </w:pPr>
      <w:r w:rsidRPr="00355994">
        <w:rPr>
          <w:u w:val="single"/>
          <w:lang w:eastAsia="pt-PT"/>
        </w:rPr>
        <w:t>Reinício do jogo quando necessário:</w:t>
      </w:r>
      <w:r w:rsidRPr="00355994">
        <w:rPr>
          <w:lang w:eastAsia="pt-PT"/>
        </w:rPr>
        <w:t xml:space="preserve"> </w:t>
      </w:r>
      <w:r>
        <w:rPr>
          <w:lang w:eastAsia="pt-PT"/>
        </w:rPr>
        <w:t>Para evitar a criação de uma função de início e outra de reinício, de cada vez que o botão de início de jogo é premido, o número escolhido pelo jogador é sempre igualado a zero, (int NumeroEscolhido = 0</w:t>
      </w:r>
      <w:r w:rsidR="00CC7E29">
        <w:rPr>
          <w:lang w:eastAsia="pt-PT"/>
        </w:rPr>
        <w:t>), sempre</w:t>
      </w:r>
      <w:r>
        <w:rPr>
          <w:lang w:eastAsia="pt-PT"/>
        </w:rPr>
        <w:t xml:space="preserve"> que o Arduíno Secundário ler o caracter ‘S’ sendo possível começar um novo jogo contando do zero.</w:t>
      </w:r>
    </w:p>
    <w:p w14:paraId="7EB002B8" w14:textId="77777777" w:rsidR="00200CAE" w:rsidRDefault="00200CAE" w:rsidP="004F0FFD">
      <w:pPr>
        <w:spacing w:line="276" w:lineRule="auto"/>
        <w:jc w:val="both"/>
        <w:rPr>
          <w:lang w:eastAsia="pt-PT"/>
        </w:rPr>
      </w:pPr>
    </w:p>
    <w:p w14:paraId="5FD9BE90" w14:textId="77777777" w:rsidR="00200CAE" w:rsidRDefault="00200CAE" w:rsidP="00200CAE">
      <w:pPr>
        <w:spacing w:line="276" w:lineRule="auto"/>
        <w:rPr>
          <w:lang w:eastAsia="pt-PT"/>
        </w:rPr>
      </w:pPr>
    </w:p>
    <w:p w14:paraId="2C8F3FF8" w14:textId="77777777" w:rsidR="00B755D6" w:rsidRDefault="00B755D6" w:rsidP="00200CAE">
      <w:pPr>
        <w:spacing w:line="276" w:lineRule="auto"/>
        <w:rPr>
          <w:lang w:eastAsia="pt-PT"/>
        </w:rPr>
      </w:pPr>
    </w:p>
    <w:p w14:paraId="3920BC71" w14:textId="53FE5A44" w:rsidR="00F8219F" w:rsidRPr="00AB6518" w:rsidRDefault="00F8219F" w:rsidP="00200CAE">
      <w:pPr>
        <w:spacing w:line="276" w:lineRule="auto"/>
        <w:jc w:val="center"/>
        <w:rPr>
          <w:color w:val="4472C4" w:themeColor="accent1"/>
          <w:sz w:val="28"/>
          <w:szCs w:val="28"/>
          <w:u w:val="single"/>
          <w:lang w:eastAsia="pt-PT"/>
        </w:rPr>
      </w:pPr>
      <w:r w:rsidRPr="00AB6518">
        <w:rPr>
          <w:color w:val="4472C4" w:themeColor="accent1"/>
          <w:sz w:val="28"/>
          <w:szCs w:val="28"/>
          <w:u w:val="single"/>
          <w:lang w:eastAsia="pt-PT"/>
        </w:rPr>
        <w:t>Observações e Lacunas</w:t>
      </w:r>
    </w:p>
    <w:p w14:paraId="62CB3D9A" w14:textId="3FCD92C4" w:rsidR="00667B6F" w:rsidRPr="00355994" w:rsidRDefault="00667B6F" w:rsidP="00355994">
      <w:pPr>
        <w:spacing w:line="276" w:lineRule="auto"/>
        <w:jc w:val="both"/>
        <w:rPr>
          <w:color w:val="4472C4" w:themeColor="accent1"/>
          <w:u w:val="single"/>
          <w:lang w:eastAsia="pt-PT"/>
        </w:rPr>
      </w:pPr>
      <w:r w:rsidRPr="00355994">
        <w:rPr>
          <w:color w:val="4472C4" w:themeColor="accent1"/>
          <w:u w:val="single"/>
          <w:lang w:eastAsia="pt-PT"/>
        </w:rPr>
        <w:t>Dificuldades</w:t>
      </w:r>
    </w:p>
    <w:p w14:paraId="1C7A4817" w14:textId="3E9D3762" w:rsidR="00A9681F" w:rsidRDefault="00667B6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Na escrita do código, as maiores difi</w:t>
      </w:r>
      <w:r w:rsidR="009A7AB8" w:rsidRPr="00355994">
        <w:rPr>
          <w:lang w:eastAsia="pt-PT"/>
        </w:rPr>
        <w:t>culdades surgiram n</w:t>
      </w:r>
      <w:r w:rsidR="00A9681F">
        <w:rPr>
          <w:lang w:eastAsia="pt-PT"/>
        </w:rPr>
        <w:t>a implementação dos</w:t>
      </w:r>
      <w:r w:rsidR="009A7AB8" w:rsidRPr="00355994">
        <w:rPr>
          <w:lang w:eastAsia="pt-PT"/>
        </w:rPr>
        <w:t xml:space="preserve"> bot</w:t>
      </w:r>
      <w:r w:rsidR="00327283">
        <w:rPr>
          <w:lang w:eastAsia="pt-PT"/>
        </w:rPr>
        <w:t xml:space="preserve">ões </w:t>
      </w:r>
      <w:r w:rsidR="00A9681F">
        <w:rPr>
          <w:lang w:eastAsia="pt-PT"/>
        </w:rPr>
        <w:t>com Debounce e na comunicação entre os dois Arduínos.</w:t>
      </w:r>
    </w:p>
    <w:p w14:paraId="05D0F3EB" w14:textId="19002822" w:rsidR="00667B6F" w:rsidRPr="00355994" w:rsidRDefault="00144543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Na</w:t>
      </w:r>
      <w:r w:rsidR="009A7AB8" w:rsidRPr="00355994">
        <w:rPr>
          <w:lang w:eastAsia="pt-PT"/>
        </w:rPr>
        <w:t xml:space="preserve"> fase inicial do </w:t>
      </w:r>
      <w:r w:rsidRPr="00355994">
        <w:rPr>
          <w:lang w:eastAsia="pt-PT"/>
        </w:rPr>
        <w:t>projeto, o</w:t>
      </w:r>
      <w:r w:rsidR="009A7AB8" w:rsidRPr="00355994">
        <w:rPr>
          <w:lang w:eastAsia="pt-PT"/>
        </w:rPr>
        <w:t xml:space="preserve"> Arduíno mestre e o Arduíno secundário não </w:t>
      </w:r>
      <w:r w:rsidRPr="00355994">
        <w:rPr>
          <w:lang w:eastAsia="pt-PT"/>
        </w:rPr>
        <w:t xml:space="preserve">comunicavam </w:t>
      </w:r>
      <w:r w:rsidR="00DE0516" w:rsidRPr="00355994">
        <w:rPr>
          <w:lang w:eastAsia="pt-PT"/>
        </w:rPr>
        <w:t>corretamente</w:t>
      </w:r>
      <w:r w:rsidRPr="00355994">
        <w:rPr>
          <w:lang w:eastAsia="pt-PT"/>
        </w:rPr>
        <w:t xml:space="preserve">: </w:t>
      </w:r>
      <w:r w:rsidR="00F92EA9">
        <w:rPr>
          <w:lang w:eastAsia="pt-PT"/>
        </w:rPr>
        <w:t xml:space="preserve">por exemplo, </w:t>
      </w:r>
      <w:r w:rsidRPr="00355994">
        <w:rPr>
          <w:lang w:eastAsia="pt-PT"/>
        </w:rPr>
        <w:t xml:space="preserve">ao premir o botão de tentativa (sendo </w:t>
      </w:r>
      <w:r w:rsidR="00016DD4" w:rsidRPr="00355994">
        <w:rPr>
          <w:lang w:eastAsia="pt-PT"/>
        </w:rPr>
        <w:t>o número</w:t>
      </w:r>
      <w:r w:rsidRPr="00355994">
        <w:rPr>
          <w:lang w:eastAsia="pt-PT"/>
        </w:rPr>
        <w:t xml:space="preserve"> binário correto ou incorreto relativamente ao gerado), os 10 leds não acendiam todos (se fosse correto) ou desligavam (se fosse incorreto).</w:t>
      </w:r>
      <w:r w:rsidR="00127666">
        <w:rPr>
          <w:lang w:eastAsia="pt-PT"/>
        </w:rPr>
        <w:t>Este erro deveu-se ao facto de não ter sido criado do lado do arduíno secundário ‘</w:t>
      </w:r>
      <w:r w:rsidR="005E753C">
        <w:rPr>
          <w:lang w:eastAsia="pt-PT"/>
        </w:rPr>
        <w:t xml:space="preserve">char </w:t>
      </w:r>
      <w:r w:rsidR="00127666" w:rsidRPr="00127666">
        <w:rPr>
          <w:lang w:eastAsia="pt-PT"/>
        </w:rPr>
        <w:t>ler = Serial.read()</w:t>
      </w:r>
      <w:r w:rsidR="00127666">
        <w:rPr>
          <w:lang w:eastAsia="pt-PT"/>
        </w:rPr>
        <w:t>’</w:t>
      </w:r>
      <w:r w:rsidR="00A568C3">
        <w:rPr>
          <w:lang w:eastAsia="pt-PT"/>
        </w:rPr>
        <w:t>, para este Arduíno ler o caracter mandado.</w:t>
      </w:r>
    </w:p>
    <w:p w14:paraId="112F091C" w14:textId="5D00F824" w:rsidR="00667B6F" w:rsidRPr="00355994" w:rsidRDefault="00016DD4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Além disso</w:t>
      </w:r>
      <w:r w:rsidR="001C1C53">
        <w:rPr>
          <w:lang w:eastAsia="pt-PT"/>
        </w:rPr>
        <w:t>,</w:t>
      </w:r>
      <w:r w:rsidRPr="00355994">
        <w:rPr>
          <w:lang w:eastAsia="pt-PT"/>
        </w:rPr>
        <w:t xml:space="preserve"> </w:t>
      </w:r>
      <w:r w:rsidR="00DE0516" w:rsidRPr="00355994">
        <w:rPr>
          <w:lang w:eastAsia="pt-PT"/>
        </w:rPr>
        <w:t xml:space="preserve">cada vez que o botão </w:t>
      </w:r>
      <w:r w:rsidR="008D6EC2">
        <w:rPr>
          <w:lang w:eastAsia="pt-PT"/>
        </w:rPr>
        <w:t>de início de jogo er</w:t>
      </w:r>
      <w:r w:rsidR="004D4240">
        <w:rPr>
          <w:lang w:eastAsia="pt-PT"/>
        </w:rPr>
        <w:t>a</w:t>
      </w:r>
      <w:r w:rsidR="00DE0516" w:rsidRPr="00355994">
        <w:rPr>
          <w:lang w:eastAsia="pt-PT"/>
        </w:rPr>
        <w:t xml:space="preserve"> pressionado</w:t>
      </w:r>
      <w:r w:rsidRPr="00355994">
        <w:rPr>
          <w:lang w:eastAsia="pt-PT"/>
        </w:rPr>
        <w:t xml:space="preserve"> </w:t>
      </w:r>
      <w:r w:rsidR="005170FD" w:rsidRPr="00355994">
        <w:rPr>
          <w:lang w:eastAsia="pt-PT"/>
        </w:rPr>
        <w:t>n</w:t>
      </w:r>
      <w:r w:rsidRPr="00355994">
        <w:rPr>
          <w:lang w:eastAsia="pt-PT"/>
        </w:rPr>
        <w:t xml:space="preserve">o </w:t>
      </w:r>
      <w:r w:rsidR="00DE0516" w:rsidRPr="00355994">
        <w:rPr>
          <w:lang w:eastAsia="pt-PT"/>
        </w:rPr>
        <w:t>Arduíno</w:t>
      </w:r>
      <w:r w:rsidRPr="00355994">
        <w:rPr>
          <w:lang w:eastAsia="pt-PT"/>
        </w:rPr>
        <w:t xml:space="preserve"> mestre para iniciar o jogo, os leds do </w:t>
      </w:r>
      <w:r w:rsidR="00E86BF3" w:rsidRPr="00355994">
        <w:rPr>
          <w:lang w:eastAsia="pt-PT"/>
        </w:rPr>
        <w:t>Arduíno piscavam</w:t>
      </w:r>
      <w:r w:rsidRPr="00355994">
        <w:rPr>
          <w:lang w:eastAsia="pt-PT"/>
        </w:rPr>
        <w:t xml:space="preserve"> 3 vezes continuamente sem parar. </w:t>
      </w:r>
      <w:r w:rsidR="00AD687F">
        <w:rPr>
          <w:lang w:eastAsia="pt-PT"/>
        </w:rPr>
        <w:t>Este erro deveu se ao facto de o debounce utilizado inicialmente não ter sido bem escrito, tendo sido adotado uma maneira ligeiramente diferente do que a lecionada em aula</w:t>
      </w:r>
      <w:r w:rsidR="00802F2D">
        <w:rPr>
          <w:lang w:eastAsia="pt-PT"/>
        </w:rPr>
        <w:t xml:space="preserve">, em que verificamos adicionalmente se o estado do </w:t>
      </w:r>
      <w:r w:rsidR="00D55D2E">
        <w:rPr>
          <w:lang w:eastAsia="pt-PT"/>
        </w:rPr>
        <w:t>botão</w:t>
      </w:r>
      <w:r w:rsidR="00802F2D">
        <w:rPr>
          <w:lang w:eastAsia="pt-PT"/>
        </w:rPr>
        <w:t xml:space="preserve"> </w:t>
      </w:r>
      <w:r w:rsidR="003715D7">
        <w:rPr>
          <w:lang w:eastAsia="pt-PT"/>
        </w:rPr>
        <w:t>é</w:t>
      </w:r>
      <w:r w:rsidR="00802F2D">
        <w:rPr>
          <w:lang w:eastAsia="pt-PT"/>
        </w:rPr>
        <w:t xml:space="preserve"> LOW (os botões foram todos definidos com INPUT_PULLUP).</w:t>
      </w:r>
    </w:p>
    <w:p w14:paraId="218BC04A" w14:textId="77777777" w:rsidR="00F8219F" w:rsidRPr="00355994" w:rsidRDefault="00F8219F" w:rsidP="00355994">
      <w:pPr>
        <w:spacing w:line="276" w:lineRule="auto"/>
        <w:jc w:val="both"/>
        <w:rPr>
          <w:color w:val="4472C4" w:themeColor="accent1"/>
          <w:u w:val="single"/>
          <w:lang w:eastAsia="pt-PT"/>
        </w:rPr>
      </w:pPr>
      <w:r w:rsidRPr="00355994">
        <w:rPr>
          <w:color w:val="4472C4" w:themeColor="accent1"/>
          <w:u w:val="single"/>
          <w:lang w:eastAsia="pt-PT"/>
        </w:rPr>
        <w:t>Conclusão</w:t>
      </w:r>
    </w:p>
    <w:p w14:paraId="095C8B30" w14:textId="15AB627D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 xml:space="preserve">No decorrer deste projeto, fomos capazes de implementar com sucesso o jogo "Guess the Number" utilizando dois </w:t>
      </w:r>
      <w:r w:rsidR="00667B6F" w:rsidRPr="00355994">
        <w:rPr>
          <w:lang w:eastAsia="pt-PT"/>
        </w:rPr>
        <w:t>Arduínos</w:t>
      </w:r>
      <w:r w:rsidRPr="00355994">
        <w:rPr>
          <w:lang w:eastAsia="pt-PT"/>
        </w:rPr>
        <w:t xml:space="preserve"> que se comunicam via porta </w:t>
      </w:r>
      <w:r w:rsidR="001B3D07" w:rsidRPr="00355994">
        <w:rPr>
          <w:lang w:eastAsia="pt-PT"/>
        </w:rPr>
        <w:t>séri</w:t>
      </w:r>
      <w:r w:rsidR="001B3D07">
        <w:rPr>
          <w:lang w:eastAsia="pt-PT"/>
        </w:rPr>
        <w:t>e</w:t>
      </w:r>
      <w:r w:rsidRPr="00355994">
        <w:rPr>
          <w:lang w:eastAsia="pt-PT"/>
        </w:rPr>
        <w:t>. Todos os objetivos definidos foram atingidos,</w:t>
      </w:r>
      <w:r w:rsidR="002B098D">
        <w:rPr>
          <w:lang w:eastAsia="pt-PT"/>
        </w:rPr>
        <w:t xml:space="preserve"> além de que</w:t>
      </w:r>
      <w:r w:rsidRPr="00355994">
        <w:rPr>
          <w:lang w:eastAsia="pt-PT"/>
        </w:rPr>
        <w:t xml:space="preserve"> o jogo está funcio</w:t>
      </w:r>
      <w:r w:rsidR="002B098D">
        <w:rPr>
          <w:lang w:eastAsia="pt-PT"/>
        </w:rPr>
        <w:t>nal</w:t>
      </w:r>
      <w:r w:rsidRPr="00355994">
        <w:rPr>
          <w:lang w:eastAsia="pt-PT"/>
        </w:rPr>
        <w:t>. Durante o desenvolvimento</w:t>
      </w:r>
      <w:r w:rsidR="0082541A">
        <w:rPr>
          <w:lang w:eastAsia="pt-PT"/>
        </w:rPr>
        <w:t xml:space="preserve"> do projeto</w:t>
      </w:r>
      <w:r w:rsidRPr="00355994">
        <w:rPr>
          <w:lang w:eastAsia="pt-PT"/>
        </w:rPr>
        <w:t xml:space="preserve">, observamos áreas de melhoria, como a necessidade </w:t>
      </w:r>
      <w:r w:rsidR="0082541A">
        <w:rPr>
          <w:lang w:eastAsia="pt-PT"/>
        </w:rPr>
        <w:t xml:space="preserve">de melhorar </w:t>
      </w:r>
      <w:r w:rsidRPr="00355994">
        <w:rPr>
          <w:lang w:eastAsia="pt-PT"/>
        </w:rPr>
        <w:t xml:space="preserve">o código </w:t>
      </w:r>
      <w:r w:rsidR="0082541A">
        <w:rPr>
          <w:lang w:eastAsia="pt-PT"/>
        </w:rPr>
        <w:t xml:space="preserve">tornando-o </w:t>
      </w:r>
      <w:r w:rsidR="0082541A" w:rsidRPr="00355994">
        <w:rPr>
          <w:lang w:eastAsia="pt-PT"/>
        </w:rPr>
        <w:t>mais eficiente e modular</w:t>
      </w:r>
      <w:r w:rsidR="0082541A">
        <w:rPr>
          <w:lang w:eastAsia="pt-PT"/>
        </w:rPr>
        <w:t xml:space="preserve"> através da implementação de funções.</w:t>
      </w:r>
    </w:p>
    <w:p w14:paraId="3E545BAC" w14:textId="0D922519" w:rsidR="00F8219F" w:rsidRPr="00355994" w:rsidRDefault="00F8219F" w:rsidP="00355994">
      <w:pPr>
        <w:spacing w:line="276" w:lineRule="auto"/>
        <w:jc w:val="both"/>
        <w:rPr>
          <w:lang w:eastAsia="pt-PT"/>
        </w:rPr>
      </w:pPr>
      <w:r w:rsidRPr="00355994">
        <w:rPr>
          <w:lang w:eastAsia="pt-PT"/>
        </w:rPr>
        <w:t>Este projeto</w:t>
      </w:r>
      <w:r w:rsidR="009332CD">
        <w:rPr>
          <w:lang w:eastAsia="pt-PT"/>
        </w:rPr>
        <w:t xml:space="preserve"> </w:t>
      </w:r>
      <w:r w:rsidRPr="00355994">
        <w:rPr>
          <w:lang w:eastAsia="pt-PT"/>
        </w:rPr>
        <w:t xml:space="preserve">proporcionou uma valiosa oportunidade de aplicar os conhecimentos </w:t>
      </w:r>
      <w:r w:rsidR="002B098D">
        <w:rPr>
          <w:lang w:eastAsia="pt-PT"/>
        </w:rPr>
        <w:t>de</w:t>
      </w:r>
      <w:r w:rsidRPr="00355994">
        <w:rPr>
          <w:lang w:eastAsia="pt-PT"/>
        </w:rPr>
        <w:t xml:space="preserve"> </w:t>
      </w:r>
      <w:r w:rsidR="008E6D74" w:rsidRPr="00355994">
        <w:rPr>
          <w:lang w:eastAsia="pt-PT"/>
        </w:rPr>
        <w:t xml:space="preserve">programação </w:t>
      </w:r>
      <w:r w:rsidR="008E6D74">
        <w:rPr>
          <w:lang w:eastAsia="pt-PT"/>
        </w:rPr>
        <w:t>em</w:t>
      </w:r>
      <w:r w:rsidR="002B098D">
        <w:rPr>
          <w:lang w:eastAsia="pt-PT"/>
        </w:rPr>
        <w:t xml:space="preserve"> Arduíno, através do desenvolvimento deste jogo</w:t>
      </w:r>
      <w:r w:rsidRPr="00355994">
        <w:rPr>
          <w:lang w:eastAsia="pt-PT"/>
        </w:rPr>
        <w:t>.</w:t>
      </w:r>
    </w:p>
    <w:p w14:paraId="7FCDFE23" w14:textId="568E7E8D" w:rsidR="008447AE" w:rsidRDefault="002D204B" w:rsidP="007B47B3">
      <w:pPr>
        <w:spacing w:line="276" w:lineRule="auto"/>
        <w:rPr>
          <w:lang w:eastAsia="pt-PT"/>
        </w:rPr>
      </w:pPr>
      <w:r w:rsidRPr="00355994">
        <w:rPr>
          <w:lang w:eastAsia="pt-PT"/>
        </w:rPr>
        <w:t xml:space="preserve">Disponibilizamos ainda </w:t>
      </w:r>
      <w:r w:rsidR="000F49C3">
        <w:rPr>
          <w:lang w:eastAsia="pt-PT"/>
        </w:rPr>
        <w:t>um</w:t>
      </w:r>
      <w:r w:rsidRPr="00355994">
        <w:rPr>
          <w:lang w:eastAsia="pt-PT"/>
        </w:rPr>
        <w:t xml:space="preserve"> link do </w:t>
      </w:r>
      <w:r w:rsidR="00BF2282">
        <w:rPr>
          <w:lang w:eastAsia="pt-PT"/>
        </w:rPr>
        <w:t>T</w:t>
      </w:r>
      <w:r w:rsidRPr="00355994">
        <w:rPr>
          <w:lang w:eastAsia="pt-PT"/>
        </w:rPr>
        <w:t>inkercad</w:t>
      </w:r>
      <w:r w:rsidR="00F326C8">
        <w:rPr>
          <w:lang w:eastAsia="pt-PT"/>
        </w:rPr>
        <w:t xml:space="preserve"> usado no desenvolvimento do nosso código</w:t>
      </w:r>
      <w:r w:rsidRPr="00355994">
        <w:rPr>
          <w:lang w:eastAsia="pt-PT"/>
        </w:rPr>
        <w:t>:</w:t>
      </w:r>
      <w:r w:rsidR="008E6D74">
        <w:rPr>
          <w:lang w:eastAsia="pt-PT"/>
        </w:rPr>
        <w:t xml:space="preserve"> </w:t>
      </w:r>
      <w:r w:rsidR="00F326C8" w:rsidRPr="00F326C8">
        <w:rPr>
          <w:lang w:eastAsia="pt-PT"/>
        </w:rPr>
        <w:t>https://www.tinkercad.com/things/ii53TItd9eH-jogo-guess-the-number?sharecode=6cgHpUCbbnrBjwG_0ScUXmP9EQtP8CBJNKDuQiCHHEc</w:t>
      </w:r>
    </w:p>
    <w:sectPr w:rsidR="008447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65AC" w14:textId="77777777" w:rsidR="003D0595" w:rsidRDefault="003D0595" w:rsidP="003F3D9C">
      <w:pPr>
        <w:spacing w:after="0" w:line="240" w:lineRule="auto"/>
      </w:pPr>
      <w:r>
        <w:separator/>
      </w:r>
    </w:p>
  </w:endnote>
  <w:endnote w:type="continuationSeparator" w:id="0">
    <w:p w14:paraId="678F99F6" w14:textId="77777777" w:rsidR="003D0595" w:rsidRDefault="003D0595" w:rsidP="003F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511972"/>
      <w:docPartObj>
        <w:docPartGallery w:val="Page Numbers (Bottom of Page)"/>
        <w:docPartUnique/>
      </w:docPartObj>
    </w:sdtPr>
    <w:sdtContent>
      <w:p w14:paraId="7CB2930C" w14:textId="624D08DC" w:rsidR="003F3D9C" w:rsidRDefault="003F3D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637E0" w14:textId="77777777" w:rsidR="003F3D9C" w:rsidRDefault="003F3D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9DDD" w14:textId="77777777" w:rsidR="003D0595" w:rsidRDefault="003D0595" w:rsidP="003F3D9C">
      <w:pPr>
        <w:spacing w:after="0" w:line="240" w:lineRule="auto"/>
      </w:pPr>
      <w:r>
        <w:separator/>
      </w:r>
    </w:p>
  </w:footnote>
  <w:footnote w:type="continuationSeparator" w:id="0">
    <w:p w14:paraId="55B821AB" w14:textId="77777777" w:rsidR="003D0595" w:rsidRDefault="003D0595" w:rsidP="003F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6495" w14:textId="139A813E" w:rsidR="00042348" w:rsidRDefault="003F3D9C" w:rsidP="0004234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AF7E1D" wp14:editId="48151571">
          <wp:simplePos x="0" y="0"/>
          <wp:positionH relativeFrom="leftMargin">
            <wp:posOffset>884343</wp:posOffset>
          </wp:positionH>
          <wp:positionV relativeFrom="page">
            <wp:posOffset>50800</wp:posOffset>
          </wp:positionV>
          <wp:extent cx="1076325" cy="895350"/>
          <wp:effectExtent l="0" t="0" r="0" b="0"/>
          <wp:wrapSquare wrapText="bothSides"/>
          <wp:docPr id="59646208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2348">
      <w:tab/>
      <w:t>Licenciatura em Engenharia Informática</w:t>
    </w:r>
  </w:p>
  <w:p w14:paraId="008DF5F7" w14:textId="137A6526" w:rsidR="00DE0516" w:rsidRDefault="00DE0516">
    <w:pPr>
      <w:pStyle w:val="Cabealho"/>
    </w:pPr>
    <w:r>
      <w:tab/>
    </w:r>
    <w:r w:rsidR="00042348"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49B"/>
    <w:multiLevelType w:val="multilevel"/>
    <w:tmpl w:val="2B32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22525"/>
    <w:multiLevelType w:val="multilevel"/>
    <w:tmpl w:val="455A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88321">
    <w:abstractNumId w:val="1"/>
  </w:num>
  <w:num w:numId="2" w16cid:durableId="16523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C"/>
    <w:rsid w:val="00016DD4"/>
    <w:rsid w:val="0003071E"/>
    <w:rsid w:val="00042348"/>
    <w:rsid w:val="0006739E"/>
    <w:rsid w:val="000718AA"/>
    <w:rsid w:val="00097ED9"/>
    <w:rsid w:val="000B1DC8"/>
    <w:rsid w:val="000C788C"/>
    <w:rsid w:val="000F49C3"/>
    <w:rsid w:val="00127666"/>
    <w:rsid w:val="00144543"/>
    <w:rsid w:val="00177837"/>
    <w:rsid w:val="0019442E"/>
    <w:rsid w:val="00197520"/>
    <w:rsid w:val="001A4310"/>
    <w:rsid w:val="001A793E"/>
    <w:rsid w:val="001B3D07"/>
    <w:rsid w:val="001C1C53"/>
    <w:rsid w:val="001D2608"/>
    <w:rsid w:val="001E1A23"/>
    <w:rsid w:val="00200CAE"/>
    <w:rsid w:val="00203629"/>
    <w:rsid w:val="002353C0"/>
    <w:rsid w:val="00235530"/>
    <w:rsid w:val="00250F4E"/>
    <w:rsid w:val="002737DB"/>
    <w:rsid w:val="00285307"/>
    <w:rsid w:val="002A1EEB"/>
    <w:rsid w:val="002B098D"/>
    <w:rsid w:val="002D14C0"/>
    <w:rsid w:val="002D204B"/>
    <w:rsid w:val="002D4DDB"/>
    <w:rsid w:val="00327283"/>
    <w:rsid w:val="0033024F"/>
    <w:rsid w:val="00355994"/>
    <w:rsid w:val="00360922"/>
    <w:rsid w:val="0036128D"/>
    <w:rsid w:val="003715D7"/>
    <w:rsid w:val="00391655"/>
    <w:rsid w:val="003C5085"/>
    <w:rsid w:val="003D0595"/>
    <w:rsid w:val="003E71C0"/>
    <w:rsid w:val="003F1D7F"/>
    <w:rsid w:val="003F3D9C"/>
    <w:rsid w:val="00442D5E"/>
    <w:rsid w:val="00454CA7"/>
    <w:rsid w:val="004D4240"/>
    <w:rsid w:val="004F0FFD"/>
    <w:rsid w:val="005170FD"/>
    <w:rsid w:val="005202B0"/>
    <w:rsid w:val="00522E18"/>
    <w:rsid w:val="00562496"/>
    <w:rsid w:val="005650E9"/>
    <w:rsid w:val="00581869"/>
    <w:rsid w:val="00595E2E"/>
    <w:rsid w:val="005C0E90"/>
    <w:rsid w:val="005E753C"/>
    <w:rsid w:val="00601EC7"/>
    <w:rsid w:val="006447B2"/>
    <w:rsid w:val="0065751F"/>
    <w:rsid w:val="00657EA9"/>
    <w:rsid w:val="00667B6F"/>
    <w:rsid w:val="006B2634"/>
    <w:rsid w:val="006E2888"/>
    <w:rsid w:val="00714BFE"/>
    <w:rsid w:val="00770330"/>
    <w:rsid w:val="0078258F"/>
    <w:rsid w:val="007A162E"/>
    <w:rsid w:val="007B47B3"/>
    <w:rsid w:val="007F339B"/>
    <w:rsid w:val="00802F2D"/>
    <w:rsid w:val="00804A75"/>
    <w:rsid w:val="0082541A"/>
    <w:rsid w:val="0083624F"/>
    <w:rsid w:val="008447AE"/>
    <w:rsid w:val="008A4DEF"/>
    <w:rsid w:val="008D35FC"/>
    <w:rsid w:val="008D6EC2"/>
    <w:rsid w:val="008E0A15"/>
    <w:rsid w:val="008E5AFF"/>
    <w:rsid w:val="008E6D74"/>
    <w:rsid w:val="00915FA6"/>
    <w:rsid w:val="009332CD"/>
    <w:rsid w:val="00935C38"/>
    <w:rsid w:val="00977BC1"/>
    <w:rsid w:val="009A7AB8"/>
    <w:rsid w:val="009B156C"/>
    <w:rsid w:val="009C76EF"/>
    <w:rsid w:val="009D03FA"/>
    <w:rsid w:val="009F60F4"/>
    <w:rsid w:val="00A14ABC"/>
    <w:rsid w:val="00A568C3"/>
    <w:rsid w:val="00A62583"/>
    <w:rsid w:val="00A6629D"/>
    <w:rsid w:val="00A9681F"/>
    <w:rsid w:val="00AB6518"/>
    <w:rsid w:val="00AD687F"/>
    <w:rsid w:val="00AE19D0"/>
    <w:rsid w:val="00AF3D07"/>
    <w:rsid w:val="00AF51C4"/>
    <w:rsid w:val="00B755D6"/>
    <w:rsid w:val="00BD58EE"/>
    <w:rsid w:val="00BE5914"/>
    <w:rsid w:val="00BF2282"/>
    <w:rsid w:val="00C91388"/>
    <w:rsid w:val="00C950CB"/>
    <w:rsid w:val="00CC7677"/>
    <w:rsid w:val="00CC7E29"/>
    <w:rsid w:val="00D35B92"/>
    <w:rsid w:val="00D55D2E"/>
    <w:rsid w:val="00D93512"/>
    <w:rsid w:val="00DA230C"/>
    <w:rsid w:val="00DD7786"/>
    <w:rsid w:val="00DE0516"/>
    <w:rsid w:val="00DE3449"/>
    <w:rsid w:val="00E36EDB"/>
    <w:rsid w:val="00E435EC"/>
    <w:rsid w:val="00E718FF"/>
    <w:rsid w:val="00E86BF3"/>
    <w:rsid w:val="00EC4C2D"/>
    <w:rsid w:val="00F20F6E"/>
    <w:rsid w:val="00F326C8"/>
    <w:rsid w:val="00F8016B"/>
    <w:rsid w:val="00F8219F"/>
    <w:rsid w:val="00F92EA9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C19E7"/>
  <w15:docId w15:val="{4F13992C-F4E4-4387-A420-3EFBBA78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8219F"/>
    <w:rPr>
      <w:b/>
      <w:bCs/>
    </w:rPr>
  </w:style>
  <w:style w:type="character" w:styleId="nfase">
    <w:name w:val="Emphasis"/>
    <w:basedOn w:val="Tipodeletrapredefinidodopargrafo"/>
    <w:uiPriority w:val="20"/>
    <w:qFormat/>
    <w:rsid w:val="00F8219F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3F3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D9C"/>
  </w:style>
  <w:style w:type="paragraph" w:styleId="Rodap">
    <w:name w:val="footer"/>
    <w:basedOn w:val="Normal"/>
    <w:link w:val="RodapCarter"/>
    <w:uiPriority w:val="99"/>
    <w:unhideWhenUsed/>
    <w:rsid w:val="003F3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Diz</dc:creator>
  <cp:keywords/>
  <dc:description/>
  <cp:lastModifiedBy>Henrique Diz</cp:lastModifiedBy>
  <cp:revision>222</cp:revision>
  <dcterms:created xsi:type="dcterms:W3CDTF">2023-11-10T16:25:00Z</dcterms:created>
  <dcterms:modified xsi:type="dcterms:W3CDTF">2023-11-10T18:43:00Z</dcterms:modified>
</cp:coreProperties>
</file>