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2CD" w:rsidRDefault="00B712CD" w:rsidP="00B83EFF"/>
    <w:p w:rsidR="00B712CD" w:rsidRDefault="00B712CD" w:rsidP="00BD2FCC">
      <w:pPr>
        <w:pStyle w:val="1"/>
        <w:rPr>
          <w:rFonts w:ascii="Times New Roman" w:hAnsi="Times New Roman" w:cs="Times New Roman"/>
        </w:rPr>
      </w:pPr>
      <w:r w:rsidRPr="00BD2FCC">
        <w:rPr>
          <w:rFonts w:ascii="Times New Roman" w:hAnsi="Times New Roman" w:cs="Times New Roman"/>
        </w:rPr>
        <w:t xml:space="preserve">Results of Characterization of Mating Switcher </w:t>
      </w:r>
    </w:p>
    <w:p w:rsidR="000C18B1" w:rsidRDefault="002158BD" w:rsidP="002E5106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</w:rPr>
      </w:pPr>
      <w:r w:rsidRPr="00AA1FE6">
        <w:rPr>
          <w:rFonts w:ascii="Times New Roman" w:eastAsiaTheme="minorEastAsia" w:hAnsi="Times New Roman" w:cs="Times New Roman"/>
          <w:sz w:val="28"/>
        </w:rPr>
        <w:t xml:space="preserve">Proof of </w:t>
      </w:r>
      <w:r w:rsidR="001B2A30" w:rsidRPr="00AA1FE6">
        <w:rPr>
          <w:rFonts w:ascii="Times New Roman" w:eastAsiaTheme="minorEastAsia" w:hAnsi="Times New Roman" w:cs="Times New Roman"/>
          <w:sz w:val="28"/>
        </w:rPr>
        <w:t>existence ofcomposite part</w:t>
      </w:r>
      <w:r w:rsidR="00AA1FE6" w:rsidRPr="00AA1FE6">
        <w:rPr>
          <w:rFonts w:ascii="Times New Roman" w:eastAsiaTheme="minorEastAsia" w:hAnsi="Times New Roman" w:cs="Times New Roman"/>
          <w:sz w:val="28"/>
        </w:rPr>
        <w:t>s</w:t>
      </w:r>
    </w:p>
    <w:p w:rsidR="001B2A30" w:rsidRDefault="00AA1F6C" w:rsidP="00DA1970">
      <w:pPr>
        <w:ind w:firstLine="420"/>
        <w:rPr>
          <w:rFonts w:ascii="Times New Roman" w:eastAsiaTheme="minorEastAsia" w:hAnsi="Times New Roman" w:cs="Times New Roman"/>
        </w:rPr>
      </w:pPr>
      <w:r w:rsidRPr="00AA1F6C">
        <w:rPr>
          <w:rFonts w:ascii="Times New Roman" w:eastAsiaTheme="minorEastAsia" w:hAnsi="Times New Roman" w:cs="Times New Roman"/>
        </w:rPr>
        <w:t>In the early stage of the project,</w:t>
      </w:r>
      <w:r>
        <w:rPr>
          <w:rFonts w:ascii="Times New Roman" w:eastAsiaTheme="minorEastAsia" w:hAnsi="Times New Roman" w:cs="Times New Roman"/>
        </w:rPr>
        <w:t xml:space="preserve"> we construct two composite parts:</w:t>
      </w:r>
      <w:r w:rsidRPr="00AA1F6C">
        <w:rPr>
          <w:rFonts w:ascii="Times New Roman" w:eastAsiaTheme="minorEastAsia" w:hAnsi="Times New Roman" w:cs="Times New Roman"/>
        </w:rPr>
        <w:t>BBa_K2407306</w:t>
      </w:r>
      <w:r w:rsidR="002D4826">
        <w:rPr>
          <w:rFonts w:ascii="Times New Roman" w:eastAsiaTheme="minorEastAsia" w:hAnsi="Times New Roman" w:cs="Times New Roman"/>
        </w:rPr>
        <w:t xml:space="preserve"> (we called PVUVC)</w:t>
      </w:r>
      <w:r>
        <w:rPr>
          <w:rFonts w:ascii="Times New Roman" w:eastAsiaTheme="minorEastAsia" w:hAnsi="Times New Roman" w:cs="Times New Roman"/>
        </w:rPr>
        <w:t>, BBa_K2407307</w:t>
      </w:r>
      <w:r w:rsidR="002D4826">
        <w:rPr>
          <w:rFonts w:ascii="Times New Roman" w:eastAsiaTheme="minorEastAsia" w:hAnsi="Times New Roman" w:cs="Times New Roman"/>
        </w:rPr>
        <w:t>(</w:t>
      </w:r>
      <w:r w:rsidR="003B3D13">
        <w:rPr>
          <w:rFonts w:ascii="Times New Roman" w:eastAsiaTheme="minorEastAsia" w:hAnsi="Times New Roman" w:cs="Times New Roman"/>
        </w:rPr>
        <w:t xml:space="preserve">we called </w:t>
      </w:r>
      <w:r w:rsidR="00980214">
        <w:rPr>
          <w:rFonts w:ascii="Times New Roman" w:eastAsiaTheme="minorEastAsia" w:hAnsi="Times New Roman" w:cs="Times New Roman"/>
        </w:rPr>
        <w:t>PVRVC</w:t>
      </w:r>
      <w:r w:rsidR="002D4826"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>.</w:t>
      </w:r>
      <w:r w:rsidR="00331039" w:rsidRPr="00331039">
        <w:rPr>
          <w:rFonts w:ascii="Times New Roman" w:eastAsiaTheme="minorEastAsia" w:hAnsi="Times New Roman" w:cs="Times New Roman"/>
        </w:rPr>
        <w:t>At the end of our project</w:t>
      </w:r>
      <w:r w:rsidR="00331039">
        <w:rPr>
          <w:rFonts w:ascii="Times New Roman" w:eastAsiaTheme="minorEastAsia" w:hAnsi="Times New Roman" w:cs="Times New Roman"/>
        </w:rPr>
        <w:t xml:space="preserve">, we also construct one composite part called TVRVC. </w:t>
      </w:r>
      <w:r w:rsidR="00A92001" w:rsidRPr="00A92001">
        <w:rPr>
          <w:rFonts w:ascii="Times New Roman" w:eastAsiaTheme="minorEastAsia" w:hAnsi="Times New Roman" w:cs="Times New Roman"/>
        </w:rPr>
        <w:t>They are integrated into the chromosomes of Saccharomyces cerevisiae by transformation</w:t>
      </w:r>
      <w:r w:rsidR="00A92001">
        <w:rPr>
          <w:rFonts w:ascii="Times New Roman" w:eastAsiaTheme="minorEastAsia" w:hAnsi="Times New Roman" w:cs="Times New Roman"/>
        </w:rPr>
        <w:t xml:space="preserve">. </w:t>
      </w:r>
      <w:r w:rsidR="0039648F">
        <w:rPr>
          <w:rFonts w:ascii="Times New Roman" w:eastAsiaTheme="minorEastAsia" w:hAnsi="Times New Roman" w:cs="Times New Roman"/>
        </w:rPr>
        <w:t xml:space="preserve">We use colony PCR to </w:t>
      </w:r>
      <w:r w:rsidR="00331039">
        <w:rPr>
          <w:rFonts w:ascii="Times New Roman" w:eastAsiaTheme="minorEastAsia" w:hAnsi="Times New Roman" w:cs="Times New Roman"/>
        </w:rPr>
        <w:t>proof the existence of these three</w:t>
      </w:r>
      <w:r w:rsidR="0039648F">
        <w:rPr>
          <w:rFonts w:ascii="Times New Roman" w:eastAsiaTheme="minorEastAsia" w:hAnsi="Times New Roman" w:cs="Times New Roman"/>
        </w:rPr>
        <w:t xml:space="preserve"> parts in our strain.</w:t>
      </w:r>
      <w:r w:rsidR="00516C24">
        <w:rPr>
          <w:rFonts w:ascii="Times New Roman" w:eastAsiaTheme="minorEastAsia" w:hAnsi="Times New Roman" w:cs="Times New Roman"/>
        </w:rPr>
        <w:t>The result is showed as below.</w:t>
      </w:r>
    </w:p>
    <w:p w:rsidR="00516C24" w:rsidRDefault="00516C24" w:rsidP="000C18B1">
      <w:pPr>
        <w:rPr>
          <w:rFonts w:ascii="Times New Roman" w:eastAsiaTheme="minorEastAsia" w:hAnsi="Times New Roman" w:cs="Times New Roman"/>
        </w:rPr>
      </w:pPr>
    </w:p>
    <w:p w:rsidR="00516C24" w:rsidRDefault="00516C24" w:rsidP="002658E3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琼脂糖凝胶电泳图。</w:t>
      </w:r>
      <w:r w:rsidR="00BC44DC">
        <w:rPr>
          <w:rFonts w:ascii="Times New Roman" w:eastAsiaTheme="minorEastAsia" w:hAnsi="Times New Roman" w:cs="Times New Roman" w:hint="eastAsia"/>
        </w:rPr>
        <w:t>（</w:t>
      </w:r>
      <w:r w:rsidR="00BC44DC">
        <w:rPr>
          <w:rFonts w:ascii="Times New Roman" w:eastAsiaTheme="minorEastAsia" w:hAnsi="Times New Roman" w:cs="Times New Roman" w:hint="eastAsia"/>
        </w:rPr>
        <w:t>PVUVC PURVC TVRVC</w:t>
      </w:r>
      <w:r w:rsidR="00BC44DC">
        <w:rPr>
          <w:rFonts w:ascii="Times New Roman" w:eastAsiaTheme="minorEastAsia" w:hAnsi="Times New Roman" w:cs="Times New Roman" w:hint="eastAsia"/>
        </w:rPr>
        <w:t>，每个</w:t>
      </w:r>
      <w:r w:rsidR="00BC44DC">
        <w:rPr>
          <w:rFonts w:ascii="Times New Roman" w:eastAsiaTheme="minorEastAsia" w:hAnsi="Times New Roman" w:cs="Times New Roman" w:hint="eastAsia"/>
        </w:rPr>
        <w:t>part</w:t>
      </w:r>
      <w:r w:rsidR="005B1C5E">
        <w:rPr>
          <w:rFonts w:ascii="Times New Roman" w:eastAsiaTheme="minorEastAsia" w:hAnsi="Times New Roman" w:cs="Times New Roman"/>
        </w:rPr>
        <w:t>3</w:t>
      </w:r>
      <w:r w:rsidR="005B1C5E">
        <w:rPr>
          <w:rFonts w:ascii="Times New Roman" w:eastAsiaTheme="minorEastAsia" w:hAnsi="Times New Roman" w:cs="Times New Roman" w:hint="eastAsia"/>
        </w:rPr>
        <w:t>个</w:t>
      </w:r>
      <w:r w:rsidR="00BC44DC">
        <w:rPr>
          <w:rFonts w:ascii="Times New Roman" w:eastAsiaTheme="minorEastAsia" w:hAnsi="Times New Roman" w:cs="Times New Roman" w:hint="eastAsia"/>
        </w:rPr>
        <w:t>）</w:t>
      </w:r>
    </w:p>
    <w:p w:rsidR="00396162" w:rsidRPr="00396162" w:rsidRDefault="00396162" w:rsidP="002658E3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Fig.XX</w:t>
      </w:r>
      <w:r w:rsidR="007619CD">
        <w:rPr>
          <w:rFonts w:ascii="Times New Roman" w:eastAsiaTheme="minorEastAsia" w:hAnsi="Times New Roman" w:cs="Times New Roman"/>
        </w:rPr>
        <w:t>.PCR of PVUVC, PURVC and TVRVC</w:t>
      </w:r>
      <w:r w:rsidR="00B942BB">
        <w:rPr>
          <w:rFonts w:ascii="Times New Roman" w:eastAsiaTheme="minorEastAsia" w:hAnsi="Times New Roman" w:cs="Times New Roman"/>
        </w:rPr>
        <w:t>.</w:t>
      </w:r>
    </w:p>
    <w:p w:rsidR="00BC44DC" w:rsidRDefault="00BC44DC" w:rsidP="000C18B1">
      <w:pPr>
        <w:rPr>
          <w:rFonts w:ascii="Times New Roman" w:eastAsiaTheme="minorEastAsia" w:hAnsi="Times New Roman" w:cs="Times New Roman"/>
        </w:rPr>
      </w:pPr>
    </w:p>
    <w:p w:rsidR="00BC44DC" w:rsidRDefault="00BC44DC" w:rsidP="00DA1970">
      <w:pPr>
        <w:ind w:firstLine="4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The</w:t>
      </w:r>
      <w:r>
        <w:rPr>
          <w:rFonts w:ascii="Times New Roman" w:eastAsiaTheme="minorEastAsia" w:hAnsi="Times New Roman" w:cs="Times New Roman"/>
        </w:rPr>
        <w:t xml:space="preserve"> PCR’s results confirmed that </w:t>
      </w:r>
      <w:r w:rsidR="00FB0D89">
        <w:rPr>
          <w:rFonts w:ascii="Times New Roman" w:eastAsiaTheme="minorEastAsia" w:hAnsi="Times New Roman" w:cs="Times New Roman"/>
        </w:rPr>
        <w:t>the target genes were ligated into chromosome</w:t>
      </w:r>
      <w:r w:rsidR="00BA3EE5">
        <w:rPr>
          <w:rFonts w:ascii="Times New Roman" w:eastAsiaTheme="minorEastAsia" w:hAnsi="Times New Roman" w:cs="Times New Roman"/>
        </w:rPr>
        <w:t xml:space="preserve"> correctly</w:t>
      </w:r>
      <w:r w:rsidR="00FB0767">
        <w:rPr>
          <w:rFonts w:ascii="Times New Roman" w:eastAsiaTheme="minorEastAsia" w:hAnsi="Times New Roman" w:cs="Times New Roman"/>
        </w:rPr>
        <w:t>.</w:t>
      </w:r>
    </w:p>
    <w:p w:rsidR="00702E03" w:rsidRDefault="00702E03" w:rsidP="000C18B1">
      <w:pPr>
        <w:rPr>
          <w:rFonts w:ascii="Times New Roman" w:eastAsiaTheme="minorEastAsia" w:hAnsi="Times New Roman" w:cs="Times New Roman"/>
        </w:rPr>
      </w:pPr>
    </w:p>
    <w:p w:rsidR="00702E03" w:rsidRDefault="00F76D8B" w:rsidP="000C18B1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Result of Mating</w:t>
      </w:r>
    </w:p>
    <w:p w:rsidR="00702E03" w:rsidRDefault="008F6DF8" w:rsidP="00DA1970">
      <w:pPr>
        <w:ind w:firstLine="420"/>
        <w:rPr>
          <w:rFonts w:ascii="Times New Roman" w:eastAsiaTheme="minorEastAsia" w:hAnsi="Times New Roman" w:cs="Times New Roman"/>
        </w:rPr>
      </w:pPr>
      <w:r w:rsidRPr="008F6DF8">
        <w:rPr>
          <w:rFonts w:ascii="Times New Roman" w:eastAsiaTheme="minorEastAsia" w:hAnsi="Times New Roman" w:cs="Times New Roman"/>
        </w:rPr>
        <w:t>After we got the strain that introduced the red fluorescent protein</w:t>
      </w:r>
      <w:r>
        <w:rPr>
          <w:rFonts w:ascii="Times New Roman" w:eastAsiaTheme="minorEastAsia" w:hAnsi="Times New Roman" w:cs="Times New Roman"/>
        </w:rPr>
        <w:t xml:space="preserve"> gene, w</w:t>
      </w:r>
      <w:r w:rsidRPr="008F6DF8">
        <w:rPr>
          <w:rFonts w:ascii="Times New Roman" w:eastAsiaTheme="minorEastAsia" w:hAnsi="Times New Roman" w:cs="Times New Roman"/>
        </w:rPr>
        <w:t>e let it mate with another mating type haploid yeast</w:t>
      </w:r>
      <w:r w:rsidR="00286B52">
        <w:rPr>
          <w:rFonts w:ascii="Times New Roman" w:eastAsiaTheme="minorEastAsia" w:hAnsi="Times New Roman" w:cs="Times New Roman"/>
        </w:rPr>
        <w:t>, which had plasmid with vika gene.</w:t>
      </w:r>
      <w:r w:rsidR="00742A02">
        <w:rPr>
          <w:rFonts w:ascii="Times New Roman" w:eastAsiaTheme="minorEastAsia" w:hAnsi="Times New Roman" w:cs="Times New Roman"/>
        </w:rPr>
        <w:t xml:space="preserve"> T</w:t>
      </w:r>
      <w:r w:rsidR="00742A02">
        <w:rPr>
          <w:rFonts w:ascii="Times New Roman" w:eastAsiaTheme="minorEastAsia" w:hAnsi="Times New Roman" w:cs="Times New Roman" w:hint="eastAsia"/>
        </w:rPr>
        <w:t>h</w:t>
      </w:r>
      <w:r w:rsidR="00742A02">
        <w:rPr>
          <w:rFonts w:ascii="Times New Roman" w:eastAsiaTheme="minorEastAsia" w:hAnsi="Times New Roman" w:cs="Times New Roman"/>
        </w:rPr>
        <w:t>e result is</w:t>
      </w:r>
      <w:r w:rsidR="006D7391">
        <w:rPr>
          <w:rFonts w:ascii="Times New Roman" w:eastAsiaTheme="minorEastAsia" w:hAnsi="Times New Roman" w:cs="Times New Roman"/>
        </w:rPr>
        <w:t>showd as follows:</w:t>
      </w:r>
    </w:p>
    <w:p w:rsidR="006D7391" w:rsidRDefault="00DA1970" w:rsidP="00DA1970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3057525" cy="2908243"/>
            <wp:effectExtent l="0" t="0" r="0" b="0"/>
            <wp:docPr id="1" name="图片 1" descr="C:\Users\lenovo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582" cy="29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391" w:rsidRDefault="006D7391" w:rsidP="00DA1970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Fig.XX.</w:t>
      </w:r>
      <w:r w:rsidR="006D7823" w:rsidRPr="006D7823">
        <w:rPr>
          <w:rFonts w:ascii="Times New Roman" w:eastAsiaTheme="minorEastAsia" w:hAnsi="Times New Roman" w:cs="Times New Roman"/>
        </w:rPr>
        <w:t>bacteria</w:t>
      </w:r>
      <w:r w:rsidR="006D7823">
        <w:rPr>
          <w:rFonts w:ascii="Times New Roman" w:eastAsiaTheme="minorEastAsia" w:hAnsi="Times New Roman" w:cs="Times New Roman"/>
        </w:rPr>
        <w:t xml:space="preserve"> after mating</w:t>
      </w:r>
      <w:r w:rsidR="005B38E7">
        <w:rPr>
          <w:rFonts w:ascii="Times New Roman" w:eastAsiaTheme="minorEastAsia" w:hAnsi="Times New Roman" w:cs="Times New Roman" w:hint="eastAsia"/>
        </w:rPr>
        <w:t>on</w:t>
      </w:r>
      <w:r w:rsidR="005B38E7">
        <w:rPr>
          <w:rFonts w:ascii="Times New Roman" w:eastAsiaTheme="minorEastAsia" w:hAnsi="Times New Roman" w:cs="Times New Roman"/>
        </w:rPr>
        <w:t xml:space="preserve"> the Sc-</w:t>
      </w:r>
      <w:r w:rsidR="007B767F">
        <w:rPr>
          <w:rFonts w:ascii="Times New Roman" w:eastAsiaTheme="minorEastAsia" w:hAnsi="Times New Roman" w:cs="Times New Roman"/>
        </w:rPr>
        <w:t>His plate</w:t>
      </w:r>
      <w:r w:rsidR="006D7823">
        <w:rPr>
          <w:rFonts w:ascii="Times New Roman" w:eastAsiaTheme="minorEastAsia" w:hAnsi="Times New Roman" w:cs="Times New Roman"/>
        </w:rPr>
        <w:t>.</w:t>
      </w:r>
    </w:p>
    <w:p w:rsidR="00EF301A" w:rsidRDefault="00EF301A" w:rsidP="00DA1970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</w:t>
      </w:r>
      <w:r w:rsidRPr="00EF301A">
        <w:rPr>
          <w:rFonts w:ascii="Times New Roman" w:eastAsiaTheme="minorEastAsia" w:hAnsi="Times New Roman" w:cs="Times New Roman"/>
        </w:rPr>
        <w:t>here are 377 yellow colonies and 365 white colonies</w:t>
      </w:r>
      <w:r>
        <w:rPr>
          <w:rFonts w:ascii="Times New Roman" w:eastAsiaTheme="minorEastAsia" w:hAnsi="Times New Roman" w:cs="Times New Roman"/>
        </w:rPr>
        <w:t xml:space="preserve"> i</w:t>
      </w:r>
      <w:r w:rsidRPr="00EF301A">
        <w:rPr>
          <w:rFonts w:ascii="Times New Roman" w:eastAsiaTheme="minorEastAsia" w:hAnsi="Times New Roman" w:cs="Times New Roman"/>
        </w:rPr>
        <w:t>n the field of view,</w:t>
      </w:r>
    </w:p>
    <w:p w:rsidR="002658E3" w:rsidRPr="006D7391" w:rsidRDefault="002658E3" w:rsidP="00DA1970">
      <w:pPr>
        <w:jc w:val="center"/>
        <w:rPr>
          <w:rFonts w:ascii="Times New Roman" w:eastAsiaTheme="minorEastAsia" w:hAnsi="Times New Roman" w:cs="Times New Roman"/>
        </w:rPr>
      </w:pPr>
    </w:p>
    <w:p w:rsidR="0020164D" w:rsidRDefault="009643DC" w:rsidP="00DA1970">
      <w:pPr>
        <w:ind w:firstLine="420"/>
        <w:rPr>
          <w:rFonts w:ascii="Times New Roman" w:eastAsiaTheme="minorEastAsia" w:hAnsi="Times New Roman" w:cs="Times New Roman"/>
        </w:rPr>
      </w:pPr>
      <w:r w:rsidRPr="009643DC">
        <w:rPr>
          <w:rFonts w:ascii="Times New Roman" w:eastAsiaTheme="minorEastAsia" w:hAnsi="Times New Roman" w:cs="Times New Roman"/>
        </w:rPr>
        <w:t>The yellow colony in the figure is mating successfully</w:t>
      </w:r>
      <w:r>
        <w:rPr>
          <w:rFonts w:ascii="Times New Roman" w:eastAsiaTheme="minorEastAsia" w:hAnsi="Times New Roman" w:cs="Times New Roman"/>
        </w:rPr>
        <w:t xml:space="preserve">. After the </w:t>
      </w:r>
      <w:r w:rsidR="00A51054">
        <w:rPr>
          <w:rFonts w:ascii="Times New Roman" w:eastAsiaTheme="minorEastAsia" w:hAnsi="Times New Roman" w:cs="Times New Roman"/>
        </w:rPr>
        <w:t>induction of g</w:t>
      </w:r>
      <w:r w:rsidR="00A51054" w:rsidRPr="00A51054">
        <w:rPr>
          <w:rFonts w:ascii="Times New Roman" w:eastAsiaTheme="minorEastAsia" w:hAnsi="Times New Roman" w:cs="Times New Roman"/>
        </w:rPr>
        <w:t>alactose</w:t>
      </w:r>
      <w:r w:rsidR="00A51054"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</w:rPr>
        <w:t xml:space="preserve">vika </w:t>
      </w:r>
      <w:r>
        <w:rPr>
          <w:rFonts w:ascii="Times New Roman" w:eastAsiaTheme="minorEastAsia" w:hAnsi="Times New Roman" w:cs="Times New Roman"/>
        </w:rPr>
        <w:lastRenderedPageBreak/>
        <w:t>e</w:t>
      </w:r>
      <w:r w:rsidRPr="009643DC">
        <w:rPr>
          <w:rFonts w:ascii="Times New Roman" w:eastAsiaTheme="minorEastAsia" w:hAnsi="Times New Roman" w:cs="Times New Roman"/>
        </w:rPr>
        <w:t>nzymes</w:t>
      </w:r>
      <w:r w:rsidR="00EF301A">
        <w:rPr>
          <w:rFonts w:ascii="Times New Roman" w:eastAsiaTheme="minorEastAsia" w:hAnsi="Times New Roman" w:cs="Times New Roman"/>
        </w:rPr>
        <w:t xml:space="preserve"> was expressed, </w:t>
      </w:r>
      <w:r w:rsidR="009C59D4">
        <w:rPr>
          <w:rFonts w:ascii="Times New Roman" w:eastAsiaTheme="minorEastAsia" w:hAnsi="Times New Roman" w:cs="Times New Roman"/>
        </w:rPr>
        <w:t xml:space="preserve">and </w:t>
      </w:r>
      <w:r w:rsidR="00A51054">
        <w:rPr>
          <w:rFonts w:ascii="Times New Roman" w:eastAsiaTheme="minorEastAsia" w:hAnsi="Times New Roman" w:cs="Times New Roman"/>
        </w:rPr>
        <w:t>r</w:t>
      </w:r>
      <w:r w:rsidR="00A51054" w:rsidRPr="00A51054">
        <w:rPr>
          <w:rFonts w:ascii="Times New Roman" w:eastAsiaTheme="minorEastAsia" w:hAnsi="Times New Roman" w:cs="Times New Roman"/>
        </w:rPr>
        <w:t>ed fluorescent protein</w:t>
      </w:r>
      <w:r w:rsidR="00A51054">
        <w:rPr>
          <w:rFonts w:ascii="Times New Roman" w:eastAsiaTheme="minorEastAsia" w:hAnsi="Times New Roman" w:cs="Times New Roman"/>
        </w:rPr>
        <w:t xml:space="preserve"> gene </w:t>
      </w:r>
      <w:r w:rsidR="00EF301A">
        <w:rPr>
          <w:rFonts w:ascii="Times New Roman" w:eastAsiaTheme="minorEastAsia" w:hAnsi="Times New Roman" w:cs="Times New Roman"/>
        </w:rPr>
        <w:t xml:space="preserve">and terminator </w:t>
      </w:r>
      <w:r w:rsidR="00A51054">
        <w:rPr>
          <w:rFonts w:ascii="Times New Roman" w:eastAsiaTheme="minorEastAsia" w:hAnsi="Times New Roman" w:cs="Times New Roman"/>
        </w:rPr>
        <w:t>was delete</w:t>
      </w:r>
      <w:r w:rsidR="00EF301A">
        <w:rPr>
          <w:rFonts w:ascii="Times New Roman" w:eastAsiaTheme="minorEastAsia" w:hAnsi="Times New Roman" w:cs="Times New Roman"/>
        </w:rPr>
        <w:t xml:space="preserve"> so that </w:t>
      </w:r>
      <w:r w:rsidR="00EF301A">
        <w:rPr>
          <w:rFonts w:ascii="Times New Roman" w:eastAsiaTheme="minorHAnsi" w:hAnsi="Times New Roman" w:cs="Times New Roman"/>
        </w:rPr>
        <w:t>β-carotene express</w:t>
      </w:r>
      <w:r w:rsidR="009C59D4">
        <w:rPr>
          <w:rFonts w:ascii="Times New Roman" w:eastAsiaTheme="minorHAnsi" w:hAnsi="Times New Roman" w:cs="Times New Roman"/>
        </w:rPr>
        <w:t>es</w:t>
      </w:r>
      <w:r w:rsidR="00E311BF">
        <w:rPr>
          <w:rFonts w:ascii="Times New Roman" w:eastAsiaTheme="minorEastAsia" w:hAnsi="Times New Roman" w:cs="Times New Roman"/>
        </w:rPr>
        <w:t>.</w:t>
      </w:r>
      <w:r w:rsidR="00E311BF" w:rsidRPr="00E311BF">
        <w:rPr>
          <w:rFonts w:ascii="Times New Roman" w:eastAsiaTheme="minorEastAsia" w:hAnsi="Times New Roman" w:cs="Times New Roman"/>
        </w:rPr>
        <w:t>As can be seen from the figure</w:t>
      </w:r>
      <w:r w:rsidR="00E311BF">
        <w:rPr>
          <w:rFonts w:ascii="Times New Roman" w:eastAsiaTheme="minorEastAsia" w:hAnsi="Times New Roman" w:cs="Times New Roman"/>
        </w:rPr>
        <w:t xml:space="preserve"> above</w:t>
      </w:r>
      <w:r w:rsidR="00E311BF" w:rsidRPr="00E311BF">
        <w:rPr>
          <w:rFonts w:ascii="Times New Roman" w:eastAsiaTheme="minorEastAsia" w:hAnsi="Times New Roman" w:cs="Times New Roman"/>
        </w:rPr>
        <w:t xml:space="preserve">, the reorganization efficiency is high, </w:t>
      </w:r>
      <w:r w:rsidR="00E311BF">
        <w:rPr>
          <w:rFonts w:ascii="Times New Roman" w:eastAsiaTheme="minorEastAsia" w:hAnsi="Times New Roman" w:cs="Times New Roman"/>
        </w:rPr>
        <w:t>which reaches</w:t>
      </w:r>
      <w:r w:rsidR="00E311BF" w:rsidRPr="00E311BF">
        <w:rPr>
          <w:rFonts w:ascii="Times New Roman" w:eastAsiaTheme="minorEastAsia" w:hAnsi="Times New Roman" w:cs="Times New Roman"/>
        </w:rPr>
        <w:t xml:space="preserve"> 50.8 percent</w:t>
      </w:r>
      <w:r w:rsidR="00E311BF">
        <w:rPr>
          <w:rFonts w:ascii="Times New Roman" w:eastAsiaTheme="minorEastAsia" w:hAnsi="Times New Roman" w:cs="Times New Roman"/>
        </w:rPr>
        <w:t>.</w:t>
      </w:r>
      <w:r w:rsidR="00B077F3" w:rsidRPr="00B077F3">
        <w:rPr>
          <w:rFonts w:ascii="Times New Roman" w:eastAsiaTheme="minorEastAsia" w:hAnsi="Times New Roman" w:cs="Times New Roman"/>
        </w:rPr>
        <w:t xml:space="preserve">This proves that our </w:t>
      </w:r>
      <w:r w:rsidR="00B077F3">
        <w:rPr>
          <w:rFonts w:ascii="Times New Roman" w:eastAsiaTheme="minorEastAsia" w:hAnsi="Times New Roman" w:cs="Times New Roman"/>
        </w:rPr>
        <w:t>Mating switcher is fast and efficient.</w:t>
      </w:r>
      <w:bookmarkStart w:id="0" w:name="_GoBack"/>
      <w:bookmarkEnd w:id="0"/>
    </w:p>
    <w:p w:rsidR="0070633A" w:rsidRPr="0070633A" w:rsidRDefault="0070633A" w:rsidP="0070633A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</w:rPr>
      </w:pPr>
      <w:r w:rsidRPr="0070633A">
        <w:rPr>
          <w:rFonts w:ascii="Times New Roman" w:eastAsiaTheme="minorEastAsia" w:hAnsi="Times New Roman" w:cs="Times New Roman"/>
          <w:sz w:val="28"/>
        </w:rPr>
        <w:t>Verification of RFP in the TVRVC</w:t>
      </w:r>
    </w:p>
    <w:p w:rsidR="0070633A" w:rsidRPr="0070633A" w:rsidRDefault="0070633A" w:rsidP="0070633A">
      <w:pPr>
        <w:ind w:firstLineChars="200" w:firstLine="420"/>
        <w:rPr>
          <w:rFonts w:ascii="Times New Roman" w:hAnsi="Times New Roman" w:cs="Times New Roman"/>
        </w:rPr>
      </w:pPr>
      <w:r w:rsidRPr="0070633A">
        <w:rPr>
          <w:rFonts w:ascii="Times New Roman" w:hAnsi="Times New Roman" w:cs="Times New Roman"/>
        </w:rPr>
        <w:t xml:space="preserve">The main characteration method of </w:t>
      </w:r>
      <w:r w:rsidRPr="0070633A">
        <w:rPr>
          <w:rFonts w:ascii="Times New Roman" w:hAnsi="Times New Roman" w:cs="Times New Roman" w:hint="eastAsia"/>
        </w:rPr>
        <w:t>v</w:t>
      </w:r>
      <w:r w:rsidRPr="0070633A">
        <w:rPr>
          <w:rFonts w:ascii="Times New Roman" w:hAnsi="Times New Roman" w:cs="Times New Roman"/>
        </w:rPr>
        <w:t xml:space="preserve">erification of </w:t>
      </w:r>
      <w:r w:rsidRPr="0070633A">
        <w:rPr>
          <w:rFonts w:ascii="Times New Roman" w:hAnsi="Times New Roman" w:cs="Times New Roman" w:hint="eastAsia"/>
        </w:rPr>
        <w:t>RFP in the TVRVC</w:t>
      </w:r>
      <w:r w:rsidRPr="0070633A">
        <w:rPr>
          <w:rFonts w:ascii="Times New Roman" w:hAnsi="Times New Roman" w:cs="Times New Roman"/>
        </w:rPr>
        <w:t xml:space="preserve"> applied by us is observ</w:t>
      </w:r>
      <w:r w:rsidRPr="0070633A">
        <w:rPr>
          <w:rFonts w:ascii="Times New Roman" w:hAnsi="Times New Roman" w:cs="Times New Roman" w:hint="eastAsia"/>
        </w:rPr>
        <w:t xml:space="preserve">ing </w:t>
      </w:r>
      <w:r w:rsidRPr="0070633A">
        <w:rPr>
          <w:rFonts w:ascii="Times New Roman" w:hAnsi="Times New Roman" w:cs="Times New Roman"/>
        </w:rPr>
        <w:t xml:space="preserve">the expression of fluorescent protein under </w:t>
      </w:r>
      <w:r w:rsidRPr="0070633A">
        <w:rPr>
          <w:rFonts w:ascii="Times New Roman" w:hAnsi="Times New Roman" w:cs="Times New Roman" w:hint="eastAsia"/>
        </w:rPr>
        <w:t>the</w:t>
      </w:r>
      <w:r w:rsidRPr="0070633A">
        <w:rPr>
          <w:rFonts w:ascii="Times New Roman" w:hAnsi="Times New Roman" w:cs="Times New Roman"/>
        </w:rPr>
        <w:t xml:space="preserve"> fluorescence microscope</w:t>
      </w:r>
      <w:r w:rsidRPr="0070633A">
        <w:rPr>
          <w:rFonts w:ascii="Times New Roman" w:hAnsi="Times New Roman" w:cs="Times New Roman" w:hint="eastAsia"/>
        </w:rPr>
        <w:t>. By this way, it will be much more intuitive so that we can directly get the results. We took pictures under different</w:t>
      </w:r>
      <w:r w:rsidRPr="0070633A">
        <w:rPr>
          <w:rFonts w:ascii="Times New Roman" w:hAnsi="Times New Roman" w:cs="Times New Roman"/>
        </w:rPr>
        <w:t xml:space="preserve"> </w:t>
      </w:r>
      <w:r w:rsidRPr="0070633A">
        <w:rPr>
          <w:rFonts w:ascii="Times New Roman" w:hAnsi="Times New Roman" w:cs="Times New Roman" w:hint="eastAsia"/>
        </w:rPr>
        <w:t>v</w:t>
      </w:r>
      <w:r w:rsidRPr="0070633A">
        <w:rPr>
          <w:rFonts w:ascii="Times New Roman" w:hAnsi="Times New Roman" w:cs="Times New Roman"/>
        </w:rPr>
        <w:t>ision</w:t>
      </w:r>
      <w:r w:rsidRPr="0070633A">
        <w:rPr>
          <w:rFonts w:ascii="Times New Roman" w:hAnsi="Times New Roman" w:cs="Times New Roman" w:hint="eastAsia"/>
        </w:rPr>
        <w:t xml:space="preserve"> and t</w:t>
      </w:r>
      <w:r w:rsidRPr="0070633A">
        <w:rPr>
          <w:rFonts w:ascii="Times New Roman" w:hAnsi="Times New Roman" w:cs="Times New Roman"/>
        </w:rPr>
        <w:t>he results are as follows</w:t>
      </w:r>
      <w:r w:rsidRPr="0070633A">
        <w:rPr>
          <w:rFonts w:ascii="Times New Roman" w:hAnsi="Times New Roman" w:cs="Times New Roman" w:hint="eastAsia"/>
        </w:rPr>
        <w:t>.</w:t>
      </w:r>
    </w:p>
    <w:p w:rsidR="0070633A" w:rsidRPr="0070633A" w:rsidRDefault="0070633A" w:rsidP="0070633A">
      <w:pPr>
        <w:pStyle w:val="a6"/>
        <w:ind w:left="360" w:firstLineChars="0" w:firstLine="0"/>
        <w:rPr>
          <w:rFonts w:ascii="Times New Roman" w:hAnsi="Times New Roman" w:cs="Times New Roman"/>
        </w:rPr>
      </w:pPr>
    </w:p>
    <w:p w:rsidR="0070633A" w:rsidRPr="0070633A" w:rsidRDefault="0070633A" w:rsidP="0070633A">
      <w:pPr>
        <w:ind w:firstLineChars="150" w:firstLine="315"/>
        <w:rPr>
          <w:rFonts w:ascii="Times New Roman" w:eastAsiaTheme="minorEastAsia" w:hAnsi="Times New Roman" w:cs="Times New Roman"/>
        </w:rPr>
      </w:pPr>
    </w:p>
    <w:p w:rsidR="0070633A" w:rsidRPr="0070633A" w:rsidRDefault="0070633A" w:rsidP="0070633A">
      <w:pPr>
        <w:ind w:firstLineChars="450" w:firstLine="945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（插六幅图）</w:t>
      </w:r>
      <w:r w:rsidRPr="0070633A">
        <w:rPr>
          <w:rFonts w:ascii="Times New Roman" w:eastAsiaTheme="minorEastAsia" w:hAnsi="Times New Roman" w:cs="Times New Roman"/>
        </w:rPr>
        <w:t>Fig.</w:t>
      </w:r>
      <w:r w:rsidRPr="0070633A">
        <w:rPr>
          <w:rFonts w:ascii="Times New Roman" w:eastAsiaTheme="minorEastAsia" w:hAnsi="Times New Roman" w:cs="Times New Roman" w:hint="eastAsia"/>
        </w:rPr>
        <w:t xml:space="preserve">1.2.3 </w:t>
      </w:r>
      <w:r w:rsidRPr="0070633A">
        <w:rPr>
          <w:rFonts w:ascii="Times New Roman" w:eastAsiaTheme="minorEastAsia" w:hAnsi="Times New Roman" w:cs="Times New Roman"/>
        </w:rPr>
        <w:t xml:space="preserve">Microscope </w:t>
      </w:r>
      <w:r w:rsidRPr="0070633A">
        <w:rPr>
          <w:rFonts w:ascii="Times New Roman" w:eastAsiaTheme="minorEastAsia" w:hAnsi="Times New Roman" w:cs="Times New Roman" w:hint="eastAsia"/>
        </w:rPr>
        <w:t>image</w:t>
      </w:r>
      <w:r w:rsidRPr="0070633A">
        <w:rPr>
          <w:rFonts w:ascii="Times New Roman" w:eastAsiaTheme="minorEastAsia" w:hAnsi="Times New Roman" w:cs="Times New Roman"/>
        </w:rPr>
        <w:t xml:space="preserve"> of </w:t>
      </w:r>
      <w:r w:rsidRPr="0070633A">
        <w:rPr>
          <w:rFonts w:ascii="Times New Roman" w:eastAsiaTheme="minorEastAsia" w:hAnsi="Times New Roman" w:cs="Times New Roman" w:hint="eastAsia"/>
        </w:rPr>
        <w:t>yeast</w:t>
      </w:r>
    </w:p>
    <w:p w:rsidR="0070633A" w:rsidRPr="0070633A" w:rsidRDefault="0070633A" w:rsidP="0070633A">
      <w:pPr>
        <w:ind w:firstLineChars="450" w:firstLine="945"/>
        <w:jc w:val="center"/>
        <w:rPr>
          <w:rFonts w:ascii="Times New Roman" w:eastAsiaTheme="minorEastAsia" w:hAnsi="Times New Roman" w:cs="Times New Roman"/>
        </w:rPr>
      </w:pPr>
      <w:r w:rsidRPr="0070633A">
        <w:rPr>
          <w:rFonts w:ascii="Times New Roman" w:eastAsiaTheme="minorEastAsia" w:hAnsi="Times New Roman" w:cs="Times New Roman"/>
        </w:rPr>
        <w:t>cultured with</w:t>
      </w:r>
      <w:r w:rsidRPr="0070633A">
        <w:rPr>
          <w:rFonts w:ascii="Times New Roman" w:eastAsiaTheme="minorEastAsia" w:hAnsi="Times New Roman" w:cs="Times New Roman" w:hint="eastAsia"/>
        </w:rPr>
        <w:t xml:space="preserve"> YPD </w:t>
      </w:r>
      <w:r w:rsidRPr="0070633A">
        <w:rPr>
          <w:rFonts w:ascii="Times New Roman" w:eastAsiaTheme="minorEastAsia" w:hAnsi="Times New Roman" w:cs="Times New Roman"/>
        </w:rPr>
        <w:t xml:space="preserve">with </w:t>
      </w:r>
      <w:r w:rsidRPr="0070633A">
        <w:rPr>
          <w:rFonts w:ascii="Times New Roman" w:eastAsiaTheme="minorEastAsia" w:hAnsi="Times New Roman" w:cs="Times New Roman" w:hint="eastAsia"/>
        </w:rPr>
        <w:t xml:space="preserve">no </w:t>
      </w:r>
      <w:r w:rsidRPr="0070633A">
        <w:rPr>
          <w:rFonts w:ascii="Times New Roman" w:eastAsiaTheme="minorEastAsia" w:hAnsi="Times New Roman" w:cs="Times New Roman" w:hint="eastAsia"/>
          <w:b/>
          <w:i/>
        </w:rPr>
        <w:t>yEmRFP</w:t>
      </w:r>
      <w:r w:rsidRPr="0070633A">
        <w:rPr>
          <w:rFonts w:ascii="Times New Roman" w:eastAsiaTheme="minorEastAsia" w:hAnsi="Times New Roman" w:cs="Times New Roman"/>
        </w:rPr>
        <w:t xml:space="preserve"> gene transformed.</w:t>
      </w:r>
    </w:p>
    <w:p w:rsidR="0070633A" w:rsidRPr="0070633A" w:rsidRDefault="0070633A" w:rsidP="0070633A">
      <w:pPr>
        <w:pStyle w:val="a6"/>
        <w:ind w:left="360" w:firstLineChars="0" w:firstLine="0"/>
        <w:rPr>
          <w:rFonts w:ascii="Times New Roman" w:hAnsi="Times New Roman" w:cs="Times New Roman"/>
        </w:rPr>
      </w:pPr>
    </w:p>
    <w:p w:rsidR="0070633A" w:rsidRPr="0070633A" w:rsidRDefault="0070633A" w:rsidP="0070633A">
      <w:pPr>
        <w:pStyle w:val="a6"/>
        <w:ind w:left="360" w:firstLineChars="0" w:firstLine="0"/>
        <w:rPr>
          <w:rFonts w:ascii="Times New Roman" w:hAnsi="Times New Roman" w:cs="Times New Roman"/>
        </w:rPr>
      </w:pPr>
    </w:p>
    <w:p w:rsidR="0070633A" w:rsidRPr="0070633A" w:rsidRDefault="0070633A" w:rsidP="0070633A">
      <w:pPr>
        <w:pStyle w:val="a6"/>
        <w:ind w:leftChars="171" w:left="359" w:firstLineChars="1000" w:firstLine="2100"/>
        <w:rPr>
          <w:rFonts w:ascii="Times New Roman" w:hAnsi="Times New Roman" w:cs="Times New Roman"/>
        </w:rPr>
      </w:pPr>
      <w:r w:rsidRPr="0070633A">
        <w:rPr>
          <w:rFonts w:ascii="Times New Roman" w:hAnsi="Times New Roman" w:cs="Times New Roman"/>
        </w:rPr>
        <w:t>Fig.</w:t>
      </w:r>
      <w:r w:rsidRPr="0070633A">
        <w:rPr>
          <w:rFonts w:ascii="Times New Roman" w:hAnsi="Times New Roman" w:cs="Times New Roman" w:hint="eastAsia"/>
        </w:rPr>
        <w:t xml:space="preserve">4.5.6 </w:t>
      </w:r>
      <w:r w:rsidRPr="0070633A">
        <w:rPr>
          <w:rFonts w:ascii="Times New Roman" w:hAnsi="Times New Roman" w:cs="Times New Roman"/>
        </w:rPr>
        <w:t xml:space="preserve">Microscope </w:t>
      </w:r>
      <w:r w:rsidRPr="0070633A">
        <w:rPr>
          <w:rFonts w:ascii="Times New Roman" w:hAnsi="Times New Roman" w:cs="Times New Roman" w:hint="eastAsia"/>
        </w:rPr>
        <w:t>image</w:t>
      </w:r>
      <w:r w:rsidRPr="0070633A">
        <w:rPr>
          <w:rFonts w:ascii="Times New Roman" w:hAnsi="Times New Roman" w:cs="Times New Roman"/>
        </w:rPr>
        <w:t xml:space="preserve"> of </w:t>
      </w:r>
      <w:r w:rsidRPr="0070633A">
        <w:rPr>
          <w:rFonts w:ascii="Times New Roman" w:hAnsi="Times New Roman" w:cs="Times New Roman" w:hint="eastAsia"/>
        </w:rPr>
        <w:t>yeast</w:t>
      </w:r>
    </w:p>
    <w:p w:rsidR="0070633A" w:rsidRPr="0070633A" w:rsidRDefault="0070633A" w:rsidP="0070633A">
      <w:pPr>
        <w:pStyle w:val="a6"/>
        <w:ind w:left="360" w:firstLineChars="0" w:firstLine="0"/>
        <w:jc w:val="center"/>
        <w:rPr>
          <w:rFonts w:ascii="Times New Roman" w:hAnsi="Times New Roman" w:cs="Times New Roman"/>
        </w:rPr>
      </w:pPr>
      <w:r w:rsidRPr="0070633A">
        <w:rPr>
          <w:rFonts w:ascii="Times New Roman" w:hAnsi="Times New Roman" w:cs="Times New Roman"/>
        </w:rPr>
        <w:t>cultured with</w:t>
      </w:r>
      <w:r w:rsidRPr="0070633A">
        <w:rPr>
          <w:rFonts w:ascii="Times New Roman" w:hAnsi="Times New Roman" w:cs="Times New Roman" w:hint="eastAsia"/>
        </w:rPr>
        <w:t xml:space="preserve"> YPD </w:t>
      </w:r>
      <w:r w:rsidRPr="0070633A">
        <w:rPr>
          <w:rFonts w:ascii="Times New Roman" w:hAnsi="Times New Roman" w:cs="Times New Roman"/>
        </w:rPr>
        <w:t xml:space="preserve">with </w:t>
      </w:r>
      <w:r w:rsidRPr="0070633A">
        <w:rPr>
          <w:rFonts w:ascii="Times New Roman" w:hAnsi="Times New Roman" w:cs="Times New Roman" w:hint="eastAsia"/>
        </w:rPr>
        <w:t xml:space="preserve">no </w:t>
      </w:r>
      <w:r w:rsidRPr="0070633A">
        <w:rPr>
          <w:rFonts w:ascii="Times New Roman" w:hAnsi="Times New Roman" w:cs="Times New Roman" w:hint="eastAsia"/>
          <w:b/>
          <w:i/>
        </w:rPr>
        <w:t>yEmRFP</w:t>
      </w:r>
      <w:r w:rsidRPr="0070633A">
        <w:rPr>
          <w:rFonts w:ascii="Times New Roman" w:hAnsi="Times New Roman" w:cs="Times New Roman"/>
        </w:rPr>
        <w:t xml:space="preserve"> gene transformed.</w:t>
      </w:r>
    </w:p>
    <w:p w:rsidR="0070633A" w:rsidRPr="0070633A" w:rsidRDefault="0070633A" w:rsidP="0070633A">
      <w:pPr>
        <w:ind w:firstLineChars="200" w:firstLine="420"/>
        <w:rPr>
          <w:rFonts w:ascii="Times New Roman" w:hAnsi="Times New Roman" w:cs="Times New Roman"/>
        </w:rPr>
      </w:pPr>
      <w:r w:rsidRPr="0070633A">
        <w:rPr>
          <w:rFonts w:ascii="Times New Roman" w:hAnsi="Times New Roman" w:cs="Times New Roman"/>
        </w:rPr>
        <w:t xml:space="preserve">From these images we can clearly see </w:t>
      </w:r>
      <w:r w:rsidRPr="0070633A">
        <w:rPr>
          <w:rFonts w:ascii="Times New Roman" w:hAnsi="Times New Roman" w:cs="Times New Roman" w:hint="eastAsia"/>
        </w:rPr>
        <w:t xml:space="preserve">the </w:t>
      </w:r>
      <w:r w:rsidRPr="0070633A">
        <w:rPr>
          <w:rFonts w:ascii="Times New Roman" w:hAnsi="Times New Roman" w:cs="Times New Roman"/>
        </w:rPr>
        <w:t xml:space="preserve">expression of </w:t>
      </w:r>
      <w:r w:rsidRPr="0070633A">
        <w:rPr>
          <w:rFonts w:ascii="Times New Roman" w:hAnsi="Times New Roman" w:cs="Times New Roman" w:hint="eastAsia"/>
          <w:b/>
          <w:i/>
        </w:rPr>
        <w:t>yEmRFP</w:t>
      </w:r>
      <w:r w:rsidRPr="0070633A">
        <w:rPr>
          <w:rFonts w:ascii="Times New Roman" w:hAnsi="Times New Roman" w:cs="Times New Roman" w:hint="eastAsia"/>
        </w:rPr>
        <w:t>.</w:t>
      </w:r>
      <w:r w:rsidRPr="0070633A">
        <w:rPr>
          <w:rFonts w:ascii="Times New Roman" w:hAnsi="Times New Roman" w:cs="Times New Roman"/>
        </w:rPr>
        <w:t xml:space="preserve"> These images undoubtedly verify </w:t>
      </w:r>
      <w:r w:rsidRPr="0070633A">
        <w:rPr>
          <w:rFonts w:ascii="Times New Roman" w:hAnsi="Times New Roman" w:cs="Times New Roman" w:hint="eastAsia"/>
        </w:rPr>
        <w:t xml:space="preserve">the </w:t>
      </w:r>
      <w:r w:rsidRPr="0070633A">
        <w:rPr>
          <w:rFonts w:ascii="Times New Roman" w:hAnsi="Times New Roman" w:cs="Times New Roman" w:hint="eastAsia"/>
          <w:b/>
          <w:i/>
        </w:rPr>
        <w:t>yEmRFP</w:t>
      </w:r>
      <w:r w:rsidRPr="0070633A">
        <w:rPr>
          <w:rFonts w:ascii="Times New Roman" w:hAnsi="Times New Roman" w:cs="Times New Roman" w:hint="eastAsia"/>
        </w:rPr>
        <w:t xml:space="preserve"> gene has been transformed succeedly.</w:t>
      </w:r>
    </w:p>
    <w:p w:rsidR="0070633A" w:rsidRPr="0070633A" w:rsidRDefault="0070633A" w:rsidP="0070633A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 xml:space="preserve">Meantime, </w:t>
      </w:r>
      <w:r w:rsidRPr="0070633A">
        <w:rPr>
          <w:rFonts w:ascii="Times New Roman" w:hAnsi="Times New Roman" w:cs="Times New Roman" w:hint="eastAsia"/>
        </w:rPr>
        <w:t>W</w:t>
      </w:r>
      <w:r w:rsidRPr="0070633A">
        <w:rPr>
          <w:rFonts w:ascii="Times New Roman" w:hAnsi="Times New Roman" w:cs="Times New Roman"/>
        </w:rPr>
        <w:t xml:space="preserve">e cultured the </w:t>
      </w:r>
      <w:r w:rsidRPr="0070633A">
        <w:rPr>
          <w:rFonts w:ascii="Times New Roman" w:hAnsi="Times New Roman" w:cs="Times New Roman" w:hint="eastAsia"/>
        </w:rPr>
        <w:t>transformed yeast</w:t>
      </w:r>
      <w:r w:rsidRPr="0070633A">
        <w:rPr>
          <w:rFonts w:ascii="Times New Roman" w:hAnsi="Times New Roman" w:cs="Times New Roman"/>
        </w:rPr>
        <w:t xml:space="preserve"> </w:t>
      </w:r>
      <w:r w:rsidRPr="0070633A">
        <w:rPr>
          <w:rFonts w:ascii="Times New Roman" w:hAnsi="Times New Roman" w:cs="Times New Roman" w:hint="eastAsia"/>
        </w:rPr>
        <w:t xml:space="preserve">in </w:t>
      </w:r>
      <w:r w:rsidRPr="0070633A">
        <w:rPr>
          <w:rFonts w:ascii="Times New Roman" w:hAnsi="Times New Roman" w:cs="Times New Roman"/>
        </w:rPr>
        <w:t>several 5mL liquid</w:t>
      </w:r>
      <w:r w:rsidRPr="0070633A">
        <w:rPr>
          <w:rFonts w:ascii="Times New Roman" w:hAnsi="Times New Roman" w:cs="Times New Roman" w:hint="eastAsia"/>
        </w:rPr>
        <w:t xml:space="preserve"> YPD </w:t>
      </w:r>
      <w:r w:rsidRPr="0070633A">
        <w:rPr>
          <w:rFonts w:ascii="Times New Roman" w:hAnsi="Times New Roman" w:cs="Times New Roman"/>
        </w:rPr>
        <w:t>at 30</w:t>
      </w:r>
      <w:r w:rsidRPr="0070633A">
        <w:rPr>
          <w:rFonts w:ascii="宋体" w:eastAsia="宋体" w:hAnsi="宋体" w:cs="宋体" w:hint="eastAsia"/>
        </w:rPr>
        <w:t>℃</w:t>
      </w:r>
      <w:r w:rsidRPr="0070633A">
        <w:rPr>
          <w:rFonts w:ascii="Times New Roman" w:hAnsi="Times New Roman" w:cs="Times New Roman"/>
        </w:rPr>
        <w:t xml:space="preserve"> and 220 rpm for </w:t>
      </w:r>
      <w:r w:rsidRPr="0070633A">
        <w:rPr>
          <w:rFonts w:ascii="Times New Roman" w:hAnsi="Times New Roman" w:cs="Times New Roman" w:hint="eastAsia"/>
        </w:rPr>
        <w:t>12</w:t>
      </w:r>
      <w:r w:rsidRPr="0070633A">
        <w:rPr>
          <w:rFonts w:ascii="Times New Roman" w:hAnsi="Times New Roman" w:cs="Times New Roman"/>
        </w:rPr>
        <w:t xml:space="preserve"> hours</w:t>
      </w:r>
      <w:r w:rsidRPr="0070633A">
        <w:rPr>
          <w:rFonts w:ascii="Times New Roman" w:hAnsi="Times New Roman" w:cs="Times New Roman" w:hint="eastAsia"/>
        </w:rPr>
        <w:t xml:space="preserve"> (</w:t>
      </w:r>
      <w:r w:rsidRPr="0070633A">
        <w:rPr>
          <w:rFonts w:ascii="Times New Roman" w:hAnsi="Times New Roman" w:cs="Times New Roman"/>
        </w:rPr>
        <w:t xml:space="preserve"> Take three samples at a time</w:t>
      </w:r>
      <w:r w:rsidRPr="0070633A">
        <w:rPr>
          <w:rFonts w:ascii="Times New Roman" w:hAnsi="Times New Roman" w:cs="Times New Roman" w:hint="eastAsia"/>
        </w:rPr>
        <w:t>).</w:t>
      </w:r>
      <w:r w:rsidRPr="0070633A">
        <w:rPr>
          <w:rFonts w:ascii="Times New Roman" w:hAnsi="Times New Roman" w:cs="Times New Roman"/>
        </w:rPr>
        <w:t xml:space="preserve"> </w:t>
      </w:r>
      <w:r w:rsidRPr="0070633A">
        <w:rPr>
          <w:rFonts w:ascii="Times New Roman" w:hAnsi="Times New Roman" w:cs="Times New Roman" w:hint="eastAsia"/>
        </w:rPr>
        <w:t>We</w:t>
      </w:r>
      <w:r w:rsidRPr="0070633A">
        <w:rPr>
          <w:rFonts w:ascii="Times New Roman" w:hAnsi="Times New Roman" w:cs="Times New Roman"/>
        </w:rPr>
        <w:t xml:space="preserve"> </w:t>
      </w:r>
      <w:r w:rsidRPr="0070633A">
        <w:rPr>
          <w:rFonts w:ascii="Times New Roman" w:hAnsi="Times New Roman" w:cs="Times New Roman" w:hint="eastAsia"/>
        </w:rPr>
        <w:t>used</w:t>
      </w:r>
      <w:r w:rsidRPr="0070633A">
        <w:rPr>
          <w:rFonts w:ascii="Times New Roman" w:hAnsi="Times New Roman" w:cs="Times New Roman"/>
        </w:rPr>
        <w:t xml:space="preserve"> </w:t>
      </w:r>
      <w:r w:rsidRPr="0070633A">
        <w:rPr>
          <w:rFonts w:ascii="Times New Roman" w:hAnsi="Times New Roman" w:cs="Times New Roman" w:hint="eastAsia"/>
        </w:rPr>
        <w:t xml:space="preserve">one sample for </w:t>
      </w:r>
      <w:r w:rsidRPr="0070633A">
        <w:rPr>
          <w:rFonts w:ascii="Times New Roman" w:hAnsi="Times New Roman" w:cs="Times New Roman"/>
        </w:rPr>
        <w:t>centrifugation to precipitate the bacterial and</w:t>
      </w:r>
      <w:r w:rsidRPr="0070633A">
        <w:rPr>
          <w:rFonts w:ascii="Times New Roman" w:hAnsi="Times New Roman" w:cs="Times New Roman" w:hint="eastAsia"/>
        </w:rPr>
        <w:t xml:space="preserve"> </w:t>
      </w:r>
      <w:r w:rsidRPr="0070633A">
        <w:rPr>
          <w:rFonts w:ascii="Times New Roman" w:hAnsi="Times New Roman" w:cs="Times New Roman"/>
        </w:rPr>
        <w:t>the remaining two remain</w:t>
      </w:r>
      <w:r w:rsidRPr="0070633A">
        <w:rPr>
          <w:rFonts w:ascii="Times New Roman" w:hAnsi="Times New Roman" w:cs="Times New Roman" w:hint="eastAsia"/>
        </w:rPr>
        <w:t>ed</w:t>
      </w:r>
      <w:r w:rsidRPr="0070633A">
        <w:rPr>
          <w:rFonts w:ascii="Times New Roman" w:hAnsi="Times New Roman" w:cs="Times New Roman"/>
        </w:rPr>
        <w:t xml:space="preserve"> </w:t>
      </w:r>
      <w:r w:rsidRPr="0070633A">
        <w:rPr>
          <w:rFonts w:ascii="Times New Roman" w:hAnsi="Times New Roman" w:cs="Times New Roman" w:hint="eastAsia"/>
        </w:rPr>
        <w:t>unchanged.</w:t>
      </w:r>
      <w:r w:rsidRPr="0070633A">
        <w:rPr>
          <w:rFonts w:ascii="Times New Roman" w:hAnsi="Times New Roman" w:cs="Times New Roman"/>
        </w:rPr>
        <w:t xml:space="preserve"> The difference is the fluorescence value we</w:t>
      </w:r>
      <w:r w:rsidRPr="0070633A">
        <w:rPr>
          <w:rFonts w:ascii="Times New Roman" w:hAnsi="Times New Roman" w:cs="Times New Roman" w:hint="eastAsia"/>
        </w:rPr>
        <w:t xml:space="preserve"> need, then we calculated the value of average them. </w:t>
      </w:r>
      <w:r w:rsidRPr="0070633A">
        <w:rPr>
          <w:rFonts w:ascii="Times New Roman" w:hAnsi="Times New Roman" w:cs="Times New Roman"/>
        </w:rPr>
        <w:t xml:space="preserve">The excitation wavelength is set at </w:t>
      </w:r>
      <w:r w:rsidRPr="0070633A">
        <w:rPr>
          <w:rFonts w:ascii="Times New Roman" w:hAnsi="Times New Roman" w:cs="Times New Roman" w:hint="eastAsia"/>
        </w:rPr>
        <w:t>540</w:t>
      </w:r>
      <w:r w:rsidRPr="0070633A">
        <w:rPr>
          <w:rFonts w:ascii="Times New Roman" w:hAnsi="Times New Roman" w:cs="Times New Roman"/>
        </w:rPr>
        <w:t xml:space="preserve">nm and the emission wavelength is set at </w:t>
      </w:r>
      <w:r w:rsidRPr="0070633A">
        <w:rPr>
          <w:rFonts w:ascii="Times New Roman" w:hAnsi="Times New Roman" w:cs="Times New Roman" w:hint="eastAsia"/>
        </w:rPr>
        <w:t>635</w:t>
      </w:r>
      <w:r w:rsidRPr="0070633A">
        <w:rPr>
          <w:rFonts w:ascii="Times New Roman" w:hAnsi="Times New Roman" w:cs="Times New Roman"/>
        </w:rPr>
        <w:t>nm.</w:t>
      </w:r>
      <w:r w:rsidRPr="0070633A">
        <w:rPr>
          <w:rFonts w:ascii="Times New Roman" w:hAnsi="Times New Roman" w:cs="Times New Roman" w:hint="eastAsia"/>
        </w:rPr>
        <w:t xml:space="preserve"> Hereafters, we measur</w:t>
      </w:r>
      <w:r w:rsidRPr="0070633A">
        <w:rPr>
          <w:rFonts w:ascii="Times New Roman" w:hAnsi="Times New Roman" w:cs="Times New Roman"/>
        </w:rPr>
        <w:t>ed the bacterial concentration at OD</w:t>
      </w:r>
      <w:r w:rsidRPr="0070633A">
        <w:rPr>
          <w:rFonts w:ascii="Times New Roman" w:hAnsi="Times New Roman" w:cs="Times New Roman"/>
          <w:vertAlign w:val="subscript"/>
        </w:rPr>
        <w:t>600</w:t>
      </w:r>
      <w:r w:rsidRPr="0070633A">
        <w:rPr>
          <w:rFonts w:ascii="Times New Roman" w:hAnsi="Times New Roman" w:cs="Times New Roman" w:hint="eastAsia"/>
        </w:rPr>
        <w:t xml:space="preserve">. At last, we </w:t>
      </w:r>
      <w:r w:rsidRPr="0070633A">
        <w:rPr>
          <w:rFonts w:ascii="Times New Roman" w:hAnsi="Times New Roman" w:cs="Times New Roman"/>
        </w:rPr>
        <w:t>divide</w:t>
      </w:r>
      <w:r w:rsidRPr="0070633A">
        <w:rPr>
          <w:rFonts w:ascii="Times New Roman" w:hAnsi="Times New Roman" w:cs="Times New Roman" w:hint="eastAsia"/>
        </w:rPr>
        <w:t>d</w:t>
      </w:r>
      <w:r w:rsidRPr="0070633A">
        <w:rPr>
          <w:rFonts w:ascii="Times New Roman" w:hAnsi="Times New Roman" w:cs="Times New Roman"/>
        </w:rPr>
        <w:t xml:space="preserve"> the fluorescence </w:t>
      </w:r>
      <w:r w:rsidRPr="0070633A">
        <w:rPr>
          <w:rFonts w:ascii="Times New Roman" w:hAnsi="Times New Roman" w:cs="Times New Roman" w:hint="eastAsia"/>
        </w:rPr>
        <w:t xml:space="preserve">value </w:t>
      </w:r>
      <w:r w:rsidRPr="0070633A">
        <w:rPr>
          <w:rFonts w:ascii="Times New Roman" w:hAnsi="Times New Roman" w:cs="Times New Roman"/>
        </w:rPr>
        <w:t>by OD</w:t>
      </w:r>
      <w:r w:rsidRPr="0070633A">
        <w:rPr>
          <w:rFonts w:ascii="Times New Roman" w:hAnsi="Times New Roman" w:cs="Times New Roman" w:hint="eastAsia"/>
          <w:vertAlign w:val="subscript"/>
        </w:rPr>
        <w:t>600</w:t>
      </w:r>
      <w:r w:rsidRPr="0070633A">
        <w:rPr>
          <w:rFonts w:ascii="Times New Roman" w:hAnsi="Times New Roman" w:cs="Times New Roman" w:hint="eastAsia"/>
        </w:rPr>
        <w:t xml:space="preserve"> to normalize the value and </w:t>
      </w:r>
      <w:r>
        <w:rPr>
          <w:rFonts w:ascii="Times New Roman" w:eastAsiaTheme="minorEastAsia" w:hAnsi="Times New Roman" w:cs="Times New Roman" w:hint="eastAsia"/>
        </w:rPr>
        <w:t>t</w:t>
      </w:r>
      <w:r w:rsidRPr="0070633A">
        <w:rPr>
          <w:rFonts w:ascii="Times New Roman" w:hAnsi="Times New Roman" w:cs="Times New Roman"/>
        </w:rPr>
        <w:t>he result data are as follows</w:t>
      </w:r>
      <w:r w:rsidRPr="0070633A">
        <w:rPr>
          <w:rFonts w:ascii="Times New Roman" w:hAnsi="Times New Roman" w:cs="Times New Roman" w:hint="eastAsia"/>
        </w:rPr>
        <w:t>.</w:t>
      </w:r>
    </w:p>
    <w:p w:rsidR="0070633A" w:rsidRPr="0070633A" w:rsidRDefault="0070633A" w:rsidP="0070633A">
      <w:pPr>
        <w:pStyle w:val="a6"/>
        <w:ind w:left="360" w:firstLineChars="0" w:firstLine="0"/>
        <w:rPr>
          <w:rFonts w:ascii="Times New Roman" w:hAnsi="Times New Roman" w:cs="Times New Roman"/>
        </w:rPr>
      </w:pPr>
    </w:p>
    <w:p w:rsidR="0070633A" w:rsidRPr="0070633A" w:rsidRDefault="0070633A" w:rsidP="0070633A">
      <w:pPr>
        <w:pStyle w:val="a6"/>
        <w:ind w:left="360" w:firstLineChars="0" w:firstLine="0"/>
        <w:rPr>
          <w:rFonts w:ascii="Times New Roman" w:hAnsi="Times New Roman" w:cs="Times New Roman"/>
        </w:rPr>
      </w:pPr>
    </w:p>
    <w:p w:rsidR="0070633A" w:rsidRPr="0070633A" w:rsidRDefault="0070633A" w:rsidP="0070633A">
      <w:pPr>
        <w:pStyle w:val="a7"/>
        <w:spacing w:before="0" w:beforeAutospacing="0" w:after="335" w:afterAutospacing="0"/>
        <w:jc w:val="center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(</w:t>
      </w:r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一幅图</w:t>
      </w:r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)</w:t>
      </w:r>
      <w:r w:rsidRPr="0070633A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 xml:space="preserve">Fig.7 Normalized </w:t>
      </w:r>
      <w:r w:rsidRPr="0070633A">
        <w:rPr>
          <w:rFonts w:ascii="Times New Roman" w:eastAsiaTheme="minorEastAsia" w:hAnsi="Times New Roman" w:cs="Times New Roman"/>
          <w:kern w:val="2"/>
          <w:sz w:val="21"/>
          <w:szCs w:val="22"/>
        </w:rPr>
        <w:t>fluorescence value</w:t>
      </w:r>
      <w:r w:rsidRPr="0070633A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 xml:space="preserve"> was calculated by dividing </w:t>
      </w:r>
      <w:r w:rsidRPr="0070633A">
        <w:rPr>
          <w:rFonts w:ascii="Times New Roman" w:eastAsiaTheme="minorEastAsia" w:hAnsi="Times New Roman" w:cs="Times New Roman"/>
          <w:kern w:val="2"/>
          <w:sz w:val="21"/>
          <w:szCs w:val="22"/>
        </w:rPr>
        <w:t>fluorescen</w:t>
      </w:r>
      <w:r w:rsidRPr="0070633A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t value by cell concentration(OD600). Error bars represent standard deviation from 3 repeats.</w:t>
      </w:r>
    </w:p>
    <w:p w:rsidR="0070633A" w:rsidRPr="0070633A" w:rsidRDefault="0070633A" w:rsidP="0070633A">
      <w:pPr>
        <w:ind w:firstLineChars="200" w:firstLine="420"/>
        <w:rPr>
          <w:rFonts w:ascii="Times New Roman" w:hAnsi="Times New Roman" w:cs="Times New Roman"/>
        </w:rPr>
      </w:pPr>
      <w:r w:rsidRPr="0070633A">
        <w:rPr>
          <w:rFonts w:ascii="Times New Roman" w:hAnsi="Times New Roman" w:cs="Times New Roman" w:hint="eastAsia"/>
        </w:rPr>
        <w:t xml:space="preserve">These </w:t>
      </w:r>
      <w:r w:rsidRPr="0070633A">
        <w:rPr>
          <w:rFonts w:ascii="Times New Roman" w:hAnsi="Times New Roman" w:cs="Times New Roman"/>
        </w:rPr>
        <w:t>values represent the mean normalised fluorescence value from 3 technical repeats and error bars represent standard deviation</w:t>
      </w:r>
    </w:p>
    <w:p w:rsidR="0070633A" w:rsidRPr="0070633A" w:rsidRDefault="0070633A" w:rsidP="00DA1970">
      <w:pPr>
        <w:ind w:firstLine="420"/>
        <w:rPr>
          <w:rFonts w:ascii="Times New Roman" w:eastAsiaTheme="minorEastAsia" w:hAnsi="Times New Roman" w:cs="Times New Roman"/>
        </w:rPr>
      </w:pPr>
    </w:p>
    <w:p w:rsidR="0020164D" w:rsidRPr="008F6DF8" w:rsidRDefault="0020164D" w:rsidP="008F6DF8">
      <w:pPr>
        <w:rPr>
          <w:rFonts w:ascii="Times New Roman" w:eastAsiaTheme="minorEastAsia" w:hAnsi="Times New Roman" w:cs="Times New Roman"/>
        </w:rPr>
      </w:pPr>
    </w:p>
    <w:sectPr w:rsidR="0020164D" w:rsidRPr="008F6DF8" w:rsidSect="00810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575C" w:rsidRDefault="00A1575C" w:rsidP="0070633A">
      <w:r>
        <w:separator/>
      </w:r>
    </w:p>
  </w:endnote>
  <w:endnote w:type="continuationSeparator" w:id="1">
    <w:p w:rsidR="00A1575C" w:rsidRDefault="00A1575C" w:rsidP="007063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575C" w:rsidRDefault="00A1575C" w:rsidP="0070633A">
      <w:r>
        <w:separator/>
      </w:r>
    </w:p>
  </w:footnote>
  <w:footnote w:type="continuationSeparator" w:id="1">
    <w:p w:rsidR="00A1575C" w:rsidRDefault="00A1575C" w:rsidP="007063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51358"/>
    <w:multiLevelType w:val="hybridMultilevel"/>
    <w:tmpl w:val="20C21212"/>
    <w:lvl w:ilvl="0" w:tplc="3F6227BE">
      <w:start w:val="1"/>
      <w:numFmt w:val="decimal"/>
      <w:lvlText w:val="%1."/>
      <w:lvlJc w:val="left"/>
      <w:pPr>
        <w:ind w:left="36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C12FCF"/>
    <w:multiLevelType w:val="hybridMultilevel"/>
    <w:tmpl w:val="981ABF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3EFF"/>
    <w:rsid w:val="000C18B1"/>
    <w:rsid w:val="00181C86"/>
    <w:rsid w:val="001A1AB9"/>
    <w:rsid w:val="001B2A30"/>
    <w:rsid w:val="001D242A"/>
    <w:rsid w:val="0020164D"/>
    <w:rsid w:val="002158BD"/>
    <w:rsid w:val="002658E3"/>
    <w:rsid w:val="002728C7"/>
    <w:rsid w:val="00286B52"/>
    <w:rsid w:val="002D4826"/>
    <w:rsid w:val="002E5106"/>
    <w:rsid w:val="00331039"/>
    <w:rsid w:val="00353DCF"/>
    <w:rsid w:val="00396162"/>
    <w:rsid w:val="0039648F"/>
    <w:rsid w:val="003B3D13"/>
    <w:rsid w:val="003D3BD0"/>
    <w:rsid w:val="004C04DF"/>
    <w:rsid w:val="00516C24"/>
    <w:rsid w:val="005636D4"/>
    <w:rsid w:val="005B1C5E"/>
    <w:rsid w:val="005B38E7"/>
    <w:rsid w:val="005D64B0"/>
    <w:rsid w:val="00624077"/>
    <w:rsid w:val="006655C1"/>
    <w:rsid w:val="006D7391"/>
    <w:rsid w:val="006D7823"/>
    <w:rsid w:val="00702E03"/>
    <w:rsid w:val="0070633A"/>
    <w:rsid w:val="00742A02"/>
    <w:rsid w:val="007619CD"/>
    <w:rsid w:val="007B767F"/>
    <w:rsid w:val="00810419"/>
    <w:rsid w:val="0086146D"/>
    <w:rsid w:val="008F6DF8"/>
    <w:rsid w:val="009643DC"/>
    <w:rsid w:val="00980214"/>
    <w:rsid w:val="00982BC8"/>
    <w:rsid w:val="009C59D4"/>
    <w:rsid w:val="00A1575C"/>
    <w:rsid w:val="00A32429"/>
    <w:rsid w:val="00A45BD9"/>
    <w:rsid w:val="00A51054"/>
    <w:rsid w:val="00A92001"/>
    <w:rsid w:val="00AA1F6C"/>
    <w:rsid w:val="00AA1FE6"/>
    <w:rsid w:val="00AA57FB"/>
    <w:rsid w:val="00B077F3"/>
    <w:rsid w:val="00B712CD"/>
    <w:rsid w:val="00B83EFF"/>
    <w:rsid w:val="00B942BB"/>
    <w:rsid w:val="00BA3EE5"/>
    <w:rsid w:val="00BC44DC"/>
    <w:rsid w:val="00BD2FCC"/>
    <w:rsid w:val="00C460A7"/>
    <w:rsid w:val="00DA1970"/>
    <w:rsid w:val="00E00259"/>
    <w:rsid w:val="00E311BF"/>
    <w:rsid w:val="00EF301A"/>
    <w:rsid w:val="00F76D8B"/>
    <w:rsid w:val="00FB0767"/>
    <w:rsid w:val="00FB0D89"/>
    <w:rsid w:val="00FB57CF"/>
    <w:rsid w:val="00FD3060"/>
    <w:rsid w:val="00FE22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8B1"/>
    <w:pPr>
      <w:widowControl w:val="0"/>
      <w:jc w:val="both"/>
    </w:pPr>
    <w:rPr>
      <w:rFonts w:eastAsia="Times New Roman"/>
    </w:rPr>
  </w:style>
  <w:style w:type="paragraph" w:styleId="1">
    <w:name w:val="heading 1"/>
    <w:basedOn w:val="a"/>
    <w:next w:val="a"/>
    <w:link w:val="1Char"/>
    <w:uiPriority w:val="9"/>
    <w:qFormat/>
    <w:rsid w:val="00982BC8"/>
    <w:pPr>
      <w:keepNext/>
      <w:keepLines/>
      <w:spacing w:before="340" w:after="33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1FE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0633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2BC8"/>
    <w:rPr>
      <w:rFonts w:eastAsia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AA1FE6"/>
    <w:rPr>
      <w:rFonts w:asciiTheme="majorHAnsi" w:eastAsia="Times New Roman" w:hAnsiTheme="majorHAnsi" w:cstheme="majorBidi"/>
      <w:b/>
      <w:bCs/>
      <w:sz w:val="30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70633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0633A"/>
    <w:rPr>
      <w:rFonts w:eastAsia="Times New Roman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063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0633A"/>
    <w:rPr>
      <w:rFonts w:eastAsia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063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0633A"/>
    <w:rPr>
      <w:rFonts w:eastAsia="Times New Roman"/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70633A"/>
    <w:rPr>
      <w:rFonts w:eastAsia="Times New Roman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70633A"/>
    <w:pPr>
      <w:ind w:firstLineChars="200" w:firstLine="420"/>
    </w:pPr>
    <w:rPr>
      <w:rFonts w:eastAsiaTheme="minorEastAsia"/>
    </w:rPr>
  </w:style>
  <w:style w:type="paragraph" w:styleId="a7">
    <w:name w:val="Normal (Web)"/>
    <w:basedOn w:val="a"/>
    <w:uiPriority w:val="99"/>
    <w:unhideWhenUsed/>
    <w:rsid w:val="007063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1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441</Words>
  <Characters>2516</Characters>
  <Application>Microsoft Office Word</Application>
  <DocSecurity>0</DocSecurity>
  <Lines>20</Lines>
  <Paragraphs>5</Paragraphs>
  <ScaleCrop>false</ScaleCrop>
  <Company>Microsoft</Company>
  <LinksUpToDate>false</LinksUpToDate>
  <CharactersWithSpaces>2952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yxiajin@163.com</dc:creator>
  <cp:lastModifiedBy>1</cp:lastModifiedBy>
  <cp:revision>2</cp:revision>
  <dcterms:created xsi:type="dcterms:W3CDTF">2017-10-24T16:55:00Z</dcterms:created>
  <dcterms:modified xsi:type="dcterms:W3CDTF">2017-10-24T16:55:00Z</dcterms:modified>
</cp:coreProperties>
</file>