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B406" w14:textId="0D392F7E" w:rsidR="0030498F" w:rsidRDefault="00B10E2A">
      <w:pPr>
        <w:rPr>
          <w:b/>
          <w:bCs/>
          <w:sz w:val="28"/>
          <w:szCs w:val="28"/>
        </w:rPr>
      </w:pPr>
      <w:r w:rsidRPr="00B10E2A">
        <w:rPr>
          <w:b/>
          <w:bCs/>
          <w:sz w:val="28"/>
          <w:szCs w:val="28"/>
        </w:rPr>
        <w:t>Übung zur Zitation</w:t>
      </w:r>
    </w:p>
    <w:p w14:paraId="6E748C58" w14:textId="693691E4" w:rsidR="00B10E2A" w:rsidRPr="00B10E2A" w:rsidRDefault="00B10E2A">
      <w:pPr>
        <w:rPr>
          <w:sz w:val="24"/>
          <w:szCs w:val="24"/>
        </w:rPr>
      </w:pPr>
      <w:r>
        <w:rPr>
          <w:sz w:val="24"/>
          <w:szCs w:val="24"/>
        </w:rPr>
        <w:t xml:space="preserve">Der Literatur ist zu entnehmen, dass ein Werk nicht nur dann </w:t>
      </w:r>
      <w:r w:rsidR="006B0DE4">
        <w:rPr>
          <w:sz w:val="24"/>
          <w:szCs w:val="24"/>
        </w:rPr>
        <w:t>als Plagiat gilt, wenn eine Quelle nicht genannt wird, sondern auch schon bei Nichtkenntlichmachung einer wortwörtlichen Übernahme einer Textpassage</w:t>
      </w:r>
      <w:r>
        <w:rPr>
          <w:sz w:val="24"/>
          <w:szCs w:val="24"/>
        </w:rPr>
        <w:t xml:space="preserve"> (Kruse, 2007)</w:t>
      </w:r>
      <w:r w:rsidR="006B0DE4">
        <w:rPr>
          <w:sz w:val="24"/>
          <w:szCs w:val="24"/>
        </w:rPr>
        <w:t>.</w:t>
      </w:r>
    </w:p>
    <w:sectPr w:rsidR="00B10E2A" w:rsidRPr="00B10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2A"/>
    <w:rsid w:val="0017071B"/>
    <w:rsid w:val="006B0DE4"/>
    <w:rsid w:val="0099586F"/>
    <w:rsid w:val="00B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492E"/>
  <w15:chartTrackingRefBased/>
  <w15:docId w15:val="{F894942C-2BD7-45E8-BBE7-5258E13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Tschuch</dc:creator>
  <cp:keywords/>
  <dc:description/>
  <cp:lastModifiedBy>Nicolai Tschuch</cp:lastModifiedBy>
  <cp:revision>1</cp:revision>
  <dcterms:created xsi:type="dcterms:W3CDTF">2020-12-07T18:51:00Z</dcterms:created>
  <dcterms:modified xsi:type="dcterms:W3CDTF">2020-12-07T19:07:00Z</dcterms:modified>
</cp:coreProperties>
</file>