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ABF5" w14:textId="140ABE04" w:rsidR="00FB349B" w:rsidRDefault="006B1161" w:rsidP="007568D1">
      <w:pPr>
        <w:pStyle w:val="Title"/>
      </w:pPr>
      <w:r>
        <w:t xml:space="preserve">Taxpert Product </w:t>
      </w:r>
      <w:r w:rsidR="02924688">
        <w:t>&amp; Research</w:t>
      </w:r>
      <w:r>
        <w:t xml:space="preserve"> </w:t>
      </w:r>
      <w:r w:rsidR="00C702A6">
        <w:t>README</w:t>
      </w:r>
    </w:p>
    <w:p w14:paraId="7414998C" w14:textId="246E9D1E" w:rsidR="00C702A6" w:rsidRDefault="00C702A6" w:rsidP="00C702A6">
      <w:pPr>
        <w:rPr>
          <w:i/>
          <w:iCs/>
        </w:rPr>
      </w:pPr>
      <w:r w:rsidRPr="007568D1">
        <w:rPr>
          <w:i/>
          <w:iCs/>
        </w:rPr>
        <w:t>August 2026</w:t>
      </w:r>
    </w:p>
    <w:p w14:paraId="6F810E76" w14:textId="61E2C653" w:rsidR="6519D6FA" w:rsidRDefault="6519D6FA" w:rsidP="6519D6FA">
      <w:pPr>
        <w:rPr>
          <w:b/>
          <w:bCs/>
        </w:rPr>
      </w:pPr>
    </w:p>
    <w:p w14:paraId="45D35B6C" w14:textId="0AC59F79" w:rsidR="00C702A6" w:rsidRPr="007568D1" w:rsidRDefault="00C702A6" w:rsidP="007568D1">
      <w:pPr>
        <w:rPr>
          <w:rStyle w:val="Strong"/>
        </w:rPr>
      </w:pPr>
      <w:r w:rsidRPr="007568D1">
        <w:rPr>
          <w:b/>
          <w:bCs/>
        </w:rPr>
        <w:t>Contents</w:t>
      </w:r>
    </w:p>
    <w:p w14:paraId="3F9E1028" w14:textId="15E003A0" w:rsidR="00F81F1A" w:rsidRDefault="007568D1">
      <w:pPr>
        <w:pStyle w:val="TOC1"/>
        <w:tabs>
          <w:tab w:val="right" w:leader="dot" w:pos="9350"/>
        </w:tabs>
        <w:rPr>
          <w:rFonts w:eastAsiaTheme="minorEastAsia"/>
          <w:noProof/>
        </w:rPr>
      </w:pPr>
      <w:r>
        <w:fldChar w:fldCharType="begin"/>
      </w:r>
      <w:r w:rsidR="0845276D">
        <w:instrText>TOC \o "1-2" \z \u \h</w:instrText>
      </w:r>
      <w:r>
        <w:fldChar w:fldCharType="separate"/>
      </w:r>
      <w:hyperlink w:anchor="_Toc237939922" w:history="1">
        <w:r w:rsidR="00F81F1A" w:rsidRPr="00DC7526">
          <w:rPr>
            <w:rStyle w:val="Hyperlink"/>
            <w:noProof/>
          </w:rPr>
          <w:t>What is Taxpert for?</w:t>
        </w:r>
        <w:r w:rsidR="00F81F1A">
          <w:rPr>
            <w:noProof/>
            <w:webHidden/>
          </w:rPr>
          <w:tab/>
        </w:r>
        <w:r w:rsidR="00F81F1A">
          <w:rPr>
            <w:noProof/>
            <w:webHidden/>
          </w:rPr>
          <w:fldChar w:fldCharType="begin"/>
        </w:r>
        <w:r w:rsidR="00F81F1A">
          <w:rPr>
            <w:noProof/>
            <w:webHidden/>
          </w:rPr>
          <w:instrText xml:space="preserve"> PAGEREF _Toc237939922 \h </w:instrText>
        </w:r>
        <w:r w:rsidR="00F81F1A">
          <w:rPr>
            <w:noProof/>
            <w:webHidden/>
          </w:rPr>
        </w:r>
        <w:r w:rsidR="00F81F1A">
          <w:rPr>
            <w:noProof/>
            <w:webHidden/>
          </w:rPr>
          <w:fldChar w:fldCharType="separate"/>
        </w:r>
        <w:r w:rsidR="00F81F1A">
          <w:rPr>
            <w:noProof/>
            <w:webHidden/>
          </w:rPr>
          <w:t>1</w:t>
        </w:r>
        <w:r w:rsidR="00F81F1A">
          <w:rPr>
            <w:noProof/>
            <w:webHidden/>
          </w:rPr>
          <w:fldChar w:fldCharType="end"/>
        </w:r>
      </w:hyperlink>
    </w:p>
    <w:p w14:paraId="2DDEB2A3" w14:textId="34F35CFB" w:rsidR="00F81F1A" w:rsidRDefault="00F81F1A">
      <w:pPr>
        <w:pStyle w:val="TOC1"/>
        <w:tabs>
          <w:tab w:val="right" w:leader="dot" w:pos="9350"/>
        </w:tabs>
        <w:rPr>
          <w:rFonts w:eastAsiaTheme="minorEastAsia"/>
          <w:noProof/>
        </w:rPr>
      </w:pPr>
      <w:hyperlink w:anchor="_Toc237939923" w:history="1">
        <w:r w:rsidRPr="00DC7526">
          <w:rPr>
            <w:rStyle w:val="Hyperlink"/>
            <w:noProof/>
          </w:rPr>
          <w:t>About</w:t>
        </w:r>
        <w:r>
          <w:rPr>
            <w:noProof/>
            <w:webHidden/>
          </w:rPr>
          <w:tab/>
        </w:r>
        <w:r>
          <w:rPr>
            <w:noProof/>
            <w:webHidden/>
          </w:rPr>
          <w:fldChar w:fldCharType="begin"/>
        </w:r>
        <w:r>
          <w:rPr>
            <w:noProof/>
            <w:webHidden/>
          </w:rPr>
          <w:instrText xml:space="preserve"> PAGEREF _Toc237939923 \h </w:instrText>
        </w:r>
        <w:r>
          <w:rPr>
            <w:noProof/>
            <w:webHidden/>
          </w:rPr>
        </w:r>
        <w:r>
          <w:rPr>
            <w:noProof/>
            <w:webHidden/>
          </w:rPr>
          <w:fldChar w:fldCharType="separate"/>
        </w:r>
        <w:r>
          <w:rPr>
            <w:noProof/>
            <w:webHidden/>
          </w:rPr>
          <w:t>2</w:t>
        </w:r>
        <w:r>
          <w:rPr>
            <w:noProof/>
            <w:webHidden/>
          </w:rPr>
          <w:fldChar w:fldCharType="end"/>
        </w:r>
      </w:hyperlink>
    </w:p>
    <w:p w14:paraId="5377E477" w14:textId="5ACA3D56" w:rsidR="00F81F1A" w:rsidRDefault="00F81F1A">
      <w:pPr>
        <w:pStyle w:val="TOC1"/>
        <w:tabs>
          <w:tab w:val="right" w:leader="dot" w:pos="9350"/>
        </w:tabs>
        <w:rPr>
          <w:rFonts w:eastAsiaTheme="minorEastAsia"/>
          <w:noProof/>
        </w:rPr>
      </w:pPr>
      <w:hyperlink w:anchor="_Toc237939924" w:history="1">
        <w:r w:rsidRPr="00DC7526">
          <w:rPr>
            <w:rStyle w:val="Hyperlink"/>
            <w:noProof/>
          </w:rPr>
          <w:t>Design</w:t>
        </w:r>
        <w:r w:rsidRPr="00DC7526">
          <w:rPr>
            <w:rStyle w:val="Hyperlink"/>
            <w:rFonts w:eastAsia="Aptos Display"/>
            <w:noProof/>
          </w:rPr>
          <w:t xml:space="preserve"> Rationale</w:t>
        </w:r>
        <w:r>
          <w:rPr>
            <w:noProof/>
            <w:webHidden/>
          </w:rPr>
          <w:tab/>
        </w:r>
        <w:r>
          <w:rPr>
            <w:noProof/>
            <w:webHidden/>
          </w:rPr>
          <w:fldChar w:fldCharType="begin"/>
        </w:r>
        <w:r>
          <w:rPr>
            <w:noProof/>
            <w:webHidden/>
          </w:rPr>
          <w:instrText xml:space="preserve"> PAGEREF _Toc237939924 \h </w:instrText>
        </w:r>
        <w:r>
          <w:rPr>
            <w:noProof/>
            <w:webHidden/>
          </w:rPr>
        </w:r>
        <w:r>
          <w:rPr>
            <w:noProof/>
            <w:webHidden/>
          </w:rPr>
          <w:fldChar w:fldCharType="separate"/>
        </w:r>
        <w:r>
          <w:rPr>
            <w:noProof/>
            <w:webHidden/>
          </w:rPr>
          <w:t>3</w:t>
        </w:r>
        <w:r>
          <w:rPr>
            <w:noProof/>
            <w:webHidden/>
          </w:rPr>
          <w:fldChar w:fldCharType="end"/>
        </w:r>
      </w:hyperlink>
    </w:p>
    <w:p w14:paraId="39848D7C" w14:textId="606D03BF" w:rsidR="00F81F1A" w:rsidRDefault="00F81F1A">
      <w:pPr>
        <w:pStyle w:val="TOC2"/>
        <w:tabs>
          <w:tab w:val="right" w:leader="dot" w:pos="9350"/>
        </w:tabs>
        <w:rPr>
          <w:rFonts w:eastAsiaTheme="minorEastAsia"/>
          <w:noProof/>
        </w:rPr>
      </w:pPr>
      <w:hyperlink w:anchor="_Toc237939925" w:history="1">
        <w:r w:rsidRPr="00DC7526">
          <w:rPr>
            <w:rStyle w:val="Hyperlink"/>
            <w:rFonts w:eastAsia="Aptos Display"/>
            <w:noProof/>
          </w:rPr>
          <w:t>What this release contains</w:t>
        </w:r>
        <w:r>
          <w:rPr>
            <w:noProof/>
            <w:webHidden/>
          </w:rPr>
          <w:tab/>
        </w:r>
        <w:r>
          <w:rPr>
            <w:noProof/>
            <w:webHidden/>
          </w:rPr>
          <w:fldChar w:fldCharType="begin"/>
        </w:r>
        <w:r>
          <w:rPr>
            <w:noProof/>
            <w:webHidden/>
          </w:rPr>
          <w:instrText xml:space="preserve"> PAGEREF _Toc237939925 \h </w:instrText>
        </w:r>
        <w:r>
          <w:rPr>
            <w:noProof/>
            <w:webHidden/>
          </w:rPr>
        </w:r>
        <w:r>
          <w:rPr>
            <w:noProof/>
            <w:webHidden/>
          </w:rPr>
          <w:fldChar w:fldCharType="separate"/>
        </w:r>
        <w:r>
          <w:rPr>
            <w:noProof/>
            <w:webHidden/>
          </w:rPr>
          <w:t>4</w:t>
        </w:r>
        <w:r>
          <w:rPr>
            <w:noProof/>
            <w:webHidden/>
          </w:rPr>
          <w:fldChar w:fldCharType="end"/>
        </w:r>
      </w:hyperlink>
    </w:p>
    <w:p w14:paraId="2D34A93C" w14:textId="12EFE472" w:rsidR="00F81F1A" w:rsidRDefault="00F81F1A">
      <w:pPr>
        <w:pStyle w:val="TOC2"/>
        <w:tabs>
          <w:tab w:val="right" w:leader="dot" w:pos="9350"/>
        </w:tabs>
        <w:rPr>
          <w:rFonts w:eastAsiaTheme="minorEastAsia"/>
          <w:noProof/>
        </w:rPr>
      </w:pPr>
      <w:hyperlink w:anchor="_Toc237939926" w:history="1">
        <w:r w:rsidRPr="00DC7526">
          <w:rPr>
            <w:rStyle w:val="Hyperlink"/>
            <w:rFonts w:ascii="Aptos Display" w:eastAsia="Aptos Display" w:hAnsi="Aptos Display" w:cs="Aptos Display"/>
            <w:noProof/>
          </w:rPr>
          <w:t>This release and the future</w:t>
        </w:r>
        <w:r>
          <w:rPr>
            <w:noProof/>
            <w:webHidden/>
          </w:rPr>
          <w:tab/>
        </w:r>
        <w:r>
          <w:rPr>
            <w:noProof/>
            <w:webHidden/>
          </w:rPr>
          <w:fldChar w:fldCharType="begin"/>
        </w:r>
        <w:r>
          <w:rPr>
            <w:noProof/>
            <w:webHidden/>
          </w:rPr>
          <w:instrText xml:space="preserve"> PAGEREF _Toc237939926 \h </w:instrText>
        </w:r>
        <w:r>
          <w:rPr>
            <w:noProof/>
            <w:webHidden/>
          </w:rPr>
        </w:r>
        <w:r>
          <w:rPr>
            <w:noProof/>
            <w:webHidden/>
          </w:rPr>
          <w:fldChar w:fldCharType="separate"/>
        </w:r>
        <w:r>
          <w:rPr>
            <w:noProof/>
            <w:webHidden/>
          </w:rPr>
          <w:t>7</w:t>
        </w:r>
        <w:r>
          <w:rPr>
            <w:noProof/>
            <w:webHidden/>
          </w:rPr>
          <w:fldChar w:fldCharType="end"/>
        </w:r>
      </w:hyperlink>
    </w:p>
    <w:p w14:paraId="584D3ECF" w14:textId="796C8552" w:rsidR="00F81F1A" w:rsidRDefault="00F81F1A">
      <w:pPr>
        <w:pStyle w:val="TOC2"/>
        <w:tabs>
          <w:tab w:val="right" w:leader="dot" w:pos="9350"/>
        </w:tabs>
        <w:rPr>
          <w:rFonts w:eastAsiaTheme="minorEastAsia"/>
          <w:noProof/>
        </w:rPr>
      </w:pPr>
      <w:hyperlink w:anchor="_Toc237939927" w:history="1">
        <w:r w:rsidRPr="00DC7526">
          <w:rPr>
            <w:rStyle w:val="Hyperlink"/>
            <w:rFonts w:ascii="Aptos Display" w:eastAsia="Aptos Display" w:hAnsi="Aptos Display" w:cs="Aptos Display"/>
            <w:noProof/>
          </w:rPr>
          <w:t>Design Principles</w:t>
        </w:r>
        <w:r>
          <w:rPr>
            <w:noProof/>
            <w:webHidden/>
          </w:rPr>
          <w:tab/>
        </w:r>
        <w:r>
          <w:rPr>
            <w:noProof/>
            <w:webHidden/>
          </w:rPr>
          <w:fldChar w:fldCharType="begin"/>
        </w:r>
        <w:r>
          <w:rPr>
            <w:noProof/>
            <w:webHidden/>
          </w:rPr>
          <w:instrText xml:space="preserve"> PAGEREF _Toc237939927 \h </w:instrText>
        </w:r>
        <w:r>
          <w:rPr>
            <w:noProof/>
            <w:webHidden/>
          </w:rPr>
        </w:r>
        <w:r>
          <w:rPr>
            <w:noProof/>
            <w:webHidden/>
          </w:rPr>
          <w:fldChar w:fldCharType="separate"/>
        </w:r>
        <w:r>
          <w:rPr>
            <w:noProof/>
            <w:webHidden/>
          </w:rPr>
          <w:t>8</w:t>
        </w:r>
        <w:r>
          <w:rPr>
            <w:noProof/>
            <w:webHidden/>
          </w:rPr>
          <w:fldChar w:fldCharType="end"/>
        </w:r>
      </w:hyperlink>
    </w:p>
    <w:p w14:paraId="266F6723" w14:textId="624AA347" w:rsidR="00F81F1A" w:rsidRDefault="00F81F1A">
      <w:pPr>
        <w:pStyle w:val="TOC1"/>
        <w:tabs>
          <w:tab w:val="right" w:leader="dot" w:pos="9350"/>
        </w:tabs>
        <w:rPr>
          <w:rFonts w:eastAsiaTheme="minorEastAsia"/>
          <w:noProof/>
        </w:rPr>
      </w:pPr>
      <w:hyperlink w:anchor="_Toc237939928" w:history="1">
        <w:r w:rsidRPr="00DC7526">
          <w:rPr>
            <w:rStyle w:val="Hyperlink"/>
            <w:noProof/>
          </w:rPr>
          <w:t>Audience, roles, and governance</w:t>
        </w:r>
        <w:r>
          <w:rPr>
            <w:noProof/>
            <w:webHidden/>
          </w:rPr>
          <w:tab/>
        </w:r>
        <w:r>
          <w:rPr>
            <w:noProof/>
            <w:webHidden/>
          </w:rPr>
          <w:fldChar w:fldCharType="begin"/>
        </w:r>
        <w:r>
          <w:rPr>
            <w:noProof/>
            <w:webHidden/>
          </w:rPr>
          <w:instrText xml:space="preserve"> PAGEREF _Toc237939928 \h </w:instrText>
        </w:r>
        <w:r>
          <w:rPr>
            <w:noProof/>
            <w:webHidden/>
          </w:rPr>
        </w:r>
        <w:r>
          <w:rPr>
            <w:noProof/>
            <w:webHidden/>
          </w:rPr>
          <w:fldChar w:fldCharType="separate"/>
        </w:r>
        <w:r>
          <w:rPr>
            <w:noProof/>
            <w:webHidden/>
          </w:rPr>
          <w:t>8</w:t>
        </w:r>
        <w:r>
          <w:rPr>
            <w:noProof/>
            <w:webHidden/>
          </w:rPr>
          <w:fldChar w:fldCharType="end"/>
        </w:r>
      </w:hyperlink>
    </w:p>
    <w:p w14:paraId="1AD47EB0" w14:textId="58092486" w:rsidR="00F81F1A" w:rsidRDefault="00F81F1A">
      <w:pPr>
        <w:pStyle w:val="TOC2"/>
        <w:tabs>
          <w:tab w:val="right" w:leader="dot" w:pos="9350"/>
        </w:tabs>
        <w:rPr>
          <w:rFonts w:eastAsiaTheme="minorEastAsia"/>
          <w:noProof/>
        </w:rPr>
      </w:pPr>
      <w:hyperlink w:anchor="_Toc237939929" w:history="1">
        <w:r w:rsidRPr="00DC7526">
          <w:rPr>
            <w:rStyle w:val="Hyperlink"/>
            <w:noProof/>
          </w:rPr>
          <w:t>Roles and governance</w:t>
        </w:r>
        <w:r>
          <w:rPr>
            <w:noProof/>
            <w:webHidden/>
          </w:rPr>
          <w:tab/>
        </w:r>
        <w:r>
          <w:rPr>
            <w:noProof/>
            <w:webHidden/>
          </w:rPr>
          <w:fldChar w:fldCharType="begin"/>
        </w:r>
        <w:r>
          <w:rPr>
            <w:noProof/>
            <w:webHidden/>
          </w:rPr>
          <w:instrText xml:space="preserve"> PAGEREF _Toc237939929 \h </w:instrText>
        </w:r>
        <w:r>
          <w:rPr>
            <w:noProof/>
            <w:webHidden/>
          </w:rPr>
        </w:r>
        <w:r>
          <w:rPr>
            <w:noProof/>
            <w:webHidden/>
          </w:rPr>
          <w:fldChar w:fldCharType="separate"/>
        </w:r>
        <w:r>
          <w:rPr>
            <w:noProof/>
            <w:webHidden/>
          </w:rPr>
          <w:t>9</w:t>
        </w:r>
        <w:r>
          <w:rPr>
            <w:noProof/>
            <w:webHidden/>
          </w:rPr>
          <w:fldChar w:fldCharType="end"/>
        </w:r>
      </w:hyperlink>
    </w:p>
    <w:p w14:paraId="650CD8A9" w14:textId="16E6FA91" w:rsidR="00F81F1A" w:rsidRDefault="00F81F1A">
      <w:pPr>
        <w:pStyle w:val="TOC1"/>
        <w:tabs>
          <w:tab w:val="right" w:leader="dot" w:pos="9350"/>
        </w:tabs>
        <w:rPr>
          <w:rFonts w:eastAsiaTheme="minorEastAsia"/>
          <w:noProof/>
        </w:rPr>
      </w:pPr>
      <w:hyperlink w:anchor="_Toc237939930" w:history="1">
        <w:r w:rsidRPr="00DC7526">
          <w:rPr>
            <w:rStyle w:val="Hyperlink"/>
            <w:noProof/>
          </w:rPr>
          <w:t>Summary of Research</w:t>
        </w:r>
        <w:r>
          <w:rPr>
            <w:noProof/>
            <w:webHidden/>
          </w:rPr>
          <w:tab/>
        </w:r>
        <w:r>
          <w:rPr>
            <w:noProof/>
            <w:webHidden/>
          </w:rPr>
          <w:fldChar w:fldCharType="begin"/>
        </w:r>
        <w:r>
          <w:rPr>
            <w:noProof/>
            <w:webHidden/>
          </w:rPr>
          <w:instrText xml:space="preserve"> PAGEREF _Toc237939930 \h </w:instrText>
        </w:r>
        <w:r>
          <w:rPr>
            <w:noProof/>
            <w:webHidden/>
          </w:rPr>
        </w:r>
        <w:r>
          <w:rPr>
            <w:noProof/>
            <w:webHidden/>
          </w:rPr>
          <w:fldChar w:fldCharType="separate"/>
        </w:r>
        <w:r>
          <w:rPr>
            <w:noProof/>
            <w:webHidden/>
          </w:rPr>
          <w:t>9</w:t>
        </w:r>
        <w:r>
          <w:rPr>
            <w:noProof/>
            <w:webHidden/>
          </w:rPr>
          <w:fldChar w:fldCharType="end"/>
        </w:r>
      </w:hyperlink>
    </w:p>
    <w:p w14:paraId="38E0CA79" w14:textId="1A2E3158" w:rsidR="00F81F1A" w:rsidRDefault="00F81F1A">
      <w:pPr>
        <w:pStyle w:val="TOC2"/>
        <w:tabs>
          <w:tab w:val="right" w:leader="dot" w:pos="9350"/>
        </w:tabs>
        <w:rPr>
          <w:rFonts w:eastAsiaTheme="minorEastAsia"/>
          <w:noProof/>
        </w:rPr>
      </w:pPr>
      <w:hyperlink w:anchor="_Toc237939931" w:history="1">
        <w:r w:rsidRPr="00DC7526">
          <w:rPr>
            <w:rStyle w:val="Hyperlink"/>
            <w:noProof/>
          </w:rPr>
          <w:t>Scope</w:t>
        </w:r>
        <w:r>
          <w:rPr>
            <w:noProof/>
            <w:webHidden/>
          </w:rPr>
          <w:tab/>
        </w:r>
        <w:r>
          <w:rPr>
            <w:noProof/>
            <w:webHidden/>
          </w:rPr>
          <w:fldChar w:fldCharType="begin"/>
        </w:r>
        <w:r>
          <w:rPr>
            <w:noProof/>
            <w:webHidden/>
          </w:rPr>
          <w:instrText xml:space="preserve"> PAGEREF _Toc237939931 \h </w:instrText>
        </w:r>
        <w:r>
          <w:rPr>
            <w:noProof/>
            <w:webHidden/>
          </w:rPr>
        </w:r>
        <w:r>
          <w:rPr>
            <w:noProof/>
            <w:webHidden/>
          </w:rPr>
          <w:fldChar w:fldCharType="separate"/>
        </w:r>
        <w:r>
          <w:rPr>
            <w:noProof/>
            <w:webHidden/>
          </w:rPr>
          <w:t>10</w:t>
        </w:r>
        <w:r>
          <w:rPr>
            <w:noProof/>
            <w:webHidden/>
          </w:rPr>
          <w:fldChar w:fldCharType="end"/>
        </w:r>
      </w:hyperlink>
    </w:p>
    <w:p w14:paraId="22C46032" w14:textId="03EAC89B" w:rsidR="00F81F1A" w:rsidRDefault="00F81F1A">
      <w:pPr>
        <w:pStyle w:val="TOC2"/>
        <w:tabs>
          <w:tab w:val="right" w:leader="dot" w:pos="9350"/>
        </w:tabs>
        <w:rPr>
          <w:rFonts w:eastAsiaTheme="minorEastAsia"/>
          <w:noProof/>
        </w:rPr>
      </w:pPr>
      <w:hyperlink w:anchor="_Toc237939932" w:history="1">
        <w:r w:rsidRPr="00DC7526">
          <w:rPr>
            <w:rStyle w:val="Hyperlink"/>
            <w:noProof/>
          </w:rPr>
          <w:t>Findings</w:t>
        </w:r>
        <w:r>
          <w:rPr>
            <w:noProof/>
            <w:webHidden/>
          </w:rPr>
          <w:tab/>
        </w:r>
        <w:r>
          <w:rPr>
            <w:noProof/>
            <w:webHidden/>
          </w:rPr>
          <w:fldChar w:fldCharType="begin"/>
        </w:r>
        <w:r>
          <w:rPr>
            <w:noProof/>
            <w:webHidden/>
          </w:rPr>
          <w:instrText xml:space="preserve"> PAGEREF _Toc237939932 \h </w:instrText>
        </w:r>
        <w:r>
          <w:rPr>
            <w:noProof/>
            <w:webHidden/>
          </w:rPr>
        </w:r>
        <w:r>
          <w:rPr>
            <w:noProof/>
            <w:webHidden/>
          </w:rPr>
          <w:fldChar w:fldCharType="separate"/>
        </w:r>
        <w:r>
          <w:rPr>
            <w:noProof/>
            <w:webHidden/>
          </w:rPr>
          <w:t>11</w:t>
        </w:r>
        <w:r>
          <w:rPr>
            <w:noProof/>
            <w:webHidden/>
          </w:rPr>
          <w:fldChar w:fldCharType="end"/>
        </w:r>
      </w:hyperlink>
    </w:p>
    <w:p w14:paraId="62AB28A4" w14:textId="6D2B9447" w:rsidR="00F81F1A" w:rsidRDefault="00F81F1A">
      <w:pPr>
        <w:pStyle w:val="TOC2"/>
        <w:tabs>
          <w:tab w:val="right" w:leader="dot" w:pos="9350"/>
        </w:tabs>
        <w:rPr>
          <w:rFonts w:eastAsiaTheme="minorEastAsia"/>
          <w:noProof/>
        </w:rPr>
      </w:pPr>
      <w:hyperlink w:anchor="_Toc237939933" w:history="1">
        <w:r w:rsidRPr="00DC7526">
          <w:rPr>
            <w:rStyle w:val="Hyperlink"/>
            <w:noProof/>
          </w:rPr>
          <w:t>Next steps</w:t>
        </w:r>
        <w:r>
          <w:rPr>
            <w:noProof/>
            <w:webHidden/>
          </w:rPr>
          <w:tab/>
        </w:r>
        <w:r>
          <w:rPr>
            <w:noProof/>
            <w:webHidden/>
          </w:rPr>
          <w:fldChar w:fldCharType="begin"/>
        </w:r>
        <w:r>
          <w:rPr>
            <w:noProof/>
            <w:webHidden/>
          </w:rPr>
          <w:instrText xml:space="preserve"> PAGEREF _Toc237939933 \h </w:instrText>
        </w:r>
        <w:r>
          <w:rPr>
            <w:noProof/>
            <w:webHidden/>
          </w:rPr>
        </w:r>
        <w:r>
          <w:rPr>
            <w:noProof/>
            <w:webHidden/>
          </w:rPr>
          <w:fldChar w:fldCharType="separate"/>
        </w:r>
        <w:r>
          <w:rPr>
            <w:noProof/>
            <w:webHidden/>
          </w:rPr>
          <w:t>15</w:t>
        </w:r>
        <w:r>
          <w:rPr>
            <w:noProof/>
            <w:webHidden/>
          </w:rPr>
          <w:fldChar w:fldCharType="end"/>
        </w:r>
      </w:hyperlink>
    </w:p>
    <w:p w14:paraId="2DC23FB5" w14:textId="5B430A8C" w:rsidR="007568D1" w:rsidRDefault="007568D1" w:rsidP="619103E4">
      <w:pPr>
        <w:pStyle w:val="TOC2"/>
        <w:tabs>
          <w:tab w:val="right" w:leader="dot" w:pos="9360"/>
        </w:tabs>
      </w:pPr>
      <w:r>
        <w:fldChar w:fldCharType="end"/>
      </w:r>
    </w:p>
    <w:p w14:paraId="46A92AE3" w14:textId="7601766C" w:rsidR="0845276D" w:rsidRDefault="0845276D" w:rsidP="007568D1">
      <w:pPr>
        <w:pStyle w:val="TOC2"/>
        <w:tabs>
          <w:tab w:val="right" w:leader="dot" w:pos="9360"/>
        </w:tabs>
        <w:ind w:left="0"/>
        <w:rPr>
          <w:rStyle w:val="Hyperlink"/>
        </w:rPr>
      </w:pPr>
    </w:p>
    <w:p w14:paraId="3BD9126E" w14:textId="77777777" w:rsidR="00570472" w:rsidRDefault="00570472" w:rsidP="00570472">
      <w:pPr>
        <w:pStyle w:val="Heading1"/>
      </w:pPr>
      <w:bookmarkStart w:id="0" w:name="_Toc84353217"/>
      <w:bookmarkStart w:id="1" w:name="_Toc678881494"/>
      <w:bookmarkStart w:id="2" w:name="_Toc640215378"/>
      <w:bookmarkStart w:id="3" w:name="_Toc61341227"/>
      <w:bookmarkStart w:id="4" w:name="_Toc1072342026"/>
      <w:bookmarkStart w:id="5" w:name="_Toc1549192683"/>
      <w:bookmarkStart w:id="6" w:name="_Toc237939922"/>
      <w:r>
        <w:t>What is Taxpert</w:t>
      </w:r>
      <w:r w:rsidRPr="0845276D" w:rsidDel="00744354">
        <w:t xml:space="preserve"> </w:t>
      </w:r>
      <w:r>
        <w:t>for?</w:t>
      </w:r>
      <w:bookmarkEnd w:id="3"/>
      <w:bookmarkEnd w:id="4"/>
      <w:bookmarkEnd w:id="5"/>
      <w:bookmarkEnd w:id="6"/>
    </w:p>
    <w:p w14:paraId="11A4DBAF" w14:textId="77777777" w:rsidR="00570472" w:rsidRDefault="00570472" w:rsidP="00570472">
      <w:pPr>
        <w:spacing w:after="200" w:line="276" w:lineRule="auto"/>
        <w:rPr>
          <w:rFonts w:ascii="Aptos" w:eastAsia="Aptos" w:hAnsi="Aptos" w:cs="Aptos"/>
        </w:rPr>
      </w:pPr>
      <w:r w:rsidRPr="0845276D">
        <w:rPr>
          <w:rFonts w:ascii="Aptos" w:eastAsia="Aptos" w:hAnsi="Aptos" w:cs="Aptos"/>
        </w:rPr>
        <w:t>The Taxpert suite of tools aims to increase the delivery capacity of teams tasked with building and maintaining complex statute-based software, like tax calculators and eligibility determination tools.</w:t>
      </w:r>
    </w:p>
    <w:p w14:paraId="7C8C7441" w14:textId="77777777" w:rsidR="00570472" w:rsidRDefault="00570472" w:rsidP="00570472">
      <w:pPr>
        <w:spacing w:after="200" w:line="276" w:lineRule="auto"/>
      </w:pPr>
      <w:r w:rsidRPr="0845276D">
        <w:rPr>
          <w:rFonts w:ascii="Aptos" w:eastAsia="Aptos" w:hAnsi="Aptos" w:cs="Aptos"/>
        </w:rPr>
        <w:t>It’s the complexity and interconnectedness of tax rules (</w:t>
      </w:r>
      <w:r>
        <w:rPr>
          <w:rFonts w:ascii="Aptos" w:eastAsia="Aptos" w:hAnsi="Aptos" w:cs="Aptos"/>
        </w:rPr>
        <w:t xml:space="preserve">along with </w:t>
      </w:r>
      <w:r w:rsidRPr="0845276D">
        <w:rPr>
          <w:rFonts w:ascii="Aptos" w:eastAsia="Aptos" w:hAnsi="Aptos" w:cs="Aptos"/>
        </w:rPr>
        <w:t xml:space="preserve">frequent changes) that multiply the difficulty of delivering these kinds of products. It takes </w:t>
      </w:r>
      <w:r>
        <w:rPr>
          <w:rFonts w:ascii="Aptos" w:eastAsia="Aptos" w:hAnsi="Aptos" w:cs="Aptos"/>
        </w:rPr>
        <w:t xml:space="preserve">whole </w:t>
      </w:r>
      <w:r w:rsidRPr="0845276D">
        <w:rPr>
          <w:rFonts w:ascii="Aptos" w:eastAsia="Aptos" w:hAnsi="Aptos" w:cs="Aptos"/>
        </w:rPr>
        <w:t xml:space="preserve">teams to understand the tax logic, design how </w:t>
      </w:r>
      <w:proofErr w:type="gramStart"/>
      <w:r w:rsidRPr="0845276D">
        <w:rPr>
          <w:rFonts w:ascii="Aptos" w:eastAsia="Aptos" w:hAnsi="Aptos" w:cs="Aptos"/>
        </w:rPr>
        <w:t>it should</w:t>
      </w:r>
      <w:proofErr w:type="gramEnd"/>
      <w:r w:rsidRPr="0845276D">
        <w:rPr>
          <w:rFonts w:ascii="Aptos" w:eastAsia="Aptos" w:hAnsi="Aptos" w:cs="Aptos"/>
        </w:rPr>
        <w:t xml:space="preserve"> unfold in the product, code it, present it as a usable experience, and then make sure it’s </w:t>
      </w:r>
      <w:r w:rsidRPr="002B2A04">
        <w:rPr>
          <w:rFonts w:ascii="Aptos" w:eastAsia="Aptos" w:hAnsi="Aptos" w:cs="Aptos"/>
          <w:i/>
          <w:iCs/>
        </w:rPr>
        <w:t>right</w:t>
      </w:r>
      <w:r w:rsidRPr="0845276D">
        <w:rPr>
          <w:rFonts w:ascii="Aptos" w:eastAsia="Aptos" w:hAnsi="Aptos" w:cs="Aptos"/>
        </w:rPr>
        <w:t xml:space="preserve"> before putting it in the hands of the taxpayers who rely on it to be accurate. </w:t>
      </w:r>
    </w:p>
    <w:p w14:paraId="3354DDD8" w14:textId="77777777" w:rsidR="00570472" w:rsidRDefault="00570472" w:rsidP="00570472">
      <w:pPr>
        <w:spacing w:after="200" w:line="276" w:lineRule="auto"/>
        <w:rPr>
          <w:rFonts w:ascii="Aptos" w:eastAsia="Aptos" w:hAnsi="Aptos" w:cs="Aptos"/>
        </w:rPr>
      </w:pPr>
      <w:r w:rsidRPr="0845276D">
        <w:rPr>
          <w:rFonts w:ascii="Aptos" w:eastAsia="Aptos" w:hAnsi="Aptos" w:cs="Aptos"/>
        </w:rPr>
        <w:lastRenderedPageBreak/>
        <w:t xml:space="preserve">Those delivery teams typically have engineers, designers, and domain experts, all holding a different slice of knowledge about how the system should work, but no one has </w:t>
      </w:r>
      <w:r>
        <w:rPr>
          <w:rFonts w:ascii="Aptos" w:eastAsia="Aptos" w:hAnsi="Aptos" w:cs="Aptos"/>
        </w:rPr>
        <w:t>full</w:t>
      </w:r>
      <w:r w:rsidRPr="0845276D">
        <w:rPr>
          <w:rFonts w:ascii="Aptos" w:eastAsia="Aptos" w:hAnsi="Aptos" w:cs="Aptos"/>
        </w:rPr>
        <w:t xml:space="preserve"> understanding </w:t>
      </w:r>
      <w:r w:rsidRPr="002B2A04">
        <w:rPr>
          <w:rFonts w:ascii="Aptos" w:eastAsia="Aptos" w:hAnsi="Aptos" w:cs="Aptos"/>
        </w:rPr>
        <w:t>across</w:t>
      </w:r>
      <w:r w:rsidRPr="0845276D">
        <w:rPr>
          <w:rFonts w:ascii="Aptos" w:eastAsia="Aptos" w:hAnsi="Aptos" w:cs="Aptos"/>
          <w:i/>
          <w:iCs/>
        </w:rPr>
        <w:t xml:space="preserve"> </w:t>
      </w:r>
      <w:r w:rsidRPr="0845276D">
        <w:rPr>
          <w:rFonts w:ascii="Aptos" w:eastAsia="Aptos" w:hAnsi="Aptos" w:cs="Aptos"/>
        </w:rPr>
        <w:t>disciplines to validate every aspect of the resulting product.</w:t>
      </w:r>
    </w:p>
    <w:p w14:paraId="59CF879A" w14:textId="77777777" w:rsidR="00570472" w:rsidRDefault="00570472" w:rsidP="00570472">
      <w:pPr>
        <w:spacing w:after="200" w:line="276" w:lineRule="auto"/>
        <w:rPr>
          <w:rFonts w:ascii="Aptos" w:eastAsia="Aptos" w:hAnsi="Aptos" w:cs="Aptos"/>
        </w:rPr>
      </w:pPr>
      <w:r w:rsidRPr="0845276D">
        <w:rPr>
          <w:rFonts w:ascii="Aptos" w:eastAsia="Aptos" w:hAnsi="Aptos" w:cs="Aptos"/>
        </w:rPr>
        <w:t xml:space="preserve">In the product UI, </w:t>
      </w:r>
      <w:r w:rsidRPr="4EEB3BAA">
        <w:rPr>
          <w:rFonts w:ascii="Aptos" w:eastAsia="Aptos" w:hAnsi="Aptos" w:cs="Aptos"/>
        </w:rPr>
        <w:t xml:space="preserve">tax </w:t>
      </w:r>
      <w:r w:rsidRPr="3A174717">
        <w:rPr>
          <w:rFonts w:ascii="Aptos" w:eastAsia="Aptos" w:hAnsi="Aptos" w:cs="Aptos"/>
        </w:rPr>
        <w:t>rules are expressed through the</w:t>
      </w:r>
      <w:r w:rsidRPr="0845276D">
        <w:rPr>
          <w:rFonts w:ascii="Aptos" w:eastAsia="Aptos" w:hAnsi="Aptos" w:cs="Aptos"/>
        </w:rPr>
        <w:t xml:space="preserve"> text, how the inputs and prompts are phrased for the end user. Without visibility into the system’s inner workings in context of the built experience, it’s difficult to trace what fact an input collects, what rule it implements, what other facts or rules are involved in a calculation or determination, or why the text is phrased in a certain way. It can be a black box. </w:t>
      </w:r>
    </w:p>
    <w:p w14:paraId="0991FA83" w14:textId="77777777" w:rsidR="00570472" w:rsidRDefault="00570472" w:rsidP="00570472">
      <w:pPr>
        <w:spacing w:after="200" w:line="276" w:lineRule="auto"/>
        <w:rPr>
          <w:rFonts w:ascii="Aptos" w:eastAsia="Aptos" w:hAnsi="Aptos" w:cs="Aptos"/>
        </w:rPr>
      </w:pPr>
      <w:r w:rsidRPr="0845276D">
        <w:rPr>
          <w:rFonts w:ascii="Aptos" w:eastAsia="Aptos" w:hAnsi="Aptos" w:cs="Aptos"/>
        </w:rPr>
        <w:t xml:space="preserve">Teams compensate with spreadsheets, diagrams, documentation, and role-specific workflows. But those are snapshots and interpretations that themselves create further maintenance burden. Taxpert approaches the problem differently: rather than creating one more </w:t>
      </w:r>
      <w:r>
        <w:rPr>
          <w:rFonts w:ascii="Aptos" w:eastAsia="Aptos" w:hAnsi="Aptos" w:cs="Aptos"/>
        </w:rPr>
        <w:t>job aid</w:t>
      </w:r>
      <w:r w:rsidRPr="0845276D">
        <w:rPr>
          <w:rFonts w:ascii="Aptos" w:eastAsia="Aptos" w:hAnsi="Aptos" w:cs="Aptos"/>
        </w:rPr>
        <w:t>, it directly exposes the underlying system facts, rules, and relationships.</w:t>
      </w:r>
    </w:p>
    <w:p w14:paraId="404425B8" w14:textId="77777777" w:rsidR="00570472" w:rsidRDefault="00570472" w:rsidP="00570472">
      <w:pPr>
        <w:spacing w:after="200" w:line="276" w:lineRule="auto"/>
        <w:rPr>
          <w:rFonts w:ascii="Aptos" w:eastAsia="Aptos" w:hAnsi="Aptos" w:cs="Aptos"/>
        </w:rPr>
      </w:pPr>
      <w:r w:rsidRPr="0845276D">
        <w:rPr>
          <w:rFonts w:ascii="Aptos" w:eastAsia="Aptos" w:hAnsi="Aptos" w:cs="Aptos"/>
        </w:rPr>
        <w:t>Automated testing remains critical and Taxpert doesn’t replace or even address the same need. Taxpert helps cross</w:t>
      </w:r>
      <w:r w:rsidRPr="5C29B5A8">
        <w:rPr>
          <w:rFonts w:ascii="Aptos" w:eastAsia="Aptos" w:hAnsi="Aptos" w:cs="Aptos"/>
        </w:rPr>
        <w:t>-</w:t>
      </w:r>
      <w:r w:rsidRPr="0845276D">
        <w:rPr>
          <w:rFonts w:ascii="Aptos" w:eastAsia="Aptos" w:hAnsi="Aptos" w:cs="Aptos"/>
        </w:rPr>
        <w:t xml:space="preserve">functional teams establish whether an implementation is correct </w:t>
      </w:r>
      <w:r>
        <w:rPr>
          <w:rFonts w:ascii="Aptos" w:eastAsia="Aptos" w:hAnsi="Aptos" w:cs="Aptos"/>
        </w:rPr>
        <w:t xml:space="preserve">in order </w:t>
      </w:r>
      <w:r w:rsidRPr="0845276D">
        <w:rPr>
          <w:rFonts w:ascii="Aptos" w:eastAsia="Aptos" w:hAnsi="Aptos" w:cs="Aptos"/>
        </w:rPr>
        <w:t>to identify the scenarios and behaviors for regression testing. It specifically helps teams see why the system does what it does, so they</w:t>
      </w:r>
      <w:r>
        <w:rPr>
          <w:rFonts w:ascii="Aptos" w:eastAsia="Aptos" w:hAnsi="Aptos" w:cs="Aptos"/>
        </w:rPr>
        <w:t>’</w:t>
      </w:r>
      <w:r w:rsidRPr="0845276D">
        <w:rPr>
          <w:rFonts w:ascii="Aptos" w:eastAsia="Aptos" w:hAnsi="Aptos" w:cs="Aptos"/>
        </w:rPr>
        <w:t xml:space="preserve">re </w:t>
      </w:r>
      <w:r w:rsidRPr="002B2A04">
        <w:rPr>
          <w:rFonts w:ascii="Aptos" w:eastAsia="Aptos" w:hAnsi="Aptos" w:cs="Aptos"/>
        </w:rPr>
        <w:t>able</w:t>
      </w:r>
      <w:r w:rsidRPr="0845276D">
        <w:rPr>
          <w:rFonts w:ascii="Aptos" w:eastAsia="Aptos" w:hAnsi="Aptos" w:cs="Aptos"/>
          <w:i/>
          <w:iCs/>
        </w:rPr>
        <w:t xml:space="preserve"> </w:t>
      </w:r>
      <w:r w:rsidRPr="0845276D">
        <w:rPr>
          <w:rFonts w:ascii="Aptos" w:eastAsia="Aptos" w:hAnsi="Aptos" w:cs="Aptos"/>
        </w:rPr>
        <w:t xml:space="preserve">to judge whether a tax rule is implemented accurately or </w:t>
      </w:r>
      <w:r>
        <w:rPr>
          <w:rFonts w:ascii="Aptos" w:eastAsia="Aptos" w:hAnsi="Aptos" w:cs="Aptos"/>
        </w:rPr>
        <w:t xml:space="preserve">even if one is </w:t>
      </w:r>
      <w:r w:rsidRPr="0845276D">
        <w:rPr>
          <w:rFonts w:ascii="Aptos" w:eastAsia="Aptos" w:hAnsi="Aptos" w:cs="Aptos"/>
        </w:rPr>
        <w:t xml:space="preserve">missing. </w:t>
      </w:r>
    </w:p>
    <w:p w14:paraId="1167CB2E" w14:textId="77777777" w:rsidR="00570472" w:rsidRPr="002B2A04" w:rsidRDefault="00570472" w:rsidP="00570472">
      <w:pPr>
        <w:spacing w:after="200" w:line="276" w:lineRule="auto"/>
        <w:rPr>
          <w:rFonts w:ascii="Aptos" w:eastAsia="Aptos" w:hAnsi="Aptos" w:cs="Aptos"/>
        </w:rPr>
        <w:sectPr w:rsidR="00570472" w:rsidRPr="002B2A04" w:rsidSect="00570472">
          <w:headerReference w:type="default" r:id="rId11"/>
          <w:footerReference w:type="default" r:id="rId12"/>
          <w:endnotePr>
            <w:numFmt w:val="decimal"/>
          </w:endnotePr>
          <w:type w:val="continuous"/>
          <w:pgSz w:w="12240" w:h="15840"/>
          <w:pgMar w:top="1440" w:right="1440" w:bottom="1440" w:left="1440" w:header="720" w:footer="720" w:gutter="0"/>
          <w:cols w:space="720"/>
          <w:docGrid w:linePitch="360"/>
        </w:sectPr>
      </w:pPr>
      <w:r w:rsidRPr="0845276D">
        <w:rPr>
          <w:rFonts w:ascii="Aptos" w:eastAsia="Aptos" w:hAnsi="Aptos" w:cs="Aptos"/>
        </w:rPr>
        <w:t>By offering the team a shared reference, it reduce</w:t>
      </w:r>
      <w:r>
        <w:rPr>
          <w:rFonts w:ascii="Aptos" w:eastAsia="Aptos" w:hAnsi="Aptos" w:cs="Aptos"/>
        </w:rPr>
        <w:t>s</w:t>
      </w:r>
      <w:r w:rsidRPr="0845276D">
        <w:rPr>
          <w:rFonts w:ascii="Aptos" w:eastAsia="Aptos" w:hAnsi="Aptos" w:cs="Aptos"/>
        </w:rPr>
        <w:t xml:space="preserve"> lossy translation between disciplines and various system artifacts. It facilitates delivery for complex statute-based software by putting the rules, behaviors, and annotations in context of the built experience. It makes the black box </w:t>
      </w:r>
      <w:r w:rsidRPr="002B2A04">
        <w:rPr>
          <w:rFonts w:ascii="Aptos" w:eastAsia="Aptos" w:hAnsi="Aptos" w:cs="Aptos"/>
          <w:i/>
          <w:iCs/>
        </w:rPr>
        <w:t>legible</w:t>
      </w:r>
      <w:r>
        <w:rPr>
          <w:rFonts w:ascii="Aptos" w:eastAsia="Aptos" w:hAnsi="Aptos" w:cs="Aptos"/>
          <w:i/>
          <w:iCs/>
        </w:rPr>
        <w:t>.</w:t>
      </w:r>
    </w:p>
    <w:p w14:paraId="58BEA895" w14:textId="21E4816A" w:rsidR="2639363A" w:rsidRDefault="00B45F84" w:rsidP="002B2A04">
      <w:pPr>
        <w:pStyle w:val="Heading1"/>
      </w:pPr>
      <w:bookmarkStart w:id="7" w:name="_Toc237939923"/>
      <w:r>
        <w:t>About</w:t>
      </w:r>
      <w:bookmarkEnd w:id="0"/>
      <w:bookmarkEnd w:id="1"/>
      <w:bookmarkEnd w:id="2"/>
      <w:bookmarkEnd w:id="7"/>
    </w:p>
    <w:p w14:paraId="51E9D9A8" w14:textId="05370733" w:rsidR="00EB19AF" w:rsidRDefault="007734D9" w:rsidP="0845276D">
      <w:r>
        <w:t xml:space="preserve">Ahead of its pilot season, the </w:t>
      </w:r>
      <w:r w:rsidR="00CA141F">
        <w:t>IRS Direct File</w:t>
      </w:r>
      <w:r w:rsidRPr="0D991940">
        <w:rPr>
          <w:rStyle w:val="FootnoteReference"/>
        </w:rPr>
        <w:footnoteReference w:id="1"/>
      </w:r>
      <w:r w:rsidR="00CA141F">
        <w:t xml:space="preserve"> </w:t>
      </w:r>
      <w:r w:rsidR="00D23C94">
        <w:t xml:space="preserve">team </w:t>
      </w:r>
      <w:r w:rsidR="005A2B35">
        <w:t xml:space="preserve">recognized the need to </w:t>
      </w:r>
      <w:r w:rsidR="0083283B">
        <w:t>create</w:t>
      </w:r>
      <w:r w:rsidR="005A2B35">
        <w:t xml:space="preserve"> a</w:t>
      </w:r>
      <w:r>
        <w:t xml:space="preserve"> </w:t>
      </w:r>
      <w:r w:rsidR="0083283B">
        <w:t xml:space="preserve">window </w:t>
      </w:r>
      <w:r>
        <w:t xml:space="preserve">into </w:t>
      </w:r>
      <w:r w:rsidR="004575C8">
        <w:t xml:space="preserve">its </w:t>
      </w:r>
      <w:r w:rsidR="00710EF4">
        <w:t xml:space="preserve">rule </w:t>
      </w:r>
      <w:r>
        <w:t>implement</w:t>
      </w:r>
      <w:r w:rsidR="00DA5EC8">
        <w:t xml:space="preserve">ation </w:t>
      </w:r>
      <w:r>
        <w:t xml:space="preserve">for </w:t>
      </w:r>
      <w:r w:rsidR="004575C8">
        <w:t xml:space="preserve">the </w:t>
      </w:r>
      <w:r w:rsidR="00A147E5">
        <w:t>tax expert</w:t>
      </w:r>
      <w:r w:rsidR="00F74106">
        <w:t xml:space="preserve">s </w:t>
      </w:r>
      <w:r w:rsidR="00DF1F2D">
        <w:t xml:space="preserve">testing </w:t>
      </w:r>
      <w:r w:rsidR="00D704C3">
        <w:t>its</w:t>
      </w:r>
      <w:r w:rsidR="00F74106">
        <w:t xml:space="preserve"> accuracy</w:t>
      </w:r>
      <w:r w:rsidR="00D23C94">
        <w:t xml:space="preserve">. </w:t>
      </w:r>
      <w:r w:rsidR="00A26915">
        <w:t xml:space="preserve">This </w:t>
      </w:r>
      <w:r w:rsidR="00C03F14">
        <w:t xml:space="preserve">tax expert </w:t>
      </w:r>
      <w:r w:rsidR="00A26915">
        <w:t xml:space="preserve">interface </w:t>
      </w:r>
      <w:r w:rsidR="00D23C94">
        <w:t xml:space="preserve">was </w:t>
      </w:r>
      <w:r w:rsidR="00A26915">
        <w:t xml:space="preserve">envisioned </w:t>
      </w:r>
      <w:r w:rsidR="007C272B">
        <w:t xml:space="preserve">as a </w:t>
      </w:r>
      <w:r w:rsidR="004349E2">
        <w:t xml:space="preserve">tool </w:t>
      </w:r>
      <w:r w:rsidR="007C272B">
        <w:t xml:space="preserve">for </w:t>
      </w:r>
      <w:r w:rsidR="00DB3079">
        <w:t>helping</w:t>
      </w:r>
      <w:r w:rsidR="007C272B">
        <w:t xml:space="preserve"> </w:t>
      </w:r>
      <w:r w:rsidR="0017456D">
        <w:t>teams</w:t>
      </w:r>
      <w:r w:rsidR="00BF5D11">
        <w:t xml:space="preserve"> </w:t>
      </w:r>
      <w:r w:rsidR="00710EF4">
        <w:t xml:space="preserve">validate </w:t>
      </w:r>
      <w:r w:rsidR="006A537C">
        <w:t xml:space="preserve">and </w:t>
      </w:r>
      <w:r w:rsidR="00AC2546">
        <w:t xml:space="preserve">maintain </w:t>
      </w:r>
      <w:r w:rsidR="00CD4EE0">
        <w:t xml:space="preserve">the many </w:t>
      </w:r>
      <w:r w:rsidR="00943E59">
        <w:t xml:space="preserve">interconnected </w:t>
      </w:r>
      <w:r w:rsidR="00C855F0">
        <w:t xml:space="preserve">rulesets </w:t>
      </w:r>
      <w:r w:rsidR="00387D9D">
        <w:t xml:space="preserve">in play </w:t>
      </w:r>
      <w:r w:rsidR="00C855F0">
        <w:t xml:space="preserve">in </w:t>
      </w:r>
      <w:r w:rsidR="00CD4EE0">
        <w:t xml:space="preserve">that </w:t>
      </w:r>
      <w:r w:rsidR="008C3449">
        <w:t>Q&amp;A</w:t>
      </w:r>
      <w:r w:rsidR="002925C1">
        <w:t>-</w:t>
      </w:r>
      <w:r w:rsidR="008C3449">
        <w:t xml:space="preserve">style </w:t>
      </w:r>
      <w:r w:rsidR="00C855F0">
        <w:t>user experience</w:t>
      </w:r>
      <w:r w:rsidR="006A537C">
        <w:t>.</w:t>
      </w:r>
      <w:r w:rsidR="00B17AF4">
        <w:t xml:space="preserve"> </w:t>
      </w:r>
    </w:p>
    <w:p w14:paraId="3FEB4471" w14:textId="41D4062E" w:rsidR="00A26915" w:rsidRDefault="004F7F53" w:rsidP="0845276D">
      <w:r>
        <w:t xml:space="preserve">That </w:t>
      </w:r>
      <w:r w:rsidR="004D2B5C">
        <w:t xml:space="preserve">team </w:t>
      </w:r>
      <w:r w:rsidR="006534B0">
        <w:t>took a</w:t>
      </w:r>
      <w:r w:rsidR="00E54063">
        <w:t xml:space="preserve"> first </w:t>
      </w:r>
      <w:r w:rsidR="006534B0">
        <w:t>step toward that vision</w:t>
      </w:r>
      <w:r>
        <w:t>,</w:t>
      </w:r>
      <w:r w:rsidR="006534B0">
        <w:t xml:space="preserve"> </w:t>
      </w:r>
      <w:r>
        <w:t>building an internal</w:t>
      </w:r>
      <w:r w:rsidR="00387D9D">
        <w:t xml:space="preserve"> </w:t>
      </w:r>
      <w:r w:rsidR="00B6140C">
        <w:t>top-down</w:t>
      </w:r>
      <w:r w:rsidR="00B3717F">
        <w:t xml:space="preserve"> view of </w:t>
      </w:r>
      <w:r w:rsidR="004D2B5C">
        <w:t xml:space="preserve">most </w:t>
      </w:r>
      <w:r w:rsidR="00B3717F">
        <w:t xml:space="preserve">of the </w:t>
      </w:r>
      <w:r w:rsidR="004A23EE">
        <w:t>product</w:t>
      </w:r>
      <w:r w:rsidR="002925C1">
        <w:t>’s</w:t>
      </w:r>
      <w:r w:rsidR="004A23EE">
        <w:t xml:space="preserve"> </w:t>
      </w:r>
      <w:r w:rsidR="00E54063">
        <w:t>content</w:t>
      </w:r>
      <w:r w:rsidR="00B6140C">
        <w:t>,</w:t>
      </w:r>
      <w:r w:rsidR="001A6F44">
        <w:t xml:space="preserve"> </w:t>
      </w:r>
      <w:r w:rsidR="00B6140C">
        <w:t xml:space="preserve">annotated </w:t>
      </w:r>
      <w:r w:rsidR="001A6F44">
        <w:t xml:space="preserve">with </w:t>
      </w:r>
      <w:r w:rsidR="00BB6F58">
        <w:t xml:space="preserve">system </w:t>
      </w:r>
      <w:r w:rsidR="001A6F44">
        <w:t>metadata</w:t>
      </w:r>
      <w:r w:rsidR="00B3717F">
        <w:t xml:space="preserve">. </w:t>
      </w:r>
      <w:r w:rsidR="00BB6F58">
        <w:t xml:space="preserve">That “All Screens” view </w:t>
      </w:r>
      <w:r w:rsidR="00943DF2">
        <w:t xml:space="preserve">showed </w:t>
      </w:r>
      <w:r w:rsidR="006A6BE5">
        <w:t xml:space="preserve">the </w:t>
      </w:r>
      <w:r w:rsidR="00E6468D">
        <w:t>value to troubleshooting</w:t>
      </w:r>
      <w:r w:rsidR="00943DF2">
        <w:t xml:space="preserve"> </w:t>
      </w:r>
      <w:r w:rsidR="006A6BE5">
        <w:t xml:space="preserve">of </w:t>
      </w:r>
      <w:r w:rsidR="00943DF2">
        <w:t xml:space="preserve">being able to see </w:t>
      </w:r>
      <w:r w:rsidR="000224F5">
        <w:t xml:space="preserve">in one place the </w:t>
      </w:r>
      <w:r w:rsidR="001D1D16">
        <w:t>presentation</w:t>
      </w:r>
      <w:r w:rsidR="001C5602">
        <w:t xml:space="preserve">, screen </w:t>
      </w:r>
      <w:r w:rsidR="001C5602">
        <w:lastRenderedPageBreak/>
        <w:t xml:space="preserve">flows, </w:t>
      </w:r>
      <w:r w:rsidR="006A6BE5">
        <w:t>and rule</w:t>
      </w:r>
      <w:r w:rsidR="000224F5">
        <w:t xml:space="preserve"> information that could be surfaced. A</w:t>
      </w:r>
      <w:r w:rsidR="00943DF2">
        <w:t xml:space="preserve">nd it </w:t>
      </w:r>
      <w:r w:rsidR="00102218">
        <w:t xml:space="preserve">yielded learnings about </w:t>
      </w:r>
      <w:r w:rsidR="00D244C5">
        <w:t xml:space="preserve">how quickly </w:t>
      </w:r>
      <w:r w:rsidR="005C0D84">
        <w:t>that</w:t>
      </w:r>
      <w:r w:rsidR="00943DF2">
        <w:t xml:space="preserve"> </w:t>
      </w:r>
      <w:r w:rsidR="00D244C5">
        <w:t xml:space="preserve">information </w:t>
      </w:r>
      <w:r w:rsidR="009E68E9">
        <w:t xml:space="preserve">load </w:t>
      </w:r>
      <w:r w:rsidR="00D244C5">
        <w:t xml:space="preserve">becomes </w:t>
      </w:r>
      <w:r w:rsidR="00807680">
        <w:t>overwhelming</w:t>
      </w:r>
      <w:r w:rsidR="00A26915">
        <w:t>.</w:t>
      </w:r>
      <w:r w:rsidR="00B3717F">
        <w:t xml:space="preserve"> </w:t>
      </w:r>
    </w:p>
    <w:p w14:paraId="4621547A" w14:textId="4A5744C9" w:rsidR="009126F3" w:rsidRDefault="00F1569A" w:rsidP="0845276D">
      <w:pPr>
        <w:rPr>
          <w:rFonts w:ascii="Aptos Display" w:eastAsia="Aptos Display" w:hAnsi="Aptos Display" w:cs="Aptos Display"/>
          <w:color w:val="0F4761" w:themeColor="accent1" w:themeShade="BF"/>
          <w:sz w:val="40"/>
          <w:szCs w:val="40"/>
        </w:rPr>
      </w:pPr>
      <w:r>
        <w:t>T</w:t>
      </w:r>
      <w:r w:rsidR="00B17AF4">
        <w:t xml:space="preserve">he </w:t>
      </w:r>
      <w:r>
        <w:t xml:space="preserve">same </w:t>
      </w:r>
      <w:proofErr w:type="gramStart"/>
      <w:r w:rsidR="00B17AF4">
        <w:t>use case</w:t>
      </w:r>
      <w:proofErr w:type="gramEnd"/>
      <w:r w:rsidR="00B17AF4">
        <w:t xml:space="preserve"> </w:t>
      </w:r>
      <w:r>
        <w:t xml:space="preserve">exists </w:t>
      </w:r>
      <w:r w:rsidR="00B17AF4">
        <w:t xml:space="preserve">for </w:t>
      </w:r>
      <w:r w:rsidR="005F7ED5">
        <w:t xml:space="preserve">today’s </w:t>
      </w:r>
      <w:r w:rsidR="00B17AF4">
        <w:t xml:space="preserve">IRS </w:t>
      </w:r>
      <w:r w:rsidR="00FE2BA9">
        <w:t xml:space="preserve">software </w:t>
      </w:r>
      <w:r w:rsidR="00B17AF4">
        <w:t>products</w:t>
      </w:r>
      <w:r w:rsidR="005C0D84">
        <w:t xml:space="preserve"> </w:t>
      </w:r>
      <w:r w:rsidR="00434F4B">
        <w:t xml:space="preserve">aimed at helping </w:t>
      </w:r>
      <w:r w:rsidR="00B17AF4">
        <w:t xml:space="preserve">taxpayers </w:t>
      </w:r>
      <w:r w:rsidR="0030138A">
        <w:t xml:space="preserve">with </w:t>
      </w:r>
      <w:r w:rsidR="00F24300">
        <w:t xml:space="preserve">difficult </w:t>
      </w:r>
      <w:r w:rsidR="00B17AF4">
        <w:t xml:space="preserve">calculations </w:t>
      </w:r>
      <w:r>
        <w:t xml:space="preserve">like </w:t>
      </w:r>
      <w:r w:rsidR="00AB6FE2">
        <w:t>t</w:t>
      </w:r>
      <w:r>
        <w:t xml:space="preserve">ax </w:t>
      </w:r>
      <w:r w:rsidR="00AB6FE2">
        <w:t>w</w:t>
      </w:r>
      <w:r>
        <w:t>ithholding estimat</w:t>
      </w:r>
      <w:r w:rsidR="00F24300">
        <w:t>ion</w:t>
      </w:r>
      <w:r>
        <w:t xml:space="preserve"> </w:t>
      </w:r>
      <w:r w:rsidR="00B17AF4">
        <w:t>or eligibility for tax credits and</w:t>
      </w:r>
      <w:r>
        <w:t xml:space="preserve"> more</w:t>
      </w:r>
      <w:r w:rsidR="00B17AF4">
        <w:t xml:space="preserve">. </w:t>
      </w:r>
      <w:r w:rsidR="006A537C">
        <w:t xml:space="preserve"> </w:t>
      </w:r>
    </w:p>
    <w:p w14:paraId="055D5AD9" w14:textId="3BE9210A" w:rsidR="00C31E6D" w:rsidRDefault="00B922C5" w:rsidP="00B922C5">
      <w:bookmarkStart w:id="8" w:name="_Toc808668815"/>
      <w:r>
        <w:t xml:space="preserve">This document describes </w:t>
      </w:r>
      <w:r w:rsidR="003263EE">
        <w:t>the</w:t>
      </w:r>
      <w:r w:rsidR="002456E6">
        <w:t xml:space="preserve"> </w:t>
      </w:r>
      <w:r w:rsidR="003263EE">
        <w:t xml:space="preserve">Taxpert </w:t>
      </w:r>
      <w:r w:rsidR="0049185F">
        <w:t xml:space="preserve">tool </w:t>
      </w:r>
      <w:r w:rsidR="003263EE">
        <w:t>suite</w:t>
      </w:r>
      <w:r w:rsidR="00BF43B6">
        <w:t xml:space="preserve"> (</w:t>
      </w:r>
      <w:r w:rsidR="00D61155">
        <w:t>a portmanteau for the “tax expert” interface</w:t>
      </w:r>
      <w:r w:rsidR="00BF43B6">
        <w:t>)</w:t>
      </w:r>
      <w:r w:rsidR="00D61155">
        <w:t>.</w:t>
      </w:r>
      <w:r w:rsidR="0049185F">
        <w:t xml:space="preserve"> </w:t>
      </w:r>
      <w:r w:rsidR="005E4487">
        <w:t xml:space="preserve">This </w:t>
      </w:r>
      <w:r w:rsidR="00675584">
        <w:t xml:space="preserve">is internal </w:t>
      </w:r>
      <w:proofErr w:type="gramStart"/>
      <w:r w:rsidR="00675584">
        <w:t>tooling</w:t>
      </w:r>
      <w:proofErr w:type="gramEnd"/>
      <w:r w:rsidR="005E4487">
        <w:t xml:space="preserve"> </w:t>
      </w:r>
      <w:r w:rsidR="00675584">
        <w:t xml:space="preserve">that </w:t>
      </w:r>
      <w:r w:rsidR="005E4487">
        <w:t xml:space="preserve">builds on </w:t>
      </w:r>
      <w:r w:rsidR="006D2D10">
        <w:t xml:space="preserve">previous </w:t>
      </w:r>
      <w:r w:rsidR="00FE4739">
        <w:t xml:space="preserve">versions </w:t>
      </w:r>
      <w:r w:rsidR="006D2D10">
        <w:t xml:space="preserve">like All Screens </w:t>
      </w:r>
      <w:r w:rsidR="00100BC9">
        <w:t xml:space="preserve">and </w:t>
      </w:r>
      <w:r w:rsidR="00102B38">
        <w:t xml:space="preserve">the Tax Withholding Estimator’s Audit </w:t>
      </w:r>
      <w:r w:rsidR="00C31E6D">
        <w:t>M</w:t>
      </w:r>
      <w:r w:rsidR="00102B38">
        <w:t>ode</w:t>
      </w:r>
      <w:r w:rsidR="005F7ED5">
        <w:t xml:space="preserve">. </w:t>
      </w:r>
      <w:r w:rsidR="009E68E9">
        <w:t xml:space="preserve">This version </w:t>
      </w:r>
      <w:r w:rsidR="00E06929">
        <w:t xml:space="preserve">provides several </w:t>
      </w:r>
      <w:r w:rsidR="00386BC9">
        <w:t xml:space="preserve">new </w:t>
      </w:r>
      <w:r w:rsidR="00E06929">
        <w:t xml:space="preserve">task-focused views </w:t>
      </w:r>
      <w:r w:rsidR="008E2217">
        <w:t xml:space="preserve">and interactions </w:t>
      </w:r>
      <w:r w:rsidR="00386BC9">
        <w:t xml:space="preserve">that </w:t>
      </w:r>
      <w:r w:rsidR="00050C16">
        <w:t>expand</w:t>
      </w:r>
      <w:r w:rsidR="00386BC9">
        <w:t xml:space="preserve"> testing </w:t>
      </w:r>
      <w:r w:rsidR="00050C16">
        <w:t xml:space="preserve">support </w:t>
      </w:r>
      <w:r w:rsidR="00716083">
        <w:t xml:space="preserve">while addressing </w:t>
      </w:r>
      <w:r w:rsidR="00050C16">
        <w:t>the</w:t>
      </w:r>
      <w:r w:rsidR="009E68E9">
        <w:t xml:space="preserve"> information load</w:t>
      </w:r>
      <w:r w:rsidR="00050C16">
        <w:t xml:space="preserve"> </w:t>
      </w:r>
      <w:r w:rsidR="00716083">
        <w:t>issue</w:t>
      </w:r>
      <w:r w:rsidR="009E68E9">
        <w:t>.</w:t>
      </w:r>
    </w:p>
    <w:p w14:paraId="620D761E" w14:textId="7A155487" w:rsidR="00B922C5" w:rsidRDefault="000D4243" w:rsidP="00B922C5">
      <w:r>
        <w:t>This document</w:t>
      </w:r>
      <w:r w:rsidR="005F7ED5">
        <w:t xml:space="preserve"> describes </w:t>
      </w:r>
      <w:r w:rsidR="00B922C5">
        <w:t xml:space="preserve">the problem </w:t>
      </w:r>
      <w:r w:rsidR="005F7ED5">
        <w:t>to be solved</w:t>
      </w:r>
      <w:r w:rsidR="00B922C5">
        <w:t xml:space="preserve">, </w:t>
      </w:r>
      <w:r w:rsidR="005F7ED5">
        <w:t xml:space="preserve">this team’s </w:t>
      </w:r>
      <w:r w:rsidR="00B922C5">
        <w:t>design vision, discovery research, choices made for this release, and possibilities for the future.</w:t>
      </w:r>
    </w:p>
    <w:p w14:paraId="7DB17B8E" w14:textId="65AC6B86" w:rsidR="2639363A" w:rsidRDefault="094CED41" w:rsidP="002B2A04">
      <w:pPr>
        <w:pStyle w:val="Heading1"/>
        <w:rPr>
          <w:rFonts w:eastAsia="Aptos Display"/>
        </w:rPr>
      </w:pPr>
      <w:bookmarkStart w:id="9" w:name="_Toc1494646110"/>
      <w:bookmarkStart w:id="10" w:name="_Toc799012807"/>
      <w:bookmarkStart w:id="11" w:name="_Toc237939924"/>
      <w:r w:rsidRPr="002B2A04">
        <w:t>Design</w:t>
      </w:r>
      <w:r w:rsidRPr="0845276D">
        <w:rPr>
          <w:rFonts w:eastAsia="Aptos Display"/>
        </w:rPr>
        <w:t xml:space="preserve"> Rationale</w:t>
      </w:r>
      <w:bookmarkEnd w:id="8"/>
      <w:bookmarkEnd w:id="9"/>
      <w:bookmarkEnd w:id="10"/>
      <w:bookmarkEnd w:id="11"/>
    </w:p>
    <w:p w14:paraId="0EA629B3" w14:textId="11952382" w:rsidR="61FBF723" w:rsidRPr="002B2A04" w:rsidRDefault="3B9AAF94" w:rsidP="002B2A04">
      <w:pPr>
        <w:rPr>
          <w:rStyle w:val="Strong"/>
        </w:rPr>
      </w:pPr>
      <w:r w:rsidRPr="002B2A04">
        <w:rPr>
          <w:rStyle w:val="Strong"/>
        </w:rPr>
        <w:t>The system is the source of truth</w:t>
      </w:r>
      <w:r w:rsidR="36E50F8F" w:rsidRPr="002B2A04">
        <w:rPr>
          <w:rStyle w:val="Strong"/>
        </w:rPr>
        <w:t>. W</w:t>
      </w:r>
      <w:r w:rsidRPr="002B2A04">
        <w:rPr>
          <w:rStyle w:val="Strong"/>
        </w:rPr>
        <w:t xml:space="preserve">hat if </w:t>
      </w:r>
      <w:r w:rsidR="317DE3D2" w:rsidRPr="002B2A04">
        <w:rPr>
          <w:rStyle w:val="Strong"/>
        </w:rPr>
        <w:t>any</w:t>
      </w:r>
      <w:r w:rsidR="000668AB">
        <w:rPr>
          <w:rStyle w:val="Strong"/>
        </w:rPr>
        <w:t>body</w:t>
      </w:r>
      <w:r w:rsidR="317DE3D2" w:rsidRPr="002B2A04">
        <w:rPr>
          <w:rStyle w:val="Strong"/>
        </w:rPr>
        <w:t xml:space="preserve"> on the team </w:t>
      </w:r>
      <w:r w:rsidR="624B9B3F" w:rsidRPr="002B2A04">
        <w:rPr>
          <w:rStyle w:val="Strong"/>
        </w:rPr>
        <w:t xml:space="preserve">could point at it and </w:t>
      </w:r>
      <w:r w:rsidR="3FD55321" w:rsidRPr="002B2A04">
        <w:rPr>
          <w:rStyle w:val="Strong"/>
        </w:rPr>
        <w:t>ask</w:t>
      </w:r>
      <w:r w:rsidR="57E3EA9D" w:rsidRPr="002B2A04">
        <w:rPr>
          <w:rStyle w:val="Strong"/>
        </w:rPr>
        <w:t>,</w:t>
      </w:r>
      <w:r w:rsidR="624B9B3F" w:rsidRPr="002B2A04">
        <w:rPr>
          <w:rStyle w:val="Strong"/>
        </w:rPr>
        <w:t xml:space="preserve"> </w:t>
      </w:r>
      <w:r w:rsidR="35105D78" w:rsidRPr="002B2A04">
        <w:rPr>
          <w:rStyle w:val="Strong"/>
        </w:rPr>
        <w:t>“</w:t>
      </w:r>
      <w:r w:rsidR="303FAA8B" w:rsidRPr="002B2A04">
        <w:rPr>
          <w:rStyle w:val="Strong"/>
        </w:rPr>
        <w:t>W</w:t>
      </w:r>
      <w:r w:rsidRPr="002B2A04">
        <w:rPr>
          <w:rStyle w:val="Strong"/>
        </w:rPr>
        <w:t>hat</w:t>
      </w:r>
      <w:r w:rsidR="51BEC4FA" w:rsidRPr="002B2A04">
        <w:rPr>
          <w:rStyle w:val="Strong"/>
        </w:rPr>
        <w:t xml:space="preserve">’s this </w:t>
      </w:r>
      <w:r w:rsidRPr="002B2A04">
        <w:rPr>
          <w:rStyle w:val="Strong"/>
        </w:rPr>
        <w:t>doing and why?</w:t>
      </w:r>
      <w:r w:rsidR="16EEEB3B" w:rsidRPr="002B2A04">
        <w:rPr>
          <w:rStyle w:val="Strong"/>
        </w:rPr>
        <w:t>”</w:t>
      </w:r>
    </w:p>
    <w:p w14:paraId="7A59F6CB" w14:textId="015D20C4" w:rsidR="2639363A" w:rsidRDefault="57BE85B7" w:rsidP="5A0504F6">
      <w:pPr>
        <w:spacing w:after="200" w:line="276" w:lineRule="auto"/>
      </w:pPr>
      <w:r w:rsidRPr="0845276D">
        <w:rPr>
          <w:rFonts w:ascii="Aptos" w:eastAsia="Aptos" w:hAnsi="Aptos" w:cs="Aptos"/>
        </w:rPr>
        <w:t xml:space="preserve">We believe </w:t>
      </w:r>
      <w:r w:rsidR="37930658" w:rsidRPr="0845276D">
        <w:rPr>
          <w:rFonts w:ascii="Aptos" w:eastAsia="Aptos" w:hAnsi="Aptos" w:cs="Aptos"/>
        </w:rPr>
        <w:t>p</w:t>
      </w:r>
      <w:r w:rsidR="094CED41" w:rsidRPr="0845276D">
        <w:rPr>
          <w:rFonts w:ascii="Aptos" w:eastAsia="Aptos" w:hAnsi="Aptos" w:cs="Aptos"/>
        </w:rPr>
        <w:t xml:space="preserve">eople rarely </w:t>
      </w:r>
      <w:r w:rsidR="304B3D0F" w:rsidRPr="0845276D">
        <w:rPr>
          <w:rFonts w:ascii="Aptos" w:eastAsia="Aptos" w:hAnsi="Aptos" w:cs="Aptos"/>
        </w:rPr>
        <w:t xml:space="preserve">start </w:t>
      </w:r>
      <w:r w:rsidR="094CED41" w:rsidRPr="0845276D">
        <w:rPr>
          <w:rFonts w:ascii="Aptos" w:eastAsia="Aptos" w:hAnsi="Aptos" w:cs="Aptos"/>
        </w:rPr>
        <w:t>understanding a complex system by reading documentation. They begin</w:t>
      </w:r>
      <w:r w:rsidR="1ED47820" w:rsidRPr="0845276D">
        <w:rPr>
          <w:rFonts w:ascii="Aptos" w:eastAsia="Aptos" w:hAnsi="Aptos" w:cs="Aptos"/>
        </w:rPr>
        <w:t xml:space="preserve"> </w:t>
      </w:r>
      <w:r w:rsidR="327EDF06" w:rsidRPr="0845276D">
        <w:rPr>
          <w:rFonts w:ascii="Aptos" w:eastAsia="Aptos" w:hAnsi="Aptos" w:cs="Aptos"/>
        </w:rPr>
        <w:t xml:space="preserve">with </w:t>
      </w:r>
      <w:r w:rsidR="1ED47820" w:rsidRPr="0845276D">
        <w:rPr>
          <w:rFonts w:ascii="Aptos" w:eastAsia="Aptos" w:hAnsi="Aptos" w:cs="Aptos"/>
        </w:rPr>
        <w:t>the system</w:t>
      </w:r>
      <w:r w:rsidR="094CED41" w:rsidRPr="0845276D">
        <w:rPr>
          <w:rFonts w:ascii="Aptos" w:eastAsia="Aptos" w:hAnsi="Aptos" w:cs="Aptos"/>
        </w:rPr>
        <w:t xml:space="preserve"> </w:t>
      </w:r>
      <w:r w:rsidR="20298221" w:rsidRPr="0845276D">
        <w:rPr>
          <w:rFonts w:ascii="Aptos" w:eastAsia="Aptos" w:hAnsi="Aptos" w:cs="Aptos"/>
        </w:rPr>
        <w:t xml:space="preserve">itself </w:t>
      </w:r>
      <w:r w:rsidR="40FDAF2B" w:rsidRPr="0845276D">
        <w:rPr>
          <w:rFonts w:ascii="Aptos" w:eastAsia="Aptos" w:hAnsi="Aptos" w:cs="Aptos"/>
        </w:rPr>
        <w:t>and</w:t>
      </w:r>
      <w:r w:rsidR="3219F6B4" w:rsidRPr="0845276D">
        <w:rPr>
          <w:rFonts w:ascii="Aptos" w:eastAsia="Aptos" w:hAnsi="Aptos" w:cs="Aptos"/>
        </w:rPr>
        <w:t xml:space="preserve"> with</w:t>
      </w:r>
      <w:r w:rsidR="40FDAF2B" w:rsidRPr="0845276D">
        <w:rPr>
          <w:rFonts w:ascii="Aptos" w:eastAsia="Aptos" w:hAnsi="Aptos" w:cs="Aptos"/>
        </w:rPr>
        <w:t xml:space="preserve"> </w:t>
      </w:r>
      <w:r w:rsidR="094CED41" w:rsidRPr="0845276D">
        <w:rPr>
          <w:rFonts w:ascii="Aptos" w:eastAsia="Aptos" w:hAnsi="Aptos" w:cs="Aptos"/>
        </w:rPr>
        <w:t>question</w:t>
      </w:r>
      <w:r w:rsidR="1EAFE93D" w:rsidRPr="0845276D">
        <w:rPr>
          <w:rFonts w:ascii="Aptos" w:eastAsia="Aptos" w:hAnsi="Aptos" w:cs="Aptos"/>
        </w:rPr>
        <w:t>s</w:t>
      </w:r>
      <w:r w:rsidR="094CED41" w:rsidRPr="0845276D">
        <w:rPr>
          <w:rFonts w:ascii="Aptos" w:eastAsia="Aptos" w:hAnsi="Aptos" w:cs="Aptos"/>
        </w:rPr>
        <w:t>.</w:t>
      </w:r>
    </w:p>
    <w:p w14:paraId="0C877807" w14:textId="4ED77973" w:rsidR="2639363A" w:rsidRPr="00F4126F" w:rsidRDefault="29C25348" w:rsidP="002B2A04">
      <w:pPr>
        <w:pStyle w:val="ListParagraph"/>
        <w:numPr>
          <w:ilvl w:val="0"/>
          <w:numId w:val="42"/>
        </w:numPr>
        <w:rPr>
          <w:rFonts w:ascii="Aptos" w:eastAsia="Aptos" w:hAnsi="Aptos" w:cs="Aptos"/>
        </w:rPr>
      </w:pPr>
      <w:r w:rsidRPr="0845276D">
        <w:t>“</w:t>
      </w:r>
      <w:r w:rsidR="094CED41" w:rsidRPr="0845276D">
        <w:t xml:space="preserve">Why </w:t>
      </w:r>
      <w:r w:rsidR="0035736D">
        <w:t>is this being shown</w:t>
      </w:r>
      <w:r w:rsidR="094CED41" w:rsidRPr="0845276D">
        <w:t>?</w:t>
      </w:r>
      <w:r w:rsidR="7AF6DBA8" w:rsidRPr="0845276D">
        <w:t xml:space="preserve">” </w:t>
      </w:r>
    </w:p>
    <w:p w14:paraId="68BE0213" w14:textId="2F0F1CEF" w:rsidR="2639363A" w:rsidRPr="00F4126F" w:rsidRDefault="7AF6DBA8" w:rsidP="002B2A04">
      <w:pPr>
        <w:pStyle w:val="ListParagraph"/>
        <w:numPr>
          <w:ilvl w:val="0"/>
          <w:numId w:val="42"/>
        </w:numPr>
        <w:rPr>
          <w:rFonts w:ascii="Aptos" w:eastAsia="Aptos" w:hAnsi="Aptos" w:cs="Aptos"/>
        </w:rPr>
      </w:pPr>
      <w:r w:rsidRPr="0845276D">
        <w:t xml:space="preserve">“How did we </w:t>
      </w:r>
      <w:r w:rsidR="005D295B">
        <w:t>get</w:t>
      </w:r>
      <w:r w:rsidR="548C3DCE" w:rsidRPr="0845276D">
        <w:t xml:space="preserve"> </w:t>
      </w:r>
      <w:r w:rsidRPr="0845276D">
        <w:t xml:space="preserve">this result?” </w:t>
      </w:r>
    </w:p>
    <w:p w14:paraId="58FDE043" w14:textId="7DC8777F" w:rsidR="2639363A" w:rsidRPr="00F4126F" w:rsidRDefault="7AF6DBA8" w:rsidP="002B2A04">
      <w:pPr>
        <w:pStyle w:val="ListParagraph"/>
        <w:numPr>
          <w:ilvl w:val="0"/>
          <w:numId w:val="42"/>
        </w:numPr>
        <w:rPr>
          <w:rFonts w:ascii="Aptos" w:eastAsia="Aptos" w:hAnsi="Aptos" w:cs="Aptos"/>
        </w:rPr>
      </w:pPr>
      <w:r w:rsidRPr="0845276D">
        <w:t xml:space="preserve">“What else </w:t>
      </w:r>
      <w:r w:rsidR="00E73FEF">
        <w:t>could change</w:t>
      </w:r>
      <w:r w:rsidR="00E73FEF" w:rsidRPr="0845276D">
        <w:t xml:space="preserve"> </w:t>
      </w:r>
      <w:r w:rsidRPr="0845276D">
        <w:t>if I change this rule</w:t>
      </w:r>
      <w:r w:rsidR="00E73FEF">
        <w:t xml:space="preserve"> or move this screen</w:t>
      </w:r>
      <w:r w:rsidRPr="0845276D">
        <w:t>?”</w:t>
      </w:r>
    </w:p>
    <w:p w14:paraId="2D50F233" w14:textId="7C30142E" w:rsidR="742ED194" w:rsidRDefault="006506B1" w:rsidP="0845276D">
      <w:pPr>
        <w:rPr>
          <w:rFonts w:ascii="Aptos" w:eastAsia="Aptos" w:hAnsi="Aptos" w:cs="Aptos"/>
        </w:rPr>
      </w:pPr>
      <w:r>
        <w:rPr>
          <w:rFonts w:ascii="Aptos" w:eastAsia="Aptos" w:hAnsi="Aptos" w:cs="Aptos"/>
        </w:rPr>
        <w:t xml:space="preserve">Our vision </w:t>
      </w:r>
      <w:r w:rsidR="00EC6550">
        <w:rPr>
          <w:rFonts w:ascii="Aptos" w:eastAsia="Aptos" w:hAnsi="Aptos" w:cs="Aptos"/>
        </w:rPr>
        <w:t xml:space="preserve">for Taxpert </w:t>
      </w:r>
      <w:r>
        <w:rPr>
          <w:rFonts w:ascii="Aptos" w:eastAsia="Aptos" w:hAnsi="Aptos" w:cs="Aptos"/>
        </w:rPr>
        <w:t xml:space="preserve">has evolved over time and benefitted from </w:t>
      </w:r>
      <w:r w:rsidR="006850BE">
        <w:rPr>
          <w:rFonts w:ascii="Aptos" w:eastAsia="Aptos" w:hAnsi="Aptos" w:cs="Aptos"/>
        </w:rPr>
        <w:t>research over a period of years</w:t>
      </w:r>
      <w:r>
        <w:rPr>
          <w:rFonts w:ascii="Aptos" w:eastAsia="Aptos" w:hAnsi="Aptos" w:cs="Aptos"/>
        </w:rPr>
        <w:t xml:space="preserve">, </w:t>
      </w:r>
      <w:r w:rsidR="00EC6550">
        <w:t xml:space="preserve">but it has always focused on the </w:t>
      </w:r>
      <w:r w:rsidR="00013CB7">
        <w:t>notion</w:t>
      </w:r>
      <w:r w:rsidR="00013CB7" w:rsidRPr="0845276D">
        <w:t xml:space="preserve"> </w:t>
      </w:r>
      <w:r w:rsidR="0D6F6B87" w:rsidRPr="0845276D">
        <w:t xml:space="preserve">of </w:t>
      </w:r>
      <w:r w:rsidR="0D6F6B87" w:rsidRPr="002B2A04">
        <w:rPr>
          <w:i/>
          <w:iCs/>
        </w:rPr>
        <w:t>inquiry</w:t>
      </w:r>
      <w:r w:rsidR="00A518BE" w:rsidRPr="002B2A04">
        <w:rPr>
          <w:i/>
          <w:iCs/>
        </w:rPr>
        <w:t xml:space="preserve"> first</w:t>
      </w:r>
      <w:r w:rsidR="0D6F6B87" w:rsidRPr="0845276D">
        <w:t>.</w:t>
      </w:r>
      <w:r w:rsidR="0E021C6D" w:rsidRPr="0845276D">
        <w:t xml:space="preserve"> </w:t>
      </w:r>
      <w:r w:rsidR="5BE1E707" w:rsidRPr="0845276D">
        <w:t>We aim to</w:t>
      </w:r>
      <w:r w:rsidR="708E6D11" w:rsidRPr="0845276D">
        <w:t xml:space="preserve"> </w:t>
      </w:r>
      <w:r w:rsidR="40CADE18" w:rsidRPr="0845276D">
        <w:t xml:space="preserve">support </w:t>
      </w:r>
      <w:r w:rsidR="00237200">
        <w:t xml:space="preserve">inquiry </w:t>
      </w:r>
      <w:r w:rsidR="006A1D8C">
        <w:t>via</w:t>
      </w:r>
      <w:r w:rsidR="006A1D8C" w:rsidRPr="0845276D">
        <w:t xml:space="preserve"> </w:t>
      </w:r>
      <w:proofErr w:type="gramStart"/>
      <w:r w:rsidR="0D6F6B87" w:rsidRPr="0845276D">
        <w:t>the product</w:t>
      </w:r>
      <w:proofErr w:type="gramEnd"/>
      <w:r w:rsidR="0D6F6B87" w:rsidRPr="0845276D">
        <w:t xml:space="preserve"> </w:t>
      </w:r>
      <w:r w:rsidR="327BA0B4" w:rsidRPr="0845276D">
        <w:t xml:space="preserve">experience </w:t>
      </w:r>
      <w:r w:rsidR="0D6F6B87" w:rsidRPr="0845276D">
        <w:t xml:space="preserve">to help </w:t>
      </w:r>
      <w:r w:rsidR="28300D1A" w:rsidRPr="0845276D">
        <w:t xml:space="preserve">teams </w:t>
      </w:r>
      <w:r w:rsidR="00FC1B9F">
        <w:t xml:space="preserve">easily </w:t>
      </w:r>
      <w:r w:rsidR="4E4E3DC6" w:rsidRPr="0845276D">
        <w:t xml:space="preserve">locate </w:t>
      </w:r>
      <w:r w:rsidR="0D6F6B87" w:rsidRPr="0845276D">
        <w:t>and inspect</w:t>
      </w:r>
      <w:r w:rsidR="205A7FCB" w:rsidRPr="0845276D">
        <w:t xml:space="preserve"> </w:t>
      </w:r>
      <w:r w:rsidR="438F1F84" w:rsidRPr="0845276D">
        <w:t xml:space="preserve">content, </w:t>
      </w:r>
      <w:r w:rsidR="205A7FCB" w:rsidRPr="0845276D">
        <w:t xml:space="preserve">facts, </w:t>
      </w:r>
      <w:r w:rsidR="1E7718D5" w:rsidRPr="0845276D">
        <w:t xml:space="preserve">rules, </w:t>
      </w:r>
      <w:r w:rsidR="205A7FCB" w:rsidRPr="0845276D">
        <w:t>and behaviors</w:t>
      </w:r>
      <w:r w:rsidR="0D6F6B87" w:rsidRPr="0845276D">
        <w:t xml:space="preserve">. </w:t>
      </w:r>
      <w:r w:rsidR="00237200">
        <w:t xml:space="preserve">Taxpert is </w:t>
      </w:r>
      <w:r w:rsidR="156B025B" w:rsidRPr="0845276D">
        <w:t xml:space="preserve">designed </w:t>
      </w:r>
      <w:r w:rsidR="00013CB7">
        <w:t xml:space="preserve">as </w:t>
      </w:r>
      <w:r w:rsidR="2ADE7E59" w:rsidRPr="0845276D">
        <w:t>a self-serve tool for people to</w:t>
      </w:r>
      <w:r w:rsidR="156B025B" w:rsidRPr="0845276D">
        <w:t xml:space="preserve"> </w:t>
      </w:r>
      <w:r w:rsidR="0890EF91" w:rsidRPr="0845276D">
        <w:t xml:space="preserve">answer </w:t>
      </w:r>
      <w:r w:rsidR="0D6F6B87" w:rsidRPr="0845276D">
        <w:t xml:space="preserve">questions </w:t>
      </w:r>
      <w:r w:rsidR="20B47A5E" w:rsidRPr="0845276D">
        <w:t xml:space="preserve">while </w:t>
      </w:r>
      <w:r w:rsidR="16C8234F" w:rsidRPr="0845276D">
        <w:t xml:space="preserve">building </w:t>
      </w:r>
      <w:r w:rsidR="0D6F6B87" w:rsidRPr="0845276D">
        <w:t>deeper system understanding</w:t>
      </w:r>
      <w:r w:rsidR="40F677AF" w:rsidRPr="0845276D">
        <w:t xml:space="preserve"> as they go</w:t>
      </w:r>
      <w:r w:rsidR="0D6F6B87" w:rsidRPr="0845276D">
        <w:t>.</w:t>
      </w:r>
    </w:p>
    <w:p w14:paraId="1A5E825B" w14:textId="6CBD50EF" w:rsidR="00D97804" w:rsidRPr="002B2A04" w:rsidRDefault="00237200" w:rsidP="00D97804">
      <w:r>
        <w:t>But bey</w:t>
      </w:r>
      <w:r w:rsidR="51BF19AA" w:rsidRPr="0845276D">
        <w:t xml:space="preserve">ond </w:t>
      </w:r>
      <w:r w:rsidR="00AF5520">
        <w:t xml:space="preserve">just one </w:t>
      </w:r>
      <w:r w:rsidR="51BF19AA" w:rsidRPr="0845276D">
        <w:t>person’s understanding</w:t>
      </w:r>
      <w:r w:rsidR="00264F28">
        <w:t>,</w:t>
      </w:r>
      <w:r w:rsidR="51BF19AA" w:rsidRPr="0845276D">
        <w:t xml:space="preserve"> </w:t>
      </w:r>
      <w:r w:rsidR="373A268C" w:rsidRPr="0845276D">
        <w:t xml:space="preserve">we envision Taxpert as </w:t>
      </w:r>
      <w:r w:rsidR="00086319">
        <w:t xml:space="preserve">a mediator of </w:t>
      </w:r>
      <w:r w:rsidR="2F14425D" w:rsidRPr="0845276D">
        <w:t xml:space="preserve">cross-discipline </w:t>
      </w:r>
      <w:r w:rsidR="373A268C" w:rsidRPr="0845276D">
        <w:t>collaboration</w:t>
      </w:r>
      <w:r w:rsidR="002E51C3">
        <w:t xml:space="preserve">, </w:t>
      </w:r>
      <w:r w:rsidR="006D3903">
        <w:t xml:space="preserve">giving </w:t>
      </w:r>
      <w:r w:rsidR="457567C3" w:rsidRPr="0845276D">
        <w:t xml:space="preserve">domain experts, designers, testers, and engineers </w:t>
      </w:r>
      <w:r w:rsidR="00090576">
        <w:t xml:space="preserve">a common </w:t>
      </w:r>
      <w:r w:rsidR="00FA696B">
        <w:t>point of</w:t>
      </w:r>
      <w:r w:rsidR="00FA696B" w:rsidRPr="0845276D">
        <w:t xml:space="preserve"> </w:t>
      </w:r>
      <w:r w:rsidR="3C98729A" w:rsidRPr="0845276D">
        <w:t>reference</w:t>
      </w:r>
      <w:r w:rsidR="00090576">
        <w:t xml:space="preserve"> and shared language</w:t>
      </w:r>
      <w:r w:rsidR="3C98729A" w:rsidRPr="0845276D">
        <w:t xml:space="preserve"> </w:t>
      </w:r>
      <w:r w:rsidR="00264F28">
        <w:t xml:space="preserve">for </w:t>
      </w:r>
      <w:r w:rsidR="457567C3" w:rsidRPr="0845276D">
        <w:t>discuss</w:t>
      </w:r>
      <w:r w:rsidR="00264F28">
        <w:t xml:space="preserve">ing </w:t>
      </w:r>
      <w:r w:rsidR="457567C3" w:rsidRPr="0845276D">
        <w:t xml:space="preserve">implementation </w:t>
      </w:r>
      <w:r w:rsidR="006A6CA3">
        <w:t>precisely</w:t>
      </w:r>
      <w:r w:rsidR="457567C3" w:rsidRPr="0845276D">
        <w:t xml:space="preserve">. </w:t>
      </w:r>
      <w:r w:rsidR="005B00DE">
        <w:t xml:space="preserve">That </w:t>
      </w:r>
      <w:r w:rsidR="007317B4">
        <w:t>influenced</w:t>
      </w:r>
      <w:r w:rsidR="00417C0D">
        <w:t xml:space="preserve"> </w:t>
      </w:r>
      <w:r w:rsidR="00A9586F">
        <w:t xml:space="preserve">the vision for the tool </w:t>
      </w:r>
      <w:r w:rsidR="007317B4">
        <w:t>as</w:t>
      </w:r>
      <w:r w:rsidR="00D13DED">
        <w:t xml:space="preserve"> </w:t>
      </w:r>
      <w:r w:rsidR="00417C0D">
        <w:t xml:space="preserve">one that </w:t>
      </w:r>
      <w:r w:rsidR="002E51C3">
        <w:t>answers</w:t>
      </w:r>
      <w:r w:rsidR="00A9586F">
        <w:t xml:space="preserve"> </w:t>
      </w:r>
      <w:r w:rsidR="00417C0D">
        <w:t xml:space="preserve">different </w:t>
      </w:r>
      <w:r w:rsidR="002E51C3">
        <w:t xml:space="preserve">kinds of questions for different </w:t>
      </w:r>
      <w:r w:rsidR="00A9586F">
        <w:t>kinds of users.</w:t>
      </w:r>
    </w:p>
    <w:p w14:paraId="49AF5555" w14:textId="5CF2C876" w:rsidR="2639363A" w:rsidRDefault="009A7A36" w:rsidP="002B2A04">
      <w:pPr>
        <w:pStyle w:val="Heading2"/>
        <w:rPr>
          <w:rFonts w:eastAsia="Aptos Display"/>
        </w:rPr>
      </w:pPr>
      <w:bookmarkStart w:id="12" w:name="_Toc1693706913"/>
      <w:bookmarkStart w:id="13" w:name="_Toc718367979"/>
      <w:bookmarkStart w:id="14" w:name="_Toc237939925"/>
      <w:r>
        <w:rPr>
          <w:rFonts w:eastAsia="Aptos Display"/>
        </w:rPr>
        <w:lastRenderedPageBreak/>
        <w:t xml:space="preserve">What </w:t>
      </w:r>
      <w:r w:rsidR="00264F28">
        <w:rPr>
          <w:rFonts w:eastAsia="Aptos Display"/>
        </w:rPr>
        <w:t>this release</w:t>
      </w:r>
      <w:r>
        <w:rPr>
          <w:rFonts w:eastAsia="Aptos Display"/>
        </w:rPr>
        <w:t xml:space="preserve"> contains</w:t>
      </w:r>
      <w:bookmarkEnd w:id="12"/>
      <w:bookmarkEnd w:id="13"/>
      <w:bookmarkEnd w:id="14"/>
    </w:p>
    <w:p w14:paraId="01E779A2" w14:textId="2BF212BC" w:rsidR="4216B838" w:rsidRDefault="4216B838" w:rsidP="00357187">
      <w:pPr>
        <w:rPr>
          <w:rFonts w:ascii="Aptos" w:eastAsia="Aptos" w:hAnsi="Aptos" w:cs="Aptos"/>
        </w:rPr>
      </w:pPr>
      <w:r w:rsidRPr="35B5825A">
        <w:rPr>
          <w:rFonts w:ascii="Aptos" w:eastAsia="Aptos" w:hAnsi="Aptos" w:cs="Aptos"/>
        </w:rPr>
        <w:t xml:space="preserve">To support </w:t>
      </w:r>
      <w:r w:rsidR="00A57EED">
        <w:rPr>
          <w:rFonts w:ascii="Aptos" w:eastAsia="Aptos" w:hAnsi="Aptos" w:cs="Aptos"/>
        </w:rPr>
        <w:t xml:space="preserve">both </w:t>
      </w:r>
      <w:r w:rsidR="000402F0">
        <w:rPr>
          <w:rFonts w:ascii="Aptos" w:eastAsia="Aptos" w:hAnsi="Aptos" w:cs="Aptos"/>
        </w:rPr>
        <w:t>top-down and bottom-up</w:t>
      </w:r>
      <w:r w:rsidRPr="35B5825A">
        <w:rPr>
          <w:rFonts w:ascii="Aptos" w:eastAsia="Aptos" w:hAnsi="Aptos" w:cs="Aptos"/>
        </w:rPr>
        <w:t xml:space="preserve"> </w:t>
      </w:r>
      <w:r w:rsidR="00F91241">
        <w:rPr>
          <w:rFonts w:ascii="Aptos" w:eastAsia="Aptos" w:hAnsi="Aptos" w:cs="Aptos"/>
        </w:rPr>
        <w:t>inquiry</w:t>
      </w:r>
      <w:r w:rsidRPr="35B5825A">
        <w:rPr>
          <w:rFonts w:ascii="Aptos" w:eastAsia="Aptos" w:hAnsi="Aptos" w:cs="Aptos"/>
        </w:rPr>
        <w:t xml:space="preserve">, </w:t>
      </w:r>
      <w:r w:rsidR="00BA6CC3">
        <w:rPr>
          <w:rFonts w:ascii="Aptos" w:eastAsia="Aptos" w:hAnsi="Aptos" w:cs="Aptos"/>
        </w:rPr>
        <w:t xml:space="preserve">this release of </w:t>
      </w:r>
      <w:r w:rsidRPr="35B5825A">
        <w:rPr>
          <w:rFonts w:ascii="Aptos" w:eastAsia="Aptos" w:hAnsi="Aptos" w:cs="Aptos"/>
        </w:rPr>
        <w:t>Taxpert provides two complementary workspaces:</w:t>
      </w:r>
    </w:p>
    <w:p w14:paraId="0AE008D9" w14:textId="219CC810" w:rsidR="4216B838" w:rsidRDefault="4216B838" w:rsidP="002B2A04">
      <w:pPr>
        <w:pStyle w:val="ListParagraph"/>
        <w:numPr>
          <w:ilvl w:val="0"/>
          <w:numId w:val="3"/>
        </w:numPr>
        <w:spacing w:after="0"/>
        <w:rPr>
          <w:rFonts w:ascii="Aptos" w:eastAsia="Aptos" w:hAnsi="Aptos" w:cs="Aptos"/>
        </w:rPr>
      </w:pPr>
      <w:r w:rsidRPr="35B5825A">
        <w:rPr>
          <w:rFonts w:ascii="Aptos" w:eastAsia="Aptos" w:hAnsi="Aptos" w:cs="Aptos"/>
          <w:b/>
          <w:bCs/>
        </w:rPr>
        <w:t>Experience Explorer</w:t>
      </w:r>
      <w:r w:rsidRPr="35B5825A">
        <w:rPr>
          <w:rFonts w:ascii="Aptos" w:eastAsia="Aptos" w:hAnsi="Aptos" w:cs="Aptos"/>
        </w:rPr>
        <w:t xml:space="preserve">, for </w:t>
      </w:r>
      <w:r w:rsidR="007964AB">
        <w:rPr>
          <w:rFonts w:ascii="Aptos" w:eastAsia="Aptos" w:hAnsi="Aptos" w:cs="Aptos"/>
        </w:rPr>
        <w:t>inspecting</w:t>
      </w:r>
      <w:r w:rsidRPr="35B5825A">
        <w:rPr>
          <w:rFonts w:ascii="Aptos" w:eastAsia="Aptos" w:hAnsi="Aptos" w:cs="Aptos"/>
        </w:rPr>
        <w:t xml:space="preserve"> </w:t>
      </w:r>
      <w:r w:rsidR="00106540" w:rsidRPr="35B5825A">
        <w:rPr>
          <w:rFonts w:ascii="Aptos" w:eastAsia="Aptos" w:hAnsi="Aptos" w:cs="Aptos"/>
        </w:rPr>
        <w:t>facts</w:t>
      </w:r>
      <w:r w:rsidR="00106540">
        <w:rPr>
          <w:rStyle w:val="FootnoteReference"/>
          <w:rFonts w:ascii="Aptos" w:eastAsia="Aptos" w:hAnsi="Aptos" w:cs="Aptos"/>
        </w:rPr>
        <w:footnoteReference w:id="2"/>
      </w:r>
      <w:r w:rsidR="00106540">
        <w:rPr>
          <w:rFonts w:ascii="Aptos" w:eastAsia="Aptos" w:hAnsi="Aptos" w:cs="Aptos"/>
        </w:rPr>
        <w:t xml:space="preserve"> and</w:t>
      </w:r>
      <w:r w:rsidR="00106540" w:rsidRPr="35B5825A">
        <w:rPr>
          <w:rFonts w:ascii="Aptos" w:eastAsia="Aptos" w:hAnsi="Aptos" w:cs="Aptos"/>
        </w:rPr>
        <w:t xml:space="preserve"> flow</w:t>
      </w:r>
      <w:r w:rsidR="00106540">
        <w:rPr>
          <w:rStyle w:val="FootnoteReference"/>
          <w:rFonts w:ascii="Aptos" w:eastAsia="Aptos" w:hAnsi="Aptos" w:cs="Aptos"/>
        </w:rPr>
        <w:footnoteReference w:id="3"/>
      </w:r>
      <w:r w:rsidR="00106540">
        <w:rPr>
          <w:rFonts w:ascii="Aptos" w:eastAsia="Aptos" w:hAnsi="Aptos" w:cs="Aptos"/>
        </w:rPr>
        <w:t xml:space="preserve"> </w:t>
      </w:r>
      <w:r w:rsidR="007964AB">
        <w:rPr>
          <w:rFonts w:ascii="Aptos" w:eastAsia="Aptos" w:hAnsi="Aptos" w:cs="Aptos"/>
        </w:rPr>
        <w:t xml:space="preserve">rules </w:t>
      </w:r>
      <w:r w:rsidR="00A57EED">
        <w:rPr>
          <w:rFonts w:ascii="Aptos" w:eastAsia="Aptos" w:hAnsi="Aptos" w:cs="Aptos"/>
        </w:rPr>
        <w:t xml:space="preserve">through </w:t>
      </w:r>
      <w:r w:rsidRPr="35B5825A">
        <w:rPr>
          <w:rFonts w:ascii="Aptos" w:eastAsia="Aptos" w:hAnsi="Aptos" w:cs="Aptos"/>
        </w:rPr>
        <w:t xml:space="preserve">the </w:t>
      </w:r>
      <w:r w:rsidR="007964AB">
        <w:rPr>
          <w:rFonts w:ascii="Aptos" w:eastAsia="Aptos" w:hAnsi="Aptos" w:cs="Aptos"/>
        </w:rPr>
        <w:t xml:space="preserve">lens of the product </w:t>
      </w:r>
      <w:r w:rsidRPr="35B5825A">
        <w:rPr>
          <w:rFonts w:ascii="Aptos" w:eastAsia="Aptos" w:hAnsi="Aptos" w:cs="Aptos"/>
        </w:rPr>
        <w:t>experience</w:t>
      </w:r>
      <w:r w:rsidR="007964AB">
        <w:rPr>
          <w:rFonts w:ascii="Aptos" w:eastAsia="Aptos" w:hAnsi="Aptos" w:cs="Aptos"/>
        </w:rPr>
        <w:t xml:space="preserve">, and </w:t>
      </w:r>
      <w:r w:rsidRPr="35B5825A">
        <w:rPr>
          <w:rFonts w:ascii="Aptos" w:eastAsia="Aptos" w:hAnsi="Aptos" w:cs="Aptos"/>
        </w:rPr>
        <w:t xml:space="preserve"> </w:t>
      </w:r>
    </w:p>
    <w:p w14:paraId="15E9D9AC" w14:textId="1BF889FD" w:rsidR="35B5825A" w:rsidRDefault="4216B838" w:rsidP="002B2A04">
      <w:pPr>
        <w:pStyle w:val="ListParagraph"/>
        <w:numPr>
          <w:ilvl w:val="0"/>
          <w:numId w:val="3"/>
        </w:numPr>
        <w:spacing w:after="0"/>
        <w:rPr>
          <w:rFonts w:ascii="Aptos" w:eastAsia="Aptos" w:hAnsi="Aptos" w:cs="Aptos"/>
        </w:rPr>
      </w:pPr>
      <w:r w:rsidRPr="35B5825A">
        <w:rPr>
          <w:rFonts w:ascii="Aptos" w:eastAsia="Aptos" w:hAnsi="Aptos" w:cs="Aptos"/>
          <w:b/>
          <w:bCs/>
        </w:rPr>
        <w:t>Fact Explorer</w:t>
      </w:r>
      <w:r w:rsidRPr="35B5825A">
        <w:rPr>
          <w:rFonts w:ascii="Aptos" w:eastAsia="Aptos" w:hAnsi="Aptos" w:cs="Aptos"/>
        </w:rPr>
        <w:t xml:space="preserve">, for </w:t>
      </w:r>
      <w:r w:rsidR="00FF27CA">
        <w:rPr>
          <w:rFonts w:ascii="Aptos" w:eastAsia="Aptos" w:hAnsi="Aptos" w:cs="Aptos"/>
        </w:rPr>
        <w:t xml:space="preserve">inspecting </w:t>
      </w:r>
      <w:r w:rsidRPr="35B5825A">
        <w:rPr>
          <w:rFonts w:ascii="Aptos" w:eastAsia="Aptos" w:hAnsi="Aptos" w:cs="Aptos"/>
        </w:rPr>
        <w:t xml:space="preserve">facts, flow, and </w:t>
      </w:r>
      <w:r w:rsidR="00A20AD3">
        <w:rPr>
          <w:rFonts w:ascii="Aptos" w:eastAsia="Aptos" w:hAnsi="Aptos" w:cs="Aptos"/>
        </w:rPr>
        <w:t>connections</w:t>
      </w:r>
      <w:r w:rsidR="00360EA5">
        <w:rPr>
          <w:rStyle w:val="FootnoteReference"/>
          <w:rFonts w:ascii="Aptos" w:eastAsia="Aptos" w:hAnsi="Aptos" w:cs="Aptos"/>
        </w:rPr>
        <w:footnoteReference w:id="4"/>
      </w:r>
      <w:r w:rsidR="003D7824">
        <w:rPr>
          <w:rFonts w:ascii="Aptos" w:eastAsia="Aptos" w:hAnsi="Aptos" w:cs="Aptos"/>
        </w:rPr>
        <w:t xml:space="preserve"> </w:t>
      </w:r>
      <w:r w:rsidR="05005E77">
        <w:rPr>
          <w:rFonts w:ascii="Aptos" w:eastAsia="Aptos" w:hAnsi="Aptos" w:cs="Aptos"/>
        </w:rPr>
        <w:t>between them</w:t>
      </w:r>
      <w:r w:rsidR="003D7824" w:rsidRPr="6360502D">
        <w:rPr>
          <w:rFonts w:ascii="Aptos" w:eastAsia="Aptos" w:hAnsi="Aptos" w:cs="Aptos"/>
        </w:rPr>
        <w:t xml:space="preserve"> </w:t>
      </w:r>
      <w:r w:rsidR="00D97531" w:rsidRPr="7906CAC8">
        <w:rPr>
          <w:rFonts w:ascii="Aptos" w:eastAsia="Aptos" w:hAnsi="Aptos" w:cs="Aptos"/>
        </w:rPr>
        <w:t xml:space="preserve">using </w:t>
      </w:r>
      <w:proofErr w:type="gramStart"/>
      <w:r w:rsidR="00D97531" w:rsidRPr="7906CAC8">
        <w:rPr>
          <w:rFonts w:ascii="Aptos" w:eastAsia="Aptos" w:hAnsi="Aptos" w:cs="Aptos"/>
        </w:rPr>
        <w:t>a</w:t>
      </w:r>
      <w:r w:rsidR="00FF27CA" w:rsidRPr="7906CAC8">
        <w:rPr>
          <w:rFonts w:ascii="Aptos" w:eastAsia="Aptos" w:hAnsi="Aptos" w:cs="Aptos"/>
        </w:rPr>
        <w:t xml:space="preserve"> </w:t>
      </w:r>
      <w:r w:rsidR="00106540" w:rsidRPr="7906CAC8">
        <w:rPr>
          <w:rFonts w:ascii="Aptos" w:eastAsia="Aptos" w:hAnsi="Aptos" w:cs="Aptos"/>
        </w:rPr>
        <w:t>grap</w:t>
      </w:r>
      <w:r w:rsidR="00D97531" w:rsidRPr="7906CAC8">
        <w:rPr>
          <w:rFonts w:ascii="Aptos" w:eastAsia="Aptos" w:hAnsi="Aptos" w:cs="Aptos"/>
        </w:rPr>
        <w:t>h</w:t>
      </w:r>
      <w:proofErr w:type="gramEnd"/>
      <w:r w:rsidR="00FF27CA" w:rsidRPr="7906CAC8">
        <w:rPr>
          <w:rFonts w:ascii="Aptos" w:eastAsia="Aptos" w:hAnsi="Aptos" w:cs="Aptos"/>
        </w:rPr>
        <w:t xml:space="preserve"> </w:t>
      </w:r>
      <w:r w:rsidR="00D97531" w:rsidRPr="7906CAC8">
        <w:rPr>
          <w:rFonts w:ascii="Aptos" w:eastAsia="Aptos" w:hAnsi="Aptos" w:cs="Aptos"/>
        </w:rPr>
        <w:t>visualization</w:t>
      </w:r>
      <w:r w:rsidRPr="7906CAC8">
        <w:rPr>
          <w:rFonts w:ascii="Aptos" w:eastAsia="Aptos" w:hAnsi="Aptos" w:cs="Aptos"/>
        </w:rPr>
        <w:t xml:space="preserve">. </w:t>
      </w:r>
    </w:p>
    <w:p w14:paraId="10621F48" w14:textId="5B21AFF1" w:rsidR="35B5825A" w:rsidRDefault="1493F136" w:rsidP="4A3859BD">
      <w:pPr>
        <w:pStyle w:val="Heading3"/>
        <w:spacing w:after="0"/>
        <w:jc w:val="center"/>
      </w:pPr>
      <w:r>
        <w:rPr>
          <w:noProof/>
        </w:rPr>
        <w:drawing>
          <wp:inline distT="0" distB="0" distL="0" distR="0" wp14:anchorId="6064A481" wp14:editId="1F2958FC">
            <wp:extent cx="5034915" cy="3803650"/>
            <wp:effectExtent l="0" t="0" r="0" b="6350"/>
            <wp:docPr id="1773313681" name="Picture 2" descr="Taxpert suite diagram, showing the hierarchy of workspaces, modes, an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17474" name="Picture 2" descr="Taxpert suite diagram, showing the hierarchy of workspaces, modes, and controls."/>
                    <pic:cNvPicPr/>
                  </pic:nvPicPr>
                  <pic:blipFill>
                    <a:blip r:embed="rId13" cstate="print">
                      <a:extLst>
                        <a:ext uri="{28A0092B-C50C-407E-A947-70E740481C1C}">
                          <a14:useLocalDpi xmlns:a14="http://schemas.microsoft.com/office/drawing/2010/main" val="0"/>
                        </a:ext>
                      </a:extLst>
                    </a:blip>
                    <a:srcRect l="1766" r="1766"/>
                    <a:stretch>
                      <a:fillRect/>
                    </a:stretch>
                  </pic:blipFill>
                  <pic:spPr bwMode="auto">
                    <a:xfrm>
                      <a:off x="0" y="0"/>
                      <a:ext cx="5034915" cy="3803650"/>
                    </a:xfrm>
                    <a:prstGeom prst="rect">
                      <a:avLst/>
                    </a:prstGeom>
                    <a:ln>
                      <a:noFill/>
                    </a:ln>
                    <a:extLst>
                      <a:ext uri="{53640926-AAD7-44D8-BBD7-CCE9431645EC}">
                        <a14:shadowObscured xmlns:a14="http://schemas.microsoft.com/office/drawing/2010/main"/>
                      </a:ext>
                    </a:extLst>
                  </pic:spPr>
                </pic:pic>
              </a:graphicData>
            </a:graphic>
          </wp:inline>
        </w:drawing>
      </w:r>
    </w:p>
    <w:p w14:paraId="466528F9" w14:textId="52779139" w:rsidR="328DF26D" w:rsidRDefault="047C7810" w:rsidP="7906CAC8">
      <w:pPr>
        <w:pStyle w:val="Heading3"/>
        <w:spacing w:after="0"/>
        <w:rPr>
          <w:rFonts w:ascii="Aptos" w:eastAsia="Aptos" w:hAnsi="Aptos" w:cs="Aptos"/>
          <w:b/>
          <w:bCs/>
          <w:sz w:val="36"/>
          <w:szCs w:val="36"/>
        </w:rPr>
      </w:pPr>
      <w:bookmarkStart w:id="15" w:name="_Toc600982506"/>
      <w:bookmarkStart w:id="16" w:name="_Toc1842811031"/>
      <w:bookmarkStart w:id="17" w:name="_Toc474820226"/>
      <w:r w:rsidRPr="002B2A04">
        <w:t>Experience Explorer</w:t>
      </w:r>
      <w:bookmarkEnd w:id="15"/>
      <w:bookmarkEnd w:id="16"/>
      <w:bookmarkEnd w:id="17"/>
    </w:p>
    <w:p w14:paraId="73E9B858" w14:textId="69A3F5A7" w:rsidR="006E2434" w:rsidRDefault="00044C84" w:rsidP="00C745FB">
      <w:r>
        <w:t xml:space="preserve">The Experience Explorer workspace </w:t>
      </w:r>
      <w:r w:rsidR="00652DE1">
        <w:t xml:space="preserve">offers </w:t>
      </w:r>
      <w:r w:rsidR="00750D2D">
        <w:t>three</w:t>
      </w:r>
      <w:r w:rsidR="007B6099">
        <w:t xml:space="preserve"> task-focused </w:t>
      </w:r>
      <w:r w:rsidR="00B4772C">
        <w:t>modes</w:t>
      </w:r>
      <w:r w:rsidR="006E2434">
        <w:t>:</w:t>
      </w:r>
    </w:p>
    <w:p w14:paraId="1020E8B5" w14:textId="3E6037B0" w:rsidR="00C745FB" w:rsidRDefault="00DA54EE" w:rsidP="002B2A04">
      <w:pPr>
        <w:pStyle w:val="ListParagraph"/>
        <w:numPr>
          <w:ilvl w:val="0"/>
          <w:numId w:val="41"/>
        </w:numPr>
      </w:pPr>
      <w:r w:rsidRPr="002B2A04">
        <w:rPr>
          <w:b/>
          <w:bCs/>
        </w:rPr>
        <w:t>Product experience mode</w:t>
      </w:r>
      <w:r w:rsidR="00B4772C">
        <w:rPr>
          <w:b/>
          <w:bCs/>
        </w:rPr>
        <w:t>,</w:t>
      </w:r>
      <w:r w:rsidRPr="00C745FB">
        <w:t xml:space="preserve"> </w:t>
      </w:r>
      <w:r w:rsidR="00B4772C">
        <w:t xml:space="preserve">for </w:t>
      </w:r>
      <w:r w:rsidRPr="00C745FB">
        <w:t>inspect</w:t>
      </w:r>
      <w:r w:rsidR="00B4772C">
        <w:t xml:space="preserve">ing </w:t>
      </w:r>
      <w:r w:rsidR="005C3E5B">
        <w:t xml:space="preserve">a scenario </w:t>
      </w:r>
      <w:r w:rsidR="00B4772C">
        <w:t xml:space="preserve">through </w:t>
      </w:r>
      <w:r w:rsidR="00AA300A" w:rsidRPr="00C745FB">
        <w:t xml:space="preserve">the same experience </w:t>
      </w:r>
      <w:r w:rsidRPr="00C745FB">
        <w:t>end-</w:t>
      </w:r>
      <w:r w:rsidR="006E2434" w:rsidRPr="00C745FB">
        <w:t>user</w:t>
      </w:r>
      <w:r w:rsidRPr="00C745FB">
        <w:t>s</w:t>
      </w:r>
      <w:r w:rsidR="006E2434" w:rsidRPr="00C745FB">
        <w:t xml:space="preserve"> </w:t>
      </w:r>
      <w:r w:rsidR="00B4772C">
        <w:t>have</w:t>
      </w:r>
    </w:p>
    <w:p w14:paraId="6F84C685" w14:textId="2838ED57" w:rsidR="00044C84" w:rsidRPr="0066303D" w:rsidRDefault="00AF7D36" w:rsidP="002B2A04">
      <w:pPr>
        <w:pStyle w:val="ListParagraph"/>
        <w:numPr>
          <w:ilvl w:val="0"/>
          <w:numId w:val="41"/>
        </w:numPr>
      </w:pPr>
      <w:r w:rsidRPr="002B2A04">
        <w:rPr>
          <w:b/>
          <w:bCs/>
        </w:rPr>
        <w:t>Path mode</w:t>
      </w:r>
      <w:r w:rsidR="00B4772C">
        <w:rPr>
          <w:b/>
          <w:bCs/>
        </w:rPr>
        <w:t>,</w:t>
      </w:r>
      <w:r w:rsidRPr="00C745FB">
        <w:t xml:space="preserve"> </w:t>
      </w:r>
      <w:r w:rsidR="00B4772C">
        <w:t xml:space="preserve">for inspecting </w:t>
      </w:r>
      <w:r w:rsidR="00A23B6E">
        <w:t xml:space="preserve">a scenario in </w:t>
      </w:r>
      <w:r w:rsidR="0066303D" w:rsidRPr="00C745FB">
        <w:t xml:space="preserve">a </w:t>
      </w:r>
      <w:r w:rsidR="00132DBB">
        <w:t xml:space="preserve">flattened, </w:t>
      </w:r>
      <w:r w:rsidR="0066303D" w:rsidRPr="00C745FB">
        <w:t>bird’s-eye</w:t>
      </w:r>
      <w:r w:rsidR="00CE5A8F" w:rsidRPr="00C745FB">
        <w:t xml:space="preserve"> view</w:t>
      </w:r>
    </w:p>
    <w:p w14:paraId="6E00A0EF" w14:textId="5B481359" w:rsidR="00FA79CA" w:rsidRDefault="00FA79CA" w:rsidP="002B2A04">
      <w:pPr>
        <w:pStyle w:val="ListParagraph"/>
        <w:numPr>
          <w:ilvl w:val="0"/>
          <w:numId w:val="41"/>
        </w:numPr>
      </w:pPr>
      <w:r w:rsidRPr="00751766">
        <w:rPr>
          <w:b/>
          <w:bCs/>
        </w:rPr>
        <w:lastRenderedPageBreak/>
        <w:t xml:space="preserve">Browse </w:t>
      </w:r>
      <w:r>
        <w:rPr>
          <w:b/>
          <w:bCs/>
        </w:rPr>
        <w:t>A</w:t>
      </w:r>
      <w:r w:rsidRPr="00751766">
        <w:rPr>
          <w:b/>
          <w:bCs/>
        </w:rPr>
        <w:t>ll mode</w:t>
      </w:r>
      <w:r w:rsidR="00132DBB">
        <w:rPr>
          <w:b/>
          <w:bCs/>
        </w:rPr>
        <w:t xml:space="preserve">, </w:t>
      </w:r>
      <w:r w:rsidR="00132DBB">
        <w:t xml:space="preserve">for examining </w:t>
      </w:r>
      <w:r w:rsidRPr="00C745FB">
        <w:t>all</w:t>
      </w:r>
      <w:r>
        <w:t xml:space="preserve"> </w:t>
      </w:r>
      <w:r w:rsidR="00132DBB">
        <w:t>contents</w:t>
      </w:r>
      <w:r>
        <w:t>,</w:t>
      </w:r>
      <w:r w:rsidRPr="00C745FB">
        <w:t xml:space="preserve"> </w:t>
      </w:r>
      <w:r>
        <w:t xml:space="preserve">static, </w:t>
      </w:r>
      <w:r w:rsidR="005D4B9A">
        <w:t>dynamic</w:t>
      </w:r>
      <w:r>
        <w:t>,</w:t>
      </w:r>
      <w:r w:rsidRPr="00C745FB">
        <w:t xml:space="preserve"> </w:t>
      </w:r>
      <w:r>
        <w:t xml:space="preserve">or </w:t>
      </w:r>
      <w:r w:rsidRPr="00C745FB">
        <w:t>conditional</w:t>
      </w:r>
      <w:r w:rsidR="005D4B9A">
        <w:t>ly hidden</w:t>
      </w:r>
    </w:p>
    <w:p w14:paraId="49F7AF37" w14:textId="25B6B852" w:rsidR="328DF26D" w:rsidRDefault="047C7810" w:rsidP="002B2A04">
      <w:pPr>
        <w:pStyle w:val="Heading4"/>
        <w:rPr>
          <w:rFonts w:ascii="Aptos" w:eastAsia="Aptos" w:hAnsi="Aptos" w:cs="Aptos"/>
          <w:b/>
          <w:bCs/>
          <w:sz w:val="28"/>
          <w:szCs w:val="28"/>
        </w:rPr>
      </w:pPr>
      <w:bookmarkStart w:id="18" w:name="_Toc509229977"/>
      <w:r w:rsidRPr="002B2A04">
        <w:t>Product Experience</w:t>
      </w:r>
      <w:bookmarkEnd w:id="18"/>
      <w:r w:rsidR="009C049D">
        <w:t xml:space="preserve"> mode</w:t>
      </w:r>
    </w:p>
    <w:p w14:paraId="285AC8F4" w14:textId="05820A86" w:rsidR="328DF26D" w:rsidRDefault="00084BF3" w:rsidP="00A94B7A">
      <w:pPr>
        <w:rPr>
          <w:rFonts w:ascii="Aptos" w:eastAsia="Aptos" w:hAnsi="Aptos" w:cs="Aptos"/>
        </w:rPr>
      </w:pPr>
      <w:r>
        <w:t xml:space="preserve">Product Experience mode </w:t>
      </w:r>
      <w:r w:rsidR="00215A2F">
        <w:t xml:space="preserve">allows </w:t>
      </w:r>
      <w:r w:rsidR="000676EA">
        <w:t xml:space="preserve">exploration </w:t>
      </w:r>
      <w:r w:rsidR="001F7E4C">
        <w:t xml:space="preserve">of the product </w:t>
      </w:r>
      <w:r w:rsidR="328DF26D" w:rsidRPr="35B5825A">
        <w:t>as an end user</w:t>
      </w:r>
      <w:r w:rsidR="328DF26D" w:rsidRPr="35B5825A">
        <w:rPr>
          <w:rFonts w:ascii="Aptos" w:eastAsia="Aptos" w:hAnsi="Aptos" w:cs="Aptos"/>
        </w:rPr>
        <w:t>.</w:t>
      </w:r>
      <w:r w:rsidR="0068340E">
        <w:rPr>
          <w:rFonts w:ascii="Aptos" w:eastAsia="Aptos" w:hAnsi="Aptos" w:cs="Aptos"/>
        </w:rPr>
        <w:t xml:space="preserve"> </w:t>
      </w:r>
      <w:r w:rsidR="00E9464E">
        <w:rPr>
          <w:rFonts w:ascii="Aptos" w:eastAsia="Aptos" w:hAnsi="Aptos" w:cs="Aptos"/>
        </w:rPr>
        <w:t xml:space="preserve">It allows both manual </w:t>
      </w:r>
      <w:proofErr w:type="gramStart"/>
      <w:r w:rsidR="00E9464E">
        <w:rPr>
          <w:rFonts w:ascii="Aptos" w:eastAsia="Aptos" w:hAnsi="Aptos" w:cs="Aptos"/>
        </w:rPr>
        <w:t>inputs</w:t>
      </w:r>
      <w:proofErr w:type="gramEnd"/>
      <w:r w:rsidR="00E9464E">
        <w:rPr>
          <w:rFonts w:ascii="Aptos" w:eastAsia="Aptos" w:hAnsi="Aptos" w:cs="Aptos"/>
        </w:rPr>
        <w:t xml:space="preserve"> and </w:t>
      </w:r>
      <w:r>
        <w:rPr>
          <w:rFonts w:ascii="Aptos" w:eastAsia="Aptos" w:hAnsi="Aptos" w:cs="Aptos"/>
        </w:rPr>
        <w:t>preset</w:t>
      </w:r>
      <w:r w:rsidR="00E9464E">
        <w:rPr>
          <w:rFonts w:ascii="Aptos" w:eastAsia="Aptos" w:hAnsi="Aptos" w:cs="Aptos"/>
        </w:rPr>
        <w:t xml:space="preserve"> scenarios</w:t>
      </w:r>
      <w:r w:rsidR="00A94B7A">
        <w:rPr>
          <w:rFonts w:ascii="Aptos" w:eastAsia="Aptos" w:hAnsi="Aptos" w:cs="Aptos"/>
        </w:rPr>
        <w:t xml:space="preserve"> and </w:t>
      </w:r>
      <w:r w:rsidR="00115CD2">
        <w:rPr>
          <w:rFonts w:ascii="Aptos" w:eastAsia="Aptos" w:hAnsi="Aptos" w:cs="Aptos"/>
        </w:rPr>
        <w:t>offers</w:t>
      </w:r>
      <w:r w:rsidR="00A94B7A">
        <w:rPr>
          <w:rFonts w:ascii="Aptos" w:eastAsia="Aptos" w:hAnsi="Aptos" w:cs="Aptos"/>
        </w:rPr>
        <w:t xml:space="preserve"> inspection tools</w:t>
      </w:r>
      <w:r w:rsidR="00E9464E">
        <w:rPr>
          <w:rFonts w:ascii="Aptos" w:eastAsia="Aptos" w:hAnsi="Aptos" w:cs="Aptos"/>
        </w:rPr>
        <w:t xml:space="preserve">. </w:t>
      </w:r>
      <w:r w:rsidR="328DF26D" w:rsidRPr="35B5825A">
        <w:rPr>
          <w:rFonts w:ascii="Aptos" w:eastAsia="Aptos" w:hAnsi="Aptos" w:cs="Aptos"/>
        </w:rPr>
        <w:t>This mode is best suited to</w:t>
      </w:r>
      <w:r w:rsidR="00C023CA">
        <w:rPr>
          <w:rFonts w:ascii="Aptos" w:eastAsia="Aptos" w:hAnsi="Aptos" w:cs="Aptos"/>
        </w:rPr>
        <w:t xml:space="preserve"> UI and</w:t>
      </w:r>
      <w:r w:rsidR="328DF26D" w:rsidRPr="35B5825A">
        <w:rPr>
          <w:rFonts w:ascii="Aptos" w:eastAsia="Aptos" w:hAnsi="Aptos" w:cs="Aptos"/>
        </w:rPr>
        <w:t xml:space="preserve"> </w:t>
      </w:r>
      <w:r w:rsidR="008D026A">
        <w:rPr>
          <w:rFonts w:ascii="Aptos" w:eastAsia="Aptos" w:hAnsi="Aptos" w:cs="Aptos"/>
        </w:rPr>
        <w:t>path</w:t>
      </w:r>
      <w:r w:rsidR="0006517B">
        <w:rPr>
          <w:rFonts w:ascii="Aptos" w:eastAsia="Aptos" w:hAnsi="Aptos" w:cs="Aptos"/>
        </w:rPr>
        <w:t xml:space="preserve"> exploration</w:t>
      </w:r>
      <w:r w:rsidR="00C023CA">
        <w:rPr>
          <w:rFonts w:ascii="Aptos" w:eastAsia="Aptos" w:hAnsi="Aptos" w:cs="Aptos"/>
        </w:rPr>
        <w:t xml:space="preserve">, </w:t>
      </w:r>
      <w:r w:rsidR="00DF7F2C">
        <w:rPr>
          <w:rFonts w:ascii="Aptos" w:eastAsia="Aptos" w:hAnsi="Aptos" w:cs="Aptos"/>
        </w:rPr>
        <w:t xml:space="preserve">answering </w:t>
      </w:r>
      <w:r w:rsidR="328DF26D" w:rsidRPr="35B5825A">
        <w:rPr>
          <w:rFonts w:ascii="Aptos" w:eastAsia="Aptos" w:hAnsi="Aptos" w:cs="Aptos"/>
        </w:rPr>
        <w:t>questions like:</w:t>
      </w:r>
    </w:p>
    <w:p w14:paraId="0FB27559" w14:textId="106C82A4" w:rsidR="00C023CA" w:rsidRDefault="2FDD04E1" w:rsidP="531037FC">
      <w:pPr>
        <w:pStyle w:val="ListParagraph"/>
        <w:numPr>
          <w:ilvl w:val="0"/>
          <w:numId w:val="43"/>
        </w:numPr>
      </w:pPr>
      <w:r>
        <w:t>“</w:t>
      </w:r>
      <w:r w:rsidR="00C023CA">
        <w:t>What will the user see?</w:t>
      </w:r>
      <w:r w:rsidR="58BD2B6E">
        <w:t>”</w:t>
      </w:r>
    </w:p>
    <w:p w14:paraId="76D892B6" w14:textId="30570A0E" w:rsidR="328DF26D" w:rsidRDefault="7BE54598" w:rsidP="531037FC">
      <w:pPr>
        <w:pStyle w:val="ListParagraph"/>
        <w:numPr>
          <w:ilvl w:val="0"/>
          <w:numId w:val="43"/>
        </w:numPr>
      </w:pPr>
      <w:r>
        <w:t>“</w:t>
      </w:r>
      <w:r w:rsidR="328DF26D" w:rsidRPr="35B5825A">
        <w:t xml:space="preserve">Why is this </w:t>
      </w:r>
      <w:r w:rsidR="004D6A3E">
        <w:t>item</w:t>
      </w:r>
      <w:r w:rsidR="328DF26D" w:rsidRPr="35B5825A">
        <w:t xml:space="preserve"> </w:t>
      </w:r>
      <w:r w:rsidR="328DF26D" w:rsidRPr="002B2A04">
        <w:t>shown</w:t>
      </w:r>
      <w:r w:rsidR="328DF26D">
        <w:t>?</w:t>
      </w:r>
      <w:r w:rsidR="1DE86C9C">
        <w:t>”</w:t>
      </w:r>
      <w:r w:rsidR="328DF26D" w:rsidRPr="002B2A04">
        <w:t xml:space="preserve"> </w:t>
      </w:r>
    </w:p>
    <w:p w14:paraId="32EE3D0E" w14:textId="696A20E3" w:rsidR="004D6A3E" w:rsidRPr="002B2A04" w:rsidRDefault="0F05D641" w:rsidP="531037FC">
      <w:pPr>
        <w:pStyle w:val="ListParagraph"/>
        <w:numPr>
          <w:ilvl w:val="0"/>
          <w:numId w:val="43"/>
        </w:numPr>
      </w:pPr>
      <w:r>
        <w:t>“</w:t>
      </w:r>
      <w:r w:rsidR="004D6A3E">
        <w:t>What fact is collect</w:t>
      </w:r>
      <w:r w:rsidR="00D13AC1">
        <w:t>ed</w:t>
      </w:r>
      <w:r w:rsidR="00D42EC8">
        <w:t xml:space="preserve"> and why</w:t>
      </w:r>
      <w:r w:rsidR="00AB08A3">
        <w:t>?</w:t>
      </w:r>
      <w:r w:rsidR="7D3AC675">
        <w:t>”</w:t>
      </w:r>
    </w:p>
    <w:p w14:paraId="50058330" w14:textId="7EC2A5FF" w:rsidR="328DF26D" w:rsidRDefault="14EA1FD0" w:rsidP="531037FC">
      <w:pPr>
        <w:pStyle w:val="ListParagraph"/>
        <w:numPr>
          <w:ilvl w:val="0"/>
          <w:numId w:val="43"/>
        </w:numPr>
      </w:pPr>
      <w:r>
        <w:t>“</w:t>
      </w:r>
      <w:r w:rsidR="004D6A3E">
        <w:t>How was this outcome reached</w:t>
      </w:r>
      <w:r w:rsidR="328DF26D">
        <w:t>?</w:t>
      </w:r>
      <w:r w:rsidR="3318A2D9">
        <w:t>”</w:t>
      </w:r>
      <w:r w:rsidR="328DF26D" w:rsidRPr="35B5825A">
        <w:t xml:space="preserve"> </w:t>
      </w:r>
    </w:p>
    <w:p w14:paraId="27C363FF" w14:textId="5A26BBA8" w:rsidR="328DF26D" w:rsidRDefault="047C7810" w:rsidP="002B2A04">
      <w:pPr>
        <w:pStyle w:val="Heading4"/>
        <w:rPr>
          <w:rFonts w:ascii="Aptos" w:eastAsia="Aptos" w:hAnsi="Aptos" w:cs="Aptos"/>
          <w:b/>
          <w:bCs/>
          <w:sz w:val="28"/>
          <w:szCs w:val="28"/>
        </w:rPr>
      </w:pPr>
      <w:bookmarkStart w:id="19" w:name="_Toc1560525085"/>
      <w:r w:rsidRPr="002B2A04">
        <w:t>Path Mode</w:t>
      </w:r>
      <w:bookmarkEnd w:id="19"/>
    </w:p>
    <w:p w14:paraId="02B4E44B" w14:textId="7384CBD7" w:rsidR="00180ACB" w:rsidRDefault="328DF26D" w:rsidP="002B2A04">
      <w:pPr>
        <w:rPr>
          <w:rFonts w:ascii="Aptos" w:eastAsia="Aptos" w:hAnsi="Aptos" w:cs="Aptos"/>
        </w:rPr>
      </w:pPr>
      <w:r w:rsidRPr="35B5825A">
        <w:t xml:space="preserve">Path Mode </w:t>
      </w:r>
      <w:r w:rsidR="001D4047">
        <w:t xml:space="preserve">is similar to the product experience </w:t>
      </w:r>
      <w:r w:rsidR="000D50D2">
        <w:t>mode but</w:t>
      </w:r>
      <w:r w:rsidR="00B15119">
        <w:t xml:space="preserve"> </w:t>
      </w:r>
      <w:r w:rsidR="000A4B3B">
        <w:t xml:space="preserve">is aimed at </w:t>
      </w:r>
      <w:r w:rsidR="00C023CA">
        <w:t>a different need</w:t>
      </w:r>
      <w:r w:rsidR="00F573B1">
        <w:t>: seeing one path</w:t>
      </w:r>
      <w:r w:rsidR="004915D1">
        <w:t xml:space="preserve">, </w:t>
      </w:r>
      <w:r w:rsidR="00F573B1">
        <w:t>end</w:t>
      </w:r>
      <w:r w:rsidR="00B524A0">
        <w:t xml:space="preserve"> </w:t>
      </w:r>
      <w:r w:rsidR="00F573B1">
        <w:t>to</w:t>
      </w:r>
      <w:r w:rsidR="00B524A0">
        <w:t xml:space="preserve"> </w:t>
      </w:r>
      <w:r w:rsidR="00F573B1">
        <w:t>end</w:t>
      </w:r>
      <w:r w:rsidR="00C023CA">
        <w:t xml:space="preserve">. It </w:t>
      </w:r>
      <w:r w:rsidR="00B15119">
        <w:t xml:space="preserve">provides a </w:t>
      </w:r>
      <w:r w:rsidR="004915D1">
        <w:t>bird’s eye</w:t>
      </w:r>
      <w:r w:rsidR="00734823">
        <w:t xml:space="preserve"> </w:t>
      </w:r>
      <w:r w:rsidR="00994FE7">
        <w:t xml:space="preserve">view of the </w:t>
      </w:r>
      <w:r w:rsidR="00734823">
        <w:t xml:space="preserve">scenario </w:t>
      </w:r>
      <w:r w:rsidR="00994FE7">
        <w:t xml:space="preserve">that </w:t>
      </w:r>
      <w:r w:rsidR="00B15119">
        <w:t xml:space="preserve">makes </w:t>
      </w:r>
      <w:r w:rsidR="00994FE7">
        <w:t>tracing a path across screens possible</w:t>
      </w:r>
      <w:r w:rsidRPr="35B5825A">
        <w:t>.</w:t>
      </w:r>
      <w:r w:rsidR="00180ACB">
        <w:rPr>
          <w:rFonts w:ascii="Aptos" w:eastAsia="Aptos" w:hAnsi="Aptos" w:cs="Aptos"/>
        </w:rPr>
        <w:t xml:space="preserve"> </w:t>
      </w:r>
      <w:r w:rsidR="00180ACB" w:rsidRPr="35B5825A">
        <w:rPr>
          <w:rFonts w:ascii="Aptos" w:eastAsia="Aptos" w:hAnsi="Aptos" w:cs="Aptos"/>
        </w:rPr>
        <w:t xml:space="preserve">Path Mode </w:t>
      </w:r>
      <w:r w:rsidR="00482946">
        <w:rPr>
          <w:rFonts w:ascii="Aptos" w:eastAsia="Aptos" w:hAnsi="Aptos" w:cs="Aptos"/>
        </w:rPr>
        <w:t xml:space="preserve">is </w:t>
      </w:r>
      <w:r w:rsidR="00180ACB" w:rsidRPr="35B5825A">
        <w:rPr>
          <w:rFonts w:ascii="Aptos" w:eastAsia="Aptos" w:hAnsi="Aptos" w:cs="Aptos"/>
        </w:rPr>
        <w:t xml:space="preserve">particularly valuable for </w:t>
      </w:r>
      <w:r w:rsidR="00920105">
        <w:rPr>
          <w:rFonts w:ascii="Aptos" w:eastAsia="Aptos" w:hAnsi="Aptos" w:cs="Aptos"/>
        </w:rPr>
        <w:t xml:space="preserve">designing and testing </w:t>
      </w:r>
      <w:r w:rsidR="000152EF">
        <w:rPr>
          <w:rFonts w:ascii="Aptos" w:eastAsia="Aptos" w:hAnsi="Aptos" w:cs="Aptos"/>
        </w:rPr>
        <w:t xml:space="preserve">coherent </w:t>
      </w:r>
      <w:r w:rsidR="005C037C">
        <w:rPr>
          <w:rFonts w:ascii="Aptos" w:eastAsia="Aptos" w:hAnsi="Aptos" w:cs="Aptos"/>
        </w:rPr>
        <w:t xml:space="preserve">user </w:t>
      </w:r>
      <w:r w:rsidR="000152EF">
        <w:rPr>
          <w:rFonts w:ascii="Aptos" w:eastAsia="Aptos" w:hAnsi="Aptos" w:cs="Aptos"/>
        </w:rPr>
        <w:t xml:space="preserve">experiences, </w:t>
      </w:r>
      <w:r w:rsidR="00180ACB" w:rsidRPr="35B5825A">
        <w:rPr>
          <w:rFonts w:ascii="Aptos" w:eastAsia="Aptos" w:hAnsi="Aptos" w:cs="Aptos"/>
        </w:rPr>
        <w:t xml:space="preserve">branching logic, </w:t>
      </w:r>
      <w:r w:rsidR="00137405">
        <w:rPr>
          <w:rFonts w:ascii="Aptos" w:eastAsia="Aptos" w:hAnsi="Aptos" w:cs="Aptos"/>
        </w:rPr>
        <w:t>spotting missing</w:t>
      </w:r>
      <w:r w:rsidR="00F573B1">
        <w:rPr>
          <w:rFonts w:ascii="Aptos" w:eastAsia="Aptos" w:hAnsi="Aptos" w:cs="Aptos"/>
        </w:rPr>
        <w:t xml:space="preserve"> tests</w:t>
      </w:r>
      <w:r w:rsidR="00180ACB" w:rsidRPr="35B5825A">
        <w:rPr>
          <w:rFonts w:ascii="Aptos" w:eastAsia="Aptos" w:hAnsi="Aptos" w:cs="Aptos"/>
        </w:rPr>
        <w:t xml:space="preserve">, and testing </w:t>
      </w:r>
      <w:r w:rsidR="00F573B1">
        <w:rPr>
          <w:rFonts w:ascii="Aptos" w:eastAsia="Aptos" w:hAnsi="Aptos" w:cs="Aptos"/>
        </w:rPr>
        <w:t xml:space="preserve">different </w:t>
      </w:r>
      <w:r w:rsidR="005C21E7">
        <w:rPr>
          <w:rFonts w:ascii="Aptos" w:eastAsia="Aptos" w:hAnsi="Aptos" w:cs="Aptos"/>
        </w:rPr>
        <w:t>year-based ruleset</w:t>
      </w:r>
      <w:r w:rsidR="00F573B1">
        <w:rPr>
          <w:rFonts w:ascii="Aptos" w:eastAsia="Aptos" w:hAnsi="Aptos" w:cs="Aptos"/>
        </w:rPr>
        <w:t>s</w:t>
      </w:r>
      <w:r w:rsidR="00180ACB" w:rsidRPr="35B5825A">
        <w:rPr>
          <w:rFonts w:ascii="Aptos" w:eastAsia="Aptos" w:hAnsi="Aptos" w:cs="Aptos"/>
        </w:rPr>
        <w:t>.</w:t>
      </w:r>
      <w:r w:rsidR="00225B4E" w:rsidRPr="00225B4E">
        <w:rPr>
          <w:rFonts w:ascii="Aptos" w:eastAsia="Aptos" w:hAnsi="Aptos" w:cs="Aptos"/>
        </w:rPr>
        <w:t xml:space="preserve"> </w:t>
      </w:r>
    </w:p>
    <w:p w14:paraId="6CBA3C49" w14:textId="32B848DB" w:rsidR="00180ACB" w:rsidRPr="002B2A04" w:rsidDel="00180ACB" w:rsidRDefault="00280990" w:rsidP="002B2A04">
      <w:pPr>
        <w:spacing w:before="240" w:after="240"/>
      </w:pPr>
      <w:r>
        <w:rPr>
          <w:rFonts w:ascii="Aptos" w:eastAsia="Aptos" w:hAnsi="Aptos" w:cs="Aptos"/>
        </w:rPr>
        <w:t>Like the Product Experience view, i</w:t>
      </w:r>
      <w:r w:rsidR="00E9464E">
        <w:rPr>
          <w:rFonts w:ascii="Aptos" w:eastAsia="Aptos" w:hAnsi="Aptos" w:cs="Aptos"/>
        </w:rPr>
        <w:t xml:space="preserve">t allows both manual </w:t>
      </w:r>
      <w:proofErr w:type="gramStart"/>
      <w:r w:rsidR="00E9464E">
        <w:rPr>
          <w:rFonts w:ascii="Aptos" w:eastAsia="Aptos" w:hAnsi="Aptos" w:cs="Aptos"/>
        </w:rPr>
        <w:t>inputs</w:t>
      </w:r>
      <w:proofErr w:type="gramEnd"/>
      <w:r w:rsidR="00E9464E">
        <w:rPr>
          <w:rFonts w:ascii="Aptos" w:eastAsia="Aptos" w:hAnsi="Aptos" w:cs="Aptos"/>
        </w:rPr>
        <w:t xml:space="preserve"> and </w:t>
      </w:r>
      <w:r w:rsidR="00084BF3">
        <w:rPr>
          <w:rFonts w:ascii="Aptos" w:eastAsia="Aptos" w:hAnsi="Aptos" w:cs="Aptos"/>
        </w:rPr>
        <w:t xml:space="preserve">preset </w:t>
      </w:r>
      <w:r w:rsidR="00115CD2">
        <w:rPr>
          <w:rFonts w:ascii="Aptos" w:eastAsia="Aptos" w:hAnsi="Aptos" w:cs="Aptos"/>
        </w:rPr>
        <w:t>scenarios and offers inspection tools</w:t>
      </w:r>
      <w:r w:rsidR="00E9464E">
        <w:rPr>
          <w:rFonts w:ascii="Aptos" w:eastAsia="Aptos" w:hAnsi="Aptos" w:cs="Aptos"/>
        </w:rPr>
        <w:t xml:space="preserve">. </w:t>
      </w:r>
    </w:p>
    <w:p w14:paraId="5869D14A" w14:textId="77777777" w:rsidR="00FA79CA" w:rsidRDefault="00FA79CA" w:rsidP="00FA79CA">
      <w:pPr>
        <w:pStyle w:val="Heading4"/>
      </w:pPr>
      <w:r w:rsidRPr="00751766">
        <w:t xml:space="preserve">Browse </w:t>
      </w:r>
      <w:r w:rsidRPr="0845276D">
        <w:t>All</w:t>
      </w:r>
    </w:p>
    <w:p w14:paraId="797278A9" w14:textId="01A0EE93" w:rsidR="00FA79CA" w:rsidRDefault="00FA79CA" w:rsidP="002B2A04">
      <w:pPr>
        <w:rPr>
          <w:rFonts w:ascii="Aptos" w:eastAsia="Aptos" w:hAnsi="Aptos" w:cs="Aptos"/>
        </w:rPr>
      </w:pPr>
      <w:r w:rsidRPr="35B5825A">
        <w:t xml:space="preserve">Browse All </w:t>
      </w:r>
      <w:r w:rsidR="007608D2">
        <w:t xml:space="preserve">reveals </w:t>
      </w:r>
      <w:r w:rsidRPr="35B5825A">
        <w:t>the entire product as a visual corpus.</w:t>
      </w:r>
      <w:r w:rsidR="00F608FA">
        <w:rPr>
          <w:rFonts w:ascii="Aptos" w:eastAsia="Aptos" w:hAnsi="Aptos" w:cs="Aptos"/>
        </w:rPr>
        <w:t xml:space="preserve"> </w:t>
      </w:r>
      <w:r w:rsidR="00BC418C">
        <w:rPr>
          <w:rFonts w:ascii="Aptos" w:eastAsia="Aptos" w:hAnsi="Aptos" w:cs="Aptos"/>
        </w:rPr>
        <w:t xml:space="preserve">A refinement of the “All Screens” view, users </w:t>
      </w:r>
      <w:r w:rsidRPr="35B5825A">
        <w:rPr>
          <w:rFonts w:ascii="Aptos" w:eastAsia="Aptos" w:hAnsi="Aptos" w:cs="Aptos"/>
        </w:rPr>
        <w:t xml:space="preserve">can </w:t>
      </w:r>
      <w:r w:rsidR="00F608FA">
        <w:rPr>
          <w:rFonts w:ascii="Aptos" w:eastAsia="Aptos" w:hAnsi="Aptos" w:cs="Aptos"/>
        </w:rPr>
        <w:t xml:space="preserve">see </w:t>
      </w:r>
      <w:r w:rsidRPr="35B5825A">
        <w:rPr>
          <w:rFonts w:ascii="Aptos" w:eastAsia="Aptos" w:hAnsi="Aptos" w:cs="Aptos"/>
        </w:rPr>
        <w:t xml:space="preserve">every </w:t>
      </w:r>
      <w:r w:rsidR="0068298A">
        <w:rPr>
          <w:rFonts w:ascii="Aptos" w:eastAsia="Aptos" w:hAnsi="Aptos" w:cs="Aptos"/>
        </w:rPr>
        <w:t xml:space="preserve">piece of content, </w:t>
      </w:r>
      <w:r w:rsidR="005C350B">
        <w:rPr>
          <w:rFonts w:ascii="Aptos" w:eastAsia="Aptos" w:hAnsi="Aptos" w:cs="Aptos"/>
        </w:rPr>
        <w:t>question, field</w:t>
      </w:r>
      <w:r w:rsidR="0068298A">
        <w:rPr>
          <w:rFonts w:ascii="Aptos" w:eastAsia="Aptos" w:hAnsi="Aptos" w:cs="Aptos"/>
        </w:rPr>
        <w:t xml:space="preserve">, </w:t>
      </w:r>
      <w:r w:rsidR="005C350B">
        <w:rPr>
          <w:rFonts w:ascii="Aptos" w:eastAsia="Aptos" w:hAnsi="Aptos" w:cs="Aptos"/>
        </w:rPr>
        <w:t xml:space="preserve">and </w:t>
      </w:r>
      <w:r w:rsidR="00121F43">
        <w:rPr>
          <w:rFonts w:ascii="Aptos" w:eastAsia="Aptos" w:hAnsi="Aptos" w:cs="Aptos"/>
        </w:rPr>
        <w:t xml:space="preserve">output </w:t>
      </w:r>
      <w:r w:rsidRPr="35B5825A">
        <w:rPr>
          <w:rFonts w:ascii="Aptos" w:eastAsia="Aptos" w:hAnsi="Aptos" w:cs="Aptos"/>
        </w:rPr>
        <w:t>in one place</w:t>
      </w:r>
      <w:r w:rsidR="00E72D7D">
        <w:rPr>
          <w:rFonts w:ascii="Aptos" w:eastAsia="Aptos" w:hAnsi="Aptos" w:cs="Aptos"/>
        </w:rPr>
        <w:t xml:space="preserve"> with minimal noise or conditionality</w:t>
      </w:r>
      <w:r w:rsidRPr="35B5825A">
        <w:rPr>
          <w:rFonts w:ascii="Aptos" w:eastAsia="Aptos" w:hAnsi="Aptos" w:cs="Aptos"/>
        </w:rPr>
        <w:t xml:space="preserve">. This </w:t>
      </w:r>
      <w:r w:rsidR="00A47E86">
        <w:rPr>
          <w:rFonts w:ascii="Aptos" w:eastAsia="Aptos" w:hAnsi="Aptos" w:cs="Aptos"/>
        </w:rPr>
        <w:t xml:space="preserve">allows </w:t>
      </w:r>
      <w:r w:rsidRPr="35B5825A">
        <w:rPr>
          <w:rFonts w:ascii="Aptos" w:eastAsia="Aptos" w:hAnsi="Aptos" w:cs="Aptos"/>
        </w:rPr>
        <w:t xml:space="preserve">discovery, comparison, content </w:t>
      </w:r>
      <w:r w:rsidR="00A47E86">
        <w:rPr>
          <w:rFonts w:ascii="Aptos" w:eastAsia="Aptos" w:hAnsi="Aptos" w:cs="Aptos"/>
        </w:rPr>
        <w:t>consistency</w:t>
      </w:r>
      <w:r w:rsidR="00DC2CBF">
        <w:rPr>
          <w:rFonts w:ascii="Aptos" w:eastAsia="Aptos" w:hAnsi="Aptos" w:cs="Aptos"/>
        </w:rPr>
        <w:t xml:space="preserve"> and localization QA </w:t>
      </w:r>
      <w:r w:rsidRPr="35B5825A">
        <w:rPr>
          <w:rFonts w:ascii="Aptos" w:eastAsia="Aptos" w:hAnsi="Aptos" w:cs="Aptos"/>
        </w:rPr>
        <w:t xml:space="preserve">without requiring </w:t>
      </w:r>
      <w:r w:rsidR="00DC2CBF">
        <w:rPr>
          <w:rFonts w:ascii="Aptos" w:eastAsia="Aptos" w:hAnsi="Aptos" w:cs="Aptos"/>
        </w:rPr>
        <w:t>time</w:t>
      </w:r>
      <w:r w:rsidR="00A54CBD">
        <w:rPr>
          <w:rFonts w:ascii="Aptos" w:eastAsia="Aptos" w:hAnsi="Aptos" w:cs="Aptos"/>
        </w:rPr>
        <w:t>-</w:t>
      </w:r>
      <w:r w:rsidR="00DC2CBF">
        <w:rPr>
          <w:rFonts w:ascii="Aptos" w:eastAsia="Aptos" w:hAnsi="Aptos" w:cs="Aptos"/>
        </w:rPr>
        <w:t xml:space="preserve">consuming </w:t>
      </w:r>
      <w:r w:rsidRPr="35B5825A">
        <w:rPr>
          <w:rFonts w:ascii="Aptos" w:eastAsia="Aptos" w:hAnsi="Aptos" w:cs="Aptos"/>
        </w:rPr>
        <w:t xml:space="preserve">navigation through </w:t>
      </w:r>
      <w:r w:rsidR="00DC2CBF">
        <w:rPr>
          <w:rFonts w:ascii="Aptos" w:eastAsia="Aptos" w:hAnsi="Aptos" w:cs="Aptos"/>
        </w:rPr>
        <w:t xml:space="preserve">every </w:t>
      </w:r>
      <w:r w:rsidR="00845837">
        <w:rPr>
          <w:rFonts w:ascii="Aptos" w:eastAsia="Aptos" w:hAnsi="Aptos" w:cs="Aptos"/>
        </w:rPr>
        <w:t xml:space="preserve">possible </w:t>
      </w:r>
      <w:r w:rsidR="00DC2CBF">
        <w:rPr>
          <w:rFonts w:ascii="Aptos" w:eastAsia="Aptos" w:hAnsi="Aptos" w:cs="Aptos"/>
        </w:rPr>
        <w:t>scenario</w:t>
      </w:r>
      <w:r w:rsidRPr="35B5825A">
        <w:rPr>
          <w:rFonts w:ascii="Aptos" w:eastAsia="Aptos" w:hAnsi="Aptos" w:cs="Aptos"/>
        </w:rPr>
        <w:t>.</w:t>
      </w:r>
    </w:p>
    <w:p w14:paraId="058C1F92" w14:textId="77A8FD52" w:rsidR="35B5825A" w:rsidRDefault="007E1645" w:rsidP="002B2A04">
      <w:pPr>
        <w:spacing w:before="240" w:after="240"/>
        <w:rPr>
          <w:rFonts w:ascii="Aptos" w:eastAsia="Aptos" w:hAnsi="Aptos" w:cs="Aptos"/>
        </w:rPr>
      </w:pPr>
      <w:r>
        <w:rPr>
          <w:rFonts w:ascii="Aptos" w:eastAsia="Aptos" w:hAnsi="Aptos" w:cs="Aptos"/>
        </w:rPr>
        <w:t xml:space="preserve">This mode </w:t>
      </w:r>
      <w:r w:rsidR="00FA79CA" w:rsidRPr="35B5825A">
        <w:rPr>
          <w:rFonts w:ascii="Aptos" w:eastAsia="Aptos" w:hAnsi="Aptos" w:cs="Aptos"/>
        </w:rPr>
        <w:t xml:space="preserve">is </w:t>
      </w:r>
      <w:r w:rsidR="00695AF7">
        <w:rPr>
          <w:rFonts w:ascii="Aptos" w:eastAsia="Aptos" w:hAnsi="Aptos" w:cs="Aptos"/>
        </w:rPr>
        <w:t xml:space="preserve">most </w:t>
      </w:r>
      <w:r w:rsidR="00FA79CA" w:rsidRPr="35B5825A">
        <w:rPr>
          <w:rFonts w:ascii="Aptos" w:eastAsia="Aptos" w:hAnsi="Aptos" w:cs="Aptos"/>
        </w:rPr>
        <w:t xml:space="preserve">useful </w:t>
      </w:r>
      <w:r>
        <w:rPr>
          <w:rFonts w:ascii="Aptos" w:eastAsia="Aptos" w:hAnsi="Aptos" w:cs="Aptos"/>
        </w:rPr>
        <w:t xml:space="preserve">for seeing </w:t>
      </w:r>
      <w:r w:rsidR="00804A6F">
        <w:rPr>
          <w:rFonts w:ascii="Aptos" w:eastAsia="Aptos" w:hAnsi="Aptos" w:cs="Aptos"/>
        </w:rPr>
        <w:t xml:space="preserve">content </w:t>
      </w:r>
      <w:r w:rsidR="00F139D4">
        <w:rPr>
          <w:rFonts w:ascii="Aptos" w:eastAsia="Aptos" w:hAnsi="Aptos" w:cs="Aptos"/>
        </w:rPr>
        <w:t xml:space="preserve">presentation </w:t>
      </w:r>
      <w:r>
        <w:rPr>
          <w:rFonts w:ascii="Aptos" w:eastAsia="Aptos" w:hAnsi="Aptos" w:cs="Aptos"/>
        </w:rPr>
        <w:t>without needing to first know what answers to give to force it to appear in the user experience</w:t>
      </w:r>
      <w:r w:rsidR="00FA79CA" w:rsidRPr="35B5825A">
        <w:rPr>
          <w:rFonts w:ascii="Aptos" w:eastAsia="Aptos" w:hAnsi="Aptos" w:cs="Aptos"/>
        </w:rPr>
        <w:t>.</w:t>
      </w:r>
    </w:p>
    <w:p w14:paraId="06F428EA" w14:textId="77777777" w:rsidR="00B71BF2" w:rsidRDefault="00B71BF2" w:rsidP="00B71BF2">
      <w:pPr>
        <w:pStyle w:val="Heading3"/>
      </w:pPr>
      <w:bookmarkStart w:id="20" w:name="_Toc2108581905"/>
      <w:bookmarkStart w:id="21" w:name="_Toc667521482"/>
      <w:bookmarkStart w:id="22" w:name="_Toc1776377621"/>
      <w:r w:rsidRPr="00751766">
        <w:t>Fact Explorer</w:t>
      </w:r>
      <w:bookmarkEnd w:id="21"/>
      <w:bookmarkEnd w:id="22"/>
    </w:p>
    <w:p w14:paraId="5FD24B95" w14:textId="5E8336DD" w:rsidR="00B71BF2" w:rsidRDefault="00B71BF2" w:rsidP="002B2A04">
      <w:r w:rsidRPr="35B5825A">
        <w:t xml:space="preserve">Where Experience Explorer is organized around the user experience, Fact Explorer is organized around the </w:t>
      </w:r>
      <w:r w:rsidR="00482C6F">
        <w:t>underlying data model</w:t>
      </w:r>
      <w:r w:rsidRPr="35B5825A">
        <w:t>.</w:t>
      </w:r>
    </w:p>
    <w:p w14:paraId="21AA8446" w14:textId="0D47C299" w:rsidR="00B71BF2" w:rsidRDefault="00B71BF2" w:rsidP="00B71BF2">
      <w:pPr>
        <w:spacing w:before="240" w:after="240"/>
      </w:pPr>
      <w:r w:rsidRPr="35B5825A">
        <w:rPr>
          <w:rFonts w:ascii="Aptos" w:eastAsia="Aptos" w:hAnsi="Aptos" w:cs="Aptos"/>
        </w:rPr>
        <w:t xml:space="preserve">Fact Explorer </w:t>
      </w:r>
      <w:r w:rsidR="00856EF0">
        <w:rPr>
          <w:rFonts w:ascii="Aptos" w:eastAsia="Aptos" w:hAnsi="Aptos" w:cs="Aptos"/>
        </w:rPr>
        <w:t xml:space="preserve">is </w:t>
      </w:r>
      <w:r w:rsidR="00860F0F">
        <w:rPr>
          <w:rFonts w:ascii="Aptos" w:eastAsia="Aptos" w:hAnsi="Aptos" w:cs="Aptos"/>
        </w:rPr>
        <w:t xml:space="preserve">an </w:t>
      </w:r>
      <w:r w:rsidR="00856EF0">
        <w:rPr>
          <w:rFonts w:ascii="Aptos" w:eastAsia="Aptos" w:hAnsi="Aptos" w:cs="Aptos"/>
        </w:rPr>
        <w:t>experiment</w:t>
      </w:r>
      <w:r w:rsidR="00860F0F">
        <w:rPr>
          <w:rFonts w:ascii="Aptos" w:eastAsia="Aptos" w:hAnsi="Aptos" w:cs="Aptos"/>
        </w:rPr>
        <w:t>al</w:t>
      </w:r>
      <w:r w:rsidR="009E6279">
        <w:rPr>
          <w:rFonts w:ascii="Aptos" w:eastAsia="Aptos" w:hAnsi="Aptos" w:cs="Aptos"/>
        </w:rPr>
        <w:t xml:space="preserve"> </w:t>
      </w:r>
      <w:r w:rsidR="00395E08">
        <w:rPr>
          <w:rFonts w:ascii="Aptos" w:eastAsia="Aptos" w:hAnsi="Aptos" w:cs="Aptos"/>
        </w:rPr>
        <w:t>visuali</w:t>
      </w:r>
      <w:r w:rsidR="00860F0F">
        <w:rPr>
          <w:rFonts w:ascii="Aptos" w:eastAsia="Aptos" w:hAnsi="Aptos" w:cs="Aptos"/>
        </w:rPr>
        <w:t xml:space="preserve">zation of </w:t>
      </w:r>
      <w:r w:rsidRPr="35B5825A">
        <w:rPr>
          <w:rFonts w:ascii="Aptos" w:eastAsia="Aptos" w:hAnsi="Aptos" w:cs="Aptos"/>
        </w:rPr>
        <w:t xml:space="preserve">the interconnected network of facts, </w:t>
      </w:r>
      <w:r w:rsidR="009E6279">
        <w:rPr>
          <w:rFonts w:ascii="Aptos" w:eastAsia="Aptos" w:hAnsi="Aptos" w:cs="Aptos"/>
        </w:rPr>
        <w:t>flow</w:t>
      </w:r>
      <w:r w:rsidR="001531AE">
        <w:rPr>
          <w:rFonts w:ascii="Aptos" w:eastAsia="Aptos" w:hAnsi="Aptos" w:cs="Aptos"/>
        </w:rPr>
        <w:t xml:space="preserve"> elements</w:t>
      </w:r>
      <w:r w:rsidRPr="35B5825A">
        <w:rPr>
          <w:rFonts w:ascii="Aptos" w:eastAsia="Aptos" w:hAnsi="Aptos" w:cs="Aptos"/>
        </w:rPr>
        <w:t xml:space="preserve">, and relationships. </w:t>
      </w:r>
      <w:r w:rsidR="001531AE">
        <w:rPr>
          <w:rFonts w:ascii="Aptos" w:eastAsia="Aptos" w:hAnsi="Aptos" w:cs="Aptos"/>
        </w:rPr>
        <w:t xml:space="preserve">It’s intended to </w:t>
      </w:r>
      <w:r w:rsidR="00425513">
        <w:rPr>
          <w:rFonts w:ascii="Aptos" w:eastAsia="Aptos" w:hAnsi="Aptos" w:cs="Aptos"/>
        </w:rPr>
        <w:t xml:space="preserve">afford exploration </w:t>
      </w:r>
      <w:r w:rsidRPr="35B5825A">
        <w:rPr>
          <w:rFonts w:ascii="Aptos" w:eastAsia="Aptos" w:hAnsi="Aptos" w:cs="Aptos"/>
        </w:rPr>
        <w:t xml:space="preserve">of the underlying </w:t>
      </w:r>
      <w:r w:rsidR="00196995">
        <w:rPr>
          <w:rFonts w:ascii="Aptos" w:eastAsia="Aptos" w:hAnsi="Aptos" w:cs="Aptos"/>
        </w:rPr>
        <w:t xml:space="preserve">rules and </w:t>
      </w:r>
      <w:r w:rsidRPr="5B9219E6">
        <w:rPr>
          <w:rFonts w:ascii="Aptos" w:eastAsia="Aptos" w:hAnsi="Aptos" w:cs="Aptos"/>
        </w:rPr>
        <w:lastRenderedPageBreak/>
        <w:t>system</w:t>
      </w:r>
      <w:r w:rsidRPr="35B5825A">
        <w:rPr>
          <w:rFonts w:ascii="Aptos" w:eastAsia="Aptos" w:hAnsi="Aptos" w:cs="Aptos"/>
        </w:rPr>
        <w:t xml:space="preserve"> </w:t>
      </w:r>
      <w:r w:rsidR="00196995">
        <w:rPr>
          <w:rFonts w:ascii="Aptos" w:eastAsia="Aptos" w:hAnsi="Aptos" w:cs="Aptos"/>
        </w:rPr>
        <w:t xml:space="preserve">structure </w:t>
      </w:r>
      <w:r w:rsidR="00A86CEC">
        <w:rPr>
          <w:rFonts w:ascii="Aptos" w:eastAsia="Aptos" w:hAnsi="Aptos" w:cs="Aptos"/>
        </w:rPr>
        <w:t xml:space="preserve">and </w:t>
      </w:r>
      <w:r w:rsidR="39E379E2" w:rsidRPr="022A45D4">
        <w:rPr>
          <w:rFonts w:ascii="Aptos" w:eastAsia="Aptos" w:hAnsi="Aptos" w:cs="Aptos"/>
        </w:rPr>
        <w:t xml:space="preserve">to show how </w:t>
      </w:r>
      <w:r w:rsidR="1D34EA47" w:rsidRPr="022A45D4">
        <w:rPr>
          <w:rFonts w:ascii="Aptos" w:eastAsia="Aptos" w:hAnsi="Aptos" w:cs="Aptos"/>
        </w:rPr>
        <w:t>tests</w:t>
      </w:r>
      <w:r w:rsidR="1D34EA47" w:rsidRPr="3EA5A10C">
        <w:rPr>
          <w:rFonts w:ascii="Aptos" w:eastAsia="Aptos" w:hAnsi="Aptos" w:cs="Aptos"/>
        </w:rPr>
        <w:t xml:space="preserve"> expressed in </w:t>
      </w:r>
      <w:r w:rsidR="003371FF">
        <w:rPr>
          <w:rFonts w:ascii="Aptos" w:eastAsia="Aptos" w:hAnsi="Aptos" w:cs="Aptos"/>
        </w:rPr>
        <w:t xml:space="preserve">plain language </w:t>
      </w:r>
      <w:r w:rsidR="00935258">
        <w:rPr>
          <w:rFonts w:ascii="Aptos" w:eastAsia="Aptos" w:hAnsi="Aptos" w:cs="Aptos"/>
        </w:rPr>
        <w:t xml:space="preserve">in the user </w:t>
      </w:r>
      <w:r w:rsidR="004B450D">
        <w:rPr>
          <w:rFonts w:ascii="Aptos" w:eastAsia="Aptos" w:hAnsi="Aptos" w:cs="Aptos"/>
        </w:rPr>
        <w:t>interface</w:t>
      </w:r>
      <w:r w:rsidR="00DC67B3">
        <w:rPr>
          <w:rFonts w:ascii="Aptos" w:eastAsia="Aptos" w:hAnsi="Aptos" w:cs="Aptos"/>
        </w:rPr>
        <w:t xml:space="preserve"> </w:t>
      </w:r>
      <w:r w:rsidR="00935258">
        <w:rPr>
          <w:rFonts w:ascii="Aptos" w:eastAsia="Aptos" w:hAnsi="Aptos" w:cs="Aptos"/>
        </w:rPr>
        <w:t xml:space="preserve">connect to </w:t>
      </w:r>
      <w:r w:rsidR="1D34EA47" w:rsidRPr="3EA5A10C">
        <w:rPr>
          <w:rFonts w:ascii="Aptos" w:eastAsia="Aptos" w:hAnsi="Aptos" w:cs="Aptos"/>
        </w:rPr>
        <w:t>underlying</w:t>
      </w:r>
      <w:r w:rsidR="00DC67B3">
        <w:rPr>
          <w:rFonts w:ascii="Aptos" w:eastAsia="Aptos" w:hAnsi="Aptos" w:cs="Aptos"/>
        </w:rPr>
        <w:t xml:space="preserve"> facts</w:t>
      </w:r>
      <w:r w:rsidR="1D34EA47" w:rsidRPr="3EA5A10C">
        <w:rPr>
          <w:rFonts w:ascii="Aptos" w:eastAsia="Aptos" w:hAnsi="Aptos" w:cs="Aptos"/>
        </w:rPr>
        <w:t>,</w:t>
      </w:r>
      <w:r w:rsidR="00A07E29">
        <w:rPr>
          <w:rFonts w:ascii="Aptos" w:eastAsia="Aptos" w:hAnsi="Aptos" w:cs="Aptos"/>
        </w:rPr>
        <w:t xml:space="preserve"> and how those facts connect to others</w:t>
      </w:r>
    </w:p>
    <w:p w14:paraId="25A12F8C" w14:textId="250CED64" w:rsidR="00B71BF2" w:rsidRPr="002B2A04" w:rsidRDefault="00EC1F7F" w:rsidP="00B71BF2">
      <w:pPr>
        <w:spacing w:before="240" w:after="240"/>
        <w:rPr>
          <w:rFonts w:ascii="Aptos" w:eastAsia="Aptos" w:hAnsi="Aptos" w:cs="Aptos"/>
        </w:rPr>
      </w:pPr>
      <w:r>
        <w:rPr>
          <w:rFonts w:ascii="Aptos" w:eastAsia="Aptos" w:hAnsi="Aptos" w:cs="Aptos"/>
        </w:rPr>
        <w:t xml:space="preserve">This is an experiment in </w:t>
      </w:r>
      <w:r w:rsidR="0023723C">
        <w:rPr>
          <w:rFonts w:ascii="Aptos" w:eastAsia="Aptos" w:hAnsi="Aptos" w:cs="Aptos"/>
        </w:rPr>
        <w:t xml:space="preserve">data </w:t>
      </w:r>
      <w:r>
        <w:rPr>
          <w:rFonts w:ascii="Aptos" w:eastAsia="Aptos" w:hAnsi="Aptos" w:cs="Aptos"/>
        </w:rPr>
        <w:t xml:space="preserve">visualization because the </w:t>
      </w:r>
      <w:r w:rsidR="000A2D2A">
        <w:rPr>
          <w:rFonts w:ascii="Aptos" w:eastAsia="Aptos" w:hAnsi="Aptos" w:cs="Aptos"/>
        </w:rPr>
        <w:t>graph</w:t>
      </w:r>
      <w:r w:rsidR="0005087D" w:rsidRPr="0005087D">
        <w:rPr>
          <w:rFonts w:ascii="Aptos" w:eastAsia="Aptos" w:hAnsi="Aptos" w:cs="Aptos"/>
        </w:rPr>
        <w:t xml:space="preserve"> </w:t>
      </w:r>
      <w:r w:rsidR="0005087D">
        <w:rPr>
          <w:rFonts w:ascii="Aptos" w:eastAsia="Aptos" w:hAnsi="Aptos" w:cs="Aptos"/>
        </w:rPr>
        <w:t>becomes very complex</w:t>
      </w:r>
      <w:r w:rsidR="003E7AFD">
        <w:rPr>
          <w:rFonts w:ascii="Aptos" w:eastAsia="Aptos" w:hAnsi="Aptos" w:cs="Aptos"/>
        </w:rPr>
        <w:t>,</w:t>
      </w:r>
      <w:r w:rsidR="0005087D">
        <w:rPr>
          <w:rFonts w:ascii="Aptos" w:eastAsia="Aptos" w:hAnsi="Aptos" w:cs="Aptos"/>
        </w:rPr>
        <w:t xml:space="preserve"> very quickly</w:t>
      </w:r>
      <w:r w:rsidR="00972B4D">
        <w:rPr>
          <w:rFonts w:ascii="Aptos" w:eastAsia="Aptos" w:hAnsi="Aptos" w:cs="Aptos"/>
        </w:rPr>
        <w:t xml:space="preserve">, even beyond the first </w:t>
      </w:r>
      <w:r w:rsidR="00B41696">
        <w:rPr>
          <w:rFonts w:ascii="Aptos" w:eastAsia="Aptos" w:hAnsi="Aptos" w:cs="Aptos"/>
        </w:rPr>
        <w:t xml:space="preserve">one or two </w:t>
      </w:r>
      <w:r w:rsidR="006267E5">
        <w:rPr>
          <w:rFonts w:ascii="Aptos" w:eastAsia="Aptos" w:hAnsi="Aptos" w:cs="Aptos"/>
        </w:rPr>
        <w:t>connections</w:t>
      </w:r>
      <w:r w:rsidR="0005087D">
        <w:rPr>
          <w:rFonts w:ascii="Aptos" w:eastAsia="Aptos" w:hAnsi="Aptos" w:cs="Aptos"/>
        </w:rPr>
        <w:t xml:space="preserve">. </w:t>
      </w:r>
      <w:r w:rsidR="00B71BF2" w:rsidRPr="35B5825A">
        <w:rPr>
          <w:rFonts w:ascii="Aptos" w:eastAsia="Aptos" w:hAnsi="Aptos" w:cs="Aptos"/>
        </w:rPr>
        <w:t xml:space="preserve">Fact Explorer </w:t>
      </w:r>
      <w:r w:rsidR="00D664D5">
        <w:rPr>
          <w:rFonts w:ascii="Aptos" w:eastAsia="Aptos" w:hAnsi="Aptos" w:cs="Aptos"/>
        </w:rPr>
        <w:t xml:space="preserve">addresses this with tools for </w:t>
      </w:r>
      <w:r w:rsidR="00B71BF2" w:rsidRPr="35B5825A">
        <w:rPr>
          <w:rFonts w:ascii="Aptos" w:eastAsia="Aptos" w:hAnsi="Aptos" w:cs="Aptos"/>
        </w:rPr>
        <w:t xml:space="preserve">searching, filtering, </w:t>
      </w:r>
      <w:r w:rsidR="00030F7D">
        <w:rPr>
          <w:rFonts w:ascii="Aptos" w:eastAsia="Aptos" w:hAnsi="Aptos" w:cs="Aptos"/>
        </w:rPr>
        <w:t xml:space="preserve">and narrowing views </w:t>
      </w:r>
      <w:r w:rsidR="00B71BF2" w:rsidRPr="35B5825A">
        <w:rPr>
          <w:rFonts w:ascii="Aptos" w:eastAsia="Aptos" w:hAnsi="Aptos" w:cs="Aptos"/>
        </w:rPr>
        <w:t>of the graph</w:t>
      </w:r>
      <w:r w:rsidR="007D4A7A">
        <w:rPr>
          <w:rFonts w:ascii="Aptos" w:eastAsia="Aptos" w:hAnsi="Aptos" w:cs="Aptos"/>
        </w:rPr>
        <w:t xml:space="preserve">, </w:t>
      </w:r>
      <w:r w:rsidR="00F84979">
        <w:rPr>
          <w:rFonts w:ascii="Aptos" w:eastAsia="Aptos" w:hAnsi="Aptos" w:cs="Aptos"/>
        </w:rPr>
        <w:t xml:space="preserve">like </w:t>
      </w:r>
      <w:r w:rsidR="00D11B13">
        <w:rPr>
          <w:rFonts w:ascii="Aptos" w:eastAsia="Aptos" w:hAnsi="Aptos" w:cs="Aptos"/>
        </w:rPr>
        <w:t xml:space="preserve">by </w:t>
      </w:r>
      <w:r w:rsidR="00F84979">
        <w:rPr>
          <w:rFonts w:ascii="Aptos" w:eastAsia="Aptos" w:hAnsi="Aptos" w:cs="Aptos"/>
        </w:rPr>
        <w:t xml:space="preserve">section and </w:t>
      </w:r>
      <w:r w:rsidR="007D4A7A">
        <w:rPr>
          <w:rFonts w:ascii="Aptos" w:eastAsia="Aptos" w:hAnsi="Aptos" w:cs="Aptos"/>
        </w:rPr>
        <w:t xml:space="preserve">preset </w:t>
      </w:r>
      <w:r w:rsidR="00B71BF2" w:rsidRPr="35B5825A">
        <w:rPr>
          <w:rFonts w:ascii="Aptos" w:eastAsia="Aptos" w:hAnsi="Aptos" w:cs="Aptos"/>
        </w:rPr>
        <w:t xml:space="preserve">scenario. </w:t>
      </w:r>
      <w:r w:rsidR="00FE4739">
        <w:rPr>
          <w:rFonts w:ascii="Aptos" w:eastAsia="Aptos" w:hAnsi="Aptos" w:cs="Aptos"/>
        </w:rPr>
        <w:t>Users can</w:t>
      </w:r>
      <w:r w:rsidR="00B71BF2" w:rsidRPr="35B5825A">
        <w:rPr>
          <w:rFonts w:ascii="Aptos" w:eastAsia="Aptos" w:hAnsi="Aptos" w:cs="Aptos"/>
        </w:rPr>
        <w:t xml:space="preserve"> focus on fact</w:t>
      </w:r>
      <w:r w:rsidR="0023723C">
        <w:rPr>
          <w:rFonts w:ascii="Aptos" w:eastAsia="Aptos" w:hAnsi="Aptos" w:cs="Aptos"/>
        </w:rPr>
        <w:t>s</w:t>
      </w:r>
      <w:r w:rsidR="00B71BF2" w:rsidRPr="35B5825A">
        <w:rPr>
          <w:rFonts w:ascii="Aptos" w:eastAsia="Aptos" w:hAnsi="Aptos" w:cs="Aptos"/>
        </w:rPr>
        <w:t>, flow</w:t>
      </w:r>
      <w:r w:rsidR="0023723C">
        <w:rPr>
          <w:rFonts w:ascii="Aptos" w:eastAsia="Aptos" w:hAnsi="Aptos" w:cs="Aptos"/>
        </w:rPr>
        <w:t xml:space="preserve"> elements</w:t>
      </w:r>
      <w:r w:rsidR="00B71BF2" w:rsidRPr="35B5825A">
        <w:rPr>
          <w:rFonts w:ascii="Aptos" w:eastAsia="Aptos" w:hAnsi="Aptos" w:cs="Aptos"/>
        </w:rPr>
        <w:t>, connections</w:t>
      </w:r>
      <w:r w:rsidR="00290094">
        <w:rPr>
          <w:rFonts w:ascii="Aptos" w:eastAsia="Aptos" w:hAnsi="Aptos" w:cs="Aptos"/>
        </w:rPr>
        <w:t>, paths</w:t>
      </w:r>
      <w:r w:rsidR="00D11B13">
        <w:rPr>
          <w:rFonts w:ascii="Aptos" w:eastAsia="Aptos" w:hAnsi="Aptos" w:cs="Aptos"/>
        </w:rPr>
        <w:t>, or a combination</w:t>
      </w:r>
      <w:r w:rsidR="00B71BF2" w:rsidRPr="35B5825A">
        <w:rPr>
          <w:rFonts w:ascii="Aptos" w:eastAsia="Aptos" w:hAnsi="Aptos" w:cs="Aptos"/>
        </w:rPr>
        <w:t>.</w:t>
      </w:r>
      <w:r w:rsidR="00B66435" w:rsidRPr="00B66435">
        <w:rPr>
          <w:rFonts w:ascii="Aptos" w:eastAsia="Aptos" w:hAnsi="Aptos" w:cs="Aptos"/>
        </w:rPr>
        <w:t xml:space="preserve"> </w:t>
      </w:r>
      <w:r w:rsidR="00B66435" w:rsidRPr="35B5825A">
        <w:rPr>
          <w:rFonts w:ascii="Aptos" w:eastAsia="Aptos" w:hAnsi="Aptos" w:cs="Aptos"/>
        </w:rPr>
        <w:t>Fact Explorer is particularly valuable for understanding structure</w:t>
      </w:r>
      <w:r w:rsidR="00B66435">
        <w:rPr>
          <w:rFonts w:ascii="Aptos" w:eastAsia="Aptos" w:hAnsi="Aptos" w:cs="Aptos"/>
        </w:rPr>
        <w:t xml:space="preserve"> and </w:t>
      </w:r>
      <w:r w:rsidR="00967F2B">
        <w:rPr>
          <w:rFonts w:ascii="Aptos" w:eastAsia="Aptos" w:hAnsi="Aptos" w:cs="Aptos"/>
        </w:rPr>
        <w:t>rule</w:t>
      </w:r>
      <w:r w:rsidR="00755190">
        <w:rPr>
          <w:rFonts w:ascii="Aptos" w:eastAsia="Aptos" w:hAnsi="Aptos" w:cs="Aptos"/>
        </w:rPr>
        <w:t>s</w:t>
      </w:r>
      <w:r w:rsidR="00B66435" w:rsidRPr="35B5825A">
        <w:rPr>
          <w:rFonts w:ascii="Aptos" w:eastAsia="Aptos" w:hAnsi="Aptos" w:cs="Aptos"/>
        </w:rPr>
        <w:t>,</w:t>
      </w:r>
      <w:r w:rsidR="0041498A">
        <w:rPr>
          <w:rFonts w:ascii="Aptos" w:eastAsia="Aptos" w:hAnsi="Aptos" w:cs="Aptos"/>
        </w:rPr>
        <w:t xml:space="preserve"> tracing derived facts</w:t>
      </w:r>
      <w:r w:rsidR="0041498A">
        <w:rPr>
          <w:rStyle w:val="FootnoteReference"/>
          <w:rFonts w:ascii="Aptos" w:eastAsia="Aptos" w:hAnsi="Aptos" w:cs="Aptos"/>
        </w:rPr>
        <w:footnoteReference w:id="5"/>
      </w:r>
      <w:r w:rsidR="00F107A7">
        <w:rPr>
          <w:rFonts w:ascii="Aptos" w:eastAsia="Aptos" w:hAnsi="Aptos" w:cs="Aptos"/>
        </w:rPr>
        <w:t xml:space="preserve">, </w:t>
      </w:r>
      <w:r w:rsidR="00B66435" w:rsidRPr="35B5825A">
        <w:rPr>
          <w:rFonts w:ascii="Aptos" w:eastAsia="Aptos" w:hAnsi="Aptos" w:cs="Aptos"/>
        </w:rPr>
        <w:t xml:space="preserve">dependencies, and reasoning about relationships that span multiple </w:t>
      </w:r>
      <w:r w:rsidR="00967F2B">
        <w:rPr>
          <w:rFonts w:ascii="Aptos" w:eastAsia="Aptos" w:hAnsi="Aptos" w:cs="Aptos"/>
        </w:rPr>
        <w:t xml:space="preserve">sections </w:t>
      </w:r>
      <w:r w:rsidR="00B66435" w:rsidRPr="35B5825A">
        <w:rPr>
          <w:rFonts w:ascii="Aptos" w:eastAsia="Aptos" w:hAnsi="Aptos" w:cs="Aptos"/>
        </w:rPr>
        <w:t>of the product.</w:t>
      </w:r>
      <w:r w:rsidR="00F107A7">
        <w:rPr>
          <w:rFonts w:ascii="Aptos" w:eastAsia="Aptos" w:hAnsi="Aptos" w:cs="Aptos"/>
        </w:rPr>
        <w:t xml:space="preserve"> </w:t>
      </w:r>
      <w:r w:rsidR="008B2942">
        <w:rPr>
          <w:rFonts w:ascii="Aptos" w:eastAsia="Aptos" w:hAnsi="Aptos" w:cs="Aptos"/>
        </w:rPr>
        <w:t xml:space="preserve">We anticipate </w:t>
      </w:r>
      <w:r w:rsidR="00BA3F93">
        <w:rPr>
          <w:rFonts w:ascii="Aptos" w:eastAsia="Aptos" w:hAnsi="Aptos" w:cs="Aptos"/>
        </w:rPr>
        <w:t xml:space="preserve">usability </w:t>
      </w:r>
      <w:r w:rsidR="008B2942">
        <w:rPr>
          <w:rFonts w:ascii="Aptos" w:eastAsia="Aptos" w:hAnsi="Aptos" w:cs="Aptos"/>
        </w:rPr>
        <w:t xml:space="preserve">testing and iterating </w:t>
      </w:r>
      <w:r w:rsidR="00105EB7">
        <w:rPr>
          <w:rFonts w:ascii="Aptos" w:eastAsia="Aptos" w:hAnsi="Aptos" w:cs="Aptos"/>
        </w:rPr>
        <w:t xml:space="preserve">more </w:t>
      </w:r>
      <w:r w:rsidR="008B2942">
        <w:rPr>
          <w:rFonts w:ascii="Aptos" w:eastAsia="Aptos" w:hAnsi="Aptos" w:cs="Aptos"/>
        </w:rPr>
        <w:t xml:space="preserve">on </w:t>
      </w:r>
      <w:r w:rsidR="00BA3F93">
        <w:rPr>
          <w:rFonts w:ascii="Aptos" w:eastAsia="Aptos" w:hAnsi="Aptos" w:cs="Aptos"/>
        </w:rPr>
        <w:t xml:space="preserve">the </w:t>
      </w:r>
      <w:r w:rsidR="00FD4D79">
        <w:rPr>
          <w:rFonts w:ascii="Aptos" w:eastAsia="Aptos" w:hAnsi="Aptos" w:cs="Aptos"/>
        </w:rPr>
        <w:t xml:space="preserve">experiments in </w:t>
      </w:r>
      <w:r w:rsidR="00EA0BB9">
        <w:rPr>
          <w:rFonts w:ascii="Aptos" w:eastAsia="Aptos" w:hAnsi="Aptos" w:cs="Aptos"/>
        </w:rPr>
        <w:t xml:space="preserve">this workspace because we believe it </w:t>
      </w:r>
      <w:r w:rsidR="00815546">
        <w:rPr>
          <w:rFonts w:ascii="Aptos" w:eastAsia="Aptos" w:hAnsi="Aptos" w:cs="Aptos"/>
        </w:rPr>
        <w:t xml:space="preserve">holds </w:t>
      </w:r>
      <w:r w:rsidR="00E32C37">
        <w:rPr>
          <w:rFonts w:ascii="Aptos" w:eastAsia="Aptos" w:hAnsi="Aptos" w:cs="Aptos"/>
        </w:rPr>
        <w:t xml:space="preserve">a lot of promise as </w:t>
      </w:r>
      <w:r w:rsidR="00EA0BB9">
        <w:rPr>
          <w:rFonts w:ascii="Aptos" w:eastAsia="Aptos" w:hAnsi="Aptos" w:cs="Aptos"/>
        </w:rPr>
        <w:t xml:space="preserve">a </w:t>
      </w:r>
      <w:r w:rsidR="00E32C37">
        <w:rPr>
          <w:rFonts w:ascii="Aptos" w:eastAsia="Aptos" w:hAnsi="Aptos" w:cs="Aptos"/>
        </w:rPr>
        <w:t xml:space="preserve">tool for understanding how tax </w:t>
      </w:r>
      <w:r w:rsidR="00815546">
        <w:rPr>
          <w:rFonts w:ascii="Aptos" w:eastAsia="Aptos" w:hAnsi="Aptos" w:cs="Aptos"/>
        </w:rPr>
        <w:t xml:space="preserve">rules that build </w:t>
      </w:r>
      <w:r w:rsidR="0021450C">
        <w:rPr>
          <w:rFonts w:ascii="Aptos" w:eastAsia="Aptos" w:hAnsi="Aptos" w:cs="Aptos"/>
        </w:rPr>
        <w:t>up</w:t>
      </w:r>
      <w:r w:rsidR="00815546">
        <w:rPr>
          <w:rFonts w:ascii="Aptos" w:eastAsia="Aptos" w:hAnsi="Aptos" w:cs="Aptos"/>
        </w:rPr>
        <w:t xml:space="preserve">on each other </w:t>
      </w:r>
      <w:r w:rsidR="001F68E8">
        <w:rPr>
          <w:rFonts w:ascii="Aptos" w:eastAsia="Aptos" w:hAnsi="Aptos" w:cs="Aptos"/>
        </w:rPr>
        <w:t xml:space="preserve">are </w:t>
      </w:r>
      <w:r w:rsidR="00ED7851">
        <w:rPr>
          <w:rFonts w:ascii="Aptos" w:eastAsia="Aptos" w:hAnsi="Aptos" w:cs="Aptos"/>
        </w:rPr>
        <w:t>handled</w:t>
      </w:r>
      <w:r w:rsidR="009D5D51">
        <w:rPr>
          <w:rFonts w:ascii="Aptos" w:eastAsia="Aptos" w:hAnsi="Aptos" w:cs="Aptos"/>
        </w:rPr>
        <w:t xml:space="preserve"> </w:t>
      </w:r>
      <w:r w:rsidR="001F68E8">
        <w:rPr>
          <w:rFonts w:ascii="Aptos" w:eastAsia="Aptos" w:hAnsi="Aptos" w:cs="Aptos"/>
        </w:rPr>
        <w:t>in the system</w:t>
      </w:r>
      <w:r w:rsidR="009D5D51">
        <w:rPr>
          <w:rFonts w:ascii="Aptos" w:eastAsia="Aptos" w:hAnsi="Aptos" w:cs="Aptos"/>
        </w:rPr>
        <w:t>.</w:t>
      </w:r>
    </w:p>
    <w:p w14:paraId="70173644" w14:textId="6413A5A0" w:rsidR="00F139D4" w:rsidRDefault="00B71BF2" w:rsidP="00F139D4">
      <w:pPr>
        <w:pStyle w:val="Heading3"/>
        <w:rPr>
          <w:rFonts w:ascii="Aptos" w:eastAsia="Aptos" w:hAnsi="Aptos" w:cs="Aptos"/>
          <w:b/>
          <w:bCs/>
          <w:sz w:val="36"/>
          <w:szCs w:val="36"/>
        </w:rPr>
      </w:pPr>
      <w:bookmarkStart w:id="23" w:name="_Toc1085576509"/>
      <w:bookmarkStart w:id="24" w:name="_Toc1239409878"/>
      <w:r>
        <w:t>Inspection</w:t>
      </w:r>
      <w:r w:rsidR="001826DA">
        <w:t xml:space="preserve"> tools</w:t>
      </w:r>
      <w:bookmarkEnd w:id="23"/>
      <w:bookmarkEnd w:id="24"/>
    </w:p>
    <w:p w14:paraId="6C8FCD76" w14:textId="6F6454DA" w:rsidR="009D6F6C" w:rsidRDefault="009D6F6C" w:rsidP="00DE6BAB">
      <w:pPr>
        <w:rPr>
          <w:rFonts w:ascii="Aptos" w:eastAsia="Aptos" w:hAnsi="Aptos" w:cs="Aptos"/>
        </w:rPr>
      </w:pPr>
      <w:r w:rsidRPr="35B5825A">
        <w:rPr>
          <w:rFonts w:ascii="Aptos" w:eastAsia="Aptos" w:hAnsi="Aptos" w:cs="Aptos"/>
        </w:rPr>
        <w:t xml:space="preserve">Inspection is the primary mechanism </w:t>
      </w:r>
      <w:r>
        <w:rPr>
          <w:rFonts w:ascii="Aptos" w:eastAsia="Aptos" w:hAnsi="Aptos" w:cs="Aptos"/>
        </w:rPr>
        <w:t xml:space="preserve">allowing users </w:t>
      </w:r>
      <w:r w:rsidRPr="35B5825A">
        <w:rPr>
          <w:rFonts w:ascii="Aptos" w:eastAsia="Aptos" w:hAnsi="Aptos" w:cs="Aptos"/>
        </w:rPr>
        <w:t xml:space="preserve">to move naturally from </w:t>
      </w:r>
      <w:r w:rsidR="00050592">
        <w:rPr>
          <w:rFonts w:ascii="Aptos" w:eastAsia="Aptos" w:hAnsi="Aptos" w:cs="Aptos"/>
        </w:rPr>
        <w:t>spotting</w:t>
      </w:r>
      <w:r w:rsidRPr="35B5825A">
        <w:rPr>
          <w:rFonts w:ascii="Aptos" w:eastAsia="Aptos" w:hAnsi="Aptos" w:cs="Aptos"/>
        </w:rPr>
        <w:t xml:space="preserve"> </w:t>
      </w:r>
      <w:r w:rsidR="002C4475">
        <w:rPr>
          <w:rFonts w:ascii="Aptos" w:eastAsia="Aptos" w:hAnsi="Aptos" w:cs="Aptos"/>
        </w:rPr>
        <w:t xml:space="preserve">something the </w:t>
      </w:r>
      <w:r w:rsidRPr="35B5825A">
        <w:rPr>
          <w:rFonts w:ascii="Aptos" w:eastAsia="Aptos" w:hAnsi="Aptos" w:cs="Aptos"/>
        </w:rPr>
        <w:t xml:space="preserve">product is doing </w:t>
      </w:r>
      <w:r w:rsidR="00050592">
        <w:rPr>
          <w:rFonts w:ascii="Aptos" w:eastAsia="Aptos" w:hAnsi="Aptos" w:cs="Aptos"/>
        </w:rPr>
        <w:t xml:space="preserve">to </w:t>
      </w:r>
      <w:proofErr w:type="gramStart"/>
      <w:r w:rsidR="000D50D2" w:rsidRPr="71FF7175">
        <w:rPr>
          <w:rFonts w:ascii="Aptos" w:eastAsia="Aptos" w:hAnsi="Aptos" w:cs="Aptos"/>
        </w:rPr>
        <w:t>understand</w:t>
      </w:r>
      <w:r w:rsidR="74730E52" w:rsidRPr="71FF7175">
        <w:rPr>
          <w:rFonts w:ascii="Aptos" w:eastAsia="Aptos" w:hAnsi="Aptos" w:cs="Aptos"/>
        </w:rPr>
        <w:t>ing</w:t>
      </w:r>
      <w:proofErr w:type="gramEnd"/>
      <w:r w:rsidRPr="35B5825A">
        <w:rPr>
          <w:rFonts w:ascii="Aptos" w:eastAsia="Aptos" w:hAnsi="Aptos" w:cs="Aptos"/>
        </w:rPr>
        <w:t xml:space="preserve"> </w:t>
      </w:r>
      <w:r w:rsidRPr="000764C5">
        <w:rPr>
          <w:rFonts w:ascii="Aptos" w:eastAsia="Aptos" w:hAnsi="Aptos" w:cs="Aptos"/>
        </w:rPr>
        <w:t>why</w:t>
      </w:r>
      <w:r w:rsidRPr="35B5825A">
        <w:rPr>
          <w:rFonts w:ascii="Aptos" w:eastAsia="Aptos" w:hAnsi="Aptos" w:cs="Aptos"/>
        </w:rPr>
        <w:t xml:space="preserve"> it</w:t>
      </w:r>
      <w:r w:rsidR="00050592">
        <w:rPr>
          <w:rFonts w:ascii="Aptos" w:eastAsia="Aptos" w:hAnsi="Aptos" w:cs="Aptos"/>
        </w:rPr>
        <w:t>’s doing it</w:t>
      </w:r>
      <w:r w:rsidRPr="35B5825A">
        <w:rPr>
          <w:rFonts w:ascii="Aptos" w:eastAsia="Aptos" w:hAnsi="Aptos" w:cs="Aptos"/>
        </w:rPr>
        <w:t>.</w:t>
      </w:r>
    </w:p>
    <w:p w14:paraId="7017A575" w14:textId="4F6ACF8E" w:rsidR="662C0407" w:rsidRDefault="00FC7747" w:rsidP="00DE6BAB">
      <w:r>
        <w:t xml:space="preserve">The </w:t>
      </w:r>
      <w:bookmarkEnd w:id="20"/>
      <w:r w:rsidR="00DE6BAB">
        <w:t>i</w:t>
      </w:r>
      <w:r w:rsidR="662C0407" w:rsidRPr="35B5825A">
        <w:t xml:space="preserve">nspection </w:t>
      </w:r>
      <w:r w:rsidR="00633801">
        <w:t xml:space="preserve">tool </w:t>
      </w:r>
      <w:r w:rsidR="00E201E6">
        <w:t xml:space="preserve">is </w:t>
      </w:r>
      <w:r w:rsidR="00441124">
        <w:t xml:space="preserve">an experiment in </w:t>
      </w:r>
      <w:r w:rsidR="00E026D2">
        <w:t>reducing the</w:t>
      </w:r>
      <w:r w:rsidR="00C60642">
        <w:t xml:space="preserve"> </w:t>
      </w:r>
      <w:r w:rsidR="00EB425C">
        <w:t xml:space="preserve">information load </w:t>
      </w:r>
      <w:r w:rsidR="00C60642">
        <w:t>of</w:t>
      </w:r>
      <w:r w:rsidR="00E83BF9">
        <w:t xml:space="preserve"> </w:t>
      </w:r>
      <w:r w:rsidR="00EB425C">
        <w:t xml:space="preserve">system </w:t>
      </w:r>
      <w:r w:rsidR="00C60642">
        <w:t xml:space="preserve">annotation </w:t>
      </w:r>
      <w:r w:rsidR="00FD2E97">
        <w:t>presented</w:t>
      </w:r>
      <w:r w:rsidR="00E201E6">
        <w:t xml:space="preserve"> </w:t>
      </w:r>
      <w:r w:rsidR="00E83BF9">
        <w:t>through the product UI</w:t>
      </w:r>
      <w:r w:rsidR="662C0407" w:rsidRPr="35B5825A">
        <w:t>.</w:t>
      </w:r>
      <w:r w:rsidR="00AA0C7B">
        <w:t xml:space="preserve"> It uses a progressive disclosure model</w:t>
      </w:r>
      <w:r w:rsidR="00652A84">
        <w:t xml:space="preserve"> to control the </w:t>
      </w:r>
      <w:r w:rsidR="00C70E9D">
        <w:t xml:space="preserve">sheer </w:t>
      </w:r>
      <w:r w:rsidR="00652A84">
        <w:t>volume</w:t>
      </w:r>
      <w:r w:rsidR="00FD2E97">
        <w:t xml:space="preserve"> of what’s valuable to see in</w:t>
      </w:r>
      <w:r w:rsidR="002C4475">
        <w:t xml:space="preserve"> that view</w:t>
      </w:r>
      <w:r w:rsidR="00AA0C7B">
        <w:t>.</w:t>
      </w:r>
    </w:p>
    <w:p w14:paraId="789A3489" w14:textId="0A496B39" w:rsidR="662C0407" w:rsidRDefault="007F2FE5" w:rsidP="002B2A04">
      <w:pPr>
        <w:spacing w:before="240" w:after="240"/>
        <w:rPr>
          <w:rFonts w:ascii="Aptos" w:eastAsia="Aptos" w:hAnsi="Aptos" w:cs="Aptos"/>
        </w:rPr>
      </w:pPr>
      <w:r>
        <w:rPr>
          <w:rFonts w:ascii="Aptos" w:eastAsia="Aptos" w:hAnsi="Aptos" w:cs="Aptos"/>
        </w:rPr>
        <w:t>In</w:t>
      </w:r>
      <w:r w:rsidR="662C0407" w:rsidRPr="35B5825A">
        <w:rPr>
          <w:rFonts w:ascii="Aptos" w:eastAsia="Aptos" w:hAnsi="Aptos" w:cs="Aptos"/>
        </w:rPr>
        <w:t xml:space="preserve"> Experience Explorer, </w:t>
      </w:r>
      <w:r w:rsidR="00794A91">
        <w:rPr>
          <w:rFonts w:ascii="Aptos" w:eastAsia="Aptos" w:hAnsi="Aptos" w:cs="Aptos"/>
        </w:rPr>
        <w:t>users</w:t>
      </w:r>
      <w:r w:rsidR="662C0407" w:rsidRPr="35B5825A">
        <w:rPr>
          <w:rFonts w:ascii="Aptos" w:eastAsia="Aptos" w:hAnsi="Aptos" w:cs="Aptos"/>
        </w:rPr>
        <w:t xml:space="preserve"> can </w:t>
      </w:r>
      <w:r w:rsidR="00A20E0F">
        <w:rPr>
          <w:rFonts w:ascii="Aptos" w:eastAsia="Aptos" w:hAnsi="Aptos" w:cs="Aptos"/>
        </w:rPr>
        <w:t xml:space="preserve">click </w:t>
      </w:r>
      <w:r w:rsidR="00945010">
        <w:rPr>
          <w:rFonts w:ascii="Aptos" w:eastAsia="Aptos" w:hAnsi="Aptos" w:cs="Aptos"/>
        </w:rPr>
        <w:t xml:space="preserve">page elements </w:t>
      </w:r>
      <w:r w:rsidR="009D6A53">
        <w:rPr>
          <w:rFonts w:ascii="Aptos" w:eastAsia="Aptos" w:hAnsi="Aptos" w:cs="Aptos"/>
        </w:rPr>
        <w:t xml:space="preserve">like </w:t>
      </w:r>
      <w:r w:rsidR="009D6A53" w:rsidRPr="35B5825A">
        <w:rPr>
          <w:rFonts w:ascii="Aptos" w:eastAsia="Aptos" w:hAnsi="Aptos" w:cs="Aptos"/>
        </w:rPr>
        <w:t>questions</w:t>
      </w:r>
      <w:r w:rsidR="009D6A53">
        <w:rPr>
          <w:rFonts w:ascii="Aptos" w:eastAsia="Aptos" w:hAnsi="Aptos" w:cs="Aptos"/>
        </w:rPr>
        <w:t xml:space="preserve"> and messages </w:t>
      </w:r>
      <w:r w:rsidR="00230AA4">
        <w:rPr>
          <w:rFonts w:ascii="Aptos" w:eastAsia="Aptos" w:hAnsi="Aptos" w:cs="Aptos"/>
        </w:rPr>
        <w:t>where</w:t>
      </w:r>
      <w:r w:rsidR="003D36FF">
        <w:rPr>
          <w:rFonts w:ascii="Aptos" w:eastAsia="Aptos" w:hAnsi="Aptos" w:cs="Aptos"/>
        </w:rPr>
        <w:t>ver</w:t>
      </w:r>
      <w:r w:rsidR="00230AA4">
        <w:rPr>
          <w:rFonts w:ascii="Aptos" w:eastAsia="Aptos" w:hAnsi="Aptos" w:cs="Aptos"/>
        </w:rPr>
        <w:t xml:space="preserve"> they</w:t>
      </w:r>
      <w:r w:rsidR="009D6A53">
        <w:rPr>
          <w:rFonts w:ascii="Aptos" w:eastAsia="Aptos" w:hAnsi="Aptos" w:cs="Aptos"/>
        </w:rPr>
        <w:t xml:space="preserve">’re encountered </w:t>
      </w:r>
      <w:r w:rsidR="00F003E8">
        <w:rPr>
          <w:rFonts w:ascii="Aptos" w:eastAsia="Aptos" w:hAnsi="Aptos" w:cs="Aptos"/>
        </w:rPr>
        <w:t xml:space="preserve">and inspect </w:t>
      </w:r>
      <w:r w:rsidR="662C0407" w:rsidRPr="35B5825A">
        <w:rPr>
          <w:rFonts w:ascii="Aptos" w:eastAsia="Aptos" w:hAnsi="Aptos" w:cs="Aptos"/>
        </w:rPr>
        <w:t>th</w:t>
      </w:r>
      <w:r w:rsidR="007D2626">
        <w:rPr>
          <w:rFonts w:ascii="Aptos" w:eastAsia="Aptos" w:hAnsi="Aptos" w:cs="Aptos"/>
        </w:rPr>
        <w:t>eir</w:t>
      </w:r>
      <w:r w:rsidR="662C0407" w:rsidRPr="35B5825A">
        <w:rPr>
          <w:rFonts w:ascii="Aptos" w:eastAsia="Aptos" w:hAnsi="Aptos" w:cs="Aptos"/>
        </w:rPr>
        <w:t xml:space="preserve"> </w:t>
      </w:r>
      <w:r w:rsidR="00A20E0F">
        <w:rPr>
          <w:rFonts w:ascii="Aptos" w:eastAsia="Aptos" w:hAnsi="Aptos" w:cs="Aptos"/>
        </w:rPr>
        <w:t xml:space="preserve">associated </w:t>
      </w:r>
      <w:r w:rsidR="662C0407" w:rsidRPr="35B5825A">
        <w:rPr>
          <w:rFonts w:ascii="Aptos" w:eastAsia="Aptos" w:hAnsi="Aptos" w:cs="Aptos"/>
        </w:rPr>
        <w:t xml:space="preserve">metadata, </w:t>
      </w:r>
      <w:r w:rsidR="00A20E0F">
        <w:rPr>
          <w:rFonts w:ascii="Aptos" w:eastAsia="Aptos" w:hAnsi="Aptos" w:cs="Aptos"/>
        </w:rPr>
        <w:t xml:space="preserve">like what fact </w:t>
      </w:r>
      <w:r w:rsidR="00ED15F7">
        <w:rPr>
          <w:rFonts w:ascii="Aptos" w:eastAsia="Aptos" w:hAnsi="Aptos" w:cs="Aptos"/>
        </w:rPr>
        <w:t>is being written to</w:t>
      </w:r>
      <w:r w:rsidR="662C0407" w:rsidRPr="35B5825A">
        <w:rPr>
          <w:rFonts w:ascii="Aptos" w:eastAsia="Aptos" w:hAnsi="Aptos" w:cs="Aptos"/>
        </w:rPr>
        <w:t xml:space="preserve">, </w:t>
      </w:r>
      <w:r w:rsidR="00FE41A9">
        <w:rPr>
          <w:rFonts w:ascii="Aptos" w:eastAsia="Aptos" w:hAnsi="Aptos" w:cs="Aptos"/>
        </w:rPr>
        <w:t>how a result was calculated</w:t>
      </w:r>
      <w:r w:rsidR="00FF1EAF">
        <w:rPr>
          <w:rFonts w:ascii="Aptos" w:eastAsia="Aptos" w:hAnsi="Aptos" w:cs="Aptos"/>
        </w:rPr>
        <w:t xml:space="preserve">, </w:t>
      </w:r>
      <w:r w:rsidR="00755762">
        <w:rPr>
          <w:rFonts w:ascii="Aptos" w:eastAsia="Aptos" w:hAnsi="Aptos" w:cs="Aptos"/>
        </w:rPr>
        <w:t xml:space="preserve">the </w:t>
      </w:r>
      <w:r w:rsidR="00A7385A">
        <w:rPr>
          <w:rFonts w:ascii="Aptos" w:eastAsia="Aptos" w:hAnsi="Aptos" w:cs="Aptos"/>
        </w:rPr>
        <w:t xml:space="preserve">conditions </w:t>
      </w:r>
      <w:r w:rsidR="00755762">
        <w:rPr>
          <w:rFonts w:ascii="Aptos" w:eastAsia="Aptos" w:hAnsi="Aptos" w:cs="Aptos"/>
        </w:rPr>
        <w:t xml:space="preserve">under which </w:t>
      </w:r>
      <w:r w:rsidR="00FE41A9">
        <w:rPr>
          <w:rFonts w:ascii="Aptos" w:eastAsia="Aptos" w:hAnsi="Aptos" w:cs="Aptos"/>
        </w:rPr>
        <w:t>an</w:t>
      </w:r>
      <w:r w:rsidR="007D2626">
        <w:rPr>
          <w:rFonts w:ascii="Aptos" w:eastAsia="Aptos" w:hAnsi="Aptos" w:cs="Aptos"/>
        </w:rPr>
        <w:t xml:space="preserve"> item </w:t>
      </w:r>
      <w:r w:rsidR="00755762">
        <w:rPr>
          <w:rFonts w:ascii="Aptos" w:eastAsia="Aptos" w:hAnsi="Aptos" w:cs="Aptos"/>
        </w:rPr>
        <w:t xml:space="preserve">is </w:t>
      </w:r>
      <w:r w:rsidR="00A7385A">
        <w:rPr>
          <w:rFonts w:ascii="Aptos" w:eastAsia="Aptos" w:hAnsi="Aptos" w:cs="Aptos"/>
        </w:rPr>
        <w:t>shown to users</w:t>
      </w:r>
      <w:r w:rsidR="662C0407" w:rsidRPr="35B5825A">
        <w:rPr>
          <w:rFonts w:ascii="Aptos" w:eastAsia="Aptos" w:hAnsi="Aptos" w:cs="Aptos"/>
        </w:rPr>
        <w:t xml:space="preserve">, and </w:t>
      </w:r>
      <w:r w:rsidR="00755762">
        <w:rPr>
          <w:rFonts w:ascii="Aptos" w:eastAsia="Aptos" w:hAnsi="Aptos" w:cs="Aptos"/>
        </w:rPr>
        <w:t>more.</w:t>
      </w:r>
      <w:r w:rsidR="00A7385A">
        <w:rPr>
          <w:rFonts w:ascii="Aptos" w:eastAsia="Aptos" w:hAnsi="Aptos" w:cs="Aptos"/>
        </w:rPr>
        <w:t xml:space="preserve"> </w:t>
      </w:r>
      <w:r w:rsidR="00B324C0">
        <w:rPr>
          <w:rFonts w:ascii="Aptos" w:eastAsia="Aptos" w:hAnsi="Aptos" w:cs="Aptos"/>
        </w:rPr>
        <w:t xml:space="preserve">This means </w:t>
      </w:r>
      <w:r w:rsidR="00755762">
        <w:rPr>
          <w:rFonts w:ascii="Aptos" w:eastAsia="Aptos" w:hAnsi="Aptos" w:cs="Aptos"/>
        </w:rPr>
        <w:t xml:space="preserve">testers </w:t>
      </w:r>
      <w:r w:rsidR="00B324C0">
        <w:rPr>
          <w:rFonts w:ascii="Aptos" w:eastAsia="Aptos" w:hAnsi="Aptos" w:cs="Aptos"/>
        </w:rPr>
        <w:t xml:space="preserve">can </w:t>
      </w:r>
      <w:r w:rsidR="00E054EC">
        <w:rPr>
          <w:rFonts w:ascii="Aptos" w:eastAsia="Aptos" w:hAnsi="Aptos" w:cs="Aptos"/>
        </w:rPr>
        <w:t xml:space="preserve">more easily </w:t>
      </w:r>
      <w:r w:rsidR="0007574A">
        <w:rPr>
          <w:rFonts w:ascii="Aptos" w:eastAsia="Aptos" w:hAnsi="Aptos" w:cs="Aptos"/>
        </w:rPr>
        <w:t>investigate behaviors</w:t>
      </w:r>
      <w:r w:rsidR="00E054EC">
        <w:rPr>
          <w:rFonts w:ascii="Aptos" w:eastAsia="Aptos" w:hAnsi="Aptos" w:cs="Aptos"/>
        </w:rPr>
        <w:t xml:space="preserve"> and </w:t>
      </w:r>
      <w:r w:rsidR="00764AC3">
        <w:rPr>
          <w:rFonts w:ascii="Aptos" w:eastAsia="Aptos" w:hAnsi="Aptos" w:cs="Aptos"/>
        </w:rPr>
        <w:t>outcomes</w:t>
      </w:r>
      <w:r w:rsidR="00E054EC">
        <w:rPr>
          <w:rFonts w:ascii="Aptos" w:eastAsia="Aptos" w:hAnsi="Aptos" w:cs="Aptos"/>
        </w:rPr>
        <w:t xml:space="preserve"> in the product </w:t>
      </w:r>
      <w:r w:rsidR="00F100C5">
        <w:rPr>
          <w:rFonts w:ascii="Aptos" w:eastAsia="Aptos" w:hAnsi="Aptos" w:cs="Aptos"/>
        </w:rPr>
        <w:t xml:space="preserve">and </w:t>
      </w:r>
      <w:r w:rsidR="005472E7">
        <w:rPr>
          <w:rFonts w:ascii="Aptos" w:eastAsia="Aptos" w:hAnsi="Aptos" w:cs="Aptos"/>
        </w:rPr>
        <w:t>troubleshoot with precision</w:t>
      </w:r>
      <w:r w:rsidR="60F78387" w:rsidRPr="746E1530">
        <w:rPr>
          <w:rFonts w:ascii="Aptos" w:eastAsia="Aptos" w:hAnsi="Aptos" w:cs="Aptos"/>
        </w:rPr>
        <w:t xml:space="preserve">, making it easier to communicate issues to </w:t>
      </w:r>
      <w:proofErr w:type="gramStart"/>
      <w:r w:rsidR="60F78387" w:rsidRPr="746E1530">
        <w:rPr>
          <w:rFonts w:ascii="Aptos" w:eastAsia="Aptos" w:hAnsi="Aptos" w:cs="Aptos"/>
        </w:rPr>
        <w:t>engineering</w:t>
      </w:r>
      <w:proofErr w:type="gramEnd"/>
      <w:r w:rsidR="60F78387" w:rsidRPr="746E1530">
        <w:rPr>
          <w:rFonts w:ascii="Aptos" w:eastAsia="Aptos" w:hAnsi="Aptos" w:cs="Aptos"/>
        </w:rPr>
        <w:t xml:space="preserve"> and identify the necessary corrections.</w:t>
      </w:r>
    </w:p>
    <w:p w14:paraId="45757C67" w14:textId="42BA4C20" w:rsidR="00A54CBD" w:rsidRDefault="662C0407" w:rsidP="002B2A04">
      <w:pPr>
        <w:spacing w:before="240" w:after="240"/>
        <w:rPr>
          <w:rFonts w:ascii="Aptos" w:eastAsia="Aptos" w:hAnsi="Aptos" w:cs="Aptos"/>
        </w:rPr>
      </w:pPr>
      <w:r w:rsidRPr="35B5825A">
        <w:rPr>
          <w:rFonts w:ascii="Aptos" w:eastAsia="Aptos" w:hAnsi="Aptos" w:cs="Aptos"/>
        </w:rPr>
        <w:t>Rather than navigating source code</w:t>
      </w:r>
      <w:r w:rsidR="00597B9F">
        <w:rPr>
          <w:rFonts w:ascii="Aptos" w:eastAsia="Aptos" w:hAnsi="Aptos" w:cs="Aptos"/>
        </w:rPr>
        <w:t xml:space="preserve"> </w:t>
      </w:r>
      <w:r w:rsidRPr="35B5825A">
        <w:rPr>
          <w:rFonts w:ascii="Aptos" w:eastAsia="Aptos" w:hAnsi="Aptos" w:cs="Aptos"/>
        </w:rPr>
        <w:t>or disconnected documentatio</w:t>
      </w:r>
      <w:r w:rsidR="0040192E">
        <w:rPr>
          <w:rFonts w:ascii="Aptos" w:eastAsia="Aptos" w:hAnsi="Aptos" w:cs="Aptos"/>
        </w:rPr>
        <w:t>n</w:t>
      </w:r>
      <w:r w:rsidRPr="35B5825A">
        <w:rPr>
          <w:rFonts w:ascii="Aptos" w:eastAsia="Aptos" w:hAnsi="Aptos" w:cs="Aptos"/>
        </w:rPr>
        <w:t xml:space="preserve">, </w:t>
      </w:r>
      <w:r w:rsidR="0040192E">
        <w:rPr>
          <w:rFonts w:ascii="Aptos" w:eastAsia="Aptos" w:hAnsi="Aptos" w:cs="Aptos"/>
        </w:rPr>
        <w:t xml:space="preserve">the troubleshooting task remains </w:t>
      </w:r>
      <w:r w:rsidRPr="35B5825A">
        <w:rPr>
          <w:rFonts w:ascii="Aptos" w:eastAsia="Aptos" w:hAnsi="Aptos" w:cs="Aptos"/>
        </w:rPr>
        <w:t xml:space="preserve">grounded in the </w:t>
      </w:r>
      <w:r w:rsidR="008F298C">
        <w:rPr>
          <w:rFonts w:ascii="Aptos" w:eastAsia="Aptos" w:hAnsi="Aptos" w:cs="Aptos"/>
        </w:rPr>
        <w:t xml:space="preserve">context </w:t>
      </w:r>
      <w:r w:rsidR="00434567">
        <w:rPr>
          <w:rFonts w:ascii="Aptos" w:eastAsia="Aptos" w:hAnsi="Aptos" w:cs="Aptos"/>
        </w:rPr>
        <w:t>of the product, right where the issue was first recognized</w:t>
      </w:r>
      <w:r w:rsidR="00BD3D09">
        <w:rPr>
          <w:rFonts w:ascii="Aptos" w:eastAsia="Aptos" w:hAnsi="Aptos" w:cs="Aptos"/>
        </w:rPr>
        <w:t xml:space="preserve"> </w:t>
      </w:r>
      <w:r w:rsidR="00A024A8">
        <w:rPr>
          <w:rFonts w:ascii="Aptos" w:eastAsia="Aptos" w:hAnsi="Aptos" w:cs="Aptos"/>
        </w:rPr>
        <w:t xml:space="preserve">and </w:t>
      </w:r>
      <w:r w:rsidR="00BD3D09">
        <w:rPr>
          <w:rFonts w:ascii="Aptos" w:eastAsia="Aptos" w:hAnsi="Aptos" w:cs="Aptos"/>
        </w:rPr>
        <w:t xml:space="preserve">with </w:t>
      </w:r>
      <w:r w:rsidR="00A024A8">
        <w:rPr>
          <w:rFonts w:ascii="Aptos" w:eastAsia="Aptos" w:hAnsi="Aptos" w:cs="Aptos"/>
        </w:rPr>
        <w:t xml:space="preserve">added </w:t>
      </w:r>
      <w:r w:rsidR="009D6F6C">
        <w:rPr>
          <w:rFonts w:ascii="Aptos" w:eastAsia="Aptos" w:hAnsi="Aptos" w:cs="Aptos"/>
        </w:rPr>
        <w:t>assur</w:t>
      </w:r>
      <w:r w:rsidR="00BD3D09">
        <w:rPr>
          <w:rFonts w:ascii="Aptos" w:eastAsia="Aptos" w:hAnsi="Aptos" w:cs="Aptos"/>
        </w:rPr>
        <w:t xml:space="preserve">ance of reliable mapping of </w:t>
      </w:r>
      <w:r w:rsidR="009D6F6C">
        <w:rPr>
          <w:rFonts w:ascii="Aptos" w:eastAsia="Aptos" w:hAnsi="Aptos" w:cs="Aptos"/>
        </w:rPr>
        <w:t>presentation element to system fact</w:t>
      </w:r>
      <w:r w:rsidRPr="35B5825A">
        <w:rPr>
          <w:rFonts w:ascii="Aptos" w:eastAsia="Aptos" w:hAnsi="Aptos" w:cs="Aptos"/>
        </w:rPr>
        <w:t>.</w:t>
      </w:r>
    </w:p>
    <w:p w14:paraId="30063A39" w14:textId="027E716D" w:rsidR="2639363A" w:rsidRDefault="0939BC72" w:rsidP="002B2A04">
      <w:pPr>
        <w:pStyle w:val="Heading4"/>
        <w:rPr>
          <w:rFonts w:eastAsiaTheme="minorEastAsia"/>
        </w:rPr>
      </w:pPr>
      <w:r w:rsidRPr="588327C5">
        <w:rPr>
          <w:rFonts w:eastAsiaTheme="minorEastAsia"/>
        </w:rPr>
        <w:t>Example</w:t>
      </w:r>
    </w:p>
    <w:p w14:paraId="386C09E1" w14:textId="7DCF46FE" w:rsidR="2639363A" w:rsidRDefault="2639363A" w:rsidP="5A0504F6">
      <w:pPr>
        <w:spacing w:after="200" w:line="276" w:lineRule="auto"/>
      </w:pPr>
      <w:r w:rsidRPr="5A0504F6">
        <w:rPr>
          <w:rFonts w:ascii="Aptos" w:eastAsia="Aptos" w:hAnsi="Aptos" w:cs="Aptos"/>
        </w:rPr>
        <w:t xml:space="preserve">While </w:t>
      </w:r>
      <w:r w:rsidR="00DD6017">
        <w:rPr>
          <w:rFonts w:ascii="Aptos" w:eastAsia="Aptos" w:hAnsi="Aptos" w:cs="Aptos"/>
        </w:rPr>
        <w:t xml:space="preserve">checking </w:t>
      </w:r>
      <w:r w:rsidRPr="5A0504F6">
        <w:rPr>
          <w:rFonts w:ascii="Aptos" w:eastAsia="Aptos" w:hAnsi="Aptos" w:cs="Aptos"/>
        </w:rPr>
        <w:t>the EITC Assistant</w:t>
      </w:r>
      <w:r w:rsidR="00230C35">
        <w:rPr>
          <w:rFonts w:ascii="Aptos" w:eastAsia="Aptos" w:hAnsi="Aptos" w:cs="Aptos"/>
        </w:rPr>
        <w:t xml:space="preserve"> and </w:t>
      </w:r>
      <w:r w:rsidR="00C61D10">
        <w:rPr>
          <w:rFonts w:ascii="Aptos" w:eastAsia="Aptos" w:hAnsi="Aptos" w:cs="Aptos"/>
        </w:rPr>
        <w:t>clicking through different combinations of responses</w:t>
      </w:r>
      <w:r w:rsidRPr="5A0504F6">
        <w:rPr>
          <w:rFonts w:ascii="Aptos" w:eastAsia="Aptos" w:hAnsi="Aptos" w:cs="Aptos"/>
        </w:rPr>
        <w:t xml:space="preserve">, a </w:t>
      </w:r>
      <w:r w:rsidR="00990A27">
        <w:rPr>
          <w:rFonts w:ascii="Aptos" w:eastAsia="Aptos" w:hAnsi="Aptos" w:cs="Aptos"/>
        </w:rPr>
        <w:t xml:space="preserve">team </w:t>
      </w:r>
      <w:r w:rsidR="00422AB7">
        <w:rPr>
          <w:rFonts w:ascii="Aptos" w:eastAsia="Aptos" w:hAnsi="Aptos" w:cs="Aptos"/>
        </w:rPr>
        <w:t xml:space="preserve">tester </w:t>
      </w:r>
      <w:r w:rsidRPr="5A0504F6">
        <w:rPr>
          <w:rFonts w:ascii="Aptos" w:eastAsia="Aptos" w:hAnsi="Aptos" w:cs="Aptos"/>
        </w:rPr>
        <w:t xml:space="preserve">notices </w:t>
      </w:r>
      <w:r w:rsidR="00401B3A">
        <w:rPr>
          <w:rFonts w:ascii="Aptos" w:eastAsia="Aptos" w:hAnsi="Aptos" w:cs="Aptos"/>
        </w:rPr>
        <w:t xml:space="preserve">that </w:t>
      </w:r>
      <w:r w:rsidRPr="5A0504F6">
        <w:rPr>
          <w:rFonts w:ascii="Aptos" w:eastAsia="Aptos" w:hAnsi="Aptos" w:cs="Aptos"/>
        </w:rPr>
        <w:t>the question</w:t>
      </w:r>
      <w:r w:rsidRPr="5A0504F6">
        <w:rPr>
          <w:rFonts w:ascii="Aptos" w:eastAsia="Aptos" w:hAnsi="Aptos" w:cs="Aptos"/>
          <w:i/>
          <w:iCs/>
        </w:rPr>
        <w:t xml:space="preserve"> “Was your main home in the United States for more than half of the year?” </w:t>
      </w:r>
      <w:r w:rsidRPr="5A0504F6">
        <w:rPr>
          <w:rFonts w:ascii="Aptos" w:eastAsia="Aptos" w:hAnsi="Aptos" w:cs="Aptos"/>
        </w:rPr>
        <w:t xml:space="preserve">appears </w:t>
      </w:r>
      <w:r w:rsidR="009B5084">
        <w:rPr>
          <w:rFonts w:ascii="Aptos" w:eastAsia="Aptos" w:hAnsi="Aptos" w:cs="Aptos"/>
        </w:rPr>
        <w:t xml:space="preserve">on screen </w:t>
      </w:r>
      <w:r w:rsidRPr="5A0504F6">
        <w:rPr>
          <w:rFonts w:ascii="Aptos" w:eastAsia="Aptos" w:hAnsi="Aptos" w:cs="Aptos"/>
        </w:rPr>
        <w:t>in one scenario but not another.</w:t>
      </w:r>
      <w:r w:rsidR="00762803">
        <w:rPr>
          <w:rFonts w:ascii="Aptos" w:eastAsia="Aptos" w:hAnsi="Aptos" w:cs="Aptos"/>
        </w:rPr>
        <w:t xml:space="preserve"> </w:t>
      </w:r>
      <w:r w:rsidR="000A0DC7">
        <w:rPr>
          <w:rFonts w:ascii="Aptos" w:eastAsia="Aptos" w:hAnsi="Aptos" w:cs="Aptos"/>
        </w:rPr>
        <w:lastRenderedPageBreak/>
        <w:t xml:space="preserve">They </w:t>
      </w:r>
      <w:r w:rsidR="00990A27">
        <w:rPr>
          <w:rFonts w:ascii="Aptos" w:eastAsia="Aptos" w:hAnsi="Aptos" w:cs="Aptos"/>
        </w:rPr>
        <w:t xml:space="preserve">don’t </w:t>
      </w:r>
      <w:r w:rsidR="008A15C2">
        <w:rPr>
          <w:rFonts w:ascii="Aptos" w:eastAsia="Aptos" w:hAnsi="Aptos" w:cs="Aptos"/>
        </w:rPr>
        <w:t>recall</w:t>
      </w:r>
      <w:r w:rsidR="00990A27">
        <w:rPr>
          <w:rFonts w:ascii="Aptos" w:eastAsia="Aptos" w:hAnsi="Aptos" w:cs="Aptos"/>
        </w:rPr>
        <w:t xml:space="preserve"> </w:t>
      </w:r>
      <w:r w:rsidR="00DD6017">
        <w:rPr>
          <w:rFonts w:ascii="Aptos" w:eastAsia="Aptos" w:hAnsi="Aptos" w:cs="Aptos"/>
        </w:rPr>
        <w:t xml:space="preserve">every </w:t>
      </w:r>
      <w:r w:rsidR="006A6284">
        <w:rPr>
          <w:rFonts w:ascii="Aptos" w:eastAsia="Aptos" w:hAnsi="Aptos" w:cs="Aptos"/>
        </w:rPr>
        <w:t xml:space="preserve">exception </w:t>
      </w:r>
      <w:r w:rsidR="007E40FD">
        <w:rPr>
          <w:rFonts w:ascii="Aptos" w:eastAsia="Aptos" w:hAnsi="Aptos" w:cs="Aptos"/>
        </w:rPr>
        <w:t xml:space="preserve">in </w:t>
      </w:r>
      <w:r w:rsidR="00B95A9F">
        <w:rPr>
          <w:rFonts w:ascii="Aptos" w:eastAsia="Aptos" w:hAnsi="Aptos" w:cs="Aptos"/>
        </w:rPr>
        <w:t xml:space="preserve">EITC rules </w:t>
      </w:r>
      <w:r w:rsidR="00CA485B">
        <w:rPr>
          <w:rFonts w:ascii="Aptos" w:eastAsia="Aptos" w:hAnsi="Aptos" w:cs="Aptos"/>
        </w:rPr>
        <w:t>off the top of their head</w:t>
      </w:r>
      <w:r w:rsidR="006A6284">
        <w:rPr>
          <w:rFonts w:ascii="Aptos" w:eastAsia="Aptos" w:hAnsi="Aptos" w:cs="Aptos"/>
        </w:rPr>
        <w:t xml:space="preserve">, they just </w:t>
      </w:r>
      <w:r w:rsidR="007E40FD">
        <w:rPr>
          <w:rFonts w:ascii="Aptos" w:eastAsia="Aptos" w:hAnsi="Aptos" w:cs="Aptos"/>
        </w:rPr>
        <w:t xml:space="preserve">want to check the </w:t>
      </w:r>
      <w:r w:rsidR="00762803">
        <w:rPr>
          <w:rFonts w:ascii="Aptos" w:eastAsia="Aptos" w:hAnsi="Aptos" w:cs="Aptos"/>
        </w:rPr>
        <w:t>behavior is correct</w:t>
      </w:r>
      <w:r w:rsidR="007E40FD">
        <w:rPr>
          <w:rFonts w:ascii="Aptos" w:eastAsia="Aptos" w:hAnsi="Aptos" w:cs="Aptos"/>
        </w:rPr>
        <w:t xml:space="preserve"> so they can </w:t>
      </w:r>
      <w:r w:rsidR="002F3722">
        <w:rPr>
          <w:rFonts w:ascii="Aptos" w:eastAsia="Aptos" w:hAnsi="Aptos" w:cs="Aptos"/>
        </w:rPr>
        <w:t>continue with their main QA task</w:t>
      </w:r>
      <w:r w:rsidR="00762803">
        <w:rPr>
          <w:rFonts w:ascii="Aptos" w:eastAsia="Aptos" w:hAnsi="Aptos" w:cs="Aptos"/>
        </w:rPr>
        <w:t xml:space="preserve">. </w:t>
      </w:r>
    </w:p>
    <w:p w14:paraId="61E6D4B8" w14:textId="6B2195B4" w:rsidR="2639363A" w:rsidRDefault="009B3458" w:rsidP="5A0504F6">
      <w:pPr>
        <w:spacing w:after="200" w:line="276" w:lineRule="auto"/>
      </w:pPr>
      <w:r>
        <w:rPr>
          <w:rFonts w:ascii="Aptos" w:eastAsia="Aptos" w:hAnsi="Aptos" w:cs="Aptos"/>
        </w:rPr>
        <w:t xml:space="preserve">Instead </w:t>
      </w:r>
      <w:r w:rsidR="000D50D2">
        <w:rPr>
          <w:rFonts w:ascii="Aptos" w:eastAsia="Aptos" w:hAnsi="Aptos" w:cs="Aptos"/>
        </w:rPr>
        <w:t>of</w:t>
      </w:r>
      <w:r w:rsidR="2639363A" w:rsidRPr="5A0504F6">
        <w:rPr>
          <w:rFonts w:ascii="Aptos" w:eastAsia="Aptos" w:hAnsi="Aptos" w:cs="Aptos"/>
        </w:rPr>
        <w:t xml:space="preserve"> </w:t>
      </w:r>
      <w:r>
        <w:rPr>
          <w:rFonts w:ascii="Aptos" w:eastAsia="Aptos" w:hAnsi="Aptos" w:cs="Aptos"/>
        </w:rPr>
        <w:t xml:space="preserve">calling on </w:t>
      </w:r>
      <w:r w:rsidR="2639363A" w:rsidRPr="5A0504F6">
        <w:rPr>
          <w:rFonts w:ascii="Aptos" w:eastAsia="Aptos" w:hAnsi="Aptos" w:cs="Aptos"/>
        </w:rPr>
        <w:t>an engineer</w:t>
      </w:r>
      <w:r w:rsidR="00DE6006">
        <w:rPr>
          <w:rFonts w:ascii="Aptos" w:eastAsia="Aptos" w:hAnsi="Aptos" w:cs="Aptos"/>
        </w:rPr>
        <w:t xml:space="preserve"> </w:t>
      </w:r>
      <w:r w:rsidR="2639363A" w:rsidRPr="5A0504F6">
        <w:rPr>
          <w:rFonts w:ascii="Aptos" w:eastAsia="Aptos" w:hAnsi="Aptos" w:cs="Aptos"/>
        </w:rPr>
        <w:t xml:space="preserve">or searching documentation, they </w:t>
      </w:r>
      <w:r w:rsidR="00022657">
        <w:rPr>
          <w:rFonts w:ascii="Aptos" w:eastAsia="Aptos" w:hAnsi="Aptos" w:cs="Aptos"/>
        </w:rPr>
        <w:t xml:space="preserve">use Taxpert to </w:t>
      </w:r>
      <w:r w:rsidR="2639363A" w:rsidRPr="5A0504F6">
        <w:rPr>
          <w:rFonts w:ascii="Aptos" w:eastAsia="Aptos" w:hAnsi="Aptos" w:cs="Aptos"/>
        </w:rPr>
        <w:t xml:space="preserve">inspect the question directly. </w:t>
      </w:r>
      <w:r w:rsidR="00575F01">
        <w:rPr>
          <w:rFonts w:ascii="Aptos" w:eastAsia="Aptos" w:hAnsi="Aptos" w:cs="Aptos"/>
        </w:rPr>
        <w:t>They click to inspect and i</w:t>
      </w:r>
      <w:r w:rsidR="00575F01" w:rsidRPr="5A0504F6">
        <w:rPr>
          <w:rFonts w:ascii="Aptos" w:eastAsia="Aptos" w:hAnsi="Aptos" w:cs="Aptos"/>
        </w:rPr>
        <w:t xml:space="preserve">t </w:t>
      </w:r>
      <w:r w:rsidR="00022657">
        <w:rPr>
          <w:rFonts w:ascii="Aptos" w:eastAsia="Aptos" w:hAnsi="Aptos" w:cs="Aptos"/>
        </w:rPr>
        <w:t>tells them</w:t>
      </w:r>
      <w:r w:rsidR="0002426C">
        <w:rPr>
          <w:rFonts w:ascii="Aptos" w:eastAsia="Aptos" w:hAnsi="Aptos" w:cs="Aptos"/>
        </w:rPr>
        <w:t xml:space="preserve"> abou</w:t>
      </w:r>
      <w:r w:rsidR="00563D5B">
        <w:rPr>
          <w:rFonts w:ascii="Aptos" w:eastAsia="Aptos" w:hAnsi="Aptos" w:cs="Aptos"/>
        </w:rPr>
        <w:t>t</w:t>
      </w:r>
      <w:r w:rsidR="2639363A" w:rsidRPr="5A0504F6">
        <w:rPr>
          <w:rFonts w:ascii="Aptos" w:eastAsia="Aptos" w:hAnsi="Aptos" w:cs="Aptos"/>
        </w:rPr>
        <w:t>:</w:t>
      </w:r>
    </w:p>
    <w:p w14:paraId="2B8D0F0A" w14:textId="31492DDF" w:rsidR="2639363A" w:rsidRDefault="00563D5B" w:rsidP="006531F0">
      <w:pPr>
        <w:pStyle w:val="ListParagraph"/>
        <w:numPr>
          <w:ilvl w:val="0"/>
          <w:numId w:val="15"/>
        </w:numPr>
        <w:spacing w:after="0" w:line="276" w:lineRule="auto"/>
        <w:ind w:left="360"/>
        <w:rPr>
          <w:rFonts w:ascii="Aptos" w:eastAsia="Aptos" w:hAnsi="Aptos" w:cs="Aptos"/>
        </w:rPr>
      </w:pPr>
      <w:r>
        <w:rPr>
          <w:rFonts w:ascii="Aptos" w:eastAsia="Aptos" w:hAnsi="Aptos" w:cs="Aptos"/>
        </w:rPr>
        <w:t xml:space="preserve">the </w:t>
      </w:r>
      <w:r w:rsidR="2639363A" w:rsidRPr="5A0504F6">
        <w:rPr>
          <w:rFonts w:ascii="Aptos" w:eastAsia="Aptos" w:hAnsi="Aptos" w:cs="Aptos"/>
        </w:rPr>
        <w:t>fact that stores the taxpayer's response</w:t>
      </w:r>
      <w:r w:rsidR="0002426C">
        <w:rPr>
          <w:rFonts w:ascii="Aptos" w:eastAsia="Aptos" w:hAnsi="Aptos" w:cs="Aptos"/>
        </w:rPr>
        <w:t xml:space="preserve"> </w:t>
      </w:r>
      <w:r w:rsidR="00414492">
        <w:rPr>
          <w:rFonts w:ascii="Aptos" w:eastAsia="Aptos" w:hAnsi="Aptos" w:cs="Aptos"/>
        </w:rPr>
        <w:t xml:space="preserve">to </w:t>
      </w:r>
      <w:r w:rsidR="00D63129">
        <w:rPr>
          <w:rFonts w:ascii="Aptos" w:eastAsia="Aptos" w:hAnsi="Aptos" w:cs="Aptos"/>
        </w:rPr>
        <w:t xml:space="preserve">the </w:t>
      </w:r>
      <w:r w:rsidR="00414492">
        <w:rPr>
          <w:rFonts w:ascii="Aptos" w:eastAsia="Aptos" w:hAnsi="Aptos" w:cs="Aptos"/>
        </w:rPr>
        <w:t>question</w:t>
      </w:r>
    </w:p>
    <w:p w14:paraId="1A6E0727" w14:textId="0A0FE64D" w:rsidR="2639363A" w:rsidRDefault="00563D5B" w:rsidP="006531F0">
      <w:pPr>
        <w:pStyle w:val="ListParagraph"/>
        <w:numPr>
          <w:ilvl w:val="0"/>
          <w:numId w:val="15"/>
        </w:numPr>
        <w:spacing w:after="0" w:line="276" w:lineRule="auto"/>
        <w:ind w:left="360"/>
        <w:rPr>
          <w:rFonts w:ascii="Aptos" w:eastAsia="Aptos" w:hAnsi="Aptos" w:cs="Aptos"/>
        </w:rPr>
      </w:pPr>
      <w:r>
        <w:rPr>
          <w:rFonts w:ascii="Aptos" w:eastAsia="Aptos" w:hAnsi="Aptos" w:cs="Aptos"/>
        </w:rPr>
        <w:t xml:space="preserve">the </w:t>
      </w:r>
      <w:r w:rsidR="2639363A" w:rsidRPr="5A0504F6">
        <w:rPr>
          <w:rFonts w:ascii="Aptos" w:eastAsia="Aptos" w:hAnsi="Aptos" w:cs="Aptos"/>
        </w:rPr>
        <w:t>condition</w:t>
      </w:r>
      <w:r w:rsidR="009260C7">
        <w:rPr>
          <w:rFonts w:ascii="Aptos" w:eastAsia="Aptos" w:hAnsi="Aptos" w:cs="Aptos"/>
        </w:rPr>
        <w:t xml:space="preserve">s under which </w:t>
      </w:r>
      <w:r w:rsidR="2639363A" w:rsidRPr="5A0504F6">
        <w:rPr>
          <w:rFonts w:ascii="Aptos" w:eastAsia="Aptos" w:hAnsi="Aptos" w:cs="Aptos"/>
        </w:rPr>
        <w:t xml:space="preserve">the question </w:t>
      </w:r>
      <w:r w:rsidR="00D63129">
        <w:rPr>
          <w:rFonts w:ascii="Aptos" w:eastAsia="Aptos" w:hAnsi="Aptos" w:cs="Aptos"/>
        </w:rPr>
        <w:t>is shown</w:t>
      </w:r>
    </w:p>
    <w:p w14:paraId="0BA180F6" w14:textId="0A69E28E" w:rsidR="377AEDF0" w:rsidRDefault="377AEDF0" w:rsidP="6C9E76D8">
      <w:pPr>
        <w:pStyle w:val="ListParagraph"/>
        <w:numPr>
          <w:ilvl w:val="0"/>
          <w:numId w:val="15"/>
        </w:numPr>
        <w:spacing w:after="200" w:line="276" w:lineRule="auto"/>
        <w:ind w:left="360"/>
        <w:contextualSpacing w:val="0"/>
      </w:pPr>
      <w:r w:rsidRPr="6C9E76D8">
        <w:t>the conditional phrasing of the question, including the fact that controls it and that fact’s current value</w:t>
      </w:r>
    </w:p>
    <w:p w14:paraId="79357E0A" w14:textId="679820E3" w:rsidR="35B5825A" w:rsidRDefault="0939BC72" w:rsidP="002B2A04">
      <w:r w:rsidRPr="35B5825A">
        <w:t xml:space="preserve">The </w:t>
      </w:r>
      <w:r w:rsidR="004B6BA1">
        <w:t>tester</w:t>
      </w:r>
      <w:r w:rsidR="004B6BA1" w:rsidRPr="35B5825A">
        <w:t xml:space="preserve"> </w:t>
      </w:r>
      <w:r w:rsidR="006531F0">
        <w:t xml:space="preserve">now knows </w:t>
      </w:r>
      <w:r w:rsidR="00AA6D52">
        <w:t xml:space="preserve">why the question </w:t>
      </w:r>
      <w:r w:rsidR="00710513">
        <w:t>appeared</w:t>
      </w:r>
      <w:r w:rsidR="00AA6D52">
        <w:t xml:space="preserve"> and </w:t>
      </w:r>
      <w:r w:rsidR="00710513">
        <w:t xml:space="preserve">under </w:t>
      </w:r>
      <w:r w:rsidR="006531F0">
        <w:t xml:space="preserve">which conditions </w:t>
      </w:r>
      <w:r w:rsidR="00AA6D52">
        <w:t>it remain</w:t>
      </w:r>
      <w:r w:rsidR="303A1120">
        <w:t>s</w:t>
      </w:r>
      <w:r w:rsidR="00AA6D52">
        <w:t xml:space="preserve"> hidden. This lets them </w:t>
      </w:r>
      <w:r w:rsidR="00407101">
        <w:t xml:space="preserve">quickly </w:t>
      </w:r>
      <w:r w:rsidR="00856826">
        <w:t xml:space="preserve">match the </w:t>
      </w:r>
      <w:r w:rsidR="00710513">
        <w:t>behavior</w:t>
      </w:r>
      <w:r w:rsidRPr="35B5825A">
        <w:t xml:space="preserve"> </w:t>
      </w:r>
      <w:r w:rsidR="00856826">
        <w:t xml:space="preserve">to </w:t>
      </w:r>
      <w:r w:rsidRPr="35B5825A">
        <w:t xml:space="preserve">the </w:t>
      </w:r>
      <w:r w:rsidR="00407101">
        <w:t xml:space="preserve">tax </w:t>
      </w:r>
      <w:r w:rsidR="000D50D2">
        <w:t>rule</w:t>
      </w:r>
      <w:r w:rsidR="00856826">
        <w:t xml:space="preserve"> </w:t>
      </w:r>
      <w:r w:rsidR="008F5583">
        <w:t xml:space="preserve">without </w:t>
      </w:r>
      <w:r w:rsidR="00856826">
        <w:t xml:space="preserve">interrupting their task or </w:t>
      </w:r>
      <w:r w:rsidRPr="35B5825A">
        <w:t>leaving the product</w:t>
      </w:r>
      <w:r w:rsidR="008F5583">
        <w:t xml:space="preserve"> </w:t>
      </w:r>
      <w:r w:rsidR="00856826">
        <w:t>to investigate</w:t>
      </w:r>
      <w:r w:rsidRPr="35B5825A">
        <w:t xml:space="preserve">. What </w:t>
      </w:r>
      <w:r w:rsidR="00570413">
        <w:t xml:space="preserve">used to </w:t>
      </w:r>
      <w:r w:rsidRPr="35B5825A">
        <w:t xml:space="preserve">require </w:t>
      </w:r>
      <w:proofErr w:type="gramStart"/>
      <w:r w:rsidR="00856826">
        <w:t>searching</w:t>
      </w:r>
      <w:proofErr w:type="gramEnd"/>
      <w:r w:rsidR="00856826">
        <w:t xml:space="preserve"> </w:t>
      </w:r>
      <w:r w:rsidR="006D4753">
        <w:t xml:space="preserve">through </w:t>
      </w:r>
      <w:r w:rsidRPr="35B5825A">
        <w:t>documentation</w:t>
      </w:r>
      <w:r w:rsidR="008B57D2">
        <w:t xml:space="preserve"> </w:t>
      </w:r>
      <w:r w:rsidRPr="35B5825A">
        <w:t xml:space="preserve">or </w:t>
      </w:r>
      <w:r w:rsidR="006D4753">
        <w:t xml:space="preserve">getting help from </w:t>
      </w:r>
      <w:r w:rsidR="008B57D2">
        <w:t xml:space="preserve">engineering </w:t>
      </w:r>
      <w:r w:rsidR="007E6DB4">
        <w:t xml:space="preserve">is now readily </w:t>
      </w:r>
      <w:r w:rsidR="006D4753">
        <w:t xml:space="preserve">understandable </w:t>
      </w:r>
      <w:r w:rsidR="00570413">
        <w:t>through an inspectable interface</w:t>
      </w:r>
      <w:r w:rsidRPr="35B5825A">
        <w:t>.</w:t>
      </w:r>
    </w:p>
    <w:p w14:paraId="5B497EBE" w14:textId="7576AF52" w:rsidR="2639363A" w:rsidRDefault="2D26703C" w:rsidP="5A0504F6">
      <w:pPr>
        <w:pStyle w:val="Heading2"/>
        <w:spacing w:line="276" w:lineRule="auto"/>
        <w:rPr>
          <w:rFonts w:ascii="Aptos Display" w:eastAsia="Aptos Display" w:hAnsi="Aptos Display" w:cs="Aptos Display"/>
        </w:rPr>
      </w:pPr>
      <w:bookmarkStart w:id="25" w:name="_Toc1626881101"/>
      <w:bookmarkStart w:id="26" w:name="_Toc230850214"/>
      <w:bookmarkStart w:id="27" w:name="_Toc379773386"/>
      <w:bookmarkStart w:id="28" w:name="_Toc237939926"/>
      <w:r w:rsidRPr="0845276D">
        <w:rPr>
          <w:rFonts w:ascii="Aptos Display" w:eastAsia="Aptos Display" w:hAnsi="Aptos Display" w:cs="Aptos Display"/>
        </w:rPr>
        <w:t>This release and the future</w:t>
      </w:r>
      <w:bookmarkEnd w:id="25"/>
      <w:bookmarkEnd w:id="26"/>
      <w:bookmarkEnd w:id="27"/>
      <w:bookmarkEnd w:id="28"/>
    </w:p>
    <w:p w14:paraId="04F1CF18" w14:textId="2AB75D76" w:rsidR="2639363A" w:rsidRDefault="094CED41" w:rsidP="0845276D">
      <w:pPr>
        <w:pStyle w:val="Heading3"/>
        <w:spacing w:line="276" w:lineRule="auto"/>
        <w:rPr>
          <w:rFonts w:ascii="Aptos" w:eastAsia="Aptos" w:hAnsi="Aptos" w:cs="Aptos"/>
        </w:rPr>
      </w:pPr>
      <w:bookmarkStart w:id="29" w:name="_Toc305577984"/>
      <w:bookmarkStart w:id="30" w:name="_Toc1815943971"/>
      <w:bookmarkStart w:id="31" w:name="_Toc1425651768"/>
      <w:r w:rsidRPr="0845276D">
        <w:rPr>
          <w:rFonts w:ascii="Aptos" w:eastAsia="Aptos" w:hAnsi="Aptos" w:cs="Aptos"/>
        </w:rPr>
        <w:t>Phase I: Reveal</w:t>
      </w:r>
      <w:bookmarkEnd w:id="29"/>
      <w:bookmarkEnd w:id="30"/>
      <w:bookmarkEnd w:id="31"/>
    </w:p>
    <w:p w14:paraId="5A7D813C" w14:textId="0DA5C6DD" w:rsidR="2639363A" w:rsidRDefault="048F0FCD" w:rsidP="5A0504F6">
      <w:pPr>
        <w:spacing w:after="200" w:line="276" w:lineRule="auto"/>
      </w:pPr>
      <w:r w:rsidRPr="5A0504F6">
        <w:rPr>
          <w:rFonts w:ascii="Aptos" w:eastAsia="Aptos" w:hAnsi="Aptos" w:cs="Aptos"/>
        </w:rPr>
        <w:t xml:space="preserve">This </w:t>
      </w:r>
      <w:r w:rsidR="2639363A" w:rsidRPr="5A0504F6">
        <w:rPr>
          <w:rFonts w:ascii="Aptos" w:eastAsia="Aptos" w:hAnsi="Aptos" w:cs="Aptos"/>
        </w:rPr>
        <w:t xml:space="preserve">MVP </w:t>
      </w:r>
      <w:r w:rsidR="00A37B74">
        <w:rPr>
          <w:rFonts w:ascii="Aptos" w:eastAsia="Aptos" w:hAnsi="Aptos" w:cs="Aptos"/>
        </w:rPr>
        <w:t xml:space="preserve">release </w:t>
      </w:r>
      <w:r w:rsidR="2639363A" w:rsidRPr="5A0504F6">
        <w:rPr>
          <w:rFonts w:ascii="Aptos" w:eastAsia="Aptos" w:hAnsi="Aptos" w:cs="Aptos"/>
        </w:rPr>
        <w:t>focuses on making the existing system understandable.</w:t>
      </w:r>
      <w:r w:rsidR="00A37B74">
        <w:rPr>
          <w:rFonts w:ascii="Aptos" w:eastAsia="Aptos" w:hAnsi="Aptos" w:cs="Aptos"/>
        </w:rPr>
        <w:t xml:space="preserve"> </w:t>
      </w:r>
      <w:r w:rsidR="2639363A" w:rsidRPr="5A0504F6">
        <w:rPr>
          <w:rFonts w:ascii="Aptos" w:eastAsia="Aptos" w:hAnsi="Aptos" w:cs="Aptos"/>
        </w:rPr>
        <w:t xml:space="preserve">User research showed that </w:t>
      </w:r>
      <w:r w:rsidR="00A37B74">
        <w:rPr>
          <w:rFonts w:ascii="Aptos" w:eastAsia="Aptos" w:hAnsi="Aptos" w:cs="Aptos"/>
        </w:rPr>
        <w:t xml:space="preserve">teams </w:t>
      </w:r>
      <w:r w:rsidR="2639363A" w:rsidRPr="5A0504F6">
        <w:rPr>
          <w:rFonts w:ascii="Aptos" w:eastAsia="Aptos" w:hAnsi="Aptos" w:cs="Aptos"/>
        </w:rPr>
        <w:t xml:space="preserve">struggled </w:t>
      </w:r>
      <w:r w:rsidR="00AE5FB6">
        <w:rPr>
          <w:rFonts w:ascii="Aptos" w:eastAsia="Aptos" w:hAnsi="Aptos" w:cs="Aptos"/>
        </w:rPr>
        <w:t xml:space="preserve">most with </w:t>
      </w:r>
      <w:r w:rsidR="0046100B">
        <w:rPr>
          <w:rFonts w:ascii="Aptos" w:eastAsia="Aptos" w:hAnsi="Aptos" w:cs="Aptos"/>
        </w:rPr>
        <w:t>maintain</w:t>
      </w:r>
      <w:r w:rsidR="00AE5FB6">
        <w:rPr>
          <w:rFonts w:ascii="Aptos" w:eastAsia="Aptos" w:hAnsi="Aptos" w:cs="Aptos"/>
        </w:rPr>
        <w:t xml:space="preserve">ing </w:t>
      </w:r>
      <w:r w:rsidR="0046100B">
        <w:rPr>
          <w:rFonts w:ascii="Aptos" w:eastAsia="Aptos" w:hAnsi="Aptos" w:cs="Aptos"/>
        </w:rPr>
        <w:t xml:space="preserve">a </w:t>
      </w:r>
      <w:r w:rsidR="00AE5FB6">
        <w:rPr>
          <w:rFonts w:ascii="Aptos" w:eastAsia="Aptos" w:hAnsi="Aptos" w:cs="Aptos"/>
        </w:rPr>
        <w:t xml:space="preserve">comprehensive </w:t>
      </w:r>
      <w:r w:rsidR="0046100B">
        <w:rPr>
          <w:rFonts w:ascii="Aptos" w:eastAsia="Aptos" w:hAnsi="Aptos" w:cs="Aptos"/>
        </w:rPr>
        <w:t xml:space="preserve">mental model of the encoded tax law because of </w:t>
      </w:r>
      <w:r w:rsidR="00F26792">
        <w:rPr>
          <w:rFonts w:ascii="Aptos" w:eastAsia="Aptos" w:hAnsi="Aptos" w:cs="Aptos"/>
        </w:rPr>
        <w:t xml:space="preserve">its scale </w:t>
      </w:r>
      <w:r w:rsidR="009E40A3">
        <w:rPr>
          <w:rFonts w:ascii="Aptos" w:eastAsia="Aptos" w:hAnsi="Aptos" w:cs="Aptos"/>
        </w:rPr>
        <w:t xml:space="preserve">and complexity. </w:t>
      </w:r>
      <w:r w:rsidR="001571C9">
        <w:rPr>
          <w:rFonts w:ascii="Aptos" w:eastAsia="Aptos" w:hAnsi="Aptos" w:cs="Aptos"/>
        </w:rPr>
        <w:t xml:space="preserve">Because tax law is expressed as questions and </w:t>
      </w:r>
      <w:r w:rsidR="00D41C21">
        <w:rPr>
          <w:rFonts w:ascii="Aptos" w:eastAsia="Aptos" w:hAnsi="Aptos" w:cs="Aptos"/>
        </w:rPr>
        <w:t>values in the user interface</w:t>
      </w:r>
      <w:r w:rsidR="00F26792">
        <w:rPr>
          <w:rFonts w:ascii="Aptos" w:eastAsia="Aptos" w:hAnsi="Aptos" w:cs="Aptos"/>
        </w:rPr>
        <w:t>, not recognizable citations</w:t>
      </w:r>
      <w:r w:rsidR="00D41C21">
        <w:rPr>
          <w:rFonts w:ascii="Aptos" w:eastAsia="Aptos" w:hAnsi="Aptos" w:cs="Aptos"/>
        </w:rPr>
        <w:t>, it led to common questions like</w:t>
      </w:r>
    </w:p>
    <w:p w14:paraId="75F1DC1E" w14:textId="23D5B08A" w:rsidR="2639363A" w:rsidRDefault="6DCE42F8" w:rsidP="5A0504F6">
      <w:pPr>
        <w:pStyle w:val="ListParagraph"/>
        <w:numPr>
          <w:ilvl w:val="0"/>
          <w:numId w:val="15"/>
        </w:numPr>
        <w:spacing w:after="0" w:line="276" w:lineRule="auto"/>
        <w:ind w:left="360"/>
        <w:rPr>
          <w:rFonts w:ascii="Aptos" w:eastAsia="Aptos" w:hAnsi="Aptos" w:cs="Aptos"/>
        </w:rPr>
      </w:pPr>
      <w:r w:rsidRPr="5B8318EA">
        <w:rPr>
          <w:rFonts w:ascii="Aptos" w:eastAsia="Aptos" w:hAnsi="Aptos" w:cs="Aptos"/>
        </w:rPr>
        <w:t>“</w:t>
      </w:r>
      <w:r w:rsidR="2639363A" w:rsidRPr="5A0504F6">
        <w:rPr>
          <w:rFonts w:ascii="Aptos" w:eastAsia="Aptos" w:hAnsi="Aptos" w:cs="Aptos"/>
        </w:rPr>
        <w:t xml:space="preserve">Why </w:t>
      </w:r>
      <w:r w:rsidR="00D41C21">
        <w:rPr>
          <w:rFonts w:ascii="Aptos" w:eastAsia="Aptos" w:hAnsi="Aptos" w:cs="Aptos"/>
        </w:rPr>
        <w:t xml:space="preserve">are we asking </w:t>
      </w:r>
      <w:r w:rsidR="2639363A" w:rsidRPr="5A0504F6">
        <w:rPr>
          <w:rFonts w:ascii="Aptos" w:eastAsia="Aptos" w:hAnsi="Aptos" w:cs="Aptos"/>
        </w:rPr>
        <w:t>this question</w:t>
      </w:r>
      <w:r w:rsidR="2639363A" w:rsidRPr="2D8D884F">
        <w:rPr>
          <w:rFonts w:ascii="Aptos" w:eastAsia="Aptos" w:hAnsi="Aptos" w:cs="Aptos"/>
        </w:rPr>
        <w:t>?</w:t>
      </w:r>
      <w:r w:rsidR="0C377ACF" w:rsidRPr="2D8D884F">
        <w:rPr>
          <w:rFonts w:ascii="Aptos" w:eastAsia="Aptos" w:hAnsi="Aptos" w:cs="Aptos"/>
        </w:rPr>
        <w:t>”</w:t>
      </w:r>
    </w:p>
    <w:p w14:paraId="5CF21D92" w14:textId="711C45C0" w:rsidR="2639363A" w:rsidRDefault="07921F15" w:rsidP="5A0504F6">
      <w:pPr>
        <w:pStyle w:val="ListParagraph"/>
        <w:numPr>
          <w:ilvl w:val="0"/>
          <w:numId w:val="15"/>
        </w:numPr>
        <w:spacing w:after="0" w:line="276" w:lineRule="auto"/>
        <w:ind w:left="360"/>
        <w:rPr>
          <w:rFonts w:ascii="Aptos" w:eastAsia="Aptos" w:hAnsi="Aptos" w:cs="Aptos"/>
        </w:rPr>
      </w:pPr>
      <w:r w:rsidRPr="2D8D884F">
        <w:rPr>
          <w:rFonts w:ascii="Aptos" w:eastAsia="Aptos" w:hAnsi="Aptos" w:cs="Aptos"/>
        </w:rPr>
        <w:t>“</w:t>
      </w:r>
      <w:r w:rsidR="00D41C21">
        <w:rPr>
          <w:rFonts w:ascii="Aptos" w:eastAsia="Aptos" w:hAnsi="Aptos" w:cs="Aptos"/>
        </w:rPr>
        <w:t xml:space="preserve">What went into </w:t>
      </w:r>
      <w:r w:rsidR="2639363A" w:rsidRPr="5A0504F6">
        <w:rPr>
          <w:rFonts w:ascii="Aptos" w:eastAsia="Aptos" w:hAnsi="Aptos" w:cs="Aptos"/>
        </w:rPr>
        <w:t>this value</w:t>
      </w:r>
      <w:r w:rsidR="2639363A" w:rsidRPr="4BEB3DB7">
        <w:rPr>
          <w:rFonts w:ascii="Aptos" w:eastAsia="Aptos" w:hAnsi="Aptos" w:cs="Aptos"/>
        </w:rPr>
        <w:t>?</w:t>
      </w:r>
      <w:r w:rsidR="3C776E23" w:rsidRPr="4BEB3DB7">
        <w:rPr>
          <w:rFonts w:ascii="Aptos" w:eastAsia="Aptos" w:hAnsi="Aptos" w:cs="Aptos"/>
        </w:rPr>
        <w:t>”</w:t>
      </w:r>
    </w:p>
    <w:p w14:paraId="6E1862E0" w14:textId="25A054F8" w:rsidR="2639363A" w:rsidRDefault="4F0B14FA" w:rsidP="002B2A04">
      <w:pPr>
        <w:pStyle w:val="ListParagraph"/>
        <w:numPr>
          <w:ilvl w:val="0"/>
          <w:numId w:val="15"/>
        </w:numPr>
        <w:spacing w:after="200" w:line="276" w:lineRule="auto"/>
        <w:ind w:left="360"/>
        <w:rPr>
          <w:rFonts w:ascii="Aptos" w:eastAsia="Aptos" w:hAnsi="Aptos" w:cs="Aptos"/>
        </w:rPr>
      </w:pPr>
      <w:r w:rsidRPr="2D8D884F">
        <w:rPr>
          <w:rFonts w:ascii="Aptos" w:eastAsia="Aptos" w:hAnsi="Aptos" w:cs="Aptos"/>
        </w:rPr>
        <w:t>“</w:t>
      </w:r>
      <w:r w:rsidR="2639363A" w:rsidRPr="5A0504F6">
        <w:rPr>
          <w:rFonts w:ascii="Aptos" w:eastAsia="Aptos" w:hAnsi="Aptos" w:cs="Aptos"/>
        </w:rPr>
        <w:t xml:space="preserve">What would change </w:t>
      </w:r>
      <w:r w:rsidR="00FA69B2">
        <w:rPr>
          <w:rFonts w:ascii="Aptos" w:eastAsia="Aptos" w:hAnsi="Aptos" w:cs="Aptos"/>
        </w:rPr>
        <w:t>downstream if we moved or changed this flow of questions</w:t>
      </w:r>
      <w:r w:rsidR="2639363A" w:rsidRPr="4BEB3DB7">
        <w:rPr>
          <w:rFonts w:ascii="Aptos" w:eastAsia="Aptos" w:hAnsi="Aptos" w:cs="Aptos"/>
        </w:rPr>
        <w:t>?</w:t>
      </w:r>
      <w:r w:rsidR="4709410D" w:rsidRPr="4BEB3DB7">
        <w:rPr>
          <w:rFonts w:ascii="Aptos" w:eastAsia="Aptos" w:hAnsi="Aptos" w:cs="Aptos"/>
        </w:rPr>
        <w:t>”</w:t>
      </w:r>
    </w:p>
    <w:p w14:paraId="4A9A906D" w14:textId="1AFAA848" w:rsidR="2639363A" w:rsidRDefault="2639363A" w:rsidP="5A0504F6">
      <w:pPr>
        <w:spacing w:after="200" w:line="276" w:lineRule="auto"/>
      </w:pPr>
      <w:r w:rsidRPr="5A0504F6">
        <w:rPr>
          <w:rFonts w:ascii="Aptos" w:eastAsia="Aptos" w:hAnsi="Aptos" w:cs="Aptos"/>
        </w:rPr>
        <w:t xml:space="preserve">Revealing relationships </w:t>
      </w:r>
      <w:r w:rsidR="009D733B">
        <w:rPr>
          <w:rFonts w:ascii="Aptos" w:eastAsia="Aptos" w:hAnsi="Aptos" w:cs="Aptos"/>
        </w:rPr>
        <w:t xml:space="preserve">between the built experience and the underlying facts </w:t>
      </w:r>
      <w:r w:rsidRPr="5A0504F6">
        <w:rPr>
          <w:rFonts w:ascii="Aptos" w:eastAsia="Aptos" w:hAnsi="Aptos" w:cs="Aptos"/>
        </w:rPr>
        <w:t xml:space="preserve">provides </w:t>
      </w:r>
      <w:r w:rsidR="009D733B">
        <w:rPr>
          <w:rFonts w:ascii="Aptos" w:eastAsia="Aptos" w:hAnsi="Aptos" w:cs="Aptos"/>
        </w:rPr>
        <w:t xml:space="preserve">a </w:t>
      </w:r>
      <w:r w:rsidRPr="5A0504F6">
        <w:rPr>
          <w:rFonts w:ascii="Aptos" w:eastAsia="Aptos" w:hAnsi="Aptos" w:cs="Aptos"/>
        </w:rPr>
        <w:t xml:space="preserve">foundation for future </w:t>
      </w:r>
      <w:r w:rsidR="009E4212">
        <w:rPr>
          <w:rFonts w:ascii="Aptos" w:eastAsia="Aptos" w:hAnsi="Aptos" w:cs="Aptos"/>
        </w:rPr>
        <w:t>tooling possibilities</w:t>
      </w:r>
      <w:r w:rsidRPr="5A0504F6">
        <w:rPr>
          <w:rFonts w:ascii="Aptos" w:eastAsia="Aptos" w:hAnsi="Aptos" w:cs="Aptos"/>
        </w:rPr>
        <w:t xml:space="preserve">. </w:t>
      </w:r>
      <w:r w:rsidR="009E4212">
        <w:rPr>
          <w:rFonts w:ascii="Aptos" w:eastAsia="Aptos" w:hAnsi="Aptos" w:cs="Aptos"/>
        </w:rPr>
        <w:t xml:space="preserve">But </w:t>
      </w:r>
      <w:r w:rsidR="006B1211">
        <w:rPr>
          <w:rFonts w:ascii="Aptos" w:eastAsia="Aptos" w:hAnsi="Aptos" w:cs="Aptos"/>
        </w:rPr>
        <w:t xml:space="preserve">the first step was to experiment with </w:t>
      </w:r>
      <w:r w:rsidR="009E4212">
        <w:rPr>
          <w:rFonts w:ascii="Aptos" w:eastAsia="Aptos" w:hAnsi="Aptos" w:cs="Aptos"/>
        </w:rPr>
        <w:t xml:space="preserve">revealing </w:t>
      </w:r>
      <w:r w:rsidR="006B1211">
        <w:rPr>
          <w:rFonts w:ascii="Aptos" w:eastAsia="Aptos" w:hAnsi="Aptos" w:cs="Aptos"/>
        </w:rPr>
        <w:t xml:space="preserve">the existing </w:t>
      </w:r>
      <w:r w:rsidR="00D44F26">
        <w:rPr>
          <w:rFonts w:ascii="Aptos" w:eastAsia="Aptos" w:hAnsi="Aptos" w:cs="Aptos"/>
        </w:rPr>
        <w:t>information in a usable way.</w:t>
      </w:r>
    </w:p>
    <w:p w14:paraId="50704DC3" w14:textId="43A39AC6" w:rsidR="2639363A" w:rsidRDefault="094CED41" w:rsidP="0845276D">
      <w:pPr>
        <w:pStyle w:val="Heading3"/>
        <w:spacing w:line="276" w:lineRule="auto"/>
        <w:rPr>
          <w:rFonts w:ascii="Aptos" w:eastAsia="Aptos" w:hAnsi="Aptos" w:cs="Aptos"/>
        </w:rPr>
      </w:pPr>
      <w:bookmarkStart w:id="32" w:name="_Toc1858451599"/>
      <w:bookmarkStart w:id="33" w:name="_Toc261431223"/>
      <w:bookmarkStart w:id="34" w:name="_Toc420413079"/>
      <w:r w:rsidRPr="0845276D">
        <w:rPr>
          <w:rFonts w:ascii="Aptos" w:eastAsia="Aptos" w:hAnsi="Aptos" w:cs="Aptos"/>
        </w:rPr>
        <w:t>Phase II: Enrich</w:t>
      </w:r>
      <w:bookmarkEnd w:id="32"/>
      <w:bookmarkEnd w:id="33"/>
      <w:bookmarkEnd w:id="34"/>
    </w:p>
    <w:p w14:paraId="5A1EDAB6" w14:textId="3C5B6A36" w:rsidR="2639363A" w:rsidRDefault="00A05C14" w:rsidP="5A0504F6">
      <w:pPr>
        <w:spacing w:after="200" w:line="276" w:lineRule="auto"/>
      </w:pPr>
      <w:r>
        <w:rPr>
          <w:rFonts w:ascii="Aptos" w:eastAsia="Aptos" w:hAnsi="Aptos" w:cs="Aptos"/>
        </w:rPr>
        <w:t xml:space="preserve">We </w:t>
      </w:r>
      <w:r w:rsidR="00F27E5E">
        <w:rPr>
          <w:rFonts w:ascii="Aptos" w:eastAsia="Aptos" w:hAnsi="Aptos" w:cs="Aptos"/>
        </w:rPr>
        <w:t>hypothesize that</w:t>
      </w:r>
      <w:r>
        <w:rPr>
          <w:rFonts w:ascii="Aptos" w:eastAsia="Aptos" w:hAnsi="Aptos" w:cs="Aptos"/>
        </w:rPr>
        <w:t xml:space="preserve"> </w:t>
      </w:r>
      <w:r w:rsidR="008260BB">
        <w:rPr>
          <w:rFonts w:ascii="Aptos" w:eastAsia="Aptos" w:hAnsi="Aptos" w:cs="Aptos"/>
        </w:rPr>
        <w:t xml:space="preserve">more information </w:t>
      </w:r>
      <w:r w:rsidR="2639363A" w:rsidRPr="5A0504F6">
        <w:rPr>
          <w:rFonts w:ascii="Aptos" w:eastAsia="Aptos" w:hAnsi="Aptos" w:cs="Aptos"/>
        </w:rPr>
        <w:t xml:space="preserve">can be </w:t>
      </w:r>
      <w:r>
        <w:rPr>
          <w:rFonts w:ascii="Aptos" w:eastAsia="Aptos" w:hAnsi="Aptos" w:cs="Aptos"/>
        </w:rPr>
        <w:t xml:space="preserve">successfully </w:t>
      </w:r>
      <w:r w:rsidR="2639363A" w:rsidRPr="5A0504F6">
        <w:rPr>
          <w:rFonts w:ascii="Aptos" w:eastAsia="Aptos" w:hAnsi="Aptos" w:cs="Aptos"/>
        </w:rPr>
        <w:t xml:space="preserve">layered onto the </w:t>
      </w:r>
      <w:r w:rsidR="00986B0C">
        <w:rPr>
          <w:rFonts w:ascii="Aptos" w:eastAsia="Aptos" w:hAnsi="Aptos" w:cs="Aptos"/>
        </w:rPr>
        <w:t>established</w:t>
      </w:r>
      <w:r w:rsidR="00986B0C" w:rsidRPr="5A0504F6">
        <w:rPr>
          <w:rFonts w:ascii="Aptos" w:eastAsia="Aptos" w:hAnsi="Aptos" w:cs="Aptos"/>
        </w:rPr>
        <w:t xml:space="preserve"> </w:t>
      </w:r>
      <w:r w:rsidR="00D53310">
        <w:rPr>
          <w:rFonts w:ascii="Aptos" w:eastAsia="Aptos" w:hAnsi="Aptos" w:cs="Aptos"/>
        </w:rPr>
        <w:t>framework</w:t>
      </w:r>
      <w:r w:rsidR="2639363A" w:rsidRPr="5A0504F6">
        <w:rPr>
          <w:rFonts w:ascii="Aptos" w:eastAsia="Aptos" w:hAnsi="Aptos" w:cs="Aptos"/>
        </w:rPr>
        <w:t>.</w:t>
      </w:r>
      <w:r w:rsidR="00D53310">
        <w:rPr>
          <w:rFonts w:ascii="Aptos" w:eastAsia="Aptos" w:hAnsi="Aptos" w:cs="Aptos"/>
        </w:rPr>
        <w:t xml:space="preserve"> </w:t>
      </w:r>
      <w:r w:rsidR="2639363A" w:rsidRPr="5A0504F6">
        <w:rPr>
          <w:rFonts w:ascii="Aptos" w:eastAsia="Aptos" w:hAnsi="Aptos" w:cs="Aptos"/>
        </w:rPr>
        <w:t xml:space="preserve">Future releases may </w:t>
      </w:r>
      <w:r w:rsidR="00D53310">
        <w:rPr>
          <w:rFonts w:ascii="Aptos" w:eastAsia="Aptos" w:hAnsi="Aptos" w:cs="Aptos"/>
        </w:rPr>
        <w:t xml:space="preserve">focus on </w:t>
      </w:r>
      <w:r w:rsidR="002537A2">
        <w:rPr>
          <w:rFonts w:ascii="Aptos" w:eastAsia="Aptos" w:hAnsi="Aptos" w:cs="Aptos"/>
        </w:rPr>
        <w:t xml:space="preserve">exposing </w:t>
      </w:r>
      <w:r w:rsidR="00D53310">
        <w:rPr>
          <w:rFonts w:ascii="Aptos" w:eastAsia="Aptos" w:hAnsi="Aptos" w:cs="Aptos"/>
        </w:rPr>
        <w:t>tax law citations</w:t>
      </w:r>
      <w:r w:rsidR="2639363A" w:rsidRPr="5A0504F6">
        <w:rPr>
          <w:rFonts w:ascii="Aptos" w:eastAsia="Aptos" w:hAnsi="Aptos" w:cs="Aptos"/>
        </w:rPr>
        <w:t xml:space="preserve">, </w:t>
      </w:r>
      <w:r w:rsidR="00D53310">
        <w:rPr>
          <w:rFonts w:ascii="Aptos" w:eastAsia="Aptos" w:hAnsi="Aptos" w:cs="Aptos"/>
        </w:rPr>
        <w:t>decision record</w:t>
      </w:r>
      <w:r w:rsidR="002537A2">
        <w:rPr>
          <w:rFonts w:ascii="Aptos" w:eastAsia="Aptos" w:hAnsi="Aptos" w:cs="Aptos"/>
        </w:rPr>
        <w:t>s</w:t>
      </w:r>
      <w:r w:rsidR="2639363A" w:rsidRPr="5A0504F6">
        <w:rPr>
          <w:rFonts w:ascii="Aptos" w:eastAsia="Aptos" w:hAnsi="Aptos" w:cs="Aptos"/>
        </w:rPr>
        <w:t xml:space="preserve">, </w:t>
      </w:r>
      <w:r w:rsidR="008514DC">
        <w:rPr>
          <w:rFonts w:ascii="Aptos" w:eastAsia="Aptos" w:hAnsi="Aptos" w:cs="Aptos"/>
        </w:rPr>
        <w:t>machine</w:t>
      </w:r>
      <w:r w:rsidR="2639363A" w:rsidRPr="5A0504F6">
        <w:rPr>
          <w:rFonts w:ascii="Aptos" w:eastAsia="Aptos" w:hAnsi="Aptos" w:cs="Aptos"/>
        </w:rPr>
        <w:t xml:space="preserve">-generated explanations, and other </w:t>
      </w:r>
      <w:proofErr w:type="gramStart"/>
      <w:r w:rsidR="008260BB">
        <w:rPr>
          <w:rFonts w:ascii="Aptos" w:eastAsia="Aptos" w:hAnsi="Aptos" w:cs="Aptos"/>
        </w:rPr>
        <w:t>team</w:t>
      </w:r>
      <w:proofErr w:type="gramEnd"/>
      <w:r w:rsidR="008260BB">
        <w:rPr>
          <w:rFonts w:ascii="Aptos" w:eastAsia="Aptos" w:hAnsi="Aptos" w:cs="Aptos"/>
        </w:rPr>
        <w:t xml:space="preserve"> and contextual</w:t>
      </w:r>
      <w:r w:rsidR="008260BB" w:rsidRPr="5A0504F6">
        <w:rPr>
          <w:rFonts w:ascii="Aptos" w:eastAsia="Aptos" w:hAnsi="Aptos" w:cs="Aptos"/>
        </w:rPr>
        <w:t xml:space="preserve"> </w:t>
      </w:r>
      <w:r w:rsidR="2639363A" w:rsidRPr="5A0504F6">
        <w:rPr>
          <w:rFonts w:ascii="Aptos" w:eastAsia="Aptos" w:hAnsi="Aptos" w:cs="Aptos"/>
        </w:rPr>
        <w:t>knowledge.</w:t>
      </w:r>
    </w:p>
    <w:p w14:paraId="11F0FA36" w14:textId="10038213" w:rsidR="2639363A" w:rsidRDefault="094CED41" w:rsidP="0845276D">
      <w:pPr>
        <w:pStyle w:val="Heading3"/>
        <w:spacing w:line="276" w:lineRule="auto"/>
        <w:rPr>
          <w:rFonts w:ascii="Aptos" w:eastAsia="Aptos" w:hAnsi="Aptos" w:cs="Aptos"/>
        </w:rPr>
      </w:pPr>
      <w:bookmarkStart w:id="35" w:name="_Toc1785474661"/>
      <w:bookmarkStart w:id="36" w:name="_Toc1713578369"/>
      <w:bookmarkStart w:id="37" w:name="_Toc299713678"/>
      <w:r w:rsidRPr="0845276D">
        <w:rPr>
          <w:rFonts w:ascii="Aptos" w:eastAsia="Aptos" w:hAnsi="Aptos" w:cs="Aptos"/>
        </w:rPr>
        <w:lastRenderedPageBreak/>
        <w:t>Phase III: Create</w:t>
      </w:r>
      <w:bookmarkEnd w:id="35"/>
      <w:bookmarkEnd w:id="36"/>
      <w:bookmarkEnd w:id="37"/>
    </w:p>
    <w:p w14:paraId="45E9448B" w14:textId="354ED01D" w:rsidR="2639363A" w:rsidRDefault="001C01B8" w:rsidP="5A0504F6">
      <w:pPr>
        <w:spacing w:after="200" w:line="276" w:lineRule="auto"/>
      </w:pPr>
      <w:proofErr w:type="gramStart"/>
      <w:r>
        <w:rPr>
          <w:rFonts w:ascii="Aptos" w:eastAsia="Aptos" w:hAnsi="Aptos" w:cs="Aptos"/>
        </w:rPr>
        <w:t>A</w:t>
      </w:r>
      <w:r w:rsidR="00DB5B66">
        <w:rPr>
          <w:rFonts w:ascii="Aptos" w:eastAsia="Aptos" w:hAnsi="Aptos" w:cs="Aptos"/>
        </w:rPr>
        <w:t xml:space="preserve"> far</w:t>
      </w:r>
      <w:proofErr w:type="gramEnd"/>
      <w:r w:rsidR="00DB5B66">
        <w:rPr>
          <w:rFonts w:ascii="Aptos" w:eastAsia="Aptos" w:hAnsi="Aptos" w:cs="Aptos"/>
        </w:rPr>
        <w:t xml:space="preserve"> future </w:t>
      </w:r>
      <w:r>
        <w:rPr>
          <w:rFonts w:ascii="Aptos" w:eastAsia="Aptos" w:hAnsi="Aptos" w:cs="Aptos"/>
        </w:rPr>
        <w:t>explores</w:t>
      </w:r>
      <w:r w:rsidR="00DC696E">
        <w:rPr>
          <w:rFonts w:ascii="Aptos" w:eastAsia="Aptos" w:hAnsi="Aptos" w:cs="Aptos"/>
        </w:rPr>
        <w:t xml:space="preserve"> Taxpert-mediated </w:t>
      </w:r>
      <w:r w:rsidR="2639363A" w:rsidRPr="5A0504F6">
        <w:rPr>
          <w:rFonts w:ascii="Aptos" w:eastAsia="Aptos" w:hAnsi="Aptos" w:cs="Aptos"/>
        </w:rPr>
        <w:t>authoring</w:t>
      </w:r>
      <w:r w:rsidR="00DC696E">
        <w:rPr>
          <w:rFonts w:ascii="Aptos" w:eastAsia="Aptos" w:hAnsi="Aptos" w:cs="Aptos"/>
        </w:rPr>
        <w:t xml:space="preserve"> concepts</w:t>
      </w:r>
      <w:r w:rsidR="2639363A" w:rsidRPr="5A0504F6">
        <w:rPr>
          <w:rFonts w:ascii="Aptos" w:eastAsia="Aptos" w:hAnsi="Aptos" w:cs="Aptos"/>
        </w:rPr>
        <w:t xml:space="preserve">, workflow management, </w:t>
      </w:r>
      <w:r w:rsidR="008C404E">
        <w:rPr>
          <w:rFonts w:ascii="Aptos" w:eastAsia="Aptos" w:hAnsi="Aptos" w:cs="Aptos"/>
        </w:rPr>
        <w:t xml:space="preserve">and </w:t>
      </w:r>
      <w:r w:rsidR="2639363A" w:rsidRPr="5A0504F6">
        <w:rPr>
          <w:rFonts w:ascii="Aptos" w:eastAsia="Aptos" w:hAnsi="Aptos" w:cs="Aptos"/>
        </w:rPr>
        <w:t>change impact</w:t>
      </w:r>
      <w:r w:rsidR="008C404E">
        <w:rPr>
          <w:rFonts w:ascii="Aptos" w:eastAsia="Aptos" w:hAnsi="Aptos" w:cs="Aptos"/>
        </w:rPr>
        <w:t xml:space="preserve"> </w:t>
      </w:r>
      <w:r w:rsidR="00DB5B66">
        <w:rPr>
          <w:rFonts w:ascii="Aptos" w:eastAsia="Aptos" w:hAnsi="Aptos" w:cs="Aptos"/>
        </w:rPr>
        <w:t>support</w:t>
      </w:r>
      <w:r w:rsidR="2639363A" w:rsidRPr="5A0504F6">
        <w:rPr>
          <w:rFonts w:ascii="Aptos" w:eastAsia="Aptos" w:hAnsi="Aptos" w:cs="Aptos"/>
        </w:rPr>
        <w:t>.</w:t>
      </w:r>
    </w:p>
    <w:p w14:paraId="1C77E305" w14:textId="7B6345FE" w:rsidR="2639363A" w:rsidRDefault="094CED41" w:rsidP="0845276D">
      <w:pPr>
        <w:pStyle w:val="Heading2"/>
        <w:spacing w:line="276" w:lineRule="auto"/>
        <w:rPr>
          <w:rFonts w:ascii="Aptos Display" w:eastAsia="Aptos Display" w:hAnsi="Aptos Display" w:cs="Aptos Display"/>
        </w:rPr>
      </w:pPr>
      <w:bookmarkStart w:id="38" w:name="_Toc623064813"/>
      <w:bookmarkStart w:id="39" w:name="_Toc1223541387"/>
      <w:bookmarkStart w:id="40" w:name="_Toc1198912821"/>
      <w:bookmarkStart w:id="41" w:name="_Toc237939927"/>
      <w:r w:rsidRPr="0845276D">
        <w:rPr>
          <w:rFonts w:ascii="Aptos Display" w:eastAsia="Aptos Display" w:hAnsi="Aptos Display" w:cs="Aptos Display"/>
        </w:rPr>
        <w:t>Design Principles</w:t>
      </w:r>
      <w:bookmarkEnd w:id="38"/>
      <w:bookmarkEnd w:id="39"/>
      <w:bookmarkEnd w:id="40"/>
      <w:bookmarkEnd w:id="41"/>
    </w:p>
    <w:p w14:paraId="28B47AB6" w14:textId="631FF6EF" w:rsidR="2639363A" w:rsidRDefault="00CC2FBD" w:rsidP="0845276D">
      <w:pPr>
        <w:pStyle w:val="Heading3"/>
        <w:spacing w:line="276" w:lineRule="auto"/>
        <w:rPr>
          <w:rFonts w:ascii="Aptos" w:eastAsia="Aptos" w:hAnsi="Aptos" w:cs="Aptos"/>
        </w:rPr>
      </w:pPr>
      <w:bookmarkStart w:id="42" w:name="_Toc2070154876"/>
      <w:bookmarkStart w:id="43" w:name="_Toc389104949"/>
      <w:bookmarkStart w:id="44" w:name="_Toc2098022530"/>
      <w:r>
        <w:rPr>
          <w:rFonts w:ascii="Aptos" w:eastAsia="Aptos" w:hAnsi="Aptos" w:cs="Aptos"/>
        </w:rPr>
        <w:t>Create s</w:t>
      </w:r>
      <w:r w:rsidRPr="0845276D">
        <w:rPr>
          <w:rFonts w:ascii="Aptos" w:eastAsia="Aptos" w:hAnsi="Aptos" w:cs="Aptos"/>
        </w:rPr>
        <w:t xml:space="preserve">hared </w:t>
      </w:r>
      <w:r w:rsidR="094CED41" w:rsidRPr="0845276D">
        <w:rPr>
          <w:rFonts w:ascii="Aptos" w:eastAsia="Aptos" w:hAnsi="Aptos" w:cs="Aptos"/>
        </w:rPr>
        <w:t>understanding</w:t>
      </w:r>
      <w:bookmarkEnd w:id="42"/>
      <w:bookmarkEnd w:id="43"/>
      <w:bookmarkEnd w:id="44"/>
    </w:p>
    <w:p w14:paraId="67C65A3A" w14:textId="4CA33813" w:rsidR="2639363A" w:rsidRDefault="2639363A" w:rsidP="5A0504F6">
      <w:pPr>
        <w:spacing w:after="200" w:line="276" w:lineRule="auto"/>
      </w:pPr>
      <w:r w:rsidRPr="5A0504F6">
        <w:rPr>
          <w:rFonts w:ascii="Aptos" w:eastAsia="Aptos" w:hAnsi="Aptos" w:cs="Aptos"/>
        </w:rPr>
        <w:t>People can</w:t>
      </w:r>
      <w:r w:rsidR="00C04F5C">
        <w:rPr>
          <w:rFonts w:ascii="Aptos" w:eastAsia="Aptos" w:hAnsi="Aptos" w:cs="Aptos"/>
        </w:rPr>
        <w:t>’</w:t>
      </w:r>
      <w:r w:rsidRPr="5A0504F6">
        <w:rPr>
          <w:rFonts w:ascii="Aptos" w:eastAsia="Aptos" w:hAnsi="Aptos" w:cs="Aptos"/>
        </w:rPr>
        <w:t>t safely change a system they don</w:t>
      </w:r>
      <w:r w:rsidR="00C04F5C">
        <w:rPr>
          <w:rFonts w:ascii="Aptos" w:eastAsia="Aptos" w:hAnsi="Aptos" w:cs="Aptos"/>
        </w:rPr>
        <w:t>’</w:t>
      </w:r>
      <w:r w:rsidRPr="5A0504F6">
        <w:rPr>
          <w:rFonts w:ascii="Aptos" w:eastAsia="Aptos" w:hAnsi="Aptos" w:cs="Aptos"/>
        </w:rPr>
        <w:t xml:space="preserve">t </w:t>
      </w:r>
      <w:proofErr w:type="gramStart"/>
      <w:r w:rsidRPr="5A0504F6">
        <w:rPr>
          <w:rFonts w:ascii="Aptos" w:eastAsia="Aptos" w:hAnsi="Aptos" w:cs="Aptos"/>
        </w:rPr>
        <w:t>understand</w:t>
      </w:r>
      <w:proofErr w:type="gramEnd"/>
      <w:r w:rsidR="00A10013">
        <w:rPr>
          <w:rFonts w:ascii="Aptos" w:eastAsia="Aptos" w:hAnsi="Aptos" w:cs="Aptos"/>
        </w:rPr>
        <w:t xml:space="preserve"> </w:t>
      </w:r>
      <w:r w:rsidR="00EB2609">
        <w:rPr>
          <w:rFonts w:ascii="Aptos" w:eastAsia="Aptos" w:hAnsi="Aptos" w:cs="Aptos"/>
        </w:rPr>
        <w:t xml:space="preserve">and they can’t </w:t>
      </w:r>
      <w:r w:rsidR="00564BB0">
        <w:rPr>
          <w:rFonts w:ascii="Aptos" w:eastAsia="Aptos" w:hAnsi="Aptos" w:cs="Aptos"/>
        </w:rPr>
        <w:t xml:space="preserve">easily </w:t>
      </w:r>
      <w:r w:rsidR="00EB2609">
        <w:rPr>
          <w:rFonts w:ascii="Aptos" w:eastAsia="Aptos" w:hAnsi="Aptos" w:cs="Aptos"/>
        </w:rPr>
        <w:t xml:space="preserve">work together </w:t>
      </w:r>
      <w:r w:rsidR="00564BB0">
        <w:rPr>
          <w:rFonts w:ascii="Aptos" w:eastAsia="Aptos" w:hAnsi="Aptos" w:cs="Aptos"/>
        </w:rPr>
        <w:t xml:space="preserve">without </w:t>
      </w:r>
      <w:r w:rsidR="00EB2609">
        <w:rPr>
          <w:rFonts w:ascii="Aptos" w:eastAsia="Aptos" w:hAnsi="Aptos" w:cs="Aptos"/>
        </w:rPr>
        <w:t>a common understanding</w:t>
      </w:r>
      <w:r w:rsidR="00EB1F88">
        <w:rPr>
          <w:rFonts w:ascii="Aptos" w:eastAsia="Aptos" w:hAnsi="Aptos" w:cs="Aptos"/>
        </w:rPr>
        <w:t xml:space="preserve"> of a problem</w:t>
      </w:r>
      <w:r w:rsidR="00E129D6">
        <w:rPr>
          <w:rFonts w:ascii="Aptos" w:eastAsia="Aptos" w:hAnsi="Aptos" w:cs="Aptos"/>
        </w:rPr>
        <w:t xml:space="preserve"> or </w:t>
      </w:r>
      <w:r w:rsidR="00444506">
        <w:rPr>
          <w:rFonts w:ascii="Aptos" w:eastAsia="Aptos" w:hAnsi="Aptos" w:cs="Aptos"/>
        </w:rPr>
        <w:t xml:space="preserve">a </w:t>
      </w:r>
      <w:r w:rsidR="0032754D">
        <w:rPr>
          <w:rFonts w:ascii="Aptos" w:eastAsia="Aptos" w:hAnsi="Aptos" w:cs="Aptos"/>
        </w:rPr>
        <w:t>common language for naming and describing it</w:t>
      </w:r>
      <w:r w:rsidRPr="5A0504F6">
        <w:rPr>
          <w:rFonts w:ascii="Aptos" w:eastAsia="Aptos" w:hAnsi="Aptos" w:cs="Aptos"/>
        </w:rPr>
        <w:t xml:space="preserve">. </w:t>
      </w:r>
      <w:r w:rsidR="00EC74EC">
        <w:rPr>
          <w:rFonts w:ascii="Aptos" w:eastAsia="Aptos" w:hAnsi="Aptos" w:cs="Aptos"/>
        </w:rPr>
        <w:t xml:space="preserve">Addressing </w:t>
      </w:r>
      <w:r w:rsidR="00B4355C">
        <w:rPr>
          <w:rFonts w:ascii="Aptos" w:eastAsia="Aptos" w:hAnsi="Aptos" w:cs="Aptos"/>
        </w:rPr>
        <w:t xml:space="preserve">issues of </w:t>
      </w:r>
      <w:r w:rsidR="009C04F3">
        <w:rPr>
          <w:rFonts w:ascii="Aptos" w:eastAsia="Aptos" w:hAnsi="Aptos" w:cs="Aptos"/>
        </w:rPr>
        <w:t>understanding</w:t>
      </w:r>
      <w:r w:rsidR="00C04F5C">
        <w:rPr>
          <w:rFonts w:ascii="Aptos" w:eastAsia="Aptos" w:hAnsi="Aptos" w:cs="Aptos"/>
        </w:rPr>
        <w:t xml:space="preserve"> and </w:t>
      </w:r>
      <w:r w:rsidR="006250A1">
        <w:rPr>
          <w:rFonts w:ascii="Aptos" w:eastAsia="Aptos" w:hAnsi="Aptos" w:cs="Aptos"/>
        </w:rPr>
        <w:t>shared reference</w:t>
      </w:r>
      <w:r w:rsidR="0014253D">
        <w:rPr>
          <w:rFonts w:ascii="Aptos" w:eastAsia="Aptos" w:hAnsi="Aptos" w:cs="Aptos"/>
        </w:rPr>
        <w:t xml:space="preserve"> is </w:t>
      </w:r>
      <w:proofErr w:type="spellStart"/>
      <w:r w:rsidR="0014253D">
        <w:rPr>
          <w:rFonts w:ascii="Aptos" w:eastAsia="Aptos" w:hAnsi="Aptos" w:cs="Aptos"/>
        </w:rPr>
        <w:t>Taxpert’s</w:t>
      </w:r>
      <w:proofErr w:type="spellEnd"/>
      <w:r w:rsidR="0014253D">
        <w:rPr>
          <w:rFonts w:ascii="Aptos" w:eastAsia="Aptos" w:hAnsi="Aptos" w:cs="Aptos"/>
        </w:rPr>
        <w:t xml:space="preserve"> top </w:t>
      </w:r>
      <w:r w:rsidR="00EC74EC">
        <w:rPr>
          <w:rFonts w:ascii="Aptos" w:eastAsia="Aptos" w:hAnsi="Aptos" w:cs="Aptos"/>
        </w:rPr>
        <w:t>goal</w:t>
      </w:r>
      <w:r w:rsidRPr="5A0504F6">
        <w:rPr>
          <w:rFonts w:ascii="Aptos" w:eastAsia="Aptos" w:hAnsi="Aptos" w:cs="Aptos"/>
        </w:rPr>
        <w:t>.</w:t>
      </w:r>
    </w:p>
    <w:p w14:paraId="7623FAA8" w14:textId="1C2EC984" w:rsidR="2639363A" w:rsidRDefault="094CED41" w:rsidP="0845276D">
      <w:pPr>
        <w:pStyle w:val="Heading3"/>
        <w:spacing w:line="276" w:lineRule="auto"/>
        <w:rPr>
          <w:rFonts w:ascii="Aptos" w:eastAsia="Aptos" w:hAnsi="Aptos" w:cs="Aptos"/>
        </w:rPr>
      </w:pPr>
      <w:bookmarkStart w:id="45" w:name="_Toc932687053"/>
      <w:bookmarkStart w:id="46" w:name="_Toc1341056019"/>
      <w:bookmarkStart w:id="47" w:name="_Toc2101111972"/>
      <w:r w:rsidRPr="0845276D">
        <w:rPr>
          <w:rFonts w:ascii="Aptos" w:eastAsia="Aptos" w:hAnsi="Aptos" w:cs="Aptos"/>
        </w:rPr>
        <w:t>Reveal rather than recreate</w:t>
      </w:r>
      <w:bookmarkEnd w:id="45"/>
      <w:bookmarkEnd w:id="46"/>
      <w:bookmarkEnd w:id="47"/>
    </w:p>
    <w:p w14:paraId="57F7FED3" w14:textId="77B24398" w:rsidR="2639363A" w:rsidRDefault="2639363A" w:rsidP="5A0504F6">
      <w:pPr>
        <w:spacing w:after="200" w:line="276" w:lineRule="auto"/>
      </w:pPr>
      <w:r w:rsidRPr="5A0504F6">
        <w:rPr>
          <w:rFonts w:ascii="Aptos" w:eastAsia="Aptos" w:hAnsi="Aptos" w:cs="Aptos"/>
        </w:rPr>
        <w:t xml:space="preserve">The information needed to explain system behavior already exists. Rather than </w:t>
      </w:r>
      <w:r w:rsidR="00140F62">
        <w:rPr>
          <w:rFonts w:ascii="Aptos" w:eastAsia="Aptos" w:hAnsi="Aptos" w:cs="Aptos"/>
        </w:rPr>
        <w:t xml:space="preserve">representing it </w:t>
      </w:r>
      <w:r w:rsidR="00572F68">
        <w:rPr>
          <w:rFonts w:ascii="Aptos" w:eastAsia="Aptos" w:hAnsi="Aptos" w:cs="Aptos"/>
        </w:rPr>
        <w:t xml:space="preserve">in external </w:t>
      </w:r>
      <w:r w:rsidRPr="5A0504F6">
        <w:rPr>
          <w:rFonts w:ascii="Aptos" w:eastAsia="Aptos" w:hAnsi="Aptos" w:cs="Aptos"/>
        </w:rPr>
        <w:t>diagrams, spreadsheets, or documentation</w:t>
      </w:r>
      <w:r w:rsidR="093326AB" w:rsidRPr="2C88731F">
        <w:rPr>
          <w:rFonts w:ascii="Aptos" w:eastAsia="Aptos" w:hAnsi="Aptos" w:cs="Aptos"/>
        </w:rPr>
        <w:t>,</w:t>
      </w:r>
      <w:r w:rsidR="00F066E3">
        <w:rPr>
          <w:rFonts w:ascii="Aptos" w:eastAsia="Aptos" w:hAnsi="Aptos" w:cs="Aptos"/>
        </w:rPr>
        <w:t xml:space="preserve"> </w:t>
      </w:r>
      <w:r w:rsidRPr="5A0504F6">
        <w:rPr>
          <w:rFonts w:ascii="Aptos" w:eastAsia="Aptos" w:hAnsi="Aptos" w:cs="Aptos"/>
        </w:rPr>
        <w:t xml:space="preserve">Taxpert </w:t>
      </w:r>
      <w:r w:rsidR="00421425">
        <w:rPr>
          <w:rFonts w:ascii="Aptos" w:eastAsia="Aptos" w:hAnsi="Aptos" w:cs="Aptos"/>
        </w:rPr>
        <w:t xml:space="preserve">seeks to </w:t>
      </w:r>
      <w:r w:rsidR="00724C6E">
        <w:rPr>
          <w:rFonts w:ascii="Aptos" w:eastAsia="Aptos" w:hAnsi="Aptos" w:cs="Aptos"/>
        </w:rPr>
        <w:t xml:space="preserve">make </w:t>
      </w:r>
      <w:r w:rsidR="00421425">
        <w:rPr>
          <w:rFonts w:ascii="Aptos" w:eastAsia="Aptos" w:hAnsi="Aptos" w:cs="Aptos"/>
        </w:rPr>
        <w:t xml:space="preserve">the </w:t>
      </w:r>
      <w:r w:rsidR="00ED6C9B">
        <w:rPr>
          <w:rFonts w:ascii="Aptos" w:eastAsia="Aptos" w:hAnsi="Aptos" w:cs="Aptos"/>
        </w:rPr>
        <w:t xml:space="preserve">system </w:t>
      </w:r>
      <w:r w:rsidR="001A54EF">
        <w:rPr>
          <w:rFonts w:ascii="Aptos" w:eastAsia="Aptos" w:hAnsi="Aptos" w:cs="Aptos"/>
        </w:rPr>
        <w:t xml:space="preserve">itself inspectable through </w:t>
      </w:r>
      <w:r w:rsidR="005229E5">
        <w:rPr>
          <w:rFonts w:ascii="Aptos" w:eastAsia="Aptos" w:hAnsi="Aptos" w:cs="Aptos"/>
        </w:rPr>
        <w:t>its product UI</w:t>
      </w:r>
      <w:r w:rsidRPr="5A0504F6">
        <w:rPr>
          <w:rFonts w:ascii="Aptos" w:eastAsia="Aptos" w:hAnsi="Aptos" w:cs="Aptos"/>
        </w:rPr>
        <w:t>.</w:t>
      </w:r>
    </w:p>
    <w:p w14:paraId="485EA843" w14:textId="357A264D" w:rsidR="2639363A" w:rsidRDefault="094CED41" w:rsidP="0845276D">
      <w:pPr>
        <w:pStyle w:val="Heading3"/>
        <w:spacing w:line="276" w:lineRule="auto"/>
        <w:rPr>
          <w:rFonts w:ascii="Aptos" w:eastAsia="Aptos" w:hAnsi="Aptos" w:cs="Aptos"/>
        </w:rPr>
      </w:pPr>
      <w:bookmarkStart w:id="48" w:name="_Toc206728457"/>
      <w:bookmarkStart w:id="49" w:name="_Toc1985395967"/>
      <w:bookmarkStart w:id="50" w:name="_Toc1527951789"/>
      <w:r w:rsidRPr="0845276D">
        <w:rPr>
          <w:rFonts w:ascii="Aptos" w:eastAsia="Aptos" w:hAnsi="Aptos" w:cs="Aptos"/>
        </w:rPr>
        <w:t>Keep investigation in context</w:t>
      </w:r>
      <w:bookmarkEnd w:id="48"/>
      <w:bookmarkEnd w:id="49"/>
      <w:bookmarkEnd w:id="50"/>
    </w:p>
    <w:p w14:paraId="7F373D10" w14:textId="0C6BEF3D" w:rsidR="2639363A" w:rsidRDefault="2639363A" w:rsidP="5A0504F6">
      <w:pPr>
        <w:spacing w:after="200" w:line="276" w:lineRule="auto"/>
      </w:pPr>
      <w:r w:rsidRPr="5A0504F6">
        <w:rPr>
          <w:rFonts w:ascii="Aptos" w:eastAsia="Aptos" w:hAnsi="Aptos" w:cs="Aptos"/>
        </w:rPr>
        <w:t xml:space="preserve">Taxpert </w:t>
      </w:r>
      <w:r w:rsidR="002633FD">
        <w:rPr>
          <w:rFonts w:ascii="Aptos" w:eastAsia="Aptos" w:hAnsi="Aptos" w:cs="Aptos"/>
        </w:rPr>
        <w:t xml:space="preserve">offers </w:t>
      </w:r>
      <w:r w:rsidRPr="5A0504F6">
        <w:rPr>
          <w:rFonts w:ascii="Aptos" w:eastAsia="Aptos" w:hAnsi="Aptos" w:cs="Aptos"/>
        </w:rPr>
        <w:t xml:space="preserve">investigation grounded in </w:t>
      </w:r>
      <w:r w:rsidR="656137D3" w:rsidRPr="05E31C44">
        <w:rPr>
          <w:rFonts w:ascii="Aptos" w:eastAsia="Aptos" w:hAnsi="Aptos" w:cs="Aptos"/>
        </w:rPr>
        <w:t xml:space="preserve">the product </w:t>
      </w:r>
      <w:r w:rsidR="656137D3" w:rsidRPr="3CF1E41C">
        <w:rPr>
          <w:rFonts w:ascii="Aptos" w:eastAsia="Aptos" w:hAnsi="Aptos" w:cs="Aptos"/>
        </w:rPr>
        <w:t>experience because</w:t>
      </w:r>
      <w:r w:rsidRPr="05E31C44">
        <w:rPr>
          <w:rFonts w:ascii="Aptos" w:eastAsia="Aptos" w:hAnsi="Aptos" w:cs="Aptos"/>
        </w:rPr>
        <w:t xml:space="preserve"> </w:t>
      </w:r>
      <w:r w:rsidR="00131F40" w:rsidRPr="702A3C60">
        <w:rPr>
          <w:rFonts w:ascii="Aptos" w:eastAsia="Aptos" w:hAnsi="Aptos" w:cs="Aptos"/>
        </w:rPr>
        <w:t>that</w:t>
      </w:r>
      <w:r w:rsidR="0B0B1FE8" w:rsidRPr="702A3C60">
        <w:rPr>
          <w:rFonts w:ascii="Aptos" w:eastAsia="Aptos" w:hAnsi="Aptos" w:cs="Aptos"/>
        </w:rPr>
        <w:t>’s</w:t>
      </w:r>
      <w:r w:rsidR="002633FD">
        <w:rPr>
          <w:rFonts w:ascii="Aptos" w:eastAsia="Aptos" w:hAnsi="Aptos" w:cs="Aptos"/>
        </w:rPr>
        <w:t xml:space="preserve"> </w:t>
      </w:r>
      <w:r w:rsidR="6731639D" w:rsidRPr="6D03E493">
        <w:rPr>
          <w:rFonts w:ascii="Aptos" w:eastAsia="Aptos" w:hAnsi="Aptos" w:cs="Aptos"/>
        </w:rPr>
        <w:t xml:space="preserve">the </w:t>
      </w:r>
      <w:r w:rsidR="6731639D" w:rsidRPr="066C4731">
        <w:rPr>
          <w:rFonts w:ascii="Aptos" w:eastAsia="Aptos" w:hAnsi="Aptos" w:cs="Aptos"/>
        </w:rPr>
        <w:t>place where</w:t>
      </w:r>
      <w:r w:rsidR="6731639D" w:rsidRPr="7C040661">
        <w:rPr>
          <w:rFonts w:ascii="Aptos" w:eastAsia="Aptos" w:hAnsi="Aptos" w:cs="Aptos"/>
        </w:rPr>
        <w:t xml:space="preserve"> issues in </w:t>
      </w:r>
      <w:r w:rsidR="000F69D3">
        <w:rPr>
          <w:rFonts w:ascii="Aptos" w:eastAsia="Aptos" w:hAnsi="Aptos" w:cs="Aptos"/>
        </w:rPr>
        <w:t xml:space="preserve">the </w:t>
      </w:r>
      <w:r w:rsidR="41C06161" w:rsidRPr="3AAEE5C8">
        <w:rPr>
          <w:rFonts w:ascii="Aptos" w:eastAsia="Aptos" w:hAnsi="Aptos" w:cs="Aptos"/>
        </w:rPr>
        <w:t>flow</w:t>
      </w:r>
      <w:r w:rsidR="000F69D3">
        <w:rPr>
          <w:rFonts w:ascii="Aptos" w:eastAsia="Aptos" w:hAnsi="Aptos" w:cs="Aptos"/>
        </w:rPr>
        <w:t xml:space="preserve"> </w:t>
      </w:r>
      <w:r w:rsidR="555104BB" w:rsidRPr="6BE07C63">
        <w:rPr>
          <w:rFonts w:ascii="Aptos" w:eastAsia="Aptos" w:hAnsi="Aptos" w:cs="Aptos"/>
        </w:rPr>
        <w:t xml:space="preserve">are </w:t>
      </w:r>
      <w:r w:rsidR="7F9F3E12" w:rsidRPr="3A031F8B">
        <w:rPr>
          <w:rFonts w:ascii="Aptos" w:eastAsia="Aptos" w:hAnsi="Aptos" w:cs="Aptos"/>
        </w:rPr>
        <w:t xml:space="preserve">most </w:t>
      </w:r>
      <w:r w:rsidR="7F9F3E12" w:rsidRPr="16A046BD">
        <w:rPr>
          <w:rFonts w:ascii="Aptos" w:eastAsia="Aptos" w:hAnsi="Aptos" w:cs="Aptos"/>
        </w:rPr>
        <w:t>commonly</w:t>
      </w:r>
      <w:r w:rsidR="7F9F3E12" w:rsidRPr="4EDB970B">
        <w:rPr>
          <w:rFonts w:ascii="Aptos" w:eastAsia="Aptos" w:hAnsi="Aptos" w:cs="Aptos"/>
        </w:rPr>
        <w:t xml:space="preserve"> </w:t>
      </w:r>
      <w:r w:rsidR="1FCB5FDA" w:rsidRPr="290252A9">
        <w:rPr>
          <w:rFonts w:ascii="Aptos" w:eastAsia="Aptos" w:hAnsi="Aptos" w:cs="Aptos"/>
        </w:rPr>
        <w:t>discovered</w:t>
      </w:r>
      <w:r w:rsidR="71983023" w:rsidRPr="7805B561">
        <w:rPr>
          <w:rFonts w:ascii="Aptos" w:eastAsia="Aptos" w:hAnsi="Aptos" w:cs="Aptos"/>
        </w:rPr>
        <w:t xml:space="preserve"> and </w:t>
      </w:r>
      <w:r w:rsidR="71983023" w:rsidRPr="026FFD94">
        <w:rPr>
          <w:rFonts w:ascii="Aptos" w:eastAsia="Aptos" w:hAnsi="Aptos" w:cs="Aptos"/>
        </w:rPr>
        <w:t xml:space="preserve">where </w:t>
      </w:r>
      <w:r w:rsidR="003B07EF">
        <w:rPr>
          <w:rFonts w:ascii="Aptos" w:eastAsia="Aptos" w:hAnsi="Aptos" w:cs="Aptos"/>
        </w:rPr>
        <w:t>mapping</w:t>
      </w:r>
      <w:r w:rsidR="71983023" w:rsidRPr="026FFD94">
        <w:rPr>
          <w:rFonts w:ascii="Aptos" w:eastAsia="Aptos" w:hAnsi="Aptos" w:cs="Aptos"/>
        </w:rPr>
        <w:t xml:space="preserve"> facts </w:t>
      </w:r>
      <w:r w:rsidR="003B07EF">
        <w:rPr>
          <w:rFonts w:ascii="Aptos" w:eastAsia="Aptos" w:hAnsi="Aptos" w:cs="Aptos"/>
        </w:rPr>
        <w:t xml:space="preserve">to flow </w:t>
      </w:r>
      <w:r w:rsidR="71983023" w:rsidRPr="026FFD94">
        <w:rPr>
          <w:rFonts w:ascii="Aptos" w:eastAsia="Aptos" w:hAnsi="Aptos" w:cs="Aptos"/>
        </w:rPr>
        <w:t xml:space="preserve">is most </w:t>
      </w:r>
      <w:r w:rsidR="71983023" w:rsidRPr="6516A2C8">
        <w:rPr>
          <w:rFonts w:ascii="Aptos" w:eastAsia="Aptos" w:hAnsi="Aptos" w:cs="Aptos"/>
        </w:rPr>
        <w:t>challenging</w:t>
      </w:r>
      <w:r w:rsidR="00F27E5E" w:rsidRPr="026FFD94">
        <w:rPr>
          <w:rFonts w:ascii="Aptos" w:eastAsia="Aptos" w:hAnsi="Aptos" w:cs="Aptos"/>
        </w:rPr>
        <w:t>.</w:t>
      </w:r>
    </w:p>
    <w:p w14:paraId="0B9E46D1" w14:textId="472C6D70" w:rsidR="2639363A" w:rsidRDefault="094CED41" w:rsidP="0845276D">
      <w:pPr>
        <w:pStyle w:val="Heading3"/>
        <w:spacing w:line="276" w:lineRule="auto"/>
        <w:rPr>
          <w:rFonts w:ascii="Aptos" w:eastAsia="Aptos" w:hAnsi="Aptos" w:cs="Aptos"/>
        </w:rPr>
      </w:pPr>
      <w:bookmarkStart w:id="51" w:name="_Toc392427598"/>
      <w:bookmarkStart w:id="52" w:name="_Toc1124725488"/>
      <w:bookmarkStart w:id="53" w:name="_Toc130813530"/>
      <w:r w:rsidRPr="0845276D">
        <w:rPr>
          <w:rFonts w:ascii="Aptos" w:eastAsia="Aptos" w:hAnsi="Aptos" w:cs="Aptos"/>
        </w:rPr>
        <w:t>One source of truth, multiple perspectives</w:t>
      </w:r>
      <w:bookmarkEnd w:id="51"/>
      <w:bookmarkEnd w:id="52"/>
      <w:bookmarkEnd w:id="53"/>
    </w:p>
    <w:p w14:paraId="67329B06" w14:textId="6ED3E017" w:rsidR="2639363A" w:rsidRDefault="2639363A" w:rsidP="5A0504F6">
      <w:pPr>
        <w:spacing w:after="200" w:line="276" w:lineRule="auto"/>
      </w:pPr>
      <w:r w:rsidRPr="5A0504F6">
        <w:rPr>
          <w:rFonts w:ascii="Aptos" w:eastAsia="Aptos" w:hAnsi="Aptos" w:cs="Aptos"/>
        </w:rPr>
        <w:t xml:space="preserve">Designers, </w:t>
      </w:r>
      <w:r w:rsidR="003030C7">
        <w:rPr>
          <w:rFonts w:ascii="Aptos" w:eastAsia="Aptos" w:hAnsi="Aptos" w:cs="Aptos"/>
        </w:rPr>
        <w:t>domain</w:t>
      </w:r>
      <w:r w:rsidR="003030C7" w:rsidRPr="5A0504F6">
        <w:rPr>
          <w:rFonts w:ascii="Aptos" w:eastAsia="Aptos" w:hAnsi="Aptos" w:cs="Aptos"/>
        </w:rPr>
        <w:t xml:space="preserve"> </w:t>
      </w:r>
      <w:r w:rsidRPr="5A0504F6">
        <w:rPr>
          <w:rFonts w:ascii="Aptos" w:eastAsia="Aptos" w:hAnsi="Aptos" w:cs="Aptos"/>
        </w:rPr>
        <w:t xml:space="preserve">experts, engineers, </w:t>
      </w:r>
      <w:r w:rsidR="00DA2906">
        <w:rPr>
          <w:rFonts w:ascii="Aptos" w:eastAsia="Aptos" w:hAnsi="Aptos" w:cs="Aptos"/>
        </w:rPr>
        <w:t>testers</w:t>
      </w:r>
      <w:r w:rsidRPr="5A0504F6">
        <w:rPr>
          <w:rFonts w:ascii="Aptos" w:eastAsia="Aptos" w:hAnsi="Aptos" w:cs="Aptos"/>
        </w:rPr>
        <w:t>, and other contributors view the same system through different lenses. Taxpert presents multiple perspectives on the same underlying representation so each discipline can investigate using concepts meaningful to them while collaborating around a shared source of truth.</w:t>
      </w:r>
    </w:p>
    <w:p w14:paraId="143008EE" w14:textId="6AD88361" w:rsidR="2639363A" w:rsidRDefault="094CED41" w:rsidP="0845276D">
      <w:pPr>
        <w:pStyle w:val="Heading3"/>
        <w:spacing w:line="276" w:lineRule="auto"/>
        <w:rPr>
          <w:rFonts w:ascii="Aptos" w:eastAsia="Aptos" w:hAnsi="Aptos" w:cs="Aptos"/>
        </w:rPr>
      </w:pPr>
      <w:bookmarkStart w:id="54" w:name="_Toc1033568700"/>
      <w:bookmarkStart w:id="55" w:name="_Toc1397110727"/>
      <w:bookmarkStart w:id="56" w:name="_Toc314803599"/>
      <w:r w:rsidRPr="0845276D">
        <w:rPr>
          <w:rFonts w:ascii="Aptos" w:eastAsia="Aptos" w:hAnsi="Aptos" w:cs="Aptos"/>
        </w:rPr>
        <w:t>Support progressive disclosure</w:t>
      </w:r>
      <w:bookmarkEnd w:id="54"/>
      <w:bookmarkEnd w:id="55"/>
      <w:bookmarkEnd w:id="56"/>
    </w:p>
    <w:p w14:paraId="2A65B3DD" w14:textId="47B53FCB" w:rsidR="5A0504F6" w:rsidRDefault="2639363A" w:rsidP="5A0504F6">
      <w:pPr>
        <w:spacing w:after="200" w:line="276" w:lineRule="auto"/>
      </w:pPr>
      <w:r w:rsidRPr="5A0504F6">
        <w:rPr>
          <w:rFonts w:ascii="Aptos" w:eastAsia="Aptos" w:hAnsi="Aptos" w:cs="Aptos"/>
        </w:rPr>
        <w:t>Understanding complex systems develops over time. Taxpert reveals complexity incrementally, allowing users to stop when they have enough information for the task at hand or continue exploring as their questions evolve.</w:t>
      </w:r>
    </w:p>
    <w:p w14:paraId="5D0ABD98" w14:textId="643CEA5E" w:rsidR="2B3A541F" w:rsidRDefault="006C6009" w:rsidP="002B2A04">
      <w:pPr>
        <w:pStyle w:val="Heading1"/>
      </w:pPr>
      <w:bookmarkStart w:id="57" w:name="_Toc304544443"/>
      <w:bookmarkStart w:id="58" w:name="_Toc411067338"/>
      <w:bookmarkStart w:id="59" w:name="_Toc317233770"/>
      <w:bookmarkStart w:id="60" w:name="_Toc237939928"/>
      <w:r>
        <w:t>A</w:t>
      </w:r>
      <w:r w:rsidR="00CC131A">
        <w:t>udience</w:t>
      </w:r>
      <w:r>
        <w:t xml:space="preserve">, </w:t>
      </w:r>
      <w:r w:rsidR="00CC131A">
        <w:t>roles</w:t>
      </w:r>
      <w:r>
        <w:t>,</w:t>
      </w:r>
      <w:r w:rsidR="00CC131A">
        <w:t xml:space="preserve"> and governance</w:t>
      </w:r>
      <w:bookmarkEnd w:id="57"/>
      <w:bookmarkEnd w:id="58"/>
      <w:bookmarkEnd w:id="59"/>
      <w:bookmarkEnd w:id="60"/>
    </w:p>
    <w:p w14:paraId="71B7B49F" w14:textId="670B8821" w:rsidR="14C56AC1" w:rsidRDefault="008E02D9" w:rsidP="000747E2">
      <w:r>
        <w:t xml:space="preserve">Taxpert is an internal tool </w:t>
      </w:r>
      <w:r w:rsidR="00475D74">
        <w:t xml:space="preserve">built </w:t>
      </w:r>
      <w:r>
        <w:t xml:space="preserve">to help </w:t>
      </w:r>
      <w:r w:rsidR="00CC131A">
        <w:t xml:space="preserve">IRS </w:t>
      </w:r>
      <w:r>
        <w:t xml:space="preserve">teams deliver accurate products for </w:t>
      </w:r>
      <w:r w:rsidR="00CC131A">
        <w:t>t</w:t>
      </w:r>
      <w:r>
        <w:t xml:space="preserve">axpayers. </w:t>
      </w:r>
      <w:r w:rsidR="00087D58">
        <w:t>For IRS</w:t>
      </w:r>
      <w:r w:rsidR="00F84A9D">
        <w:t xml:space="preserve">’s </w:t>
      </w:r>
      <w:r w:rsidR="00087D58">
        <w:t>use of this tool suite, t</w:t>
      </w:r>
      <w:r w:rsidR="00CE1D83">
        <w:t xml:space="preserve">he users are </w:t>
      </w:r>
      <w:r w:rsidR="00DA2DE3">
        <w:t xml:space="preserve">expected to be </w:t>
      </w:r>
      <w:r w:rsidR="00CE1D83">
        <w:t>engineers, designers, testers, and domain experts</w:t>
      </w:r>
      <w:r w:rsidR="001D5C13">
        <w:t>.</w:t>
      </w:r>
      <w:r w:rsidR="00084F7B">
        <w:t xml:space="preserve"> We believe </w:t>
      </w:r>
      <w:r w:rsidR="00326D9C">
        <w:t xml:space="preserve">Taxpert is </w:t>
      </w:r>
      <w:r w:rsidR="00084F7B">
        <w:t xml:space="preserve">generalizable </w:t>
      </w:r>
      <w:r w:rsidR="00860468">
        <w:t xml:space="preserve">beyond that scope, </w:t>
      </w:r>
      <w:r w:rsidR="00326D9C">
        <w:t xml:space="preserve">and its </w:t>
      </w:r>
      <w:r w:rsidR="00326D9C">
        <w:lastRenderedPageBreak/>
        <w:t>audience would change accordingly</w:t>
      </w:r>
      <w:r w:rsidR="00CA1B37">
        <w:t xml:space="preserve"> to be </w:t>
      </w:r>
      <w:r w:rsidR="00192103">
        <w:t xml:space="preserve">any team </w:t>
      </w:r>
      <w:r w:rsidR="00842A6F">
        <w:t>using the fact graph and this tooling for delivery</w:t>
      </w:r>
      <w:r w:rsidR="0066440F">
        <w:t>.</w:t>
      </w:r>
    </w:p>
    <w:p w14:paraId="67E17C5C" w14:textId="636D664C" w:rsidR="35B5825A" w:rsidRDefault="00C449F3" w:rsidP="002B2A04">
      <w:r w:rsidRPr="002B2A04">
        <w:rPr>
          <w:b/>
          <w:bCs/>
        </w:rPr>
        <w:t>Engineers.</w:t>
      </w:r>
      <w:r>
        <w:t xml:space="preserve"> </w:t>
      </w:r>
      <w:r w:rsidR="14C56AC1">
        <w:t xml:space="preserve">Engineers build infrastructure, deploy code, maintain software, optimize performance and ensure software scalability. They create the software </w:t>
      </w:r>
      <w:r>
        <w:t xml:space="preserve">end </w:t>
      </w:r>
      <w:r w:rsidR="14C56AC1">
        <w:t>users see as well as the behind-the-scenes complex engine that powers the software.</w:t>
      </w:r>
      <w:r w:rsidR="0091171E">
        <w:t xml:space="preserve"> They </w:t>
      </w:r>
      <w:r w:rsidR="001B66BA">
        <w:t>deploy Taxpert</w:t>
      </w:r>
      <w:r w:rsidR="007B19F4">
        <w:t xml:space="preserve"> and configure it for team use</w:t>
      </w:r>
      <w:r w:rsidR="001B66BA">
        <w:t>.</w:t>
      </w:r>
    </w:p>
    <w:p w14:paraId="0FD362DE" w14:textId="3BC40F30" w:rsidR="35B5825A" w:rsidRDefault="007B19F4" w:rsidP="002B2A04">
      <w:r w:rsidRPr="002B2A04">
        <w:rPr>
          <w:b/>
          <w:bCs/>
        </w:rPr>
        <w:t>Designers.</w:t>
      </w:r>
      <w:r>
        <w:t xml:space="preserve"> </w:t>
      </w:r>
      <w:r w:rsidR="14C56AC1">
        <w:t xml:space="preserve">Designers </w:t>
      </w:r>
      <w:r w:rsidR="00F5456C">
        <w:t>devise</w:t>
      </w:r>
      <w:r w:rsidR="14C56AC1">
        <w:t xml:space="preserve"> the end-to-end product experience,</w:t>
      </w:r>
      <w:r w:rsidR="000747E2">
        <w:t xml:space="preserve"> including the </w:t>
      </w:r>
      <w:r w:rsidR="14C56AC1">
        <w:t>tax logic and branching flows</w:t>
      </w:r>
      <w:r w:rsidR="00625350">
        <w:t>. They</w:t>
      </w:r>
      <w:r w:rsidR="14C56AC1">
        <w:t xml:space="preserve"> write content and ensure the visual experience is cohesive.</w:t>
      </w:r>
      <w:r w:rsidR="00625350">
        <w:t xml:space="preserve"> They also manually test tax accuracy and</w:t>
      </w:r>
      <w:r w:rsidR="006B31BB">
        <w:t xml:space="preserve"> </w:t>
      </w:r>
      <w:r w:rsidR="005C1CB7">
        <w:t xml:space="preserve">the </w:t>
      </w:r>
      <w:r w:rsidR="00B6125F">
        <w:t>coherence</w:t>
      </w:r>
      <w:r w:rsidR="005C1CB7">
        <w:t xml:space="preserve"> of the human/system conversation</w:t>
      </w:r>
      <w:r w:rsidR="006B31BB">
        <w:t xml:space="preserve">. </w:t>
      </w:r>
    </w:p>
    <w:p w14:paraId="00FB76EB" w14:textId="6C19CEBD" w:rsidR="14C56AC1" w:rsidRDefault="006B31BB" w:rsidP="5A0504F6">
      <w:r w:rsidRPr="002B2A04">
        <w:rPr>
          <w:b/>
          <w:bCs/>
        </w:rPr>
        <w:t xml:space="preserve">Domain experts. </w:t>
      </w:r>
      <w:r w:rsidR="0072533B" w:rsidRPr="0072533B">
        <w:t xml:space="preserve">In the IRS </w:t>
      </w:r>
      <w:r w:rsidR="002E0C17">
        <w:t>use case</w:t>
      </w:r>
      <w:r w:rsidR="0072533B" w:rsidRPr="0072533B">
        <w:t>,</w:t>
      </w:r>
      <w:r w:rsidR="0072533B">
        <w:rPr>
          <w:b/>
          <w:bCs/>
        </w:rPr>
        <w:t xml:space="preserve"> </w:t>
      </w:r>
      <w:r w:rsidR="0072533B">
        <w:t>d</w:t>
      </w:r>
      <w:r w:rsidR="00C81966">
        <w:t>omain or s</w:t>
      </w:r>
      <w:r w:rsidR="00E02C55">
        <w:t>ubject matter experts (</w:t>
      </w:r>
      <w:r w:rsidR="5C06290C">
        <w:t>SMEs</w:t>
      </w:r>
      <w:r w:rsidR="00E02C55">
        <w:t>)</w:t>
      </w:r>
      <w:r w:rsidR="5C06290C">
        <w:t xml:space="preserve"> are </w:t>
      </w:r>
      <w:r w:rsidR="00C81966">
        <w:t xml:space="preserve">most often Treasury and IRS lawyers </w:t>
      </w:r>
      <w:r w:rsidR="00BA04C2">
        <w:t>who participate in design, manual testing, and even code review to ensure the final product is accurate and reliable for taxpayers</w:t>
      </w:r>
      <w:r w:rsidR="5C06290C">
        <w:t xml:space="preserve">. </w:t>
      </w:r>
      <w:r w:rsidR="000B00A0">
        <w:t xml:space="preserve">There are other domain experts who contribute similarly, including </w:t>
      </w:r>
      <w:r w:rsidR="5C06290C">
        <w:t>economists</w:t>
      </w:r>
      <w:r w:rsidR="006443D3">
        <w:t xml:space="preserve">, </w:t>
      </w:r>
      <w:r w:rsidR="5C06290C">
        <w:t>privacy off</w:t>
      </w:r>
      <w:r w:rsidR="0101DAA6">
        <w:t>ice</w:t>
      </w:r>
      <w:r w:rsidR="5C06290C">
        <w:t>rs</w:t>
      </w:r>
      <w:r w:rsidR="00C036AF">
        <w:t xml:space="preserve">, and many more </w:t>
      </w:r>
      <w:r w:rsidR="00B73C64">
        <w:t>roles</w:t>
      </w:r>
      <w:r w:rsidR="008905E1">
        <w:t>.</w:t>
      </w:r>
      <w:r w:rsidR="002E0C17">
        <w:t xml:space="preserve"> Depending on the </w:t>
      </w:r>
      <w:r w:rsidR="00FA4D37">
        <w:t xml:space="preserve">use of this tool suite, </w:t>
      </w:r>
      <w:r w:rsidR="003726D2">
        <w:t>the domain expert</w:t>
      </w:r>
      <w:r w:rsidR="00F56125">
        <w:t xml:space="preserve">s are the people </w:t>
      </w:r>
      <w:r w:rsidR="00193335">
        <w:t xml:space="preserve">who </w:t>
      </w:r>
      <w:r w:rsidR="003C4C13">
        <w:t>best know the subject matter.</w:t>
      </w:r>
    </w:p>
    <w:p w14:paraId="45D35BB3" w14:textId="1F01484F" w:rsidR="14C56AC1" w:rsidRDefault="008A48FF" w:rsidP="002B2A04">
      <w:pPr>
        <w:pStyle w:val="Heading2"/>
      </w:pPr>
      <w:bookmarkStart w:id="61" w:name="_Toc1555862782"/>
      <w:bookmarkStart w:id="62" w:name="_Toc1722859850"/>
      <w:bookmarkStart w:id="63" w:name="_Toc237939929"/>
      <w:r>
        <w:t xml:space="preserve">Roles and </w:t>
      </w:r>
      <w:bookmarkStart w:id="64" w:name="_Toc2034996710"/>
      <w:r>
        <w:t>g</w:t>
      </w:r>
      <w:r w:rsidR="05324FEB">
        <w:t>overnance</w:t>
      </w:r>
      <w:bookmarkEnd w:id="61"/>
      <w:bookmarkEnd w:id="62"/>
      <w:bookmarkEnd w:id="63"/>
      <w:bookmarkEnd w:id="64"/>
    </w:p>
    <w:p w14:paraId="008C7665" w14:textId="34E27212" w:rsidR="5A0504F6" w:rsidRDefault="5C06290C" w:rsidP="5A0504F6">
      <w:pPr>
        <w:spacing w:after="200" w:line="276" w:lineRule="auto"/>
        <w:rPr>
          <w:rFonts w:ascii="Aptos" w:eastAsia="Aptos" w:hAnsi="Aptos" w:cs="Aptos"/>
        </w:rPr>
      </w:pPr>
      <w:r>
        <w:t>The MVP version of Taxpert has a simple governance structure</w:t>
      </w:r>
      <w:r w:rsidR="009903D4">
        <w:t>:</w:t>
      </w:r>
      <w:r>
        <w:t xml:space="preserve"> </w:t>
      </w:r>
      <w:r w:rsidR="008A48FF">
        <w:t xml:space="preserve">Engineering </w:t>
      </w:r>
      <w:r w:rsidR="00D56190">
        <w:t xml:space="preserve">is the governing role. </w:t>
      </w:r>
      <w:r>
        <w:t>Taxpert do</w:t>
      </w:r>
      <w:r w:rsidR="000B758C">
        <w:t>esn’t</w:t>
      </w:r>
      <w:r>
        <w:t xml:space="preserve"> </w:t>
      </w:r>
      <w:r w:rsidR="000B758C">
        <w:t xml:space="preserve">support </w:t>
      </w:r>
      <w:r w:rsidR="00D56190">
        <w:t xml:space="preserve">individual </w:t>
      </w:r>
      <w:r w:rsidR="000B758C">
        <w:t xml:space="preserve">accounts </w:t>
      </w:r>
      <w:r w:rsidR="00D56190">
        <w:t xml:space="preserve">or </w:t>
      </w:r>
      <w:r w:rsidR="00F27E5E">
        <w:t>logins,</w:t>
      </w:r>
      <w:r w:rsidR="00C7605D">
        <w:t xml:space="preserve"> and the suite is currently accessed locally</w:t>
      </w:r>
      <w:r w:rsidR="003421DD">
        <w:t xml:space="preserve">. </w:t>
      </w:r>
      <w:r w:rsidR="007B23B0">
        <w:t xml:space="preserve">Immediate next plans include making </w:t>
      </w:r>
      <w:proofErr w:type="gramStart"/>
      <w:r w:rsidR="007B23B0">
        <w:t>it</w:t>
      </w:r>
      <w:proofErr w:type="gramEnd"/>
      <w:r w:rsidR="007B23B0">
        <w:t xml:space="preserve"> available in a dev or testing </w:t>
      </w:r>
      <w:r w:rsidR="003421DD">
        <w:t>environment</w:t>
      </w:r>
      <w:r w:rsidR="007B23B0">
        <w:t xml:space="preserve"> for the team</w:t>
      </w:r>
      <w:r w:rsidR="00495F5C">
        <w:t xml:space="preserve">. There are no immediate plans to </w:t>
      </w:r>
      <w:r w:rsidR="007B23B0">
        <w:t>support individual accounts</w:t>
      </w:r>
      <w:r w:rsidR="00495F5C">
        <w:t xml:space="preserve"> </w:t>
      </w:r>
      <w:r w:rsidR="007B23B0">
        <w:t xml:space="preserve">or additional </w:t>
      </w:r>
      <w:r w:rsidR="00495F5C">
        <w:t>administration roles</w:t>
      </w:r>
      <w:r w:rsidR="003442EC">
        <w:t xml:space="preserve">, but changes to </w:t>
      </w:r>
      <w:r w:rsidR="14C56AC1">
        <w:t xml:space="preserve">governance </w:t>
      </w:r>
      <w:r w:rsidR="003442EC">
        <w:t xml:space="preserve">may be implied by </w:t>
      </w:r>
      <w:r w:rsidR="002D312D">
        <w:t xml:space="preserve">far </w:t>
      </w:r>
      <w:r w:rsidR="00141F4A">
        <w:t xml:space="preserve">future plans like </w:t>
      </w:r>
      <w:r w:rsidR="002D312D">
        <w:t xml:space="preserve">workflow capabilities and </w:t>
      </w:r>
      <w:r w:rsidR="14C56AC1">
        <w:t>author</w:t>
      </w:r>
      <w:r w:rsidR="003442EC">
        <w:t>ing</w:t>
      </w:r>
      <w:r w:rsidR="6701D2AF">
        <w:t>.</w:t>
      </w:r>
    </w:p>
    <w:p w14:paraId="6ED380B2" w14:textId="33DE4933" w:rsidR="22832ECC" w:rsidRDefault="54CBFBA6" w:rsidP="5A0504F6">
      <w:pPr>
        <w:pStyle w:val="Heading1"/>
      </w:pPr>
      <w:bookmarkStart w:id="65" w:name="_Toc446112264"/>
      <w:bookmarkStart w:id="66" w:name="_Toc1660170165"/>
      <w:bookmarkStart w:id="67" w:name="_Toc968284646"/>
      <w:bookmarkStart w:id="68" w:name="_Toc237939930"/>
      <w:r>
        <w:t>Summary of Research</w:t>
      </w:r>
      <w:bookmarkEnd w:id="65"/>
      <w:bookmarkEnd w:id="66"/>
      <w:bookmarkEnd w:id="67"/>
      <w:bookmarkEnd w:id="68"/>
    </w:p>
    <w:p w14:paraId="24D5CFC3" w14:textId="0B609E74" w:rsidR="00977E5E" w:rsidRPr="00977E5E" w:rsidRDefault="00977E5E" w:rsidP="002B2A04">
      <w:r>
        <w:t>This release was supported by research</w:t>
      </w:r>
      <w:r w:rsidR="00AE38BD">
        <w:t>.</w:t>
      </w:r>
    </w:p>
    <w:p w14:paraId="77626579" w14:textId="6698DCDF" w:rsidR="22832ECC" w:rsidRDefault="22832ECC" w:rsidP="5A0504F6">
      <w:r w:rsidRPr="5A0504F6">
        <w:rPr>
          <w:rFonts w:ascii="Aptos" w:eastAsia="Aptos" w:hAnsi="Aptos" w:cs="Aptos"/>
        </w:rPr>
        <w:t>Research starting with IRS Direct File and</w:t>
      </w:r>
      <w:r w:rsidR="296F12C9" w:rsidRPr="5A0504F6">
        <w:rPr>
          <w:rFonts w:ascii="Aptos" w:eastAsia="Aptos" w:hAnsi="Aptos" w:cs="Aptos"/>
        </w:rPr>
        <w:t xml:space="preserve"> continuing through</w:t>
      </w:r>
      <w:r w:rsidRPr="5A0504F6">
        <w:rPr>
          <w:rFonts w:ascii="Aptos" w:eastAsia="Aptos" w:hAnsi="Aptos" w:cs="Aptos"/>
        </w:rPr>
        <w:t xml:space="preserve"> the most recent release of the IRS Tax Withholding Estimator (TWE)</w:t>
      </w:r>
      <w:r w:rsidR="18054A32">
        <w:t xml:space="preserve"> suggests</w:t>
      </w:r>
      <w:r>
        <w:t xml:space="preserve"> an integrated human-readable inspection layer as broadly useful for IRS fact-graph-based products with similar complexity issues: statute-based logic, high-stakes accuracy validation needs, and individually held system and domain knowledge.</w:t>
      </w:r>
      <w:r w:rsidRPr="5A0504F6">
        <w:rPr>
          <w:rFonts w:ascii="Aptos" w:eastAsia="Aptos" w:hAnsi="Aptos" w:cs="Aptos"/>
        </w:rPr>
        <w:t xml:space="preserve"> Although TWE is smaller and focused on calculation modeling rather than return preparation, building and validating it reproduced many of the same information needs identified when building and validating IRS Direct File.</w:t>
      </w:r>
    </w:p>
    <w:p w14:paraId="164F5C4B" w14:textId="1267E35F" w:rsidR="22832ECC" w:rsidRDefault="22832ECC" w:rsidP="5A0504F6">
      <w:pPr>
        <w:rPr>
          <w:rFonts w:ascii="Aptos" w:eastAsia="Aptos" w:hAnsi="Aptos" w:cs="Aptos"/>
        </w:rPr>
      </w:pPr>
      <w:r w:rsidRPr="5A0504F6">
        <w:rPr>
          <w:rFonts w:ascii="Aptos" w:eastAsia="Aptos" w:hAnsi="Aptos" w:cs="Aptos"/>
        </w:rPr>
        <w:t xml:space="preserve">Participants described essential system and domain knowledge as fragmented across the built interface, team artifacts, external sources, and </w:t>
      </w:r>
      <w:r w:rsidR="3E97120C" w:rsidRPr="5A0504F6">
        <w:rPr>
          <w:rFonts w:ascii="Aptos" w:eastAsia="Aptos" w:hAnsi="Aptos" w:cs="Aptos"/>
        </w:rPr>
        <w:t>individual team members</w:t>
      </w:r>
      <w:r w:rsidRPr="5A0504F6">
        <w:rPr>
          <w:rFonts w:ascii="Aptos" w:eastAsia="Aptos" w:hAnsi="Aptos" w:cs="Aptos"/>
        </w:rPr>
        <w:t xml:space="preserve">. The </w:t>
      </w:r>
      <w:r w:rsidR="00F27E5E" w:rsidRPr="5A0504F6">
        <w:rPr>
          <w:rFonts w:ascii="Aptos" w:eastAsia="Aptos" w:hAnsi="Aptos" w:cs="Aptos"/>
        </w:rPr>
        <w:lastRenderedPageBreak/>
        <w:t>problem varied</w:t>
      </w:r>
      <w:r w:rsidRPr="5A0504F6">
        <w:rPr>
          <w:rFonts w:ascii="Aptos" w:eastAsia="Aptos" w:hAnsi="Aptos" w:cs="Aptos"/>
        </w:rPr>
        <w:t xml:space="preserve"> by task and role, but it consistently slowed a contributor’s ability to understand what the product was doing, why, and what would happen if they made a change to existing logic. </w:t>
      </w:r>
    </w:p>
    <w:p w14:paraId="4815B068" w14:textId="555EE22B" w:rsidR="22832ECC" w:rsidRDefault="22832ECC" w:rsidP="5A0504F6">
      <w:r>
        <w:t>Th</w:t>
      </w:r>
      <w:r w:rsidR="360170F3">
        <w:t>ese findings</w:t>
      </w:r>
      <w:r>
        <w:t xml:space="preserve"> informed </w:t>
      </w:r>
      <w:r w:rsidR="6AC8E986">
        <w:t>the scope of</w:t>
      </w:r>
      <w:r>
        <w:t xml:space="preserve"> this Taxpert release </w:t>
      </w:r>
      <w:r w:rsidR="362AE486">
        <w:t>by prioritizing a</w:t>
      </w:r>
      <w:r>
        <w:t xml:space="preserve"> reusable legibility layer that wraps a product, provides different views aimed at revealing the content within it, tools for inspecting and tracking underlying facts, and a set of scenario-modeling tools</w:t>
      </w:r>
      <w:r w:rsidR="6C16208E">
        <w:t xml:space="preserve"> for understanding and validating system behavior</w:t>
      </w:r>
      <w:r>
        <w:t xml:space="preserve">. Other needs </w:t>
      </w:r>
      <w:r w:rsidR="305C326C">
        <w:t>identified during</w:t>
      </w:r>
      <w:r>
        <w:t xml:space="preserve"> research</w:t>
      </w:r>
      <w:r w:rsidR="00342828">
        <w:t xml:space="preserve"> </w:t>
      </w:r>
      <w:r w:rsidR="7B385DB9">
        <w:t>inform future phases of the roadmap</w:t>
      </w:r>
      <w:r>
        <w:t>.</w:t>
      </w:r>
    </w:p>
    <w:p w14:paraId="4B4805D8" w14:textId="132131D4" w:rsidR="22832ECC" w:rsidRDefault="22832ECC" w:rsidP="5A0504F6">
      <w:r>
        <w:t>Next steps are to usability test and evaluate</w:t>
      </w:r>
      <w:r w:rsidR="31EE7059">
        <w:t xml:space="preserve"> the</w:t>
      </w:r>
      <w:r>
        <w:t xml:space="preserve"> effectiveness of this toolset during upcoming update-and-validate cycles.</w:t>
      </w:r>
    </w:p>
    <w:p w14:paraId="777562C9" w14:textId="30B928AE" w:rsidR="22832ECC" w:rsidRDefault="54CBFBA6" w:rsidP="5A0504F6">
      <w:pPr>
        <w:pStyle w:val="Heading2"/>
      </w:pPr>
      <w:bookmarkStart w:id="69" w:name="_Toc1450307425"/>
      <w:bookmarkStart w:id="70" w:name="_Toc1909526460"/>
      <w:bookmarkStart w:id="71" w:name="_Toc1497717324"/>
      <w:bookmarkStart w:id="72" w:name="_Toc237939931"/>
      <w:r>
        <w:t>Scope</w:t>
      </w:r>
      <w:bookmarkEnd w:id="69"/>
      <w:bookmarkEnd w:id="70"/>
      <w:bookmarkEnd w:id="71"/>
      <w:bookmarkEnd w:id="72"/>
    </w:p>
    <w:p w14:paraId="6BD57D37" w14:textId="267D4BB6" w:rsidR="22832ECC" w:rsidRDefault="22832ECC">
      <w:r w:rsidRPr="5A0504F6">
        <w:rPr>
          <w:b/>
          <w:bCs/>
        </w:rPr>
        <w:t>Goal.</w:t>
      </w:r>
      <w:r>
        <w:t xml:space="preserve"> The goal of this research was to learn from the people closest to the work of delivering accurate, usable, IRS fact-graph-based products and to use the pain points, ideas, and insights uncovered to bring greater resolution to product vision, feature definition and prioritization. We used it to make decisions about the contents and form of this release.</w:t>
      </w:r>
    </w:p>
    <w:p w14:paraId="79C94370" w14:textId="07349E10" w:rsidR="22832ECC" w:rsidRDefault="22832ECC">
      <w:r>
        <w:t>Going into this research, we hypothesized that</w:t>
      </w:r>
    </w:p>
    <w:p w14:paraId="4898E3B5" w14:textId="01FAE1C4" w:rsidR="22832ECC" w:rsidRDefault="22832ECC" w:rsidP="5A0504F6">
      <w:pPr>
        <w:pStyle w:val="ListParagraph"/>
        <w:numPr>
          <w:ilvl w:val="0"/>
          <w:numId w:val="29"/>
        </w:numPr>
      </w:pPr>
      <w:proofErr w:type="gramStart"/>
      <w:r>
        <w:t>the</w:t>
      </w:r>
      <w:proofErr w:type="gramEnd"/>
      <w:r>
        <w:t xml:space="preserve"> task of validating the TWE involved the same information needs we had observed in foundational research on this problem during IRS Direct File seasons 1 and 2;</w:t>
      </w:r>
    </w:p>
    <w:p w14:paraId="4394FE83" w14:textId="37C6995B" w:rsidR="22832ECC" w:rsidRDefault="22832ECC" w:rsidP="5A0504F6">
      <w:pPr>
        <w:pStyle w:val="ListParagraph"/>
        <w:numPr>
          <w:ilvl w:val="0"/>
          <w:numId w:val="29"/>
        </w:numPr>
      </w:pPr>
      <w:r>
        <w:t>both technical and nontechnical contributors benefit from observability of system rules but may need different presentations of information; and</w:t>
      </w:r>
    </w:p>
    <w:p w14:paraId="27028364" w14:textId="6DE5D689" w:rsidR="22832ECC" w:rsidRDefault="22832ECC" w:rsidP="5A0504F6">
      <w:pPr>
        <w:pStyle w:val="ListParagraph"/>
        <w:numPr>
          <w:ilvl w:val="0"/>
          <w:numId w:val="29"/>
        </w:numPr>
      </w:pPr>
      <w:r>
        <w:t>human-readable and traceable system rules explicitly tied to the end-user experience being validated represent a key gap in our testing toolsets for these kinds of products</w:t>
      </w:r>
    </w:p>
    <w:p w14:paraId="220A09B6" w14:textId="5C869FA5" w:rsidR="22832ECC" w:rsidRDefault="1340FC69">
      <w:r>
        <w:t>The research supported these hypotheses, refined our understanding of the problem space</w:t>
      </w:r>
      <w:r w:rsidR="008815DD">
        <w:t>,</w:t>
      </w:r>
      <w:r>
        <w:t xml:space="preserve"> and informed feature prioritization for this release.</w:t>
      </w:r>
    </w:p>
    <w:p w14:paraId="716F1CB1" w14:textId="0D8AED41" w:rsidR="22832ECC" w:rsidRDefault="22832ECC">
      <w:r w:rsidRPr="5A0504F6">
        <w:rPr>
          <w:b/>
          <w:bCs/>
        </w:rPr>
        <w:t>Method.</w:t>
      </w:r>
      <w:r>
        <w:t xml:space="preserve"> This research took place in fall 2025 to spring 2026 and relied on semi-structured individual and group conversations with current or former IRS and Treasury employees with direct experience building or validating complex statute-based products (</w:t>
      </w:r>
      <w:r w:rsidR="29075238">
        <w:t>3</w:t>
      </w:r>
      <w:r w:rsidR="61B8C311">
        <w:t xml:space="preserve"> </w:t>
      </w:r>
      <w:r>
        <w:t>engineers</w:t>
      </w:r>
      <w:r w:rsidR="3CA0DA63">
        <w:t xml:space="preserve"> and </w:t>
      </w:r>
      <w:r w:rsidR="3C5EC760">
        <w:t>4</w:t>
      </w:r>
      <w:r w:rsidR="3154259A">
        <w:t xml:space="preserve"> </w:t>
      </w:r>
      <w:r>
        <w:t>tax law subject matter expert</w:t>
      </w:r>
      <w:r w:rsidR="66C24C06">
        <w:t>s/</w:t>
      </w:r>
      <w:r>
        <w:t xml:space="preserve">testers). All conversations were held remotely via video conference. </w:t>
      </w:r>
      <w:r w:rsidR="0D677274">
        <w:t>Unless otherwise noted, participant quotations throughout this report are drawn from these interviews.</w:t>
      </w:r>
    </w:p>
    <w:p w14:paraId="154BAE49" w14:textId="25BC9D93" w:rsidR="22832ECC" w:rsidRDefault="22832ECC">
      <w:r w:rsidRPr="5A0504F6">
        <w:rPr>
          <w:b/>
          <w:bCs/>
        </w:rPr>
        <w:lastRenderedPageBreak/>
        <w:t>Limitations.</w:t>
      </w:r>
      <w:r>
        <w:t xml:space="preserve"> This round of research did</w:t>
      </w:r>
      <w:r w:rsidR="00F51BE9">
        <w:t>n’t</w:t>
      </w:r>
      <w:r>
        <w:t xml:space="preserve"> seek to evaluate usability of this release’s toolset or to measure toolset effectiveness.</w:t>
      </w:r>
    </w:p>
    <w:p w14:paraId="660E7101" w14:textId="4C2F13D1" w:rsidR="22832ECC" w:rsidRDefault="22832ECC" w:rsidP="5A0504F6">
      <w:r w:rsidRPr="5A0504F6">
        <w:rPr>
          <w:b/>
          <w:bCs/>
        </w:rPr>
        <w:t xml:space="preserve">Prior related research. </w:t>
      </w:r>
      <w:r>
        <w:t>Following IRS Direct File’s first season in 2024, research established the initial vision for a shared, screen-level system artifact for making that complex system more legible teamwide. Group and individual conversations with SMEs, the product team, and</w:t>
      </w:r>
      <w:r w:rsidR="024E292C">
        <w:t xml:space="preserve"> </w:t>
      </w:r>
      <w:r w:rsidR="53994A06">
        <w:t xml:space="preserve">the </w:t>
      </w:r>
      <w:r w:rsidR="024E292C">
        <w:t>Customer Service Representative</w:t>
      </w:r>
      <w:r>
        <w:t xml:space="preserve"> </w:t>
      </w:r>
      <w:r w:rsidR="03223C52">
        <w:t>(</w:t>
      </w:r>
      <w:r>
        <w:t>CSR</w:t>
      </w:r>
      <w:r w:rsidR="68E49BE3">
        <w:t>)</w:t>
      </w:r>
      <w:r>
        <w:t xml:space="preserve"> team that supported </w:t>
      </w:r>
      <w:r w:rsidR="3E20B463">
        <w:t xml:space="preserve">IRS </w:t>
      </w:r>
      <w:r>
        <w:t>Direct File focused on uncovering ways of working and what information was needed across disciplines to jointly build, validate, and support taxpayers through their experience. That research is not included in this summary but is foundational to our understanding of the problem space and to product vision.</w:t>
      </w:r>
    </w:p>
    <w:p w14:paraId="20B15A24" w14:textId="2797088D" w:rsidR="22832ECC" w:rsidRDefault="54CBFBA6" w:rsidP="5A0504F6">
      <w:pPr>
        <w:pStyle w:val="Heading2"/>
      </w:pPr>
      <w:bookmarkStart w:id="73" w:name="_Toc983212440"/>
      <w:bookmarkStart w:id="74" w:name="_Toc1237026085"/>
      <w:bookmarkStart w:id="75" w:name="_Toc502602652"/>
      <w:bookmarkStart w:id="76" w:name="_Toc237939932"/>
      <w:r>
        <w:t>Findings</w:t>
      </w:r>
      <w:bookmarkEnd w:id="73"/>
      <w:bookmarkEnd w:id="74"/>
      <w:bookmarkEnd w:id="75"/>
      <w:bookmarkEnd w:id="76"/>
    </w:p>
    <w:p w14:paraId="79328848" w14:textId="78B48E72" w:rsidR="3C095425" w:rsidRDefault="15F0FC5B" w:rsidP="002B2A04">
      <w:pPr>
        <w:pStyle w:val="Heading3"/>
        <w:rPr>
          <w:b/>
          <w:bCs/>
        </w:rPr>
      </w:pPr>
      <w:bookmarkStart w:id="77" w:name="_Toc1424138887"/>
      <w:bookmarkStart w:id="78" w:name="_Toc1614895908"/>
      <w:bookmarkStart w:id="79" w:name="_Toc1148237322"/>
      <w:r w:rsidRPr="002B2A04">
        <w:t>Finding 1</w:t>
      </w:r>
      <w:bookmarkEnd w:id="77"/>
      <w:bookmarkEnd w:id="78"/>
      <w:bookmarkEnd w:id="79"/>
    </w:p>
    <w:p w14:paraId="29AE0F3A" w14:textId="2183ED70" w:rsidR="1E1E830D" w:rsidRDefault="1E1E830D" w:rsidP="5A0504F6">
      <w:r w:rsidRPr="5A0504F6">
        <w:rPr>
          <w:b/>
          <w:bCs/>
        </w:rPr>
        <w:t xml:space="preserve">Building and validating statute-based products becomes disproportionately more difficult as systems grow. </w:t>
      </w:r>
    </w:p>
    <w:p w14:paraId="3B131EFA" w14:textId="4FF5C467" w:rsidR="22832ECC" w:rsidRDefault="22832ECC" w:rsidP="5A0504F6">
      <w:r>
        <w:t>Participants</w:t>
      </w:r>
      <w:r w:rsidR="731ABE67">
        <w:t xml:space="preserve"> consistently described this pattern across interviews. The examples that follow illustrate how this challenge manifested</w:t>
      </w:r>
      <w:r w:rsidR="77281BAF">
        <w:t xml:space="preserve"> in day-to-day work and why existing artifacts were insufficient for supporting shared understanding.</w:t>
      </w:r>
      <w:r>
        <w:t xml:space="preserve"> </w:t>
      </w:r>
    </w:p>
    <w:p w14:paraId="17E83132" w14:textId="085B1B34" w:rsidR="340E9859" w:rsidRDefault="531ED1DF" w:rsidP="002B2A04">
      <w:pPr>
        <w:pStyle w:val="Heading3"/>
        <w:rPr>
          <w:b/>
          <w:bCs/>
        </w:rPr>
      </w:pPr>
      <w:bookmarkStart w:id="80" w:name="_Toc1226531482"/>
      <w:bookmarkStart w:id="81" w:name="_Toc704637723"/>
      <w:bookmarkStart w:id="82" w:name="_Toc88848601"/>
      <w:r w:rsidRPr="002B2A04">
        <w:t>Finding 2</w:t>
      </w:r>
      <w:bookmarkEnd w:id="80"/>
      <w:bookmarkEnd w:id="81"/>
      <w:bookmarkEnd w:id="82"/>
    </w:p>
    <w:p w14:paraId="782BA423" w14:textId="0BA3E37A" w:rsidR="7F27FC57" w:rsidRDefault="7F27FC57" w:rsidP="5A0504F6">
      <w:r w:rsidRPr="5A0504F6">
        <w:rPr>
          <w:b/>
          <w:bCs/>
        </w:rPr>
        <w:t xml:space="preserve">Cross-functional teams lacked a shared way to reason about the system. </w:t>
      </w:r>
    </w:p>
    <w:p w14:paraId="1FF02D59" w14:textId="774761F3" w:rsidR="22832ECC" w:rsidRDefault="22832ECC">
      <w:r>
        <w:t>It was hard and error-</w:t>
      </w:r>
      <w:r w:rsidR="00F27E5E">
        <w:t>prone to</w:t>
      </w:r>
      <w:r>
        <w:t xml:space="preserve"> discuss and reason together about what the</w:t>
      </w:r>
      <w:r w:rsidR="68FDFF70">
        <w:t xml:space="preserve"> system</w:t>
      </w:r>
      <w:r w:rsidR="45580B92">
        <w:t xml:space="preserve"> </w:t>
      </w:r>
      <w:r>
        <w:t xml:space="preserve">was doing and why </w:t>
      </w:r>
      <w:r w:rsidR="00F27E5E">
        <w:t>because each</w:t>
      </w:r>
      <w:r w:rsidR="45A89FA1">
        <w:t xml:space="preserve"> discipline</w:t>
      </w:r>
      <w:r>
        <w:t xml:space="preserve"> had a different piece of the overall puzzle but nothing they could </w:t>
      </w:r>
      <w:r w:rsidR="349F3F0F">
        <w:t xml:space="preserve">collectively </w:t>
      </w:r>
      <w:r>
        <w:t>reference and understand.</w:t>
      </w:r>
    </w:p>
    <w:p w14:paraId="2D56AA78" w14:textId="683BB4B2" w:rsidR="483292D7" w:rsidRDefault="483292D7" w:rsidP="5A0504F6">
      <w:r>
        <w:t>Participants described difficulty establishing a common language across disciplines.</w:t>
      </w:r>
    </w:p>
    <w:p w14:paraId="74C5DBB3" w14:textId="4C75FBE2" w:rsidR="22832ECC" w:rsidRDefault="22832ECC" w:rsidP="5A0504F6">
      <w:pPr>
        <w:ind w:left="720"/>
      </w:pPr>
      <w:r w:rsidRPr="5A0504F6">
        <w:rPr>
          <w:i/>
          <w:iCs/>
        </w:rPr>
        <w:t>“How do you bring the engineering and design languages closer together so were</w:t>
      </w:r>
      <w:r w:rsidR="50F0806B" w:rsidRPr="5A0504F6">
        <w:rPr>
          <w:i/>
          <w:iCs/>
        </w:rPr>
        <w:t xml:space="preserve"> [</w:t>
      </w:r>
      <w:proofErr w:type="gramStart"/>
      <w:r w:rsidR="50F0806B" w:rsidRPr="5A0504F6">
        <w:rPr>
          <w:i/>
          <w:iCs/>
        </w:rPr>
        <w:t>sic</w:t>
      </w:r>
      <w:proofErr w:type="gramEnd"/>
      <w:r w:rsidR="50F0806B" w:rsidRPr="5A0504F6">
        <w:rPr>
          <w:i/>
          <w:iCs/>
        </w:rPr>
        <w:t>]</w:t>
      </w:r>
      <w:r w:rsidRPr="002B2A04">
        <w:rPr>
          <w:i/>
          <w:iCs/>
        </w:rPr>
        <w:t xml:space="preserve"> not introducing more bugs from that translation…. How do we have a discussion in the context of an artifact and have that discussion between Engineering and Design</w:t>
      </w:r>
      <w:r w:rsidR="6A2BE756" w:rsidRPr="002B2A04">
        <w:rPr>
          <w:i/>
          <w:iCs/>
        </w:rPr>
        <w:t>?</w:t>
      </w:r>
      <w:r w:rsidRPr="002B2A04">
        <w:rPr>
          <w:i/>
          <w:iCs/>
        </w:rPr>
        <w:t>”</w:t>
      </w:r>
      <w:r w:rsidR="29B8D430" w:rsidRPr="5A0504F6">
        <w:rPr>
          <w:i/>
          <w:iCs/>
        </w:rPr>
        <w:t xml:space="preserve"> </w:t>
      </w:r>
      <w:r w:rsidR="5A4DE277" w:rsidRPr="2FDE6E38">
        <w:rPr>
          <w:i/>
          <w:iCs/>
        </w:rPr>
        <w:t>—</w:t>
      </w:r>
      <w:r w:rsidR="5A4DE277" w:rsidRPr="6A9E416D">
        <w:rPr>
          <w:i/>
          <w:iCs/>
        </w:rPr>
        <w:t xml:space="preserve"> Participant 3 (</w:t>
      </w:r>
      <w:r w:rsidR="5A4DE277" w:rsidRPr="4C767F2D">
        <w:rPr>
          <w:i/>
          <w:iCs/>
        </w:rPr>
        <w:t>Engineer)</w:t>
      </w:r>
    </w:p>
    <w:p w14:paraId="679ACDF0" w14:textId="769E7CAA" w:rsidR="22832ECC" w:rsidRDefault="22832ECC" w:rsidP="5A0504F6">
      <w:pPr>
        <w:ind w:left="720"/>
      </w:pPr>
      <w:r w:rsidRPr="002B2A04">
        <w:rPr>
          <w:i/>
          <w:iCs/>
        </w:rPr>
        <w:t xml:space="preserve">“The power of it </w:t>
      </w:r>
      <w:proofErr w:type="gramStart"/>
      <w:r w:rsidRPr="002B2A04">
        <w:rPr>
          <w:i/>
          <w:iCs/>
        </w:rPr>
        <w:t>is</w:t>
      </w:r>
      <w:r w:rsidR="5401859C" w:rsidRPr="3296FD33">
        <w:rPr>
          <w:i/>
          <w:iCs/>
        </w:rPr>
        <w:t xml:space="preserve"> </w:t>
      </w:r>
      <w:r w:rsidRPr="002B2A04">
        <w:rPr>
          <w:i/>
          <w:iCs/>
        </w:rPr>
        <w:t> we're</w:t>
      </w:r>
      <w:proofErr w:type="gramEnd"/>
      <w:r w:rsidRPr="002B2A04">
        <w:rPr>
          <w:i/>
          <w:iCs/>
        </w:rPr>
        <w:t xml:space="preserve"> all able to see the thing. Now we need to see </w:t>
      </w:r>
      <w:r w:rsidRPr="5A0504F6">
        <w:rPr>
          <w:i/>
          <w:iCs/>
        </w:rPr>
        <w:t>more</w:t>
      </w:r>
      <w:r w:rsidRPr="002B2A04">
        <w:rPr>
          <w:i/>
          <w:iCs/>
        </w:rPr>
        <w:t xml:space="preserve"> of it and see it in more ways that are useful to more people.”</w:t>
      </w:r>
      <w:r w:rsidR="51FF4201" w:rsidRPr="5A0504F6">
        <w:rPr>
          <w:i/>
          <w:iCs/>
        </w:rPr>
        <w:t xml:space="preserve"> </w:t>
      </w:r>
      <w:r w:rsidR="27B627BC" w:rsidRPr="392132EE">
        <w:rPr>
          <w:i/>
          <w:iCs/>
        </w:rPr>
        <w:t>— Participant 3 (Engineer)</w:t>
      </w:r>
    </w:p>
    <w:p w14:paraId="506EFF26" w14:textId="24DD0828" w:rsidR="22832ECC" w:rsidRDefault="22832ECC" w:rsidP="002B2A04">
      <w:pPr>
        <w:rPr>
          <w:i/>
          <w:iCs/>
        </w:rPr>
      </w:pPr>
      <w:r>
        <w:t xml:space="preserve">Participants </w:t>
      </w:r>
      <w:r w:rsidR="3C521A59">
        <w:t xml:space="preserve">also </w:t>
      </w:r>
      <w:r>
        <w:t>described a gap in current test processes for readily understanding why facts or rules were implemented a certain way in the built product (a result of scope decisions, usability test findings, tax law citations, IRS procedures, etc.)</w:t>
      </w:r>
      <w:r w:rsidRPr="002B2A04">
        <w:rPr>
          <w:i/>
          <w:iCs/>
        </w:rPr>
        <w:t xml:space="preserve"> </w:t>
      </w:r>
    </w:p>
    <w:p w14:paraId="796475A7" w14:textId="320593E9" w:rsidR="22832ECC" w:rsidRPr="002B2A04" w:rsidRDefault="22832ECC" w:rsidP="002B2A04">
      <w:pPr>
        <w:pStyle w:val="ListParagraph"/>
      </w:pPr>
      <w:r w:rsidRPr="5A0504F6">
        <w:rPr>
          <w:i/>
          <w:iCs/>
        </w:rPr>
        <w:lastRenderedPageBreak/>
        <w:t>“XML is not a great place to put like 3 paragraphs of discussion about how a decision was made.”</w:t>
      </w:r>
      <w:r w:rsidR="00C3B933" w:rsidRPr="5A0504F6">
        <w:rPr>
          <w:i/>
          <w:iCs/>
        </w:rPr>
        <w:t xml:space="preserve"> </w:t>
      </w:r>
      <w:r w:rsidR="175C2921" w:rsidRPr="4A7F7B72">
        <w:rPr>
          <w:i/>
          <w:iCs/>
        </w:rPr>
        <w:t>—</w:t>
      </w:r>
      <w:r w:rsidR="00C3B933" w:rsidRPr="5A0504F6">
        <w:rPr>
          <w:i/>
          <w:iCs/>
        </w:rPr>
        <w:t xml:space="preserve"> </w:t>
      </w:r>
      <w:r w:rsidR="00C3B933" w:rsidRPr="4A7F7B72">
        <w:rPr>
          <w:i/>
        </w:rPr>
        <w:t>Participant</w:t>
      </w:r>
      <w:r w:rsidR="1AE816AC" w:rsidRPr="4A7F7B72">
        <w:rPr>
          <w:i/>
        </w:rPr>
        <w:t xml:space="preserve"> </w:t>
      </w:r>
      <w:r w:rsidR="175C2921" w:rsidRPr="4A7F7B72">
        <w:rPr>
          <w:i/>
          <w:iCs/>
        </w:rPr>
        <w:t>6 (</w:t>
      </w:r>
      <w:r w:rsidR="175C2921" w:rsidRPr="7D00A4C1">
        <w:rPr>
          <w:i/>
          <w:iCs/>
        </w:rPr>
        <w:t>Tax domain</w:t>
      </w:r>
      <w:r w:rsidR="175C2921" w:rsidRPr="1C891989">
        <w:rPr>
          <w:i/>
          <w:iCs/>
        </w:rPr>
        <w:t xml:space="preserve"> </w:t>
      </w:r>
      <w:r w:rsidR="175C2921" w:rsidRPr="5BA59D62">
        <w:rPr>
          <w:i/>
          <w:iCs/>
        </w:rPr>
        <w:t>expert</w:t>
      </w:r>
      <w:r w:rsidR="175C2921" w:rsidRPr="4A7F7B72">
        <w:rPr>
          <w:i/>
          <w:iCs/>
        </w:rPr>
        <w:t>)</w:t>
      </w:r>
    </w:p>
    <w:p w14:paraId="0B891EE8" w14:textId="6951515D" w:rsidR="6B9EF599" w:rsidRDefault="0AB7197E" w:rsidP="002B2A04">
      <w:pPr>
        <w:pStyle w:val="Heading3"/>
        <w:rPr>
          <w:b/>
          <w:bCs/>
        </w:rPr>
      </w:pPr>
      <w:bookmarkStart w:id="83" w:name="_Toc2113616288"/>
      <w:bookmarkStart w:id="84" w:name="_Toc1573427253"/>
      <w:bookmarkStart w:id="85" w:name="_Toc555224980"/>
      <w:r w:rsidRPr="002B2A04">
        <w:t>Finding 3</w:t>
      </w:r>
      <w:bookmarkEnd w:id="83"/>
      <w:bookmarkEnd w:id="84"/>
      <w:bookmarkEnd w:id="85"/>
    </w:p>
    <w:p w14:paraId="3A5B6C3D" w14:textId="169BC815" w:rsidR="7C148A9D" w:rsidRDefault="7C148A9D" w:rsidP="5A0504F6">
      <w:r w:rsidRPr="5A0504F6">
        <w:rPr>
          <w:b/>
          <w:bCs/>
        </w:rPr>
        <w:t xml:space="preserve">Different roles needed different kinds of visibility </w:t>
      </w:r>
      <w:proofErr w:type="gramStart"/>
      <w:r w:rsidRPr="5A0504F6">
        <w:rPr>
          <w:b/>
          <w:bCs/>
        </w:rPr>
        <w:t>into</w:t>
      </w:r>
      <w:proofErr w:type="gramEnd"/>
      <w:r w:rsidRPr="5A0504F6">
        <w:rPr>
          <w:b/>
          <w:bCs/>
        </w:rPr>
        <w:t xml:space="preserve"> the same system. </w:t>
      </w:r>
    </w:p>
    <w:p w14:paraId="6792FDB4" w14:textId="3FCC0159" w:rsidR="22832ECC" w:rsidRDefault="22832ECC" w:rsidP="5A0504F6">
      <w:r>
        <w:t xml:space="preserve">Participants described the ways in which it was difficult to understand and reason about complex systems – and </w:t>
      </w:r>
      <w:r w:rsidR="5213CF82" w:rsidRPr="002B2A04">
        <w:t>those challenges differed across the roles responsible for designing, building, and validating</w:t>
      </w:r>
      <w:r w:rsidR="5213CF82">
        <w:t xml:space="preserve"> them</w:t>
      </w:r>
      <w:r>
        <w:t xml:space="preserve"> (engineers, designers, SMEs, testers).</w:t>
      </w:r>
    </w:p>
    <w:p w14:paraId="4F6223E8" w14:textId="35CD4F27" w:rsidR="2E6002A2" w:rsidRPr="002B2A04" w:rsidRDefault="14A25DAF" w:rsidP="002B2A04">
      <w:pPr>
        <w:pStyle w:val="Heading4"/>
        <w:rPr>
          <w:b/>
          <w:bCs/>
        </w:rPr>
      </w:pPr>
      <w:bookmarkStart w:id="86" w:name="_Toc724463690"/>
      <w:r w:rsidRPr="002B2A04">
        <w:t>Testers</w:t>
      </w:r>
      <w:bookmarkEnd w:id="86"/>
    </w:p>
    <w:p w14:paraId="61059C43" w14:textId="629994B1" w:rsidR="03389C47" w:rsidRDefault="03389C47" w:rsidP="5A0504F6">
      <w:r w:rsidRPr="5A0504F6">
        <w:t xml:space="preserve">Testers described needing better visibility </w:t>
      </w:r>
      <w:proofErr w:type="gramStart"/>
      <w:r w:rsidRPr="5A0504F6">
        <w:t>into</w:t>
      </w:r>
      <w:proofErr w:type="gramEnd"/>
      <w:r w:rsidRPr="5A0504F6">
        <w:t xml:space="preserve"> both the rules driving the product and the intermediate system state needed to validate it.</w:t>
      </w:r>
    </w:p>
    <w:p w14:paraId="0A0101D9" w14:textId="724629EE" w:rsidR="22832ECC" w:rsidRDefault="22832ECC" w:rsidP="5A0504F6">
      <w:pPr>
        <w:pStyle w:val="ListParagraph"/>
        <w:numPr>
          <w:ilvl w:val="2"/>
          <w:numId w:val="32"/>
        </w:numPr>
      </w:pPr>
      <w:r>
        <w:t xml:space="preserve">Non-SME testers struggled to validate the built experience because it requires them to recognize and understand domain rules that aren’t directly referenced. </w:t>
      </w:r>
    </w:p>
    <w:p w14:paraId="6A410393" w14:textId="5316471D" w:rsidR="22832ECC" w:rsidRDefault="22832ECC" w:rsidP="5A0504F6">
      <w:pPr>
        <w:pStyle w:val="ListParagraph"/>
        <w:numPr>
          <w:ilvl w:val="2"/>
          <w:numId w:val="32"/>
        </w:numPr>
      </w:pPr>
      <w:r>
        <w:t xml:space="preserve">Testers could not always identify an underlying fact by name in the UI, which made it impossible to ask about with precision. Even with a complete list of fact names, it was difficult to </w:t>
      </w:r>
      <w:r w:rsidR="45145747">
        <w:t>determine where a</w:t>
      </w:r>
      <w:r>
        <w:t xml:space="preserve"> given fact </w:t>
      </w:r>
      <w:r w:rsidR="7259536E">
        <w:t>was used in the</w:t>
      </w:r>
      <w:r>
        <w:t xml:space="preserve"> experience</w:t>
      </w:r>
      <w:r w:rsidR="36D58A9B">
        <w:t xml:space="preserve">. </w:t>
      </w:r>
      <w:r w:rsidR="12698673">
        <w:t>Additionally,</w:t>
      </w:r>
      <w:r w:rsidR="36D58A9B">
        <w:t xml:space="preserve"> it was hard to</w:t>
      </w:r>
      <w:r>
        <w:t xml:space="preserve"> tell whether facts listed were placeholders, duplicates, had same-sounding names, or weren’t used at all. </w:t>
      </w:r>
    </w:p>
    <w:p w14:paraId="02D530DD" w14:textId="0F3ACF61" w:rsidR="22832ECC" w:rsidRDefault="22832ECC" w:rsidP="002B2A04">
      <w:pPr>
        <w:pStyle w:val="ListParagraph"/>
        <w:ind w:left="1440"/>
      </w:pPr>
      <w:r w:rsidRPr="5A0504F6">
        <w:rPr>
          <w:i/>
          <w:iCs/>
        </w:rPr>
        <w:t>“Sometimes it was hard to know where a particular fact would be applied in TWE and where it wouldn</w:t>
      </w:r>
      <w:r>
        <w:t>’t.”</w:t>
      </w:r>
      <w:r w:rsidR="26772388" w:rsidRPr="44BCFB99">
        <w:rPr>
          <w:i/>
        </w:rPr>
        <w:t xml:space="preserve"> </w:t>
      </w:r>
      <w:r w:rsidR="0C4F394F" w:rsidRPr="44BCFB99">
        <w:rPr>
          <w:i/>
          <w:iCs/>
        </w:rPr>
        <w:t xml:space="preserve">— Participant </w:t>
      </w:r>
      <w:r w:rsidR="0C4F394F" w:rsidRPr="01392A45">
        <w:rPr>
          <w:i/>
          <w:iCs/>
        </w:rPr>
        <w:t>5</w:t>
      </w:r>
      <w:r w:rsidR="0C4F394F" w:rsidRPr="44BCFB99">
        <w:rPr>
          <w:i/>
          <w:iCs/>
        </w:rPr>
        <w:t xml:space="preserve"> (Tax domain expert)</w:t>
      </w:r>
    </w:p>
    <w:p w14:paraId="2020CC5E" w14:textId="6DBDAF3B" w:rsidR="26772388" w:rsidRDefault="26772388" w:rsidP="5A0504F6">
      <w:pPr>
        <w:pStyle w:val="ListParagraph"/>
        <w:numPr>
          <w:ilvl w:val="2"/>
          <w:numId w:val="32"/>
        </w:numPr>
      </w:pPr>
      <w:r>
        <w:t xml:space="preserve">Testers </w:t>
      </w:r>
      <w:r w:rsidR="22832ECC">
        <w:t xml:space="preserve">needed visibility into </w:t>
      </w:r>
      <w:r w:rsidR="22832ECC" w:rsidRPr="5A0504F6">
        <w:rPr>
          <w:i/>
          <w:iCs/>
        </w:rPr>
        <w:t>intermediate</w:t>
      </w:r>
      <w:r w:rsidR="22832ECC">
        <w:t xml:space="preserve"> values, parameters, and hidden system states. </w:t>
      </w:r>
    </w:p>
    <w:p w14:paraId="7E7A29FF" w14:textId="0ED2E7E6" w:rsidR="1066FB1D" w:rsidRDefault="1066FB1D" w:rsidP="5A0504F6">
      <w:pPr>
        <w:pStyle w:val="ListParagraph"/>
        <w:numPr>
          <w:ilvl w:val="2"/>
          <w:numId w:val="32"/>
        </w:numPr>
      </w:pPr>
      <w:r>
        <w:t>Testers</w:t>
      </w:r>
      <w:r w:rsidR="22832ECC">
        <w:t xml:space="preserve"> needed to save, load, modify, and replay scenarios instead of repeatedly traversing the product from the beginning. </w:t>
      </w:r>
    </w:p>
    <w:p w14:paraId="1409E87E" w14:textId="297B80D9" w:rsidR="22832ECC" w:rsidRDefault="00376746" w:rsidP="5A0504F6">
      <w:pPr>
        <w:pStyle w:val="ListParagraph"/>
        <w:numPr>
          <w:ilvl w:val="2"/>
          <w:numId w:val="32"/>
        </w:numPr>
        <w:rPr>
          <w:b/>
          <w:bCs/>
        </w:rPr>
      </w:pPr>
      <w:r w:rsidRPr="00376746">
        <w:t>Testers found it easier to validate calculations than to validate system behavior (branching logic, dependencies, question visibility)</w:t>
      </w:r>
      <w:r w:rsidR="22832ECC">
        <w:t xml:space="preserve">. </w:t>
      </w:r>
    </w:p>
    <w:p w14:paraId="088BA221" w14:textId="25F98806" w:rsidR="22832ECC" w:rsidRDefault="22832ECC" w:rsidP="002B2A04">
      <w:pPr>
        <w:pStyle w:val="ListParagraph"/>
        <w:ind w:left="1440"/>
      </w:pPr>
      <w:r w:rsidRPr="5A0504F6">
        <w:rPr>
          <w:i/>
          <w:iCs/>
        </w:rPr>
        <w:t>“Facts are a little easier [than Flow]; what you arrive at is a number, not a webpage.”</w:t>
      </w:r>
      <w:r w:rsidR="2EEDC39C" w:rsidRPr="002B2A04">
        <w:rPr>
          <w:b/>
          <w:bCs/>
          <w:i/>
          <w:iCs/>
        </w:rPr>
        <w:t xml:space="preserve"> </w:t>
      </w:r>
      <w:r w:rsidR="222A370A" w:rsidRPr="2FE29971">
        <w:rPr>
          <w:i/>
          <w:iCs/>
        </w:rPr>
        <w:t xml:space="preserve">— Participant </w:t>
      </w:r>
      <w:r w:rsidR="222A370A" w:rsidRPr="3C7BEE54">
        <w:rPr>
          <w:i/>
          <w:iCs/>
        </w:rPr>
        <w:t>4</w:t>
      </w:r>
      <w:r w:rsidR="222A370A" w:rsidRPr="2FE29971">
        <w:rPr>
          <w:i/>
          <w:iCs/>
        </w:rPr>
        <w:t xml:space="preserve"> (Engineer)</w:t>
      </w:r>
    </w:p>
    <w:p w14:paraId="1397DAD5" w14:textId="0AA341F5" w:rsidR="333E7059" w:rsidRPr="002035C5" w:rsidRDefault="0965B35E" w:rsidP="002B2A04">
      <w:pPr>
        <w:pStyle w:val="Heading4"/>
        <w:rPr>
          <w:b/>
          <w:bCs/>
        </w:rPr>
      </w:pPr>
      <w:bookmarkStart w:id="87" w:name="_Toc723142625"/>
      <w:r w:rsidRPr="002B2A04">
        <w:t>Engineers</w:t>
      </w:r>
      <w:bookmarkEnd w:id="87"/>
    </w:p>
    <w:p w14:paraId="540E2E31" w14:textId="74AF74D4" w:rsidR="66A4DBC0" w:rsidRDefault="66A4DBC0" w:rsidP="5A0504F6">
      <w:r w:rsidRPr="5A0504F6">
        <w:t>Engineers focused on understanding relationships across the system and anticipating the downstream effects of changes.</w:t>
      </w:r>
    </w:p>
    <w:p w14:paraId="3E47B125" w14:textId="2B8D8953" w:rsidR="22832ECC" w:rsidRPr="002B2A04" w:rsidRDefault="22832ECC" w:rsidP="5A0504F6">
      <w:r w:rsidRPr="5A0504F6">
        <w:rPr>
          <w:i/>
          <w:iCs/>
        </w:rPr>
        <w:t xml:space="preserve">“[System rule] visualization is </w:t>
      </w:r>
      <w:r w:rsidR="00354D62" w:rsidRPr="5A0504F6">
        <w:rPr>
          <w:i/>
          <w:iCs/>
        </w:rPr>
        <w:t>desperately valuable</w:t>
      </w:r>
      <w:r w:rsidRPr="5A0504F6">
        <w:rPr>
          <w:i/>
          <w:iCs/>
        </w:rPr>
        <w:t xml:space="preserve"> and necessary for </w:t>
      </w:r>
      <w:r w:rsidRPr="5A0504F6">
        <w:rPr>
          <w:b/>
          <w:bCs/>
          <w:i/>
          <w:iCs/>
        </w:rPr>
        <w:t>engineering</w:t>
      </w:r>
      <w:r w:rsidRPr="002B2A04">
        <w:rPr>
          <w:i/>
          <w:iCs/>
        </w:rPr>
        <w:t xml:space="preserve">, and the fact that it brings understanding beyond engineering is a bonus ha-ha” </w:t>
      </w:r>
      <w:r w:rsidR="0262A114" w:rsidRPr="33A8EDC6">
        <w:rPr>
          <w:i/>
          <w:iCs/>
        </w:rPr>
        <w:t>— Participant 4 (</w:t>
      </w:r>
      <w:r w:rsidR="2E776E41" w:rsidRPr="33A8EDC6">
        <w:rPr>
          <w:i/>
        </w:rPr>
        <w:t>Engineer</w:t>
      </w:r>
      <w:r w:rsidR="0262A114" w:rsidRPr="33A8EDC6">
        <w:rPr>
          <w:i/>
          <w:iCs/>
        </w:rPr>
        <w:t>)</w:t>
      </w:r>
    </w:p>
    <w:p w14:paraId="5E405B4F" w14:textId="06117702" w:rsidR="22832ECC" w:rsidRDefault="22832ECC" w:rsidP="5A0504F6">
      <w:pPr>
        <w:pStyle w:val="ListParagraph"/>
        <w:numPr>
          <w:ilvl w:val="2"/>
          <w:numId w:val="32"/>
        </w:numPr>
      </w:pPr>
      <w:r>
        <w:lastRenderedPageBreak/>
        <w:t>Engineers were cognizant there were “corners for things to hide in” usually related to branching logic and edge cases, but enumerating all possible fact graph combinations is prohibitive. Making</w:t>
      </w:r>
      <w:r w:rsidR="66104F63">
        <w:t xml:space="preserve"> the</w:t>
      </w:r>
      <w:r>
        <w:t xml:space="preserve"> flow linear reduces but does not </w:t>
      </w:r>
      <w:r w:rsidRPr="5A0504F6">
        <w:rPr>
          <w:i/>
          <w:iCs/>
        </w:rPr>
        <w:t>eliminate</w:t>
      </w:r>
      <w:r>
        <w:t xml:space="preserve"> hidden failure modes. </w:t>
      </w:r>
    </w:p>
    <w:p w14:paraId="51B91103" w14:textId="66B3E5A3" w:rsidR="22832ECC" w:rsidRPr="002B2A04" w:rsidRDefault="22832ECC" w:rsidP="5A0504F6">
      <w:pPr>
        <w:pStyle w:val="ListParagraph"/>
        <w:ind w:left="1080"/>
      </w:pPr>
      <w:r w:rsidRPr="5A0504F6">
        <w:rPr>
          <w:i/>
          <w:iCs/>
        </w:rPr>
        <w:t>“That’s where bugs live, where you can’t see if things interact in a way we didn’t anticipate or test.”</w:t>
      </w:r>
      <w:r w:rsidR="3091401A" w:rsidRPr="5A0504F6">
        <w:rPr>
          <w:i/>
          <w:iCs/>
        </w:rPr>
        <w:t xml:space="preserve"> </w:t>
      </w:r>
      <w:r w:rsidR="0C5F50E5" w:rsidRPr="254CEAC6">
        <w:rPr>
          <w:i/>
          <w:iCs/>
        </w:rPr>
        <w:t>— Participant 4 (Engineer)</w:t>
      </w:r>
    </w:p>
    <w:p w14:paraId="5F4CB665" w14:textId="44183168" w:rsidR="22832ECC" w:rsidRDefault="22832ECC" w:rsidP="5A0504F6">
      <w:pPr>
        <w:pStyle w:val="ListParagraph"/>
        <w:numPr>
          <w:ilvl w:val="2"/>
          <w:numId w:val="32"/>
        </w:numPr>
      </w:pPr>
      <w:r>
        <w:t>Engineers described struggling to reason about interdependent system layers, fact and flow, and how difficult it was to anticipate downstream consequences of changes. Branching logic, “the flow” was particularly difficult.</w:t>
      </w:r>
    </w:p>
    <w:p w14:paraId="26B34F09" w14:textId="3E2D1543" w:rsidR="13CBA822" w:rsidRDefault="13CBA822" w:rsidP="5A0504F6">
      <w:pPr>
        <w:pStyle w:val="ListParagraph"/>
        <w:numPr>
          <w:ilvl w:val="2"/>
          <w:numId w:val="32"/>
        </w:numPr>
      </w:pPr>
      <w:r>
        <w:t xml:space="preserve">New engineers on the team, faced with a huge codebase and incomplete mental model, “were afraid to touch </w:t>
      </w:r>
      <w:r w:rsidR="007A380D">
        <w:t>[</w:t>
      </w:r>
      <w:r w:rsidR="5707BC4E">
        <w:t xml:space="preserve">the </w:t>
      </w:r>
      <w:r w:rsidR="007A380D">
        <w:t xml:space="preserve">fact graph] </w:t>
      </w:r>
      <w:r>
        <w:t xml:space="preserve">and flow” </w:t>
      </w:r>
      <w:r w:rsidR="5AE49B69" w:rsidRPr="6015253E">
        <w:rPr>
          <w:i/>
          <w:iCs/>
        </w:rPr>
        <w:t xml:space="preserve">— </w:t>
      </w:r>
      <w:r w:rsidR="5AE49B69" w:rsidRPr="6015253E">
        <w:rPr>
          <w:i/>
        </w:rPr>
        <w:t xml:space="preserve">Participant </w:t>
      </w:r>
      <w:r w:rsidR="5AE49B69" w:rsidRPr="3A6BC5C8">
        <w:rPr>
          <w:i/>
          <w:iCs/>
        </w:rPr>
        <w:t>2</w:t>
      </w:r>
      <w:r w:rsidR="5AE49B69" w:rsidRPr="6015253E">
        <w:rPr>
          <w:i/>
          <w:iCs/>
        </w:rPr>
        <w:t xml:space="preserve"> (</w:t>
      </w:r>
      <w:r w:rsidR="5AE49B69" w:rsidRPr="6015253E">
        <w:rPr>
          <w:i/>
        </w:rPr>
        <w:t>Engineer</w:t>
      </w:r>
      <w:r w:rsidR="5AE49B69" w:rsidRPr="6F5B162F">
        <w:rPr>
          <w:i/>
          <w:iCs/>
        </w:rPr>
        <w:t>)</w:t>
      </w:r>
      <w:r w:rsidR="5AE49B69">
        <w:t>.</w:t>
      </w:r>
      <w:r>
        <w:t xml:space="preserve"> </w:t>
      </w:r>
      <w:r w:rsidR="22832ECC">
        <w:t>Knowledge was concentrated among people who designed the system (technical and nontechnical), making onboarding and continuity dependent on those individuals</w:t>
      </w:r>
      <w:r w:rsidR="615E6602">
        <w:t>.</w:t>
      </w:r>
    </w:p>
    <w:p w14:paraId="2303C64A" w14:textId="7CC025A1" w:rsidR="3488E822" w:rsidRDefault="64113D71" w:rsidP="002B2A04">
      <w:pPr>
        <w:pStyle w:val="Heading4"/>
        <w:rPr>
          <w:b/>
          <w:bCs/>
        </w:rPr>
      </w:pPr>
      <w:bookmarkStart w:id="88" w:name="_Toc1690997364"/>
      <w:r w:rsidRPr="002B2A04">
        <w:t>SMEs</w:t>
      </w:r>
      <w:bookmarkEnd w:id="88"/>
    </w:p>
    <w:p w14:paraId="1E80A2F2" w14:textId="29508740" w:rsidR="4AB612F0" w:rsidRPr="002B2A04" w:rsidRDefault="4AB612F0" w:rsidP="002B2A04">
      <w:r>
        <w:t xml:space="preserve">SMEs described needing implementation details presented in forms that aligned with how they understood tax </w:t>
      </w:r>
      <w:r w:rsidR="00F62C92">
        <w:t>rules</w:t>
      </w:r>
      <w:r>
        <w:t>.</w:t>
      </w:r>
    </w:p>
    <w:p w14:paraId="5703E852" w14:textId="6533DE80" w:rsidR="22832ECC" w:rsidRDefault="22832ECC" w:rsidP="5A0504F6">
      <w:pPr>
        <w:pStyle w:val="ListParagraph"/>
        <w:numPr>
          <w:ilvl w:val="2"/>
          <w:numId w:val="32"/>
        </w:numPr>
      </w:pPr>
      <w:r>
        <w:t>SMEs struggled to connect logic artifacts like human-readable XML to their understanding of tax rules and to the user experience where the rules are exercised.</w:t>
      </w:r>
    </w:p>
    <w:p w14:paraId="2505FA81" w14:textId="1CBC4134" w:rsidR="22832ECC" w:rsidRDefault="22832ECC" w:rsidP="5A0504F6">
      <w:pPr>
        <w:pStyle w:val="ListParagraph"/>
        <w:numPr>
          <w:ilvl w:val="2"/>
          <w:numId w:val="32"/>
        </w:numPr>
      </w:pPr>
      <w:r>
        <w:t xml:space="preserve">Date-dependent testing scenarios </w:t>
      </w:r>
      <w:proofErr w:type="gramStart"/>
      <w:r>
        <w:t>required</w:t>
      </w:r>
      <w:proofErr w:type="gramEnd"/>
      <w:r>
        <w:t xml:space="preserve"> </w:t>
      </w:r>
      <w:proofErr w:type="gramStart"/>
      <w:r>
        <w:t>a VM</w:t>
      </w:r>
      <w:proofErr w:type="gramEnd"/>
      <w:r>
        <w:t xml:space="preserve"> and system-date workarounds.</w:t>
      </w:r>
    </w:p>
    <w:p w14:paraId="767A096D" w14:textId="74205051" w:rsidR="758CA6C0" w:rsidRDefault="4D603289" w:rsidP="002B2A04">
      <w:pPr>
        <w:pStyle w:val="Heading3"/>
        <w:rPr>
          <w:b/>
          <w:bCs/>
        </w:rPr>
      </w:pPr>
      <w:bookmarkStart w:id="89" w:name="_Toc1035328661"/>
      <w:bookmarkStart w:id="90" w:name="_Toc693710377"/>
      <w:bookmarkStart w:id="91" w:name="_Toc954249326"/>
      <w:r w:rsidRPr="002B2A04">
        <w:t>Finding 4</w:t>
      </w:r>
      <w:bookmarkEnd w:id="89"/>
      <w:bookmarkEnd w:id="90"/>
      <w:bookmarkEnd w:id="91"/>
    </w:p>
    <w:p w14:paraId="7F032CBE" w14:textId="2727EC7E" w:rsidR="2C82ECE7" w:rsidRDefault="2C82ECE7" w:rsidP="002B2A04">
      <w:r w:rsidRPr="5A0504F6">
        <w:rPr>
          <w:b/>
          <w:bCs/>
        </w:rPr>
        <w:t>Limited</w:t>
      </w:r>
      <w:r w:rsidR="64134CFD" w:rsidRPr="5A0504F6">
        <w:rPr>
          <w:b/>
          <w:bCs/>
        </w:rPr>
        <w:t xml:space="preserve"> observability into system behavior</w:t>
      </w:r>
      <w:r w:rsidRPr="5A0504F6">
        <w:rPr>
          <w:b/>
          <w:bCs/>
        </w:rPr>
        <w:t xml:space="preserve"> slowed validation and reduced testing effectiveness.</w:t>
      </w:r>
      <w:r>
        <w:t xml:space="preserve"> </w:t>
      </w:r>
    </w:p>
    <w:p w14:paraId="06B58069" w14:textId="11616B4F" w:rsidR="22832ECC" w:rsidRDefault="22832ECC" w:rsidP="002B2A04">
      <w:pPr>
        <w:pStyle w:val="ListParagraph"/>
        <w:numPr>
          <w:ilvl w:val="2"/>
          <w:numId w:val="33"/>
        </w:numPr>
      </w:pPr>
      <w:r>
        <w:t xml:space="preserve">The lack of </w:t>
      </w:r>
      <w:r w:rsidR="19CDF1BA">
        <w:t>visibility into facts, flow and system behavior</w:t>
      </w:r>
      <w:r>
        <w:t xml:space="preserve"> creates testing and modification bottlenecks.  </w:t>
      </w:r>
    </w:p>
    <w:p w14:paraId="3B496CB3" w14:textId="696F89F0" w:rsidR="22832ECC" w:rsidRDefault="22832ECC" w:rsidP="5A0504F6">
      <w:pPr>
        <w:pStyle w:val="ListParagraph"/>
        <w:numPr>
          <w:ilvl w:val="2"/>
          <w:numId w:val="33"/>
        </w:numPr>
      </w:pPr>
      <w:r>
        <w:t xml:space="preserve">Engineering participants saw a high level of value in surfacing facts, origin, and relationships in context of a screen/page. </w:t>
      </w:r>
    </w:p>
    <w:p w14:paraId="5F39C652" w14:textId="44822344" w:rsidR="22832ECC" w:rsidRDefault="22832ECC" w:rsidP="5A0504F6">
      <w:pPr>
        <w:pStyle w:val="ListParagraph"/>
        <w:numPr>
          <w:ilvl w:val="2"/>
          <w:numId w:val="33"/>
        </w:numPr>
        <w:rPr>
          <w:i/>
          <w:iCs/>
        </w:rPr>
      </w:pPr>
      <w:r>
        <w:t xml:space="preserve">The time cost of validation became a major factor for </w:t>
      </w:r>
      <w:r w:rsidR="5C93E531">
        <w:t xml:space="preserve">the </w:t>
      </w:r>
      <w:r>
        <w:t>SMEs testing completeness</w:t>
      </w:r>
      <w:r w:rsidR="323370F4">
        <w:t>.</w:t>
      </w:r>
    </w:p>
    <w:p w14:paraId="592512A8" w14:textId="09783CD6" w:rsidR="22832ECC" w:rsidRDefault="00C00E7C" w:rsidP="002B2A04">
      <w:pPr>
        <w:pStyle w:val="ListParagraph"/>
        <w:ind w:left="1440"/>
      </w:pPr>
      <w:r w:rsidRPr="5A0504F6">
        <w:rPr>
          <w:i/>
          <w:iCs/>
        </w:rPr>
        <w:t xml:space="preserve">When asked </w:t>
      </w:r>
      <w:r w:rsidR="00BE0BE9">
        <w:rPr>
          <w:i/>
          <w:iCs/>
        </w:rPr>
        <w:t xml:space="preserve">how they </w:t>
      </w:r>
      <w:r w:rsidR="00F3640D">
        <w:rPr>
          <w:i/>
          <w:iCs/>
        </w:rPr>
        <w:t>determined they were done testing the product, o</w:t>
      </w:r>
      <w:r w:rsidR="3A5D3D3D" w:rsidRPr="5A0504F6">
        <w:rPr>
          <w:i/>
          <w:iCs/>
        </w:rPr>
        <w:t xml:space="preserve">ne SME tester </w:t>
      </w:r>
      <w:proofErr w:type="gramStart"/>
      <w:r w:rsidR="3A5D3D3D" w:rsidRPr="5A0504F6">
        <w:rPr>
          <w:i/>
          <w:iCs/>
        </w:rPr>
        <w:t>said</w:t>
      </w:r>
      <w:proofErr w:type="gramEnd"/>
      <w:r w:rsidR="3A5D3D3D" w:rsidRPr="5A0504F6">
        <w:rPr>
          <w:i/>
          <w:iCs/>
        </w:rPr>
        <w:t xml:space="preserve"> </w:t>
      </w:r>
      <w:r w:rsidR="22832ECC" w:rsidRPr="5A0504F6">
        <w:rPr>
          <w:i/>
          <w:iCs/>
        </w:rPr>
        <w:t>“The clock.”</w:t>
      </w:r>
      <w:r w:rsidR="5BAA0EBA" w:rsidRPr="05A35B2A">
        <w:rPr>
          <w:i/>
          <w:iCs/>
        </w:rPr>
        <w:t xml:space="preserve"> — Participant 6 (Tax domain expert)</w:t>
      </w:r>
    </w:p>
    <w:p w14:paraId="2715E99A" w14:textId="670DF259" w:rsidR="4B8CC986" w:rsidRDefault="5EB5D37D" w:rsidP="002B2A04">
      <w:pPr>
        <w:pStyle w:val="Heading3"/>
      </w:pPr>
      <w:bookmarkStart w:id="92" w:name="_Toc1654849651"/>
      <w:bookmarkStart w:id="93" w:name="_Toc929435322"/>
      <w:bookmarkStart w:id="94" w:name="_Toc1481271268"/>
      <w:r>
        <w:lastRenderedPageBreak/>
        <w:t>Finding 5</w:t>
      </w:r>
      <w:bookmarkEnd w:id="92"/>
      <w:bookmarkEnd w:id="93"/>
      <w:bookmarkEnd w:id="94"/>
    </w:p>
    <w:p w14:paraId="0ADD06D6" w14:textId="3EDA106F" w:rsidR="17EC4A59" w:rsidRPr="002B2A04" w:rsidRDefault="17EC4A59" w:rsidP="002B2A04">
      <w:pPr>
        <w:rPr>
          <w:b/>
          <w:bCs/>
        </w:rPr>
      </w:pPr>
      <w:r w:rsidRPr="5A0504F6">
        <w:rPr>
          <w:b/>
          <w:bCs/>
        </w:rPr>
        <w:t>Teams recreated knowledge outside the product because the information they needed wasn’t accessible in context.</w:t>
      </w:r>
    </w:p>
    <w:p w14:paraId="67A0DF04" w14:textId="57811414" w:rsidR="22832ECC" w:rsidRDefault="22832ECC" w:rsidP="5A0504F6">
      <w:r>
        <w:t>Participants described building their own processes (side-saddle with developers, review console logs)</w:t>
      </w:r>
      <w:r w:rsidR="3ABB641E">
        <w:t xml:space="preserve"> and</w:t>
      </w:r>
      <w:r>
        <w:t xml:space="preserve"> tools (spreadsheets, XML translations, ad hoc utilities like dependency-chain or completeness checkers)</w:t>
      </w:r>
      <w:r w:rsidR="424C8803">
        <w:t xml:space="preserve"> to </w:t>
      </w:r>
      <w:r>
        <w:t>reconstruct knowledge that exists in the system</w:t>
      </w:r>
      <w:r w:rsidR="767F08BB">
        <w:t xml:space="preserve">. These </w:t>
      </w:r>
      <w:r w:rsidR="008E0FA4">
        <w:t>artifacts often</w:t>
      </w:r>
      <w:r w:rsidR="31E9B9C0">
        <w:t xml:space="preserve"> became</w:t>
      </w:r>
      <w:r>
        <w:t xml:space="preserve"> point-in-time snapshot</w:t>
      </w:r>
      <w:r w:rsidR="33274D3E">
        <w:t>s that contributors augmented with the context or format they needed to complete their work</w:t>
      </w:r>
      <w:r w:rsidR="2F1A63CD">
        <w:t>.</w:t>
      </w:r>
    </w:p>
    <w:p w14:paraId="2CD466D6" w14:textId="6908E542" w:rsidR="22832ECC" w:rsidRDefault="22832ECC" w:rsidP="5A0504F6">
      <w:r>
        <w:t>Testers used translators, spreadsheets, and self-generated artifacts to help them test</w:t>
      </w:r>
      <w:r w:rsidR="3351E874">
        <w:t>.</w:t>
      </w:r>
      <w:r w:rsidR="008E0FA4">
        <w:t xml:space="preserve"> </w:t>
      </w:r>
      <w:r w:rsidR="1E4134B3">
        <w:t>Because those artifacts were separate from the product, they also</w:t>
      </w:r>
      <w:r>
        <w:t xml:space="preserve"> needed to be recreated or updated as the underlying product changed. </w:t>
      </w:r>
    </w:p>
    <w:p w14:paraId="2EFB79A4" w14:textId="4A6B5ED5" w:rsidR="22832ECC" w:rsidRDefault="5E40ECDF" w:rsidP="002B2A04">
      <w:pPr>
        <w:ind w:left="720"/>
      </w:pPr>
      <w:r>
        <w:t>As a result,</w:t>
      </w:r>
      <w:r w:rsidR="22832ECC">
        <w:t xml:space="preserve"> institutional knowledge </w:t>
      </w:r>
      <w:r w:rsidR="56CCB660">
        <w:t>accumulated in these external artifacts rather than alongside the system itself.</w:t>
      </w:r>
      <w:r w:rsidR="008E0FA4">
        <w:t xml:space="preserve"> </w:t>
      </w:r>
      <w:r w:rsidR="22832ECC" w:rsidRPr="002B2A04">
        <w:rPr>
          <w:i/>
          <w:iCs/>
        </w:rPr>
        <w:t xml:space="preserve">“Just banging the head against the wall until we found out. At a certain point you just had brute force.” </w:t>
      </w:r>
      <w:r w:rsidR="00CAA146" w:rsidRPr="5A0504F6">
        <w:rPr>
          <w:i/>
          <w:iCs/>
        </w:rPr>
        <w:t xml:space="preserve"> </w:t>
      </w:r>
      <w:r w:rsidR="57042161" w:rsidRPr="1B26699D">
        <w:rPr>
          <w:i/>
          <w:iCs/>
        </w:rPr>
        <w:t>— Participant 5 (Tax domain expert)</w:t>
      </w:r>
    </w:p>
    <w:p w14:paraId="6FFE4E57" w14:textId="76765CC7" w:rsidR="22832ECC" w:rsidRDefault="22832ECC" w:rsidP="5A0504F6">
      <w:pPr>
        <w:ind w:left="720"/>
      </w:pPr>
      <w:r w:rsidRPr="002B2A04">
        <w:rPr>
          <w:i/>
          <w:iCs/>
        </w:rPr>
        <w:t>“Trying to follow—grepping the XML file to figure out what is the actual path of where something is being used.”</w:t>
      </w:r>
      <w:r w:rsidR="66543015" w:rsidRPr="5A0504F6">
        <w:rPr>
          <w:i/>
          <w:iCs/>
        </w:rPr>
        <w:t xml:space="preserve"> </w:t>
      </w:r>
      <w:r w:rsidR="63792DF3" w:rsidRPr="34D05D8C">
        <w:rPr>
          <w:i/>
          <w:iCs/>
        </w:rPr>
        <w:t>— Participant 6 (Tax domain expert)</w:t>
      </w:r>
    </w:p>
    <w:p w14:paraId="264C0913" w14:textId="27B659CE" w:rsidR="22832ECC" w:rsidRDefault="54CBFBA6" w:rsidP="5A0504F6">
      <w:pPr>
        <w:pStyle w:val="Heading3"/>
      </w:pPr>
      <w:bookmarkStart w:id="95" w:name="_Toc333018689"/>
      <w:bookmarkStart w:id="96" w:name="_Toc1323470403"/>
      <w:bookmarkStart w:id="97" w:name="_Toc1909430510"/>
      <w:r>
        <w:t>Product implications</w:t>
      </w:r>
      <w:bookmarkEnd w:id="95"/>
      <w:bookmarkEnd w:id="96"/>
      <w:bookmarkEnd w:id="97"/>
    </w:p>
    <w:p w14:paraId="3FCFD157" w14:textId="54D621EF" w:rsidR="22832ECC" w:rsidRDefault="22832ECC" w:rsidP="5A0504F6">
      <w:r>
        <w:t>This research suggests a reusable toolset integrated with IRS fact-graph-based products to support collaboration and efficient, accurate validation</w:t>
      </w:r>
      <w:r w:rsidR="00CB48A3">
        <w:t xml:space="preserve">. This release </w:t>
      </w:r>
      <w:r w:rsidR="008355F0">
        <w:t xml:space="preserve">responds to many of these findings </w:t>
      </w:r>
      <w:r w:rsidR="005E63AA">
        <w:t>and future phases will address more</w:t>
      </w:r>
      <w:r>
        <w:t xml:space="preserve">. </w:t>
      </w:r>
      <w:r w:rsidR="5DCC62A8">
        <w:t xml:space="preserve">Rather than addressing isolated pain points, </w:t>
      </w:r>
      <w:r w:rsidR="196983C2">
        <w:t>t</w:t>
      </w:r>
      <w:r w:rsidR="6408F8ED">
        <w:t xml:space="preserve">he findings point to </w:t>
      </w:r>
      <w:r w:rsidR="28CCD3C5">
        <w:t>four complementary capabilities.</w:t>
      </w:r>
    </w:p>
    <w:p w14:paraId="6F50B11B" w14:textId="353B464F" w:rsidR="3CDB8300" w:rsidRDefault="1DABE21C" w:rsidP="002B2A04">
      <w:pPr>
        <w:pStyle w:val="Heading4"/>
      </w:pPr>
      <w:bookmarkStart w:id="98" w:name="_Toc266800827"/>
      <w:r>
        <w:t>Increase system legibility</w:t>
      </w:r>
      <w:bookmarkEnd w:id="98"/>
    </w:p>
    <w:p w14:paraId="16F1ECE0" w14:textId="023168E4" w:rsidR="3397B243" w:rsidRDefault="3397B243" w:rsidP="002B2A04">
      <w:r>
        <w:t>Help contributors understand the product by revealing the information already embedded with</w:t>
      </w:r>
      <w:r w:rsidR="78E675B3">
        <w:t>in</w:t>
      </w:r>
      <w:r>
        <w:t xml:space="preserve"> it.</w:t>
      </w:r>
    </w:p>
    <w:p w14:paraId="4FFD5A0B" w14:textId="0E88F0E1" w:rsidR="3397B243" w:rsidRDefault="3397B243" w:rsidP="5A0504F6">
      <w:pPr>
        <w:pStyle w:val="ListParagraph"/>
        <w:numPr>
          <w:ilvl w:val="0"/>
          <w:numId w:val="14"/>
        </w:numPr>
      </w:pPr>
      <w:r>
        <w:t>Integrate as an inspection layer over the product itself rather than relying on models or snapshots</w:t>
      </w:r>
    </w:p>
    <w:p w14:paraId="4F471268" w14:textId="2BCCE0FE" w:rsidR="3397B243" w:rsidRDefault="3397B243" w:rsidP="5A0504F6">
      <w:pPr>
        <w:pStyle w:val="ListParagraph"/>
        <w:numPr>
          <w:ilvl w:val="0"/>
          <w:numId w:val="14"/>
        </w:numPr>
      </w:pPr>
      <w:r>
        <w:t>Reveal facts, rules, relationships, and rationale in the context of the product experience, making them discoverable, traceable, and understandable across disciplines</w:t>
      </w:r>
    </w:p>
    <w:p w14:paraId="1978F26E" w14:textId="319D3B6E" w:rsidR="3397B243" w:rsidRDefault="3397B243" w:rsidP="5A0504F6">
      <w:pPr>
        <w:pStyle w:val="ListParagraph"/>
        <w:numPr>
          <w:ilvl w:val="0"/>
          <w:numId w:val="14"/>
        </w:numPr>
      </w:pPr>
      <w:r>
        <w:t>Provide purpose-built views of the product experience, facts, and flow for different contributors</w:t>
      </w:r>
    </w:p>
    <w:p w14:paraId="49EC9553" w14:textId="3A76177E" w:rsidR="3397B243" w:rsidRDefault="4A071826" w:rsidP="2C67057E">
      <w:pPr>
        <w:pStyle w:val="Heading4"/>
      </w:pPr>
      <w:bookmarkStart w:id="99" w:name="_Toc624847140"/>
      <w:r>
        <w:lastRenderedPageBreak/>
        <w:t>Support cross-functional collaboration</w:t>
      </w:r>
      <w:bookmarkEnd w:id="99"/>
    </w:p>
    <w:p w14:paraId="51E88C53" w14:textId="2B286D23" w:rsidR="39178244" w:rsidRDefault="25F7F0D8" w:rsidP="39178244">
      <w:r w:rsidRPr="2FBED463">
        <w:rPr>
          <w:rFonts w:ascii="Aptos" w:eastAsia="Aptos" w:hAnsi="Aptos" w:cs="Aptos"/>
        </w:rPr>
        <w:t>Build shared understanding across disciplines.</w:t>
      </w:r>
    </w:p>
    <w:p w14:paraId="3F901EAB" w14:textId="5E50FCF1" w:rsidR="3397B243" w:rsidRDefault="3397B243" w:rsidP="002B2A04">
      <w:pPr>
        <w:pStyle w:val="ListParagraph"/>
        <w:numPr>
          <w:ilvl w:val="0"/>
          <w:numId w:val="14"/>
        </w:numPr>
      </w:pPr>
      <w:r>
        <w:t>E</w:t>
      </w:r>
      <w:r w:rsidR="22832ECC">
        <w:t>nable testers to interpret rules and values without reading code</w:t>
      </w:r>
    </w:p>
    <w:p w14:paraId="373BA2B1" w14:textId="1FEBBA11" w:rsidR="63FF64DA" w:rsidRDefault="63FF64DA" w:rsidP="002B2A04">
      <w:pPr>
        <w:pStyle w:val="ListParagraph"/>
        <w:numPr>
          <w:ilvl w:val="0"/>
          <w:numId w:val="14"/>
        </w:numPr>
      </w:pPr>
      <w:r>
        <w:t>P</w:t>
      </w:r>
      <w:r w:rsidR="22832ECC">
        <w:t xml:space="preserve">rovide shared context and shared representation of logic to facilitate </w:t>
      </w:r>
      <w:r w:rsidR="56FA71BA">
        <w:t>cross-team</w:t>
      </w:r>
      <w:r w:rsidR="22832ECC">
        <w:t xml:space="preserve"> collaboration</w:t>
      </w:r>
    </w:p>
    <w:p w14:paraId="6B7C5ECF" w14:textId="54332F6E" w:rsidR="13744DDE" w:rsidRDefault="65C81BC8" w:rsidP="5A0504F6">
      <w:pPr>
        <w:pStyle w:val="Heading4"/>
      </w:pPr>
      <w:bookmarkStart w:id="100" w:name="_Toc2039321088"/>
      <w:r>
        <w:t>Improve validation workflows</w:t>
      </w:r>
      <w:bookmarkEnd w:id="100"/>
    </w:p>
    <w:p w14:paraId="75E05489" w14:textId="1A7A35E8" w:rsidR="13744DDE" w:rsidRDefault="13744DDE" w:rsidP="002B2A04">
      <w:r>
        <w:t>Reduce the effort required to build, execute, and repeat validation activities.</w:t>
      </w:r>
    </w:p>
    <w:p w14:paraId="71BAA6A3" w14:textId="445A4225" w:rsidR="13744DDE" w:rsidRDefault="13744DDE" w:rsidP="5A0504F6">
      <w:pPr>
        <w:pStyle w:val="ListParagraph"/>
        <w:numPr>
          <w:ilvl w:val="0"/>
          <w:numId w:val="14"/>
        </w:numPr>
      </w:pPr>
      <w:r>
        <w:t>Support scenario modeling, saving, loading, and manually exploring different fact patterns</w:t>
      </w:r>
    </w:p>
    <w:p w14:paraId="25368CD1" w14:textId="2FD81583" w:rsidR="13744DDE" w:rsidRDefault="13744DDE" w:rsidP="5A0504F6">
      <w:pPr>
        <w:pStyle w:val="ListParagraph"/>
        <w:numPr>
          <w:ilvl w:val="0"/>
          <w:numId w:val="14"/>
        </w:numPr>
      </w:pPr>
      <w:r>
        <w:t>Enable self-serve configuration of test conditions like date simulation</w:t>
      </w:r>
    </w:p>
    <w:p w14:paraId="303063CB" w14:textId="4B2369B3" w:rsidR="13744DDE" w:rsidRDefault="65C81BC8" w:rsidP="002B2A04">
      <w:pPr>
        <w:pStyle w:val="Heading4"/>
      </w:pPr>
      <w:bookmarkStart w:id="101" w:name="_Toc160403892"/>
      <w:r>
        <w:t>Support system evolution</w:t>
      </w:r>
      <w:bookmarkEnd w:id="101"/>
    </w:p>
    <w:p w14:paraId="48177126" w14:textId="39B04068" w:rsidR="47DDC017" w:rsidRDefault="47DDC017" w:rsidP="002B2A04">
      <w:r>
        <w:t>Help teams understand the downstream effects of proposed changes.</w:t>
      </w:r>
    </w:p>
    <w:p w14:paraId="4438E761" w14:textId="2FF81DD9" w:rsidR="13744DDE" w:rsidRDefault="73D29DD3" w:rsidP="5A0504F6">
      <w:pPr>
        <w:pStyle w:val="ListParagraph"/>
        <w:numPr>
          <w:ilvl w:val="0"/>
          <w:numId w:val="14"/>
        </w:numPr>
      </w:pPr>
      <w:r>
        <w:t>Support</w:t>
      </w:r>
      <w:r w:rsidR="1B3CC359">
        <w:t xml:space="preserve"> model</w:t>
      </w:r>
      <w:r w:rsidR="565AED3B">
        <w:t>ing</w:t>
      </w:r>
      <w:r w:rsidR="1B3CC359">
        <w:t xml:space="preserve"> and evaluat</w:t>
      </w:r>
      <w:r w:rsidR="5136F9D4">
        <w:t>ing</w:t>
      </w:r>
      <w:r w:rsidR="1B3CC359">
        <w:t xml:space="preserve"> downstream impacts of proposed changes, flagging flow issues like invalid/unfulfillable conditions</w:t>
      </w:r>
    </w:p>
    <w:p w14:paraId="0839A3E4" w14:textId="63FFCBB1" w:rsidR="50399B75" w:rsidRDefault="50399B75" w:rsidP="5A0504F6">
      <w:pPr>
        <w:pStyle w:val="ListParagraph"/>
        <w:numPr>
          <w:ilvl w:val="0"/>
          <w:numId w:val="14"/>
        </w:numPr>
      </w:pPr>
      <w:r>
        <w:t>Identify flow issues such as invalid or unfulfillable conditions before implementation.</w:t>
      </w:r>
    </w:p>
    <w:p w14:paraId="11E8B6FC" w14:textId="2BDD76C1" w:rsidR="22832ECC" w:rsidRDefault="54CBFBA6" w:rsidP="5A0504F6">
      <w:pPr>
        <w:pStyle w:val="Heading2"/>
      </w:pPr>
      <w:bookmarkStart w:id="102" w:name="_Toc425930418"/>
      <w:bookmarkStart w:id="103" w:name="_Toc1894383887"/>
      <w:bookmarkStart w:id="104" w:name="_Toc18207138"/>
      <w:bookmarkStart w:id="105" w:name="_Toc237939933"/>
      <w:r>
        <w:t>Next steps</w:t>
      </w:r>
      <w:bookmarkEnd w:id="102"/>
      <w:bookmarkEnd w:id="103"/>
      <w:bookmarkEnd w:id="104"/>
      <w:bookmarkEnd w:id="105"/>
    </w:p>
    <w:p w14:paraId="67E3A768" w14:textId="7D345E6F" w:rsidR="00280A5A" w:rsidRDefault="00280A5A" w:rsidP="002B2A04">
      <w:r>
        <w:t>The current release addresses many of the needs identified in this research, but additional evaluation is needed to understand how well the toolset supports real-world update and validation work.</w:t>
      </w:r>
    </w:p>
    <w:p w14:paraId="5DF216B8" w14:textId="319B843B" w:rsidR="22832ECC" w:rsidRDefault="4DCCBE50">
      <w:r>
        <w:t>Recommended research steps include:</w:t>
      </w:r>
    </w:p>
    <w:p w14:paraId="1FF25BC0" w14:textId="362CA772" w:rsidR="22832ECC" w:rsidRDefault="22832ECC" w:rsidP="002B2A04">
      <w:pPr>
        <w:pStyle w:val="ListParagraph"/>
        <w:numPr>
          <w:ilvl w:val="0"/>
          <w:numId w:val="12"/>
        </w:numPr>
      </w:pPr>
      <w:r w:rsidRPr="5A0504F6">
        <w:rPr>
          <w:b/>
          <w:bCs/>
        </w:rPr>
        <w:t>Evaluative research:</w:t>
      </w:r>
      <w:r>
        <w:t xml:space="preserve"> usability test current interfaces</w:t>
      </w:r>
      <w:r w:rsidR="5114A7D6">
        <w:t>, having participants complete</w:t>
      </w:r>
      <w:r>
        <w:t xml:space="preserve"> core</w:t>
      </w:r>
      <w:r w:rsidR="65CF0392">
        <w:t xml:space="preserve"> update and validation</w:t>
      </w:r>
      <w:r>
        <w:t xml:space="preserve"> tasks.</w:t>
      </w:r>
    </w:p>
    <w:p w14:paraId="6413BD2B" w14:textId="6A209C59" w:rsidR="22832ECC" w:rsidRDefault="22832ECC" w:rsidP="002B2A04">
      <w:pPr>
        <w:pStyle w:val="ListParagraph"/>
        <w:numPr>
          <w:ilvl w:val="0"/>
          <w:numId w:val="12"/>
        </w:numPr>
      </w:pPr>
      <w:r w:rsidRPr="5A0504F6">
        <w:rPr>
          <w:b/>
          <w:bCs/>
        </w:rPr>
        <w:t>Product fit research:</w:t>
      </w:r>
      <w:r>
        <w:t xml:space="preserve"> study how the toolset supports upcoming tax-year updates efforts for the EITC Assistant and </w:t>
      </w:r>
      <w:r w:rsidR="0003272F">
        <w:t xml:space="preserve">the </w:t>
      </w:r>
      <w:r>
        <w:t xml:space="preserve">Tax Withholding Estimator. </w:t>
      </w:r>
    </w:p>
    <w:p w14:paraId="4B64DC0C" w14:textId="7E35364B" w:rsidR="5A0504F6" w:rsidRDefault="3B600607" w:rsidP="5A0504F6">
      <w:r w:rsidRPr="5A0504F6">
        <w:t xml:space="preserve">Together, these studies </w:t>
      </w:r>
      <w:r w:rsidR="22832ECC" w:rsidRPr="5A0504F6">
        <w:t xml:space="preserve">will help </w:t>
      </w:r>
      <w:r w:rsidR="0EEBA858" w:rsidRPr="5A0504F6">
        <w:t>determine</w:t>
      </w:r>
      <w:r w:rsidR="22832ECC" w:rsidRPr="5A0504F6">
        <w:t xml:space="preserve"> where the current toolset succeeds in supporting real update and validation work and where</w:t>
      </w:r>
      <w:r w:rsidR="126EA256" w:rsidRPr="5A0504F6">
        <w:t xml:space="preserve"> additional </w:t>
      </w:r>
      <w:r w:rsidR="792E7449" w:rsidRPr="5A0504F6">
        <w:t>capabilities</w:t>
      </w:r>
      <w:r w:rsidR="126EA256" w:rsidRPr="5A0504F6">
        <w:t xml:space="preserve"> or refinements</w:t>
      </w:r>
      <w:r w:rsidR="22832ECC" w:rsidRPr="5A0504F6">
        <w:t xml:space="preserve"> </w:t>
      </w:r>
      <w:r w:rsidR="4B1B83F7" w:rsidRPr="5A0504F6">
        <w:t>are</w:t>
      </w:r>
      <w:r w:rsidR="22832ECC" w:rsidRPr="5A0504F6">
        <w:t xml:space="preserve"> needed.</w:t>
      </w:r>
    </w:p>
    <w:sectPr w:rsidR="5A0504F6" w:rsidSect="00095B36">
      <w:headerReference w:type="default" r:id="rId14"/>
      <w:footerReference w:type="default" r:id="rId15"/>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F472" w14:textId="77777777" w:rsidR="004B30B5" w:rsidRDefault="004B30B5">
      <w:pPr>
        <w:spacing w:after="0" w:line="240" w:lineRule="auto"/>
      </w:pPr>
      <w:r>
        <w:separator/>
      </w:r>
    </w:p>
  </w:endnote>
  <w:endnote w:type="continuationSeparator" w:id="0">
    <w:p w14:paraId="2AD0C6C4" w14:textId="77777777" w:rsidR="004B30B5" w:rsidRDefault="004B3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570472" w14:paraId="7381E386" w14:textId="77777777" w:rsidTr="1C448F0E">
      <w:trPr>
        <w:trHeight w:val="300"/>
      </w:trPr>
      <w:tc>
        <w:tcPr>
          <w:tcW w:w="3120" w:type="dxa"/>
        </w:tcPr>
        <w:p w14:paraId="449E366C" w14:textId="77777777" w:rsidR="00570472" w:rsidRDefault="00570472" w:rsidP="1C448F0E">
          <w:pPr>
            <w:pStyle w:val="Header"/>
            <w:ind w:left="-115"/>
          </w:pPr>
        </w:p>
      </w:tc>
      <w:tc>
        <w:tcPr>
          <w:tcW w:w="3120" w:type="dxa"/>
        </w:tcPr>
        <w:p w14:paraId="049AAA00" w14:textId="77777777" w:rsidR="00570472" w:rsidRDefault="00570472" w:rsidP="1C448F0E">
          <w:pPr>
            <w:pStyle w:val="Header"/>
            <w:jc w:val="center"/>
          </w:pPr>
        </w:p>
      </w:tc>
      <w:tc>
        <w:tcPr>
          <w:tcW w:w="3120" w:type="dxa"/>
        </w:tcPr>
        <w:p w14:paraId="3C787088" w14:textId="77777777" w:rsidR="00570472" w:rsidRDefault="00570472" w:rsidP="1C448F0E">
          <w:pPr>
            <w:pStyle w:val="Header"/>
            <w:ind w:right="-115"/>
            <w:jc w:val="right"/>
          </w:pPr>
          <w:r>
            <w:fldChar w:fldCharType="begin"/>
          </w:r>
          <w:r>
            <w:instrText>PAGE</w:instrText>
          </w:r>
          <w:r>
            <w:fldChar w:fldCharType="separate"/>
          </w:r>
          <w:r>
            <w:rPr>
              <w:noProof/>
            </w:rPr>
            <w:t>1</w:t>
          </w:r>
          <w:r>
            <w:fldChar w:fldCharType="end"/>
          </w:r>
        </w:p>
      </w:tc>
    </w:tr>
  </w:tbl>
  <w:p w14:paraId="59028EE1" w14:textId="77777777" w:rsidR="00570472" w:rsidRDefault="005704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C448F0E" w14:paraId="2E545744" w14:textId="77777777" w:rsidTr="1C448F0E">
      <w:trPr>
        <w:trHeight w:val="300"/>
      </w:trPr>
      <w:tc>
        <w:tcPr>
          <w:tcW w:w="3120" w:type="dxa"/>
        </w:tcPr>
        <w:p w14:paraId="45ED6538" w14:textId="6169F3AE" w:rsidR="1C448F0E" w:rsidRDefault="1C448F0E" w:rsidP="1C448F0E">
          <w:pPr>
            <w:pStyle w:val="Header"/>
            <w:ind w:left="-115"/>
          </w:pPr>
        </w:p>
      </w:tc>
      <w:tc>
        <w:tcPr>
          <w:tcW w:w="3120" w:type="dxa"/>
        </w:tcPr>
        <w:p w14:paraId="0EF3A150" w14:textId="6B119106" w:rsidR="1C448F0E" w:rsidRDefault="1C448F0E" w:rsidP="1C448F0E">
          <w:pPr>
            <w:pStyle w:val="Header"/>
            <w:jc w:val="center"/>
          </w:pPr>
        </w:p>
      </w:tc>
      <w:tc>
        <w:tcPr>
          <w:tcW w:w="3120" w:type="dxa"/>
        </w:tcPr>
        <w:p w14:paraId="3A34D396" w14:textId="5BF59EDD" w:rsidR="1C448F0E" w:rsidRDefault="1C448F0E" w:rsidP="1C448F0E">
          <w:pPr>
            <w:pStyle w:val="Header"/>
            <w:ind w:right="-115"/>
            <w:jc w:val="right"/>
          </w:pPr>
          <w:r>
            <w:fldChar w:fldCharType="begin"/>
          </w:r>
          <w:r>
            <w:instrText>PAGE</w:instrText>
          </w:r>
          <w:r>
            <w:fldChar w:fldCharType="separate"/>
          </w:r>
          <w:r w:rsidR="00A10013">
            <w:rPr>
              <w:noProof/>
            </w:rPr>
            <w:t>4</w:t>
          </w:r>
          <w:r>
            <w:fldChar w:fldCharType="end"/>
          </w:r>
        </w:p>
      </w:tc>
    </w:tr>
  </w:tbl>
  <w:p w14:paraId="380E6A46" w14:textId="4B7A3A70" w:rsidR="0046784D" w:rsidRDefault="00467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F14A7" w14:textId="77777777" w:rsidR="004B30B5" w:rsidRDefault="004B30B5">
      <w:pPr>
        <w:spacing w:after="0" w:line="240" w:lineRule="auto"/>
      </w:pPr>
      <w:r>
        <w:separator/>
      </w:r>
    </w:p>
  </w:footnote>
  <w:footnote w:type="continuationSeparator" w:id="0">
    <w:p w14:paraId="1B39569D" w14:textId="77777777" w:rsidR="004B30B5" w:rsidRDefault="004B30B5">
      <w:pPr>
        <w:spacing w:after="0" w:line="240" w:lineRule="auto"/>
      </w:pPr>
      <w:r>
        <w:continuationSeparator/>
      </w:r>
    </w:p>
  </w:footnote>
  <w:footnote w:id="1">
    <w:p w14:paraId="11801EAF" w14:textId="4741166A" w:rsidR="0D991940" w:rsidRDefault="0D991940" w:rsidP="0D991940">
      <w:pPr>
        <w:pStyle w:val="FootnoteText"/>
      </w:pPr>
      <w:r w:rsidRPr="0D991940">
        <w:rPr>
          <w:rStyle w:val="FootnoteReference"/>
        </w:rPr>
        <w:footnoteRef/>
      </w:r>
      <w:r w:rsidR="3B20B3B3">
        <w:t xml:space="preserve"> IRS Direct File was </w:t>
      </w:r>
      <w:r w:rsidR="773074C9">
        <w:t>a free online tax</w:t>
      </w:r>
      <w:r w:rsidR="16D28C82">
        <w:t xml:space="preserve"> preparation service </w:t>
      </w:r>
      <w:r w:rsidR="1B02407A">
        <w:t>piloted</w:t>
      </w:r>
      <w:r w:rsidR="22B77ECD">
        <w:t xml:space="preserve"> </w:t>
      </w:r>
      <w:r w:rsidR="071DBACC">
        <w:t xml:space="preserve">by IRS </w:t>
      </w:r>
      <w:r w:rsidR="3AB09483">
        <w:t>in 2024</w:t>
      </w:r>
      <w:r w:rsidR="327C6830">
        <w:t>-</w:t>
      </w:r>
      <w:r w:rsidR="53430E8C">
        <w:t xml:space="preserve">2025. </w:t>
      </w:r>
      <w:r w:rsidR="534C33B1">
        <w:t xml:space="preserve">It used an interview-style </w:t>
      </w:r>
      <w:r w:rsidR="71BCB2CF">
        <w:t xml:space="preserve">experience to </w:t>
      </w:r>
      <w:r w:rsidR="3185091D">
        <w:t xml:space="preserve">guide users through </w:t>
      </w:r>
      <w:r w:rsidR="00C56120">
        <w:t xml:space="preserve">the process of determining </w:t>
      </w:r>
      <w:r w:rsidR="32513674">
        <w:t xml:space="preserve">the </w:t>
      </w:r>
      <w:r w:rsidR="24329908">
        <w:t xml:space="preserve">tax benefits they </w:t>
      </w:r>
      <w:r w:rsidR="1F9D1EF4">
        <w:t xml:space="preserve">qualified for as part of the </w:t>
      </w:r>
      <w:r w:rsidR="2D56ADDF">
        <w:t xml:space="preserve">return </w:t>
      </w:r>
      <w:r w:rsidR="1F9D1EF4">
        <w:t>preparation experience.</w:t>
      </w:r>
    </w:p>
  </w:footnote>
  <w:footnote w:id="2">
    <w:p w14:paraId="6BE16DAD" w14:textId="77777777" w:rsidR="00106540" w:rsidRDefault="00106540" w:rsidP="00106540">
      <w:pPr>
        <w:pStyle w:val="FootnoteText"/>
      </w:pPr>
      <w:r>
        <w:rPr>
          <w:rStyle w:val="FootnoteReference"/>
        </w:rPr>
        <w:footnoteRef/>
      </w:r>
      <w:r>
        <w:t xml:space="preserve"> We use “facts” to refer to the facts as described in tax law and their implementation as nodes in the fact graph, the underlying data model.</w:t>
      </w:r>
    </w:p>
  </w:footnote>
  <w:footnote w:id="3">
    <w:p w14:paraId="42397471" w14:textId="3CD705CB" w:rsidR="00106540" w:rsidRDefault="00106540" w:rsidP="00106540">
      <w:pPr>
        <w:pStyle w:val="FootnoteText"/>
      </w:pPr>
      <w:r>
        <w:rPr>
          <w:rStyle w:val="FootnoteReference"/>
        </w:rPr>
        <w:footnoteRef/>
      </w:r>
      <w:r>
        <w:t xml:space="preserve"> We use “flow” to refer to</w:t>
      </w:r>
      <w:r w:rsidR="00D716D2">
        <w:t xml:space="preserve"> </w:t>
      </w:r>
      <w:r>
        <w:t xml:space="preserve">elements that write to or </w:t>
      </w:r>
      <w:r w:rsidR="005E1DD2">
        <w:t>use</w:t>
      </w:r>
      <w:r>
        <w:t xml:space="preserve"> facts (</w:t>
      </w:r>
      <w:r w:rsidR="00D716D2">
        <w:t xml:space="preserve">e.g. </w:t>
      </w:r>
      <w:r>
        <w:t>questions, fields, alerts, explanations, statements of results and more)</w:t>
      </w:r>
      <w:r w:rsidR="00D716D2">
        <w:t xml:space="preserve">. </w:t>
      </w:r>
      <w:r w:rsidR="00FE0D60">
        <w:t xml:space="preserve">It’s the order and interface </w:t>
      </w:r>
      <w:r>
        <w:t xml:space="preserve">to the flow of </w:t>
      </w:r>
      <w:r w:rsidR="001107F5">
        <w:t xml:space="preserve">information </w:t>
      </w:r>
      <w:r>
        <w:t>between the user and system</w:t>
      </w:r>
      <w:r w:rsidR="00D93087">
        <w:t xml:space="preserve">. </w:t>
      </w:r>
    </w:p>
  </w:footnote>
  <w:footnote w:id="4">
    <w:p w14:paraId="578D503E" w14:textId="3F829C89" w:rsidR="00360EA5" w:rsidRDefault="00360EA5">
      <w:pPr>
        <w:pStyle w:val="FootnoteText"/>
      </w:pPr>
      <w:r>
        <w:rPr>
          <w:rStyle w:val="FootnoteReference"/>
        </w:rPr>
        <w:footnoteRef/>
      </w:r>
      <w:r>
        <w:t xml:space="preserve"> Also known as </w:t>
      </w:r>
      <w:r w:rsidR="00E92441">
        <w:t>“</w:t>
      </w:r>
      <w:r>
        <w:t>edges</w:t>
      </w:r>
      <w:r w:rsidR="00E92441">
        <w:t xml:space="preserve">,” these </w:t>
      </w:r>
      <w:r>
        <w:t xml:space="preserve">describe the </w:t>
      </w:r>
      <w:r w:rsidR="00E92441">
        <w:t>relationship between graph nod</w:t>
      </w:r>
      <w:r w:rsidR="00B370D9">
        <w:t xml:space="preserve">es. </w:t>
      </w:r>
      <w:r w:rsidR="003769C1">
        <w:t>E.g.</w:t>
      </w:r>
      <w:r w:rsidR="00B370D9">
        <w:t xml:space="preserve"> X </w:t>
      </w:r>
      <w:r w:rsidR="00B370D9" w:rsidRPr="00690C2F">
        <w:rPr>
          <w:b/>
          <w:bCs/>
          <w:i/>
          <w:iCs/>
        </w:rPr>
        <w:t>depends on</w:t>
      </w:r>
      <w:r w:rsidR="00B370D9">
        <w:t xml:space="preserve"> Y</w:t>
      </w:r>
      <w:r w:rsidR="003D7824">
        <w:t>.</w:t>
      </w:r>
    </w:p>
  </w:footnote>
  <w:footnote w:id="5">
    <w:p w14:paraId="2E021689" w14:textId="167669D0" w:rsidR="0041498A" w:rsidRDefault="0041498A" w:rsidP="0041498A">
      <w:pPr>
        <w:pStyle w:val="FootnoteText"/>
      </w:pPr>
      <w:r>
        <w:rPr>
          <w:rStyle w:val="FootnoteReference"/>
        </w:rPr>
        <w:footnoteRef/>
      </w:r>
      <w:r>
        <w:t xml:space="preserve"> Derived facts are those that aren’t directly written by user input. Examples include facts calculated from other facts, like AGI, or facts that are the sum of </w:t>
      </w:r>
      <w:r w:rsidR="0026768B">
        <w:t>other</w:t>
      </w:r>
      <w:r>
        <w:t xml:space="preserve"> </w:t>
      </w:r>
      <w:r w:rsidR="0026768B">
        <w:t>facts</w:t>
      </w:r>
      <w:r>
        <w:t xml:space="preserve">, like </w:t>
      </w:r>
      <w:r w:rsidR="002C3BD9">
        <w:t xml:space="preserve">eligibility for a given </w:t>
      </w:r>
      <w:r>
        <w:t>filing status.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570472" w14:paraId="02982621" w14:textId="77777777" w:rsidTr="1C448F0E">
      <w:trPr>
        <w:trHeight w:val="300"/>
      </w:trPr>
      <w:tc>
        <w:tcPr>
          <w:tcW w:w="3120" w:type="dxa"/>
        </w:tcPr>
        <w:p w14:paraId="19ACA349" w14:textId="77777777" w:rsidR="00570472" w:rsidRDefault="00570472" w:rsidP="1C448F0E">
          <w:pPr>
            <w:pStyle w:val="Header"/>
            <w:ind w:left="-115"/>
          </w:pPr>
        </w:p>
      </w:tc>
      <w:tc>
        <w:tcPr>
          <w:tcW w:w="3120" w:type="dxa"/>
        </w:tcPr>
        <w:p w14:paraId="0F00E5F0" w14:textId="77777777" w:rsidR="00570472" w:rsidRDefault="00570472" w:rsidP="1C448F0E">
          <w:pPr>
            <w:pStyle w:val="Header"/>
            <w:jc w:val="center"/>
          </w:pPr>
        </w:p>
      </w:tc>
      <w:tc>
        <w:tcPr>
          <w:tcW w:w="3120" w:type="dxa"/>
        </w:tcPr>
        <w:p w14:paraId="3081E76E" w14:textId="77777777" w:rsidR="00570472" w:rsidRDefault="00570472" w:rsidP="1C448F0E">
          <w:pPr>
            <w:pStyle w:val="Header"/>
            <w:ind w:right="-115"/>
            <w:jc w:val="right"/>
          </w:pPr>
        </w:p>
      </w:tc>
    </w:tr>
  </w:tbl>
  <w:p w14:paraId="21FB7830" w14:textId="77777777" w:rsidR="00570472" w:rsidRDefault="00570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C448F0E" w14:paraId="75B0CA9E" w14:textId="77777777" w:rsidTr="1C448F0E">
      <w:trPr>
        <w:trHeight w:val="300"/>
      </w:trPr>
      <w:tc>
        <w:tcPr>
          <w:tcW w:w="3120" w:type="dxa"/>
        </w:tcPr>
        <w:p w14:paraId="06B22403" w14:textId="3E31D2E9" w:rsidR="1C448F0E" w:rsidRDefault="1C448F0E" w:rsidP="1C448F0E">
          <w:pPr>
            <w:pStyle w:val="Header"/>
            <w:ind w:left="-115"/>
          </w:pPr>
        </w:p>
      </w:tc>
      <w:tc>
        <w:tcPr>
          <w:tcW w:w="3120" w:type="dxa"/>
        </w:tcPr>
        <w:p w14:paraId="04ED9276" w14:textId="2BF396DA" w:rsidR="1C448F0E" w:rsidRDefault="1C448F0E" w:rsidP="1C448F0E">
          <w:pPr>
            <w:pStyle w:val="Header"/>
            <w:jc w:val="center"/>
          </w:pPr>
        </w:p>
      </w:tc>
      <w:tc>
        <w:tcPr>
          <w:tcW w:w="3120" w:type="dxa"/>
        </w:tcPr>
        <w:p w14:paraId="4B2294F3" w14:textId="6E88C2D8" w:rsidR="1C448F0E" w:rsidRDefault="1C448F0E" w:rsidP="1C448F0E">
          <w:pPr>
            <w:pStyle w:val="Header"/>
            <w:ind w:right="-115"/>
            <w:jc w:val="right"/>
          </w:pPr>
        </w:p>
      </w:tc>
    </w:tr>
  </w:tbl>
  <w:p w14:paraId="45A709B4" w14:textId="21354BC4" w:rsidR="0046784D" w:rsidRDefault="00467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0F9"/>
    <w:multiLevelType w:val="hybridMultilevel"/>
    <w:tmpl w:val="D22C57C4"/>
    <w:lvl w:ilvl="0" w:tplc="971C96B0">
      <w:start w:val="1"/>
      <w:numFmt w:val="bullet"/>
      <w:lvlText w:val=""/>
      <w:lvlJc w:val="left"/>
      <w:pPr>
        <w:ind w:left="720" w:hanging="360"/>
      </w:pPr>
      <w:rPr>
        <w:rFonts w:ascii="Symbol" w:hAnsi="Symbol" w:hint="default"/>
      </w:rPr>
    </w:lvl>
    <w:lvl w:ilvl="1" w:tplc="5652FADC">
      <w:start w:val="1"/>
      <w:numFmt w:val="bullet"/>
      <w:lvlText w:val="o"/>
      <w:lvlJc w:val="left"/>
      <w:pPr>
        <w:ind w:left="1440" w:hanging="360"/>
      </w:pPr>
      <w:rPr>
        <w:rFonts w:ascii="Courier New" w:hAnsi="Courier New" w:hint="default"/>
      </w:rPr>
    </w:lvl>
    <w:lvl w:ilvl="2" w:tplc="58040812">
      <w:start w:val="1"/>
      <w:numFmt w:val="bullet"/>
      <w:lvlText w:val=""/>
      <w:lvlJc w:val="left"/>
      <w:pPr>
        <w:ind w:left="2160" w:hanging="360"/>
      </w:pPr>
      <w:rPr>
        <w:rFonts w:ascii="Wingdings" w:hAnsi="Wingdings" w:hint="default"/>
      </w:rPr>
    </w:lvl>
    <w:lvl w:ilvl="3" w:tplc="E5DA7B1C">
      <w:start w:val="1"/>
      <w:numFmt w:val="bullet"/>
      <w:lvlText w:val=""/>
      <w:lvlJc w:val="left"/>
      <w:pPr>
        <w:ind w:left="2880" w:hanging="360"/>
      </w:pPr>
      <w:rPr>
        <w:rFonts w:ascii="Symbol" w:hAnsi="Symbol" w:hint="default"/>
      </w:rPr>
    </w:lvl>
    <w:lvl w:ilvl="4" w:tplc="7B362F7E">
      <w:start w:val="1"/>
      <w:numFmt w:val="bullet"/>
      <w:lvlText w:val="o"/>
      <w:lvlJc w:val="left"/>
      <w:pPr>
        <w:ind w:left="3600" w:hanging="360"/>
      </w:pPr>
      <w:rPr>
        <w:rFonts w:ascii="Courier New" w:hAnsi="Courier New" w:hint="default"/>
      </w:rPr>
    </w:lvl>
    <w:lvl w:ilvl="5" w:tplc="41027F70">
      <w:start w:val="1"/>
      <w:numFmt w:val="bullet"/>
      <w:lvlText w:val=""/>
      <w:lvlJc w:val="left"/>
      <w:pPr>
        <w:ind w:left="4320" w:hanging="360"/>
      </w:pPr>
      <w:rPr>
        <w:rFonts w:ascii="Wingdings" w:hAnsi="Wingdings" w:hint="default"/>
      </w:rPr>
    </w:lvl>
    <w:lvl w:ilvl="6" w:tplc="7F2C36A0">
      <w:start w:val="1"/>
      <w:numFmt w:val="bullet"/>
      <w:lvlText w:val=""/>
      <w:lvlJc w:val="left"/>
      <w:pPr>
        <w:ind w:left="5040" w:hanging="360"/>
      </w:pPr>
      <w:rPr>
        <w:rFonts w:ascii="Symbol" w:hAnsi="Symbol" w:hint="default"/>
      </w:rPr>
    </w:lvl>
    <w:lvl w:ilvl="7" w:tplc="F2C64558">
      <w:start w:val="1"/>
      <w:numFmt w:val="bullet"/>
      <w:lvlText w:val="o"/>
      <w:lvlJc w:val="left"/>
      <w:pPr>
        <w:ind w:left="5760" w:hanging="360"/>
      </w:pPr>
      <w:rPr>
        <w:rFonts w:ascii="Courier New" w:hAnsi="Courier New" w:hint="default"/>
      </w:rPr>
    </w:lvl>
    <w:lvl w:ilvl="8" w:tplc="AB10F952">
      <w:start w:val="1"/>
      <w:numFmt w:val="bullet"/>
      <w:lvlText w:val=""/>
      <w:lvlJc w:val="left"/>
      <w:pPr>
        <w:ind w:left="6480" w:hanging="360"/>
      </w:pPr>
      <w:rPr>
        <w:rFonts w:ascii="Wingdings" w:hAnsi="Wingdings" w:hint="default"/>
      </w:rPr>
    </w:lvl>
  </w:abstractNum>
  <w:abstractNum w:abstractNumId="1" w15:restartNumberingAfterBreak="0">
    <w:nsid w:val="04A898FB"/>
    <w:multiLevelType w:val="hybridMultilevel"/>
    <w:tmpl w:val="3DC28BC8"/>
    <w:lvl w:ilvl="0" w:tplc="1096C5BC">
      <w:start w:val="1"/>
      <w:numFmt w:val="bullet"/>
      <w:lvlText w:val=""/>
      <w:lvlJc w:val="left"/>
      <w:pPr>
        <w:ind w:left="720" w:hanging="360"/>
      </w:pPr>
      <w:rPr>
        <w:rFonts w:ascii="Symbol" w:hAnsi="Symbol" w:hint="default"/>
      </w:rPr>
    </w:lvl>
    <w:lvl w:ilvl="1" w:tplc="5A54A41E">
      <w:start w:val="1"/>
      <w:numFmt w:val="bullet"/>
      <w:lvlText w:val="o"/>
      <w:lvlJc w:val="left"/>
      <w:pPr>
        <w:ind w:left="1440" w:hanging="360"/>
      </w:pPr>
      <w:rPr>
        <w:rFonts w:ascii="Courier New" w:hAnsi="Courier New" w:hint="default"/>
      </w:rPr>
    </w:lvl>
    <w:lvl w:ilvl="2" w:tplc="7B5264D8">
      <w:start w:val="1"/>
      <w:numFmt w:val="bullet"/>
      <w:lvlText w:val=""/>
      <w:lvlJc w:val="left"/>
      <w:pPr>
        <w:ind w:left="2160" w:hanging="360"/>
      </w:pPr>
      <w:rPr>
        <w:rFonts w:ascii="Wingdings" w:hAnsi="Wingdings" w:hint="default"/>
      </w:rPr>
    </w:lvl>
    <w:lvl w:ilvl="3" w:tplc="2CB6CD16">
      <w:start w:val="1"/>
      <w:numFmt w:val="bullet"/>
      <w:lvlText w:val=""/>
      <w:lvlJc w:val="left"/>
      <w:pPr>
        <w:ind w:left="2880" w:hanging="360"/>
      </w:pPr>
      <w:rPr>
        <w:rFonts w:ascii="Symbol" w:hAnsi="Symbol" w:hint="default"/>
      </w:rPr>
    </w:lvl>
    <w:lvl w:ilvl="4" w:tplc="43C8D1BE">
      <w:start w:val="1"/>
      <w:numFmt w:val="bullet"/>
      <w:lvlText w:val="o"/>
      <w:lvlJc w:val="left"/>
      <w:pPr>
        <w:ind w:left="3600" w:hanging="360"/>
      </w:pPr>
      <w:rPr>
        <w:rFonts w:ascii="Courier New" w:hAnsi="Courier New" w:hint="default"/>
      </w:rPr>
    </w:lvl>
    <w:lvl w:ilvl="5" w:tplc="05142A88">
      <w:start w:val="1"/>
      <w:numFmt w:val="bullet"/>
      <w:lvlText w:val=""/>
      <w:lvlJc w:val="left"/>
      <w:pPr>
        <w:ind w:left="4320" w:hanging="360"/>
      </w:pPr>
      <w:rPr>
        <w:rFonts w:ascii="Wingdings" w:hAnsi="Wingdings" w:hint="default"/>
      </w:rPr>
    </w:lvl>
    <w:lvl w:ilvl="6" w:tplc="0B9E23F6">
      <w:start w:val="1"/>
      <w:numFmt w:val="bullet"/>
      <w:lvlText w:val=""/>
      <w:lvlJc w:val="left"/>
      <w:pPr>
        <w:ind w:left="5040" w:hanging="360"/>
      </w:pPr>
      <w:rPr>
        <w:rFonts w:ascii="Symbol" w:hAnsi="Symbol" w:hint="default"/>
      </w:rPr>
    </w:lvl>
    <w:lvl w:ilvl="7" w:tplc="E31AF7B8">
      <w:start w:val="1"/>
      <w:numFmt w:val="bullet"/>
      <w:lvlText w:val="o"/>
      <w:lvlJc w:val="left"/>
      <w:pPr>
        <w:ind w:left="5760" w:hanging="360"/>
      </w:pPr>
      <w:rPr>
        <w:rFonts w:ascii="Courier New" w:hAnsi="Courier New" w:hint="default"/>
      </w:rPr>
    </w:lvl>
    <w:lvl w:ilvl="8" w:tplc="0C022E7A">
      <w:start w:val="1"/>
      <w:numFmt w:val="bullet"/>
      <w:lvlText w:val=""/>
      <w:lvlJc w:val="left"/>
      <w:pPr>
        <w:ind w:left="6480" w:hanging="360"/>
      </w:pPr>
      <w:rPr>
        <w:rFonts w:ascii="Wingdings" w:hAnsi="Wingdings" w:hint="default"/>
      </w:rPr>
    </w:lvl>
  </w:abstractNum>
  <w:abstractNum w:abstractNumId="2" w15:restartNumberingAfterBreak="0">
    <w:nsid w:val="09094E58"/>
    <w:multiLevelType w:val="hybridMultilevel"/>
    <w:tmpl w:val="9808F70C"/>
    <w:lvl w:ilvl="0" w:tplc="7504818A">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58A264"/>
    <w:multiLevelType w:val="hybridMultilevel"/>
    <w:tmpl w:val="4948D220"/>
    <w:lvl w:ilvl="0" w:tplc="B0B47796">
      <w:start w:val="1"/>
      <w:numFmt w:val="bullet"/>
      <w:lvlText w:val=""/>
      <w:lvlJc w:val="left"/>
      <w:pPr>
        <w:ind w:left="720" w:hanging="360"/>
      </w:pPr>
      <w:rPr>
        <w:rFonts w:ascii="Symbol" w:hAnsi="Symbol" w:hint="default"/>
      </w:rPr>
    </w:lvl>
    <w:lvl w:ilvl="1" w:tplc="432C6D8A">
      <w:start w:val="1"/>
      <w:numFmt w:val="bullet"/>
      <w:lvlText w:val="o"/>
      <w:lvlJc w:val="left"/>
      <w:pPr>
        <w:ind w:left="1440" w:hanging="360"/>
      </w:pPr>
      <w:rPr>
        <w:rFonts w:ascii="Courier New" w:hAnsi="Courier New" w:hint="default"/>
      </w:rPr>
    </w:lvl>
    <w:lvl w:ilvl="2" w:tplc="E2E8A002">
      <w:start w:val="1"/>
      <w:numFmt w:val="bullet"/>
      <w:lvlText w:val=""/>
      <w:lvlJc w:val="left"/>
      <w:pPr>
        <w:ind w:left="2160" w:hanging="360"/>
      </w:pPr>
      <w:rPr>
        <w:rFonts w:ascii="Wingdings" w:hAnsi="Wingdings" w:hint="default"/>
      </w:rPr>
    </w:lvl>
    <w:lvl w:ilvl="3" w:tplc="E57A0F60">
      <w:start w:val="1"/>
      <w:numFmt w:val="bullet"/>
      <w:lvlText w:val=""/>
      <w:lvlJc w:val="left"/>
      <w:pPr>
        <w:ind w:left="2880" w:hanging="360"/>
      </w:pPr>
      <w:rPr>
        <w:rFonts w:ascii="Symbol" w:hAnsi="Symbol" w:hint="default"/>
      </w:rPr>
    </w:lvl>
    <w:lvl w:ilvl="4" w:tplc="57CA5858">
      <w:start w:val="1"/>
      <w:numFmt w:val="bullet"/>
      <w:lvlText w:val="o"/>
      <w:lvlJc w:val="left"/>
      <w:pPr>
        <w:ind w:left="3600" w:hanging="360"/>
      </w:pPr>
      <w:rPr>
        <w:rFonts w:ascii="Courier New" w:hAnsi="Courier New" w:hint="default"/>
      </w:rPr>
    </w:lvl>
    <w:lvl w:ilvl="5" w:tplc="8A02D388">
      <w:start w:val="1"/>
      <w:numFmt w:val="bullet"/>
      <w:lvlText w:val=""/>
      <w:lvlJc w:val="left"/>
      <w:pPr>
        <w:ind w:left="4320" w:hanging="360"/>
      </w:pPr>
      <w:rPr>
        <w:rFonts w:ascii="Wingdings" w:hAnsi="Wingdings" w:hint="default"/>
      </w:rPr>
    </w:lvl>
    <w:lvl w:ilvl="6" w:tplc="C9B49C8E">
      <w:start w:val="1"/>
      <w:numFmt w:val="bullet"/>
      <w:lvlText w:val=""/>
      <w:lvlJc w:val="left"/>
      <w:pPr>
        <w:ind w:left="5040" w:hanging="360"/>
      </w:pPr>
      <w:rPr>
        <w:rFonts w:ascii="Symbol" w:hAnsi="Symbol" w:hint="default"/>
      </w:rPr>
    </w:lvl>
    <w:lvl w:ilvl="7" w:tplc="86C4874C">
      <w:start w:val="1"/>
      <w:numFmt w:val="bullet"/>
      <w:lvlText w:val="o"/>
      <w:lvlJc w:val="left"/>
      <w:pPr>
        <w:ind w:left="5760" w:hanging="360"/>
      </w:pPr>
      <w:rPr>
        <w:rFonts w:ascii="Courier New" w:hAnsi="Courier New" w:hint="default"/>
      </w:rPr>
    </w:lvl>
    <w:lvl w:ilvl="8" w:tplc="0A5E0A28">
      <w:start w:val="1"/>
      <w:numFmt w:val="bullet"/>
      <w:lvlText w:val=""/>
      <w:lvlJc w:val="left"/>
      <w:pPr>
        <w:ind w:left="6480" w:hanging="360"/>
      </w:pPr>
      <w:rPr>
        <w:rFonts w:ascii="Wingdings" w:hAnsi="Wingdings" w:hint="default"/>
      </w:rPr>
    </w:lvl>
  </w:abstractNum>
  <w:abstractNum w:abstractNumId="4" w15:restartNumberingAfterBreak="0">
    <w:nsid w:val="0D553967"/>
    <w:multiLevelType w:val="hybridMultilevel"/>
    <w:tmpl w:val="6E3A2FB4"/>
    <w:lvl w:ilvl="0" w:tplc="D1903A7E">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00A2E"/>
    <w:multiLevelType w:val="hybridMultilevel"/>
    <w:tmpl w:val="54A22C60"/>
    <w:lvl w:ilvl="0" w:tplc="D1903A7E">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D4AB36"/>
    <w:multiLevelType w:val="hybridMultilevel"/>
    <w:tmpl w:val="3642F114"/>
    <w:lvl w:ilvl="0" w:tplc="16D66A58">
      <w:start w:val="1"/>
      <w:numFmt w:val="bullet"/>
      <w:lvlText w:val=""/>
      <w:lvlJc w:val="left"/>
      <w:pPr>
        <w:ind w:left="720" w:hanging="360"/>
      </w:pPr>
      <w:rPr>
        <w:rFonts w:ascii="Symbol" w:hAnsi="Symbol" w:hint="default"/>
      </w:rPr>
    </w:lvl>
    <w:lvl w:ilvl="1" w:tplc="3AF8CA40">
      <w:start w:val="1"/>
      <w:numFmt w:val="bullet"/>
      <w:lvlText w:val="o"/>
      <w:lvlJc w:val="left"/>
      <w:pPr>
        <w:ind w:left="1440" w:hanging="360"/>
      </w:pPr>
      <w:rPr>
        <w:rFonts w:ascii="Courier New" w:hAnsi="Courier New" w:hint="default"/>
      </w:rPr>
    </w:lvl>
    <w:lvl w:ilvl="2" w:tplc="79D0B622">
      <w:start w:val="1"/>
      <w:numFmt w:val="bullet"/>
      <w:lvlText w:val=""/>
      <w:lvlJc w:val="left"/>
      <w:pPr>
        <w:ind w:left="2160" w:hanging="360"/>
      </w:pPr>
      <w:rPr>
        <w:rFonts w:ascii="Wingdings" w:hAnsi="Wingdings" w:hint="default"/>
      </w:rPr>
    </w:lvl>
    <w:lvl w:ilvl="3" w:tplc="E966B518">
      <w:start w:val="1"/>
      <w:numFmt w:val="bullet"/>
      <w:lvlText w:val=""/>
      <w:lvlJc w:val="left"/>
      <w:pPr>
        <w:ind w:left="2880" w:hanging="360"/>
      </w:pPr>
      <w:rPr>
        <w:rFonts w:ascii="Symbol" w:hAnsi="Symbol" w:hint="default"/>
      </w:rPr>
    </w:lvl>
    <w:lvl w:ilvl="4" w:tplc="D3A850DC">
      <w:start w:val="1"/>
      <w:numFmt w:val="bullet"/>
      <w:lvlText w:val="o"/>
      <w:lvlJc w:val="left"/>
      <w:pPr>
        <w:ind w:left="3600" w:hanging="360"/>
      </w:pPr>
      <w:rPr>
        <w:rFonts w:ascii="Courier New" w:hAnsi="Courier New" w:hint="default"/>
      </w:rPr>
    </w:lvl>
    <w:lvl w:ilvl="5" w:tplc="9A6C8EDA">
      <w:start w:val="1"/>
      <w:numFmt w:val="bullet"/>
      <w:lvlText w:val=""/>
      <w:lvlJc w:val="left"/>
      <w:pPr>
        <w:ind w:left="4320" w:hanging="360"/>
      </w:pPr>
      <w:rPr>
        <w:rFonts w:ascii="Wingdings" w:hAnsi="Wingdings" w:hint="default"/>
      </w:rPr>
    </w:lvl>
    <w:lvl w:ilvl="6" w:tplc="B22A6432">
      <w:start w:val="1"/>
      <w:numFmt w:val="bullet"/>
      <w:lvlText w:val=""/>
      <w:lvlJc w:val="left"/>
      <w:pPr>
        <w:ind w:left="5040" w:hanging="360"/>
      </w:pPr>
      <w:rPr>
        <w:rFonts w:ascii="Symbol" w:hAnsi="Symbol" w:hint="default"/>
      </w:rPr>
    </w:lvl>
    <w:lvl w:ilvl="7" w:tplc="2B860300">
      <w:start w:val="1"/>
      <w:numFmt w:val="bullet"/>
      <w:lvlText w:val="o"/>
      <w:lvlJc w:val="left"/>
      <w:pPr>
        <w:ind w:left="5760" w:hanging="360"/>
      </w:pPr>
      <w:rPr>
        <w:rFonts w:ascii="Courier New" w:hAnsi="Courier New" w:hint="default"/>
      </w:rPr>
    </w:lvl>
    <w:lvl w:ilvl="8" w:tplc="90802482">
      <w:start w:val="1"/>
      <w:numFmt w:val="bullet"/>
      <w:lvlText w:val=""/>
      <w:lvlJc w:val="left"/>
      <w:pPr>
        <w:ind w:left="6480" w:hanging="360"/>
      </w:pPr>
      <w:rPr>
        <w:rFonts w:ascii="Wingdings" w:hAnsi="Wingdings" w:hint="default"/>
      </w:rPr>
    </w:lvl>
  </w:abstractNum>
  <w:abstractNum w:abstractNumId="7" w15:restartNumberingAfterBreak="0">
    <w:nsid w:val="11128A6D"/>
    <w:multiLevelType w:val="hybridMultilevel"/>
    <w:tmpl w:val="3EA49186"/>
    <w:lvl w:ilvl="0" w:tplc="43D6D592">
      <w:start w:val="1"/>
      <w:numFmt w:val="bullet"/>
      <w:lvlText w:val="-"/>
      <w:lvlJc w:val="left"/>
      <w:pPr>
        <w:ind w:left="720" w:hanging="360"/>
      </w:pPr>
      <w:rPr>
        <w:rFonts w:ascii="Aptos" w:hAnsi="Aptos" w:hint="default"/>
      </w:rPr>
    </w:lvl>
    <w:lvl w:ilvl="1" w:tplc="C06CA31E">
      <w:start w:val="1"/>
      <w:numFmt w:val="bullet"/>
      <w:lvlText w:val="o"/>
      <w:lvlJc w:val="left"/>
      <w:pPr>
        <w:ind w:left="1440" w:hanging="360"/>
      </w:pPr>
      <w:rPr>
        <w:rFonts w:ascii="Courier New" w:hAnsi="Courier New" w:hint="default"/>
      </w:rPr>
    </w:lvl>
    <w:lvl w:ilvl="2" w:tplc="25825F48">
      <w:start w:val="1"/>
      <w:numFmt w:val="bullet"/>
      <w:lvlText w:val=""/>
      <w:lvlJc w:val="left"/>
      <w:pPr>
        <w:ind w:left="2160" w:hanging="360"/>
      </w:pPr>
      <w:rPr>
        <w:rFonts w:ascii="Wingdings" w:hAnsi="Wingdings" w:hint="default"/>
      </w:rPr>
    </w:lvl>
    <w:lvl w:ilvl="3" w:tplc="C1C8D14E">
      <w:start w:val="1"/>
      <w:numFmt w:val="bullet"/>
      <w:lvlText w:val=""/>
      <w:lvlJc w:val="left"/>
      <w:pPr>
        <w:ind w:left="2880" w:hanging="360"/>
      </w:pPr>
      <w:rPr>
        <w:rFonts w:ascii="Symbol" w:hAnsi="Symbol" w:hint="default"/>
      </w:rPr>
    </w:lvl>
    <w:lvl w:ilvl="4" w:tplc="141E1EE4">
      <w:start w:val="1"/>
      <w:numFmt w:val="bullet"/>
      <w:lvlText w:val="o"/>
      <w:lvlJc w:val="left"/>
      <w:pPr>
        <w:ind w:left="3600" w:hanging="360"/>
      </w:pPr>
      <w:rPr>
        <w:rFonts w:ascii="Courier New" w:hAnsi="Courier New" w:hint="default"/>
      </w:rPr>
    </w:lvl>
    <w:lvl w:ilvl="5" w:tplc="63541B96">
      <w:start w:val="1"/>
      <w:numFmt w:val="bullet"/>
      <w:lvlText w:val=""/>
      <w:lvlJc w:val="left"/>
      <w:pPr>
        <w:ind w:left="4320" w:hanging="360"/>
      </w:pPr>
      <w:rPr>
        <w:rFonts w:ascii="Wingdings" w:hAnsi="Wingdings" w:hint="default"/>
      </w:rPr>
    </w:lvl>
    <w:lvl w:ilvl="6" w:tplc="A72CC6F6">
      <w:start w:val="1"/>
      <w:numFmt w:val="bullet"/>
      <w:lvlText w:val=""/>
      <w:lvlJc w:val="left"/>
      <w:pPr>
        <w:ind w:left="5040" w:hanging="360"/>
      </w:pPr>
      <w:rPr>
        <w:rFonts w:ascii="Symbol" w:hAnsi="Symbol" w:hint="default"/>
      </w:rPr>
    </w:lvl>
    <w:lvl w:ilvl="7" w:tplc="7BBA090C">
      <w:start w:val="1"/>
      <w:numFmt w:val="bullet"/>
      <w:lvlText w:val="o"/>
      <w:lvlJc w:val="left"/>
      <w:pPr>
        <w:ind w:left="5760" w:hanging="360"/>
      </w:pPr>
      <w:rPr>
        <w:rFonts w:ascii="Courier New" w:hAnsi="Courier New" w:hint="default"/>
      </w:rPr>
    </w:lvl>
    <w:lvl w:ilvl="8" w:tplc="623CFBE2">
      <w:start w:val="1"/>
      <w:numFmt w:val="bullet"/>
      <w:lvlText w:val=""/>
      <w:lvlJc w:val="left"/>
      <w:pPr>
        <w:ind w:left="6480" w:hanging="360"/>
      </w:pPr>
      <w:rPr>
        <w:rFonts w:ascii="Wingdings" w:hAnsi="Wingdings" w:hint="default"/>
      </w:rPr>
    </w:lvl>
  </w:abstractNum>
  <w:abstractNum w:abstractNumId="8" w15:restartNumberingAfterBreak="0">
    <w:nsid w:val="1912064B"/>
    <w:multiLevelType w:val="hybridMultilevel"/>
    <w:tmpl w:val="A74C79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2"/>
      <w:numFmt w:val="bullet"/>
      <w:lvlText w:val="-"/>
      <w:lvlJc w:val="left"/>
      <w:pPr>
        <w:ind w:left="1080" w:hanging="360"/>
      </w:pPr>
      <w:rPr>
        <w:rFonts w:ascii="Aptos" w:eastAsiaTheme="minorHAnsi" w:hAnsi="Aptos" w:cstheme="minorBidi" w:hint="default"/>
      </w:rPr>
    </w:lvl>
    <w:lvl w:ilvl="3" w:tplc="FFFFFFFF">
      <w:start w:val="1"/>
      <w:numFmt w:val="bullet"/>
      <w:lvlText w:val=""/>
      <w:lvlJc w:val="left"/>
      <w:pPr>
        <w:ind w:left="108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F62ECB"/>
    <w:multiLevelType w:val="hybridMultilevel"/>
    <w:tmpl w:val="78302F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3D3E7E"/>
    <w:multiLevelType w:val="hybridMultilevel"/>
    <w:tmpl w:val="F3EC5D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7504818A">
      <w:start w:val="2"/>
      <w:numFmt w:val="bullet"/>
      <w:lvlText w:val="-"/>
      <w:lvlJc w:val="left"/>
      <w:pPr>
        <w:ind w:left="1080" w:hanging="360"/>
      </w:pPr>
      <w:rPr>
        <w:rFonts w:ascii="Aptos" w:eastAsiaTheme="minorHAnsi" w:hAnsi="Aptos" w:cstheme="minorBidi"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32712D"/>
    <w:multiLevelType w:val="multilevel"/>
    <w:tmpl w:val="563215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C89760F"/>
    <w:multiLevelType w:val="hybridMultilevel"/>
    <w:tmpl w:val="3ADC5F2A"/>
    <w:lvl w:ilvl="0" w:tplc="364A31BC">
      <w:start w:val="1"/>
      <w:numFmt w:val="bullet"/>
      <w:lvlText w:val=""/>
      <w:lvlJc w:val="left"/>
      <w:pPr>
        <w:ind w:left="720" w:hanging="360"/>
      </w:pPr>
      <w:rPr>
        <w:rFonts w:ascii="Symbol" w:hAnsi="Symbol" w:hint="default"/>
      </w:rPr>
    </w:lvl>
    <w:lvl w:ilvl="1" w:tplc="80BAEF66">
      <w:start w:val="1"/>
      <w:numFmt w:val="bullet"/>
      <w:lvlText w:val="o"/>
      <w:lvlJc w:val="left"/>
      <w:pPr>
        <w:ind w:left="1440" w:hanging="360"/>
      </w:pPr>
      <w:rPr>
        <w:rFonts w:ascii="Courier New" w:hAnsi="Courier New" w:hint="default"/>
      </w:rPr>
    </w:lvl>
    <w:lvl w:ilvl="2" w:tplc="CD84EC8A">
      <w:start w:val="1"/>
      <w:numFmt w:val="bullet"/>
      <w:lvlText w:val=""/>
      <w:lvlJc w:val="left"/>
      <w:pPr>
        <w:ind w:left="2160" w:hanging="360"/>
      </w:pPr>
      <w:rPr>
        <w:rFonts w:ascii="Wingdings" w:hAnsi="Wingdings" w:hint="default"/>
      </w:rPr>
    </w:lvl>
    <w:lvl w:ilvl="3" w:tplc="3060240A">
      <w:start w:val="1"/>
      <w:numFmt w:val="bullet"/>
      <w:lvlText w:val=""/>
      <w:lvlJc w:val="left"/>
      <w:pPr>
        <w:ind w:left="2880" w:hanging="360"/>
      </w:pPr>
      <w:rPr>
        <w:rFonts w:ascii="Symbol" w:hAnsi="Symbol" w:hint="default"/>
      </w:rPr>
    </w:lvl>
    <w:lvl w:ilvl="4" w:tplc="F1504FFA">
      <w:start w:val="1"/>
      <w:numFmt w:val="bullet"/>
      <w:lvlText w:val="o"/>
      <w:lvlJc w:val="left"/>
      <w:pPr>
        <w:ind w:left="3600" w:hanging="360"/>
      </w:pPr>
      <w:rPr>
        <w:rFonts w:ascii="Courier New" w:hAnsi="Courier New" w:hint="default"/>
      </w:rPr>
    </w:lvl>
    <w:lvl w:ilvl="5" w:tplc="B51A4234">
      <w:start w:val="1"/>
      <w:numFmt w:val="bullet"/>
      <w:lvlText w:val=""/>
      <w:lvlJc w:val="left"/>
      <w:pPr>
        <w:ind w:left="4320" w:hanging="360"/>
      </w:pPr>
      <w:rPr>
        <w:rFonts w:ascii="Wingdings" w:hAnsi="Wingdings" w:hint="default"/>
      </w:rPr>
    </w:lvl>
    <w:lvl w:ilvl="6" w:tplc="4B78BF6E">
      <w:start w:val="1"/>
      <w:numFmt w:val="bullet"/>
      <w:lvlText w:val=""/>
      <w:lvlJc w:val="left"/>
      <w:pPr>
        <w:ind w:left="5040" w:hanging="360"/>
      </w:pPr>
      <w:rPr>
        <w:rFonts w:ascii="Symbol" w:hAnsi="Symbol" w:hint="default"/>
      </w:rPr>
    </w:lvl>
    <w:lvl w:ilvl="7" w:tplc="7DB06308">
      <w:start w:val="1"/>
      <w:numFmt w:val="bullet"/>
      <w:lvlText w:val="o"/>
      <w:lvlJc w:val="left"/>
      <w:pPr>
        <w:ind w:left="5760" w:hanging="360"/>
      </w:pPr>
      <w:rPr>
        <w:rFonts w:ascii="Courier New" w:hAnsi="Courier New" w:hint="default"/>
      </w:rPr>
    </w:lvl>
    <w:lvl w:ilvl="8" w:tplc="8CD2D478">
      <w:start w:val="1"/>
      <w:numFmt w:val="bullet"/>
      <w:lvlText w:val=""/>
      <w:lvlJc w:val="left"/>
      <w:pPr>
        <w:ind w:left="6480" w:hanging="360"/>
      </w:pPr>
      <w:rPr>
        <w:rFonts w:ascii="Wingdings" w:hAnsi="Wingdings" w:hint="default"/>
      </w:rPr>
    </w:lvl>
  </w:abstractNum>
  <w:abstractNum w:abstractNumId="13" w15:restartNumberingAfterBreak="0">
    <w:nsid w:val="2748B52C"/>
    <w:multiLevelType w:val="hybridMultilevel"/>
    <w:tmpl w:val="79AE9570"/>
    <w:lvl w:ilvl="0" w:tplc="7716FE3E">
      <w:start w:val="1"/>
      <w:numFmt w:val="bullet"/>
      <w:lvlText w:val="·"/>
      <w:lvlJc w:val="left"/>
      <w:pPr>
        <w:ind w:left="720" w:hanging="360"/>
      </w:pPr>
      <w:rPr>
        <w:rFonts w:ascii="Symbol" w:hAnsi="Symbol" w:hint="default"/>
      </w:rPr>
    </w:lvl>
    <w:lvl w:ilvl="1" w:tplc="13621E1C">
      <w:start w:val="1"/>
      <w:numFmt w:val="bullet"/>
      <w:lvlText w:val="o"/>
      <w:lvlJc w:val="left"/>
      <w:pPr>
        <w:ind w:left="1440" w:hanging="360"/>
      </w:pPr>
      <w:rPr>
        <w:rFonts w:ascii="Courier New" w:hAnsi="Courier New" w:hint="default"/>
      </w:rPr>
    </w:lvl>
    <w:lvl w:ilvl="2" w:tplc="88000CCE">
      <w:start w:val="1"/>
      <w:numFmt w:val="bullet"/>
      <w:lvlText w:val=""/>
      <w:lvlJc w:val="left"/>
      <w:pPr>
        <w:ind w:left="2160" w:hanging="360"/>
      </w:pPr>
      <w:rPr>
        <w:rFonts w:ascii="Wingdings" w:hAnsi="Wingdings" w:hint="default"/>
      </w:rPr>
    </w:lvl>
    <w:lvl w:ilvl="3" w:tplc="8D2C707E">
      <w:start w:val="1"/>
      <w:numFmt w:val="bullet"/>
      <w:lvlText w:val=""/>
      <w:lvlJc w:val="left"/>
      <w:pPr>
        <w:ind w:left="2880" w:hanging="360"/>
      </w:pPr>
      <w:rPr>
        <w:rFonts w:ascii="Symbol" w:hAnsi="Symbol" w:hint="default"/>
      </w:rPr>
    </w:lvl>
    <w:lvl w:ilvl="4" w:tplc="0A9677AC">
      <w:start w:val="1"/>
      <w:numFmt w:val="bullet"/>
      <w:lvlText w:val="o"/>
      <w:lvlJc w:val="left"/>
      <w:pPr>
        <w:ind w:left="3600" w:hanging="360"/>
      </w:pPr>
      <w:rPr>
        <w:rFonts w:ascii="Courier New" w:hAnsi="Courier New" w:hint="default"/>
      </w:rPr>
    </w:lvl>
    <w:lvl w:ilvl="5" w:tplc="67E4282C">
      <w:start w:val="1"/>
      <w:numFmt w:val="bullet"/>
      <w:lvlText w:val=""/>
      <w:lvlJc w:val="left"/>
      <w:pPr>
        <w:ind w:left="4320" w:hanging="360"/>
      </w:pPr>
      <w:rPr>
        <w:rFonts w:ascii="Wingdings" w:hAnsi="Wingdings" w:hint="default"/>
      </w:rPr>
    </w:lvl>
    <w:lvl w:ilvl="6" w:tplc="82DEF07C">
      <w:start w:val="1"/>
      <w:numFmt w:val="bullet"/>
      <w:lvlText w:val=""/>
      <w:lvlJc w:val="left"/>
      <w:pPr>
        <w:ind w:left="5040" w:hanging="360"/>
      </w:pPr>
      <w:rPr>
        <w:rFonts w:ascii="Symbol" w:hAnsi="Symbol" w:hint="default"/>
      </w:rPr>
    </w:lvl>
    <w:lvl w:ilvl="7" w:tplc="6D5E252C">
      <w:start w:val="1"/>
      <w:numFmt w:val="bullet"/>
      <w:lvlText w:val="o"/>
      <w:lvlJc w:val="left"/>
      <w:pPr>
        <w:ind w:left="5760" w:hanging="360"/>
      </w:pPr>
      <w:rPr>
        <w:rFonts w:ascii="Courier New" w:hAnsi="Courier New" w:hint="default"/>
      </w:rPr>
    </w:lvl>
    <w:lvl w:ilvl="8" w:tplc="65503D18">
      <w:start w:val="1"/>
      <w:numFmt w:val="bullet"/>
      <w:lvlText w:val=""/>
      <w:lvlJc w:val="left"/>
      <w:pPr>
        <w:ind w:left="6480" w:hanging="360"/>
      </w:pPr>
      <w:rPr>
        <w:rFonts w:ascii="Wingdings" w:hAnsi="Wingdings" w:hint="default"/>
      </w:rPr>
    </w:lvl>
  </w:abstractNum>
  <w:abstractNum w:abstractNumId="14" w15:restartNumberingAfterBreak="0">
    <w:nsid w:val="2A274BC8"/>
    <w:multiLevelType w:val="hybridMultilevel"/>
    <w:tmpl w:val="7E0AB02C"/>
    <w:lvl w:ilvl="0" w:tplc="9C829F4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2E4B23"/>
    <w:multiLevelType w:val="hybridMultilevel"/>
    <w:tmpl w:val="E0DAB09A"/>
    <w:lvl w:ilvl="0" w:tplc="FFFFFFFF">
      <w:start w:val="1"/>
      <w:numFmt w:val="decimal"/>
      <w:lvlText w:val="%1."/>
      <w:lvlJc w:val="left"/>
      <w:pPr>
        <w:ind w:left="720" w:hanging="360"/>
      </w:pPr>
    </w:lvl>
    <w:lvl w:ilvl="1" w:tplc="7504818A">
      <w:start w:val="2"/>
      <w:numFmt w:val="bullet"/>
      <w:lvlText w:val="-"/>
      <w:lvlJc w:val="left"/>
      <w:pPr>
        <w:ind w:left="1440" w:hanging="360"/>
      </w:pPr>
      <w:rPr>
        <w:rFonts w:ascii="Aptos" w:eastAsiaTheme="minorHAnsi" w:hAnsi="Aptos" w:cstheme="minorBidi"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36630E"/>
    <w:multiLevelType w:val="hybridMultilevel"/>
    <w:tmpl w:val="CA34D5AC"/>
    <w:lvl w:ilvl="0" w:tplc="D1903A7E">
      <w:numFmt w:val="bullet"/>
      <w:lvlText w:val="-"/>
      <w:lvlJc w:val="left"/>
      <w:pPr>
        <w:ind w:left="720" w:hanging="360"/>
      </w:pPr>
      <w:rPr>
        <w:rFonts w:ascii="Aptos" w:eastAsia="Aptos" w:hAnsi="Aptos" w:cs="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8B5536"/>
    <w:multiLevelType w:val="hybridMultilevel"/>
    <w:tmpl w:val="33801A18"/>
    <w:lvl w:ilvl="0" w:tplc="7596806E">
      <w:start w:val="1"/>
      <w:numFmt w:val="bullet"/>
      <w:lvlText w:val=""/>
      <w:lvlJc w:val="left"/>
      <w:pPr>
        <w:ind w:left="720" w:hanging="360"/>
      </w:pPr>
      <w:rPr>
        <w:rFonts w:ascii="Symbol" w:hAnsi="Symbol" w:hint="default"/>
      </w:rPr>
    </w:lvl>
    <w:lvl w:ilvl="1" w:tplc="85D4BC18">
      <w:start w:val="1"/>
      <w:numFmt w:val="bullet"/>
      <w:lvlText w:val="o"/>
      <w:lvlJc w:val="left"/>
      <w:pPr>
        <w:ind w:left="1440" w:hanging="360"/>
      </w:pPr>
      <w:rPr>
        <w:rFonts w:ascii="Courier New" w:hAnsi="Courier New" w:hint="default"/>
      </w:rPr>
    </w:lvl>
    <w:lvl w:ilvl="2" w:tplc="8228C2D0">
      <w:start w:val="1"/>
      <w:numFmt w:val="bullet"/>
      <w:lvlText w:val=""/>
      <w:lvlJc w:val="left"/>
      <w:pPr>
        <w:ind w:left="2160" w:hanging="360"/>
      </w:pPr>
      <w:rPr>
        <w:rFonts w:ascii="Wingdings" w:hAnsi="Wingdings" w:hint="default"/>
      </w:rPr>
    </w:lvl>
    <w:lvl w:ilvl="3" w:tplc="305ED7B2">
      <w:start w:val="1"/>
      <w:numFmt w:val="bullet"/>
      <w:lvlText w:val=""/>
      <w:lvlJc w:val="left"/>
      <w:pPr>
        <w:ind w:left="2880" w:hanging="360"/>
      </w:pPr>
      <w:rPr>
        <w:rFonts w:ascii="Symbol" w:hAnsi="Symbol" w:hint="default"/>
      </w:rPr>
    </w:lvl>
    <w:lvl w:ilvl="4" w:tplc="7ABE6AFA">
      <w:start w:val="1"/>
      <w:numFmt w:val="bullet"/>
      <w:lvlText w:val="o"/>
      <w:lvlJc w:val="left"/>
      <w:pPr>
        <w:ind w:left="3600" w:hanging="360"/>
      </w:pPr>
      <w:rPr>
        <w:rFonts w:ascii="Courier New" w:hAnsi="Courier New" w:hint="default"/>
      </w:rPr>
    </w:lvl>
    <w:lvl w:ilvl="5" w:tplc="8416AAC0">
      <w:start w:val="1"/>
      <w:numFmt w:val="bullet"/>
      <w:lvlText w:val=""/>
      <w:lvlJc w:val="left"/>
      <w:pPr>
        <w:ind w:left="4320" w:hanging="360"/>
      </w:pPr>
      <w:rPr>
        <w:rFonts w:ascii="Wingdings" w:hAnsi="Wingdings" w:hint="default"/>
      </w:rPr>
    </w:lvl>
    <w:lvl w:ilvl="6" w:tplc="2F4281B6">
      <w:start w:val="1"/>
      <w:numFmt w:val="bullet"/>
      <w:lvlText w:val=""/>
      <w:lvlJc w:val="left"/>
      <w:pPr>
        <w:ind w:left="5040" w:hanging="360"/>
      </w:pPr>
      <w:rPr>
        <w:rFonts w:ascii="Symbol" w:hAnsi="Symbol" w:hint="default"/>
      </w:rPr>
    </w:lvl>
    <w:lvl w:ilvl="7" w:tplc="A8B0F3CA">
      <w:start w:val="1"/>
      <w:numFmt w:val="bullet"/>
      <w:lvlText w:val="o"/>
      <w:lvlJc w:val="left"/>
      <w:pPr>
        <w:ind w:left="5760" w:hanging="360"/>
      </w:pPr>
      <w:rPr>
        <w:rFonts w:ascii="Courier New" w:hAnsi="Courier New" w:hint="default"/>
      </w:rPr>
    </w:lvl>
    <w:lvl w:ilvl="8" w:tplc="345E4574">
      <w:start w:val="1"/>
      <w:numFmt w:val="bullet"/>
      <w:lvlText w:val=""/>
      <w:lvlJc w:val="left"/>
      <w:pPr>
        <w:ind w:left="6480" w:hanging="360"/>
      </w:pPr>
      <w:rPr>
        <w:rFonts w:ascii="Wingdings" w:hAnsi="Wingdings" w:hint="default"/>
      </w:rPr>
    </w:lvl>
  </w:abstractNum>
  <w:abstractNum w:abstractNumId="18" w15:restartNumberingAfterBreak="0">
    <w:nsid w:val="38FD02F9"/>
    <w:multiLevelType w:val="hybridMultilevel"/>
    <w:tmpl w:val="D1B45E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10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992048"/>
    <w:multiLevelType w:val="hybridMultilevel"/>
    <w:tmpl w:val="E5569B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10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066B63"/>
    <w:multiLevelType w:val="hybridMultilevel"/>
    <w:tmpl w:val="1824A624"/>
    <w:lvl w:ilvl="0" w:tplc="5DE0D87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F07DBF"/>
    <w:multiLevelType w:val="multilevel"/>
    <w:tmpl w:val="D550D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1FABB35"/>
    <w:multiLevelType w:val="hybridMultilevel"/>
    <w:tmpl w:val="6DD648BC"/>
    <w:lvl w:ilvl="0" w:tplc="CD2E030A">
      <w:start w:val="1"/>
      <w:numFmt w:val="bullet"/>
      <w:lvlText w:val=""/>
      <w:lvlJc w:val="left"/>
      <w:pPr>
        <w:ind w:left="720" w:hanging="360"/>
      </w:pPr>
      <w:rPr>
        <w:rFonts w:ascii="Symbol" w:hAnsi="Symbol" w:hint="default"/>
      </w:rPr>
    </w:lvl>
    <w:lvl w:ilvl="1" w:tplc="D0C803EA">
      <w:start w:val="1"/>
      <w:numFmt w:val="bullet"/>
      <w:lvlText w:val="o"/>
      <w:lvlJc w:val="left"/>
      <w:pPr>
        <w:ind w:left="1440" w:hanging="360"/>
      </w:pPr>
      <w:rPr>
        <w:rFonts w:ascii="Courier New" w:hAnsi="Courier New" w:hint="default"/>
      </w:rPr>
    </w:lvl>
    <w:lvl w:ilvl="2" w:tplc="83D065E6">
      <w:start w:val="1"/>
      <w:numFmt w:val="bullet"/>
      <w:lvlText w:val=""/>
      <w:lvlJc w:val="left"/>
      <w:pPr>
        <w:ind w:left="2160" w:hanging="360"/>
      </w:pPr>
      <w:rPr>
        <w:rFonts w:ascii="Wingdings" w:hAnsi="Wingdings" w:hint="default"/>
      </w:rPr>
    </w:lvl>
    <w:lvl w:ilvl="3" w:tplc="8EC47852">
      <w:start w:val="1"/>
      <w:numFmt w:val="bullet"/>
      <w:lvlText w:val=""/>
      <w:lvlJc w:val="left"/>
      <w:pPr>
        <w:ind w:left="2880" w:hanging="360"/>
      </w:pPr>
      <w:rPr>
        <w:rFonts w:ascii="Symbol" w:hAnsi="Symbol" w:hint="default"/>
      </w:rPr>
    </w:lvl>
    <w:lvl w:ilvl="4" w:tplc="4DAE7566">
      <w:start w:val="1"/>
      <w:numFmt w:val="bullet"/>
      <w:lvlText w:val="o"/>
      <w:lvlJc w:val="left"/>
      <w:pPr>
        <w:ind w:left="3600" w:hanging="360"/>
      </w:pPr>
      <w:rPr>
        <w:rFonts w:ascii="Courier New" w:hAnsi="Courier New" w:hint="default"/>
      </w:rPr>
    </w:lvl>
    <w:lvl w:ilvl="5" w:tplc="5EF68BB0">
      <w:start w:val="1"/>
      <w:numFmt w:val="bullet"/>
      <w:lvlText w:val=""/>
      <w:lvlJc w:val="left"/>
      <w:pPr>
        <w:ind w:left="4320" w:hanging="360"/>
      </w:pPr>
      <w:rPr>
        <w:rFonts w:ascii="Wingdings" w:hAnsi="Wingdings" w:hint="default"/>
      </w:rPr>
    </w:lvl>
    <w:lvl w:ilvl="6" w:tplc="5330B236">
      <w:start w:val="1"/>
      <w:numFmt w:val="bullet"/>
      <w:lvlText w:val=""/>
      <w:lvlJc w:val="left"/>
      <w:pPr>
        <w:ind w:left="5040" w:hanging="360"/>
      </w:pPr>
      <w:rPr>
        <w:rFonts w:ascii="Symbol" w:hAnsi="Symbol" w:hint="default"/>
      </w:rPr>
    </w:lvl>
    <w:lvl w:ilvl="7" w:tplc="58F650F2">
      <w:start w:val="1"/>
      <w:numFmt w:val="bullet"/>
      <w:lvlText w:val="o"/>
      <w:lvlJc w:val="left"/>
      <w:pPr>
        <w:ind w:left="5760" w:hanging="360"/>
      </w:pPr>
      <w:rPr>
        <w:rFonts w:ascii="Courier New" w:hAnsi="Courier New" w:hint="default"/>
      </w:rPr>
    </w:lvl>
    <w:lvl w:ilvl="8" w:tplc="DD56DC18">
      <w:start w:val="1"/>
      <w:numFmt w:val="bullet"/>
      <w:lvlText w:val=""/>
      <w:lvlJc w:val="left"/>
      <w:pPr>
        <w:ind w:left="6480" w:hanging="360"/>
      </w:pPr>
      <w:rPr>
        <w:rFonts w:ascii="Wingdings" w:hAnsi="Wingdings" w:hint="default"/>
      </w:rPr>
    </w:lvl>
  </w:abstractNum>
  <w:abstractNum w:abstractNumId="23" w15:restartNumberingAfterBreak="0">
    <w:nsid w:val="433F7E17"/>
    <w:multiLevelType w:val="hybridMultilevel"/>
    <w:tmpl w:val="1AC2C2E2"/>
    <w:lvl w:ilvl="0" w:tplc="7504818A">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965A2B"/>
    <w:multiLevelType w:val="hybridMultilevel"/>
    <w:tmpl w:val="CB18CF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AA5795"/>
    <w:multiLevelType w:val="multilevel"/>
    <w:tmpl w:val="7E8670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91A22BA"/>
    <w:multiLevelType w:val="hybridMultilevel"/>
    <w:tmpl w:val="CF8227C4"/>
    <w:lvl w:ilvl="0" w:tplc="D1903A7E">
      <w:numFmt w:val="bullet"/>
      <w:lvlText w:val="-"/>
      <w:lvlJc w:val="left"/>
      <w:pPr>
        <w:ind w:left="720" w:hanging="360"/>
      </w:pPr>
      <w:rPr>
        <w:rFonts w:ascii="Aptos" w:eastAsia="Aptos" w:hAnsi="Aptos" w:cs="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3D92B7"/>
    <w:multiLevelType w:val="hybridMultilevel"/>
    <w:tmpl w:val="E08E6990"/>
    <w:lvl w:ilvl="0" w:tplc="11869E2A">
      <w:start w:val="1"/>
      <w:numFmt w:val="bullet"/>
      <w:lvlText w:val=""/>
      <w:lvlJc w:val="left"/>
      <w:pPr>
        <w:ind w:left="720" w:hanging="360"/>
      </w:pPr>
      <w:rPr>
        <w:rFonts w:ascii="Symbol" w:hAnsi="Symbol" w:hint="default"/>
      </w:rPr>
    </w:lvl>
    <w:lvl w:ilvl="1" w:tplc="38348758">
      <w:start w:val="1"/>
      <w:numFmt w:val="bullet"/>
      <w:lvlText w:val="o"/>
      <w:lvlJc w:val="left"/>
      <w:pPr>
        <w:ind w:left="1440" w:hanging="360"/>
      </w:pPr>
      <w:rPr>
        <w:rFonts w:ascii="Courier New" w:hAnsi="Courier New" w:hint="default"/>
      </w:rPr>
    </w:lvl>
    <w:lvl w:ilvl="2" w:tplc="A858DA8E">
      <w:start w:val="1"/>
      <w:numFmt w:val="bullet"/>
      <w:lvlText w:val=""/>
      <w:lvlJc w:val="left"/>
      <w:pPr>
        <w:ind w:left="2160" w:hanging="360"/>
      </w:pPr>
      <w:rPr>
        <w:rFonts w:ascii="Wingdings" w:hAnsi="Wingdings" w:hint="default"/>
      </w:rPr>
    </w:lvl>
    <w:lvl w:ilvl="3" w:tplc="10027184">
      <w:start w:val="1"/>
      <w:numFmt w:val="bullet"/>
      <w:lvlText w:val=""/>
      <w:lvlJc w:val="left"/>
      <w:pPr>
        <w:ind w:left="2880" w:hanging="360"/>
      </w:pPr>
      <w:rPr>
        <w:rFonts w:ascii="Symbol" w:hAnsi="Symbol" w:hint="default"/>
      </w:rPr>
    </w:lvl>
    <w:lvl w:ilvl="4" w:tplc="74A69C6E">
      <w:start w:val="1"/>
      <w:numFmt w:val="bullet"/>
      <w:lvlText w:val="o"/>
      <w:lvlJc w:val="left"/>
      <w:pPr>
        <w:ind w:left="3600" w:hanging="360"/>
      </w:pPr>
      <w:rPr>
        <w:rFonts w:ascii="Courier New" w:hAnsi="Courier New" w:hint="default"/>
      </w:rPr>
    </w:lvl>
    <w:lvl w:ilvl="5" w:tplc="BC6CF870">
      <w:start w:val="1"/>
      <w:numFmt w:val="bullet"/>
      <w:lvlText w:val=""/>
      <w:lvlJc w:val="left"/>
      <w:pPr>
        <w:ind w:left="4320" w:hanging="360"/>
      </w:pPr>
      <w:rPr>
        <w:rFonts w:ascii="Wingdings" w:hAnsi="Wingdings" w:hint="default"/>
      </w:rPr>
    </w:lvl>
    <w:lvl w:ilvl="6" w:tplc="8EFE1F88">
      <w:start w:val="1"/>
      <w:numFmt w:val="bullet"/>
      <w:lvlText w:val=""/>
      <w:lvlJc w:val="left"/>
      <w:pPr>
        <w:ind w:left="5040" w:hanging="360"/>
      </w:pPr>
      <w:rPr>
        <w:rFonts w:ascii="Symbol" w:hAnsi="Symbol" w:hint="default"/>
      </w:rPr>
    </w:lvl>
    <w:lvl w:ilvl="7" w:tplc="18E44368">
      <w:start w:val="1"/>
      <w:numFmt w:val="bullet"/>
      <w:lvlText w:val="o"/>
      <w:lvlJc w:val="left"/>
      <w:pPr>
        <w:ind w:left="5760" w:hanging="360"/>
      </w:pPr>
      <w:rPr>
        <w:rFonts w:ascii="Courier New" w:hAnsi="Courier New" w:hint="default"/>
      </w:rPr>
    </w:lvl>
    <w:lvl w:ilvl="8" w:tplc="7FAEBC00">
      <w:start w:val="1"/>
      <w:numFmt w:val="bullet"/>
      <w:lvlText w:val=""/>
      <w:lvlJc w:val="left"/>
      <w:pPr>
        <w:ind w:left="6480" w:hanging="360"/>
      </w:pPr>
      <w:rPr>
        <w:rFonts w:ascii="Wingdings" w:hAnsi="Wingdings" w:hint="default"/>
      </w:rPr>
    </w:lvl>
  </w:abstractNum>
  <w:abstractNum w:abstractNumId="28" w15:restartNumberingAfterBreak="0">
    <w:nsid w:val="4B5188AE"/>
    <w:multiLevelType w:val="hybridMultilevel"/>
    <w:tmpl w:val="10BAFAD0"/>
    <w:lvl w:ilvl="0" w:tplc="919EED02">
      <w:start w:val="1"/>
      <w:numFmt w:val="bullet"/>
      <w:lvlText w:val=""/>
      <w:lvlJc w:val="left"/>
      <w:pPr>
        <w:ind w:left="720" w:hanging="360"/>
      </w:pPr>
      <w:rPr>
        <w:rFonts w:ascii="Symbol" w:hAnsi="Symbol" w:hint="default"/>
      </w:rPr>
    </w:lvl>
    <w:lvl w:ilvl="1" w:tplc="15966D76">
      <w:start w:val="1"/>
      <w:numFmt w:val="bullet"/>
      <w:lvlText w:val="o"/>
      <w:lvlJc w:val="left"/>
      <w:pPr>
        <w:ind w:left="1440" w:hanging="360"/>
      </w:pPr>
      <w:rPr>
        <w:rFonts w:ascii="Courier New" w:hAnsi="Courier New" w:hint="default"/>
      </w:rPr>
    </w:lvl>
    <w:lvl w:ilvl="2" w:tplc="C8BAFB7C">
      <w:start w:val="1"/>
      <w:numFmt w:val="bullet"/>
      <w:lvlText w:val=""/>
      <w:lvlJc w:val="left"/>
      <w:pPr>
        <w:ind w:left="2160" w:hanging="360"/>
      </w:pPr>
      <w:rPr>
        <w:rFonts w:ascii="Wingdings" w:hAnsi="Wingdings" w:hint="default"/>
      </w:rPr>
    </w:lvl>
    <w:lvl w:ilvl="3" w:tplc="5DBC5568">
      <w:start w:val="1"/>
      <w:numFmt w:val="bullet"/>
      <w:lvlText w:val=""/>
      <w:lvlJc w:val="left"/>
      <w:pPr>
        <w:ind w:left="2880" w:hanging="360"/>
      </w:pPr>
      <w:rPr>
        <w:rFonts w:ascii="Symbol" w:hAnsi="Symbol" w:hint="default"/>
      </w:rPr>
    </w:lvl>
    <w:lvl w:ilvl="4" w:tplc="0F1E5FB4">
      <w:start w:val="1"/>
      <w:numFmt w:val="bullet"/>
      <w:lvlText w:val="o"/>
      <w:lvlJc w:val="left"/>
      <w:pPr>
        <w:ind w:left="3600" w:hanging="360"/>
      </w:pPr>
      <w:rPr>
        <w:rFonts w:ascii="Courier New" w:hAnsi="Courier New" w:hint="default"/>
      </w:rPr>
    </w:lvl>
    <w:lvl w:ilvl="5" w:tplc="17BAA95A">
      <w:start w:val="1"/>
      <w:numFmt w:val="bullet"/>
      <w:lvlText w:val=""/>
      <w:lvlJc w:val="left"/>
      <w:pPr>
        <w:ind w:left="4320" w:hanging="360"/>
      </w:pPr>
      <w:rPr>
        <w:rFonts w:ascii="Wingdings" w:hAnsi="Wingdings" w:hint="default"/>
      </w:rPr>
    </w:lvl>
    <w:lvl w:ilvl="6" w:tplc="78E09F60">
      <w:start w:val="1"/>
      <w:numFmt w:val="bullet"/>
      <w:lvlText w:val=""/>
      <w:lvlJc w:val="left"/>
      <w:pPr>
        <w:ind w:left="5040" w:hanging="360"/>
      </w:pPr>
      <w:rPr>
        <w:rFonts w:ascii="Symbol" w:hAnsi="Symbol" w:hint="default"/>
      </w:rPr>
    </w:lvl>
    <w:lvl w:ilvl="7" w:tplc="AF06020E">
      <w:start w:val="1"/>
      <w:numFmt w:val="bullet"/>
      <w:lvlText w:val="o"/>
      <w:lvlJc w:val="left"/>
      <w:pPr>
        <w:ind w:left="5760" w:hanging="360"/>
      </w:pPr>
      <w:rPr>
        <w:rFonts w:ascii="Courier New" w:hAnsi="Courier New" w:hint="default"/>
      </w:rPr>
    </w:lvl>
    <w:lvl w:ilvl="8" w:tplc="1FDECBBA">
      <w:start w:val="1"/>
      <w:numFmt w:val="bullet"/>
      <w:lvlText w:val=""/>
      <w:lvlJc w:val="left"/>
      <w:pPr>
        <w:ind w:left="6480" w:hanging="360"/>
      </w:pPr>
      <w:rPr>
        <w:rFonts w:ascii="Wingdings" w:hAnsi="Wingdings" w:hint="default"/>
      </w:rPr>
    </w:lvl>
  </w:abstractNum>
  <w:abstractNum w:abstractNumId="29" w15:restartNumberingAfterBreak="0">
    <w:nsid w:val="53122F55"/>
    <w:multiLevelType w:val="hybridMultilevel"/>
    <w:tmpl w:val="07A0EAB2"/>
    <w:lvl w:ilvl="0" w:tplc="F560E9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C10501"/>
    <w:multiLevelType w:val="multilevel"/>
    <w:tmpl w:val="4606A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6DBD507"/>
    <w:multiLevelType w:val="hybridMultilevel"/>
    <w:tmpl w:val="B46E56FA"/>
    <w:lvl w:ilvl="0" w:tplc="30520394">
      <w:start w:val="1"/>
      <w:numFmt w:val="bullet"/>
      <w:lvlText w:val="-"/>
      <w:lvlJc w:val="left"/>
      <w:pPr>
        <w:ind w:left="720" w:hanging="360"/>
      </w:pPr>
      <w:rPr>
        <w:rFonts w:ascii="Aptos" w:hAnsi="Aptos" w:hint="default"/>
      </w:rPr>
    </w:lvl>
    <w:lvl w:ilvl="1" w:tplc="903CC6F0">
      <w:start w:val="1"/>
      <w:numFmt w:val="bullet"/>
      <w:lvlText w:val="o"/>
      <w:lvlJc w:val="left"/>
      <w:pPr>
        <w:ind w:left="1440" w:hanging="360"/>
      </w:pPr>
      <w:rPr>
        <w:rFonts w:ascii="Courier New" w:hAnsi="Courier New" w:hint="default"/>
      </w:rPr>
    </w:lvl>
    <w:lvl w:ilvl="2" w:tplc="855A2E10">
      <w:start w:val="1"/>
      <w:numFmt w:val="bullet"/>
      <w:lvlText w:val=""/>
      <w:lvlJc w:val="left"/>
      <w:pPr>
        <w:ind w:left="2160" w:hanging="360"/>
      </w:pPr>
      <w:rPr>
        <w:rFonts w:ascii="Wingdings" w:hAnsi="Wingdings" w:hint="default"/>
      </w:rPr>
    </w:lvl>
    <w:lvl w:ilvl="3" w:tplc="8F403162">
      <w:start w:val="1"/>
      <w:numFmt w:val="bullet"/>
      <w:lvlText w:val=""/>
      <w:lvlJc w:val="left"/>
      <w:pPr>
        <w:ind w:left="2880" w:hanging="360"/>
      </w:pPr>
      <w:rPr>
        <w:rFonts w:ascii="Symbol" w:hAnsi="Symbol" w:hint="default"/>
      </w:rPr>
    </w:lvl>
    <w:lvl w:ilvl="4" w:tplc="C840C61E">
      <w:start w:val="1"/>
      <w:numFmt w:val="bullet"/>
      <w:lvlText w:val="o"/>
      <w:lvlJc w:val="left"/>
      <w:pPr>
        <w:ind w:left="3600" w:hanging="360"/>
      </w:pPr>
      <w:rPr>
        <w:rFonts w:ascii="Courier New" w:hAnsi="Courier New" w:hint="default"/>
      </w:rPr>
    </w:lvl>
    <w:lvl w:ilvl="5" w:tplc="02F6F304">
      <w:start w:val="1"/>
      <w:numFmt w:val="bullet"/>
      <w:lvlText w:val=""/>
      <w:lvlJc w:val="left"/>
      <w:pPr>
        <w:ind w:left="4320" w:hanging="360"/>
      </w:pPr>
      <w:rPr>
        <w:rFonts w:ascii="Wingdings" w:hAnsi="Wingdings" w:hint="default"/>
      </w:rPr>
    </w:lvl>
    <w:lvl w:ilvl="6" w:tplc="A5D45616">
      <w:start w:val="1"/>
      <w:numFmt w:val="bullet"/>
      <w:lvlText w:val=""/>
      <w:lvlJc w:val="left"/>
      <w:pPr>
        <w:ind w:left="5040" w:hanging="360"/>
      </w:pPr>
      <w:rPr>
        <w:rFonts w:ascii="Symbol" w:hAnsi="Symbol" w:hint="default"/>
      </w:rPr>
    </w:lvl>
    <w:lvl w:ilvl="7" w:tplc="E6285106">
      <w:start w:val="1"/>
      <w:numFmt w:val="bullet"/>
      <w:lvlText w:val="o"/>
      <w:lvlJc w:val="left"/>
      <w:pPr>
        <w:ind w:left="5760" w:hanging="360"/>
      </w:pPr>
      <w:rPr>
        <w:rFonts w:ascii="Courier New" w:hAnsi="Courier New" w:hint="default"/>
      </w:rPr>
    </w:lvl>
    <w:lvl w:ilvl="8" w:tplc="AE86D026">
      <w:start w:val="1"/>
      <w:numFmt w:val="bullet"/>
      <w:lvlText w:val=""/>
      <w:lvlJc w:val="left"/>
      <w:pPr>
        <w:ind w:left="6480" w:hanging="360"/>
      </w:pPr>
      <w:rPr>
        <w:rFonts w:ascii="Wingdings" w:hAnsi="Wingdings" w:hint="default"/>
      </w:rPr>
    </w:lvl>
  </w:abstractNum>
  <w:abstractNum w:abstractNumId="32" w15:restartNumberingAfterBreak="0">
    <w:nsid w:val="59375E7C"/>
    <w:multiLevelType w:val="hybridMultilevel"/>
    <w:tmpl w:val="CBDA1CAC"/>
    <w:lvl w:ilvl="0" w:tplc="D1903A7E">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626AAC"/>
    <w:multiLevelType w:val="hybridMultilevel"/>
    <w:tmpl w:val="20F47A8E"/>
    <w:lvl w:ilvl="0" w:tplc="1AE05048">
      <w:start w:val="1"/>
      <w:numFmt w:val="bullet"/>
      <w:lvlText w:val=""/>
      <w:lvlJc w:val="left"/>
      <w:pPr>
        <w:ind w:left="720" w:hanging="360"/>
      </w:pPr>
      <w:rPr>
        <w:rFonts w:ascii="Symbol" w:hAnsi="Symbol" w:hint="default"/>
      </w:rPr>
    </w:lvl>
    <w:lvl w:ilvl="1" w:tplc="6FD6C3AE">
      <w:start w:val="1"/>
      <w:numFmt w:val="bullet"/>
      <w:lvlText w:val="o"/>
      <w:lvlJc w:val="left"/>
      <w:pPr>
        <w:ind w:left="1440" w:hanging="360"/>
      </w:pPr>
      <w:rPr>
        <w:rFonts w:ascii="Courier New" w:hAnsi="Courier New" w:hint="default"/>
      </w:rPr>
    </w:lvl>
    <w:lvl w:ilvl="2" w:tplc="A5FC2A30">
      <w:start w:val="1"/>
      <w:numFmt w:val="bullet"/>
      <w:lvlText w:val=""/>
      <w:lvlJc w:val="left"/>
      <w:pPr>
        <w:ind w:left="2160" w:hanging="360"/>
      </w:pPr>
      <w:rPr>
        <w:rFonts w:ascii="Wingdings" w:hAnsi="Wingdings" w:hint="default"/>
      </w:rPr>
    </w:lvl>
    <w:lvl w:ilvl="3" w:tplc="F872B56E">
      <w:start w:val="1"/>
      <w:numFmt w:val="bullet"/>
      <w:lvlText w:val=""/>
      <w:lvlJc w:val="left"/>
      <w:pPr>
        <w:ind w:left="2880" w:hanging="360"/>
      </w:pPr>
      <w:rPr>
        <w:rFonts w:ascii="Symbol" w:hAnsi="Symbol" w:hint="default"/>
      </w:rPr>
    </w:lvl>
    <w:lvl w:ilvl="4" w:tplc="ED381780">
      <w:start w:val="1"/>
      <w:numFmt w:val="bullet"/>
      <w:lvlText w:val="o"/>
      <w:lvlJc w:val="left"/>
      <w:pPr>
        <w:ind w:left="3600" w:hanging="360"/>
      </w:pPr>
      <w:rPr>
        <w:rFonts w:ascii="Courier New" w:hAnsi="Courier New" w:hint="default"/>
      </w:rPr>
    </w:lvl>
    <w:lvl w:ilvl="5" w:tplc="F53EDE6C">
      <w:start w:val="1"/>
      <w:numFmt w:val="bullet"/>
      <w:lvlText w:val=""/>
      <w:lvlJc w:val="left"/>
      <w:pPr>
        <w:ind w:left="4320" w:hanging="360"/>
      </w:pPr>
      <w:rPr>
        <w:rFonts w:ascii="Wingdings" w:hAnsi="Wingdings" w:hint="default"/>
      </w:rPr>
    </w:lvl>
    <w:lvl w:ilvl="6" w:tplc="723E3B42">
      <w:start w:val="1"/>
      <w:numFmt w:val="bullet"/>
      <w:lvlText w:val=""/>
      <w:lvlJc w:val="left"/>
      <w:pPr>
        <w:ind w:left="5040" w:hanging="360"/>
      </w:pPr>
      <w:rPr>
        <w:rFonts w:ascii="Symbol" w:hAnsi="Symbol" w:hint="default"/>
      </w:rPr>
    </w:lvl>
    <w:lvl w:ilvl="7" w:tplc="D4F09D5A">
      <w:start w:val="1"/>
      <w:numFmt w:val="bullet"/>
      <w:lvlText w:val="o"/>
      <w:lvlJc w:val="left"/>
      <w:pPr>
        <w:ind w:left="5760" w:hanging="360"/>
      </w:pPr>
      <w:rPr>
        <w:rFonts w:ascii="Courier New" w:hAnsi="Courier New" w:hint="default"/>
      </w:rPr>
    </w:lvl>
    <w:lvl w:ilvl="8" w:tplc="0042355A">
      <w:start w:val="1"/>
      <w:numFmt w:val="bullet"/>
      <w:lvlText w:val=""/>
      <w:lvlJc w:val="left"/>
      <w:pPr>
        <w:ind w:left="6480" w:hanging="360"/>
      </w:pPr>
      <w:rPr>
        <w:rFonts w:ascii="Wingdings" w:hAnsi="Wingdings" w:hint="default"/>
      </w:rPr>
    </w:lvl>
  </w:abstractNum>
  <w:abstractNum w:abstractNumId="34" w15:restartNumberingAfterBreak="0">
    <w:nsid w:val="61A83990"/>
    <w:multiLevelType w:val="hybridMultilevel"/>
    <w:tmpl w:val="34562912"/>
    <w:lvl w:ilvl="0" w:tplc="D1903A7E">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D4251D"/>
    <w:multiLevelType w:val="hybridMultilevel"/>
    <w:tmpl w:val="290886A0"/>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B6040C"/>
    <w:multiLevelType w:val="hybridMultilevel"/>
    <w:tmpl w:val="FFFFFFFF"/>
    <w:lvl w:ilvl="0" w:tplc="2D3A5AEE">
      <w:start w:val="1"/>
      <w:numFmt w:val="bullet"/>
      <w:lvlText w:val=""/>
      <w:lvlJc w:val="left"/>
      <w:pPr>
        <w:ind w:left="720" w:hanging="360"/>
      </w:pPr>
      <w:rPr>
        <w:rFonts w:ascii="Symbol" w:hAnsi="Symbol" w:hint="default"/>
      </w:rPr>
    </w:lvl>
    <w:lvl w:ilvl="1" w:tplc="DC600E8E">
      <w:start w:val="1"/>
      <w:numFmt w:val="bullet"/>
      <w:lvlText w:val="o"/>
      <w:lvlJc w:val="left"/>
      <w:pPr>
        <w:ind w:left="1440" w:hanging="360"/>
      </w:pPr>
      <w:rPr>
        <w:rFonts w:ascii="Courier New" w:hAnsi="Courier New" w:hint="default"/>
      </w:rPr>
    </w:lvl>
    <w:lvl w:ilvl="2" w:tplc="D2245C8A">
      <w:start w:val="1"/>
      <w:numFmt w:val="bullet"/>
      <w:lvlText w:val=""/>
      <w:lvlJc w:val="left"/>
      <w:pPr>
        <w:ind w:left="2160" w:hanging="360"/>
      </w:pPr>
      <w:rPr>
        <w:rFonts w:ascii="Wingdings" w:hAnsi="Wingdings" w:hint="default"/>
      </w:rPr>
    </w:lvl>
    <w:lvl w:ilvl="3" w:tplc="B596CDC2">
      <w:start w:val="1"/>
      <w:numFmt w:val="bullet"/>
      <w:lvlText w:val=""/>
      <w:lvlJc w:val="left"/>
      <w:pPr>
        <w:ind w:left="2880" w:hanging="360"/>
      </w:pPr>
      <w:rPr>
        <w:rFonts w:ascii="Symbol" w:hAnsi="Symbol" w:hint="default"/>
      </w:rPr>
    </w:lvl>
    <w:lvl w:ilvl="4" w:tplc="0AA25A9C">
      <w:start w:val="1"/>
      <w:numFmt w:val="bullet"/>
      <w:lvlText w:val="o"/>
      <w:lvlJc w:val="left"/>
      <w:pPr>
        <w:ind w:left="3600" w:hanging="360"/>
      </w:pPr>
      <w:rPr>
        <w:rFonts w:ascii="Courier New" w:hAnsi="Courier New" w:hint="default"/>
      </w:rPr>
    </w:lvl>
    <w:lvl w:ilvl="5" w:tplc="949CC0EC">
      <w:start w:val="1"/>
      <w:numFmt w:val="bullet"/>
      <w:lvlText w:val=""/>
      <w:lvlJc w:val="left"/>
      <w:pPr>
        <w:ind w:left="4320" w:hanging="360"/>
      </w:pPr>
      <w:rPr>
        <w:rFonts w:ascii="Wingdings" w:hAnsi="Wingdings" w:hint="default"/>
      </w:rPr>
    </w:lvl>
    <w:lvl w:ilvl="6" w:tplc="B9BE2202">
      <w:start w:val="1"/>
      <w:numFmt w:val="bullet"/>
      <w:lvlText w:val=""/>
      <w:lvlJc w:val="left"/>
      <w:pPr>
        <w:ind w:left="5040" w:hanging="360"/>
      </w:pPr>
      <w:rPr>
        <w:rFonts w:ascii="Symbol" w:hAnsi="Symbol" w:hint="default"/>
      </w:rPr>
    </w:lvl>
    <w:lvl w:ilvl="7" w:tplc="F6BE5D5E">
      <w:start w:val="1"/>
      <w:numFmt w:val="bullet"/>
      <w:lvlText w:val="o"/>
      <w:lvlJc w:val="left"/>
      <w:pPr>
        <w:ind w:left="5760" w:hanging="360"/>
      </w:pPr>
      <w:rPr>
        <w:rFonts w:ascii="Courier New" w:hAnsi="Courier New" w:hint="default"/>
      </w:rPr>
    </w:lvl>
    <w:lvl w:ilvl="8" w:tplc="3656E132">
      <w:start w:val="1"/>
      <w:numFmt w:val="bullet"/>
      <w:lvlText w:val=""/>
      <w:lvlJc w:val="left"/>
      <w:pPr>
        <w:ind w:left="6480" w:hanging="360"/>
      </w:pPr>
      <w:rPr>
        <w:rFonts w:ascii="Wingdings" w:hAnsi="Wingdings" w:hint="default"/>
      </w:rPr>
    </w:lvl>
  </w:abstractNum>
  <w:abstractNum w:abstractNumId="37" w15:restartNumberingAfterBreak="0">
    <w:nsid w:val="678400F5"/>
    <w:multiLevelType w:val="multilevel"/>
    <w:tmpl w:val="AA5642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DF98B0F"/>
    <w:multiLevelType w:val="hybridMultilevel"/>
    <w:tmpl w:val="5D32C72A"/>
    <w:lvl w:ilvl="0" w:tplc="2252FF6E">
      <w:start w:val="1"/>
      <w:numFmt w:val="bullet"/>
      <w:lvlText w:val=""/>
      <w:lvlJc w:val="left"/>
      <w:pPr>
        <w:ind w:left="720" w:hanging="360"/>
      </w:pPr>
      <w:rPr>
        <w:rFonts w:ascii="Symbol" w:hAnsi="Symbol" w:hint="default"/>
      </w:rPr>
    </w:lvl>
    <w:lvl w:ilvl="1" w:tplc="B640265A">
      <w:start w:val="1"/>
      <w:numFmt w:val="bullet"/>
      <w:lvlText w:val="o"/>
      <w:lvlJc w:val="left"/>
      <w:pPr>
        <w:ind w:left="1440" w:hanging="360"/>
      </w:pPr>
      <w:rPr>
        <w:rFonts w:ascii="Courier New" w:hAnsi="Courier New" w:hint="default"/>
      </w:rPr>
    </w:lvl>
    <w:lvl w:ilvl="2" w:tplc="96302BBC">
      <w:start w:val="1"/>
      <w:numFmt w:val="bullet"/>
      <w:lvlText w:val=""/>
      <w:lvlJc w:val="left"/>
      <w:pPr>
        <w:ind w:left="2160" w:hanging="360"/>
      </w:pPr>
      <w:rPr>
        <w:rFonts w:ascii="Wingdings" w:hAnsi="Wingdings" w:hint="default"/>
      </w:rPr>
    </w:lvl>
    <w:lvl w:ilvl="3" w:tplc="1ED4EB4E">
      <w:start w:val="1"/>
      <w:numFmt w:val="bullet"/>
      <w:lvlText w:val=""/>
      <w:lvlJc w:val="left"/>
      <w:pPr>
        <w:ind w:left="2880" w:hanging="360"/>
      </w:pPr>
      <w:rPr>
        <w:rFonts w:ascii="Symbol" w:hAnsi="Symbol" w:hint="default"/>
      </w:rPr>
    </w:lvl>
    <w:lvl w:ilvl="4" w:tplc="B3765A6E">
      <w:start w:val="1"/>
      <w:numFmt w:val="bullet"/>
      <w:lvlText w:val="o"/>
      <w:lvlJc w:val="left"/>
      <w:pPr>
        <w:ind w:left="3600" w:hanging="360"/>
      </w:pPr>
      <w:rPr>
        <w:rFonts w:ascii="Courier New" w:hAnsi="Courier New" w:hint="default"/>
      </w:rPr>
    </w:lvl>
    <w:lvl w:ilvl="5" w:tplc="8F22A4E2">
      <w:start w:val="1"/>
      <w:numFmt w:val="bullet"/>
      <w:lvlText w:val=""/>
      <w:lvlJc w:val="left"/>
      <w:pPr>
        <w:ind w:left="4320" w:hanging="360"/>
      </w:pPr>
      <w:rPr>
        <w:rFonts w:ascii="Wingdings" w:hAnsi="Wingdings" w:hint="default"/>
      </w:rPr>
    </w:lvl>
    <w:lvl w:ilvl="6" w:tplc="FBBCF0A0">
      <w:start w:val="1"/>
      <w:numFmt w:val="bullet"/>
      <w:lvlText w:val=""/>
      <w:lvlJc w:val="left"/>
      <w:pPr>
        <w:ind w:left="5040" w:hanging="360"/>
      </w:pPr>
      <w:rPr>
        <w:rFonts w:ascii="Symbol" w:hAnsi="Symbol" w:hint="default"/>
      </w:rPr>
    </w:lvl>
    <w:lvl w:ilvl="7" w:tplc="AD3AF7B6">
      <w:start w:val="1"/>
      <w:numFmt w:val="bullet"/>
      <w:lvlText w:val="o"/>
      <w:lvlJc w:val="left"/>
      <w:pPr>
        <w:ind w:left="5760" w:hanging="360"/>
      </w:pPr>
      <w:rPr>
        <w:rFonts w:ascii="Courier New" w:hAnsi="Courier New" w:hint="default"/>
      </w:rPr>
    </w:lvl>
    <w:lvl w:ilvl="8" w:tplc="A6C096CE">
      <w:start w:val="1"/>
      <w:numFmt w:val="bullet"/>
      <w:lvlText w:val=""/>
      <w:lvlJc w:val="left"/>
      <w:pPr>
        <w:ind w:left="6480" w:hanging="360"/>
      </w:pPr>
      <w:rPr>
        <w:rFonts w:ascii="Wingdings" w:hAnsi="Wingdings" w:hint="default"/>
      </w:rPr>
    </w:lvl>
  </w:abstractNum>
  <w:abstractNum w:abstractNumId="39" w15:restartNumberingAfterBreak="0">
    <w:nsid w:val="703021C6"/>
    <w:multiLevelType w:val="hybridMultilevel"/>
    <w:tmpl w:val="B50E5ADC"/>
    <w:lvl w:ilvl="0" w:tplc="7504818A">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816093"/>
    <w:multiLevelType w:val="hybridMultilevel"/>
    <w:tmpl w:val="100A8F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8CEB2F1"/>
    <w:multiLevelType w:val="hybridMultilevel"/>
    <w:tmpl w:val="C32C2924"/>
    <w:lvl w:ilvl="0" w:tplc="9DB4815C">
      <w:start w:val="1"/>
      <w:numFmt w:val="bullet"/>
      <w:lvlText w:val="-"/>
      <w:lvlJc w:val="left"/>
      <w:pPr>
        <w:ind w:left="720" w:hanging="360"/>
      </w:pPr>
      <w:rPr>
        <w:rFonts w:ascii="Aptos" w:hAnsi="Aptos" w:hint="default"/>
      </w:rPr>
    </w:lvl>
    <w:lvl w:ilvl="1" w:tplc="07AA63D4">
      <w:start w:val="1"/>
      <w:numFmt w:val="bullet"/>
      <w:lvlText w:val="o"/>
      <w:lvlJc w:val="left"/>
      <w:pPr>
        <w:ind w:left="1440" w:hanging="360"/>
      </w:pPr>
      <w:rPr>
        <w:rFonts w:ascii="Courier New" w:hAnsi="Courier New" w:hint="default"/>
      </w:rPr>
    </w:lvl>
    <w:lvl w:ilvl="2" w:tplc="21B0B382">
      <w:start w:val="1"/>
      <w:numFmt w:val="bullet"/>
      <w:lvlText w:val=""/>
      <w:lvlJc w:val="left"/>
      <w:pPr>
        <w:ind w:left="2160" w:hanging="360"/>
      </w:pPr>
      <w:rPr>
        <w:rFonts w:ascii="Wingdings" w:hAnsi="Wingdings" w:hint="default"/>
      </w:rPr>
    </w:lvl>
    <w:lvl w:ilvl="3" w:tplc="FF0C1B40">
      <w:start w:val="1"/>
      <w:numFmt w:val="bullet"/>
      <w:lvlText w:val=""/>
      <w:lvlJc w:val="left"/>
      <w:pPr>
        <w:ind w:left="2880" w:hanging="360"/>
      </w:pPr>
      <w:rPr>
        <w:rFonts w:ascii="Symbol" w:hAnsi="Symbol" w:hint="default"/>
      </w:rPr>
    </w:lvl>
    <w:lvl w:ilvl="4" w:tplc="CC904242">
      <w:start w:val="1"/>
      <w:numFmt w:val="bullet"/>
      <w:lvlText w:val="o"/>
      <w:lvlJc w:val="left"/>
      <w:pPr>
        <w:ind w:left="3600" w:hanging="360"/>
      </w:pPr>
      <w:rPr>
        <w:rFonts w:ascii="Courier New" w:hAnsi="Courier New" w:hint="default"/>
      </w:rPr>
    </w:lvl>
    <w:lvl w:ilvl="5" w:tplc="350A2C16">
      <w:start w:val="1"/>
      <w:numFmt w:val="bullet"/>
      <w:lvlText w:val=""/>
      <w:lvlJc w:val="left"/>
      <w:pPr>
        <w:ind w:left="4320" w:hanging="360"/>
      </w:pPr>
      <w:rPr>
        <w:rFonts w:ascii="Wingdings" w:hAnsi="Wingdings" w:hint="default"/>
      </w:rPr>
    </w:lvl>
    <w:lvl w:ilvl="6" w:tplc="8C8C4D74">
      <w:start w:val="1"/>
      <w:numFmt w:val="bullet"/>
      <w:lvlText w:val=""/>
      <w:lvlJc w:val="left"/>
      <w:pPr>
        <w:ind w:left="5040" w:hanging="360"/>
      </w:pPr>
      <w:rPr>
        <w:rFonts w:ascii="Symbol" w:hAnsi="Symbol" w:hint="default"/>
      </w:rPr>
    </w:lvl>
    <w:lvl w:ilvl="7" w:tplc="BD04F808">
      <w:start w:val="1"/>
      <w:numFmt w:val="bullet"/>
      <w:lvlText w:val="o"/>
      <w:lvlJc w:val="left"/>
      <w:pPr>
        <w:ind w:left="5760" w:hanging="360"/>
      </w:pPr>
      <w:rPr>
        <w:rFonts w:ascii="Courier New" w:hAnsi="Courier New" w:hint="default"/>
      </w:rPr>
    </w:lvl>
    <w:lvl w:ilvl="8" w:tplc="E064F45A">
      <w:start w:val="1"/>
      <w:numFmt w:val="bullet"/>
      <w:lvlText w:val=""/>
      <w:lvlJc w:val="left"/>
      <w:pPr>
        <w:ind w:left="6480" w:hanging="360"/>
      </w:pPr>
      <w:rPr>
        <w:rFonts w:ascii="Wingdings" w:hAnsi="Wingdings" w:hint="default"/>
      </w:rPr>
    </w:lvl>
  </w:abstractNum>
  <w:abstractNum w:abstractNumId="42" w15:restartNumberingAfterBreak="0">
    <w:nsid w:val="7A94632A"/>
    <w:multiLevelType w:val="hybridMultilevel"/>
    <w:tmpl w:val="79E60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7504818A">
      <w:start w:val="2"/>
      <w:numFmt w:val="bullet"/>
      <w:lvlText w:val="-"/>
      <w:lvlJc w:val="left"/>
      <w:pPr>
        <w:ind w:left="1080" w:hanging="360"/>
      </w:pPr>
      <w:rPr>
        <w:rFonts w:ascii="Aptos" w:eastAsiaTheme="minorHAnsi" w:hAnsi="Aptos" w:cstheme="minorBidi"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6005285">
    <w:abstractNumId w:val="33"/>
  </w:num>
  <w:num w:numId="2" w16cid:durableId="565149245">
    <w:abstractNumId w:val="27"/>
  </w:num>
  <w:num w:numId="3" w16cid:durableId="1862207544">
    <w:abstractNumId w:val="38"/>
  </w:num>
  <w:num w:numId="4" w16cid:durableId="391852711">
    <w:abstractNumId w:val="0"/>
  </w:num>
  <w:num w:numId="5" w16cid:durableId="654182874">
    <w:abstractNumId w:val="1"/>
  </w:num>
  <w:num w:numId="6" w16cid:durableId="47148613">
    <w:abstractNumId w:val="17"/>
  </w:num>
  <w:num w:numId="7" w16cid:durableId="708264413">
    <w:abstractNumId w:val="12"/>
  </w:num>
  <w:num w:numId="8" w16cid:durableId="260920619">
    <w:abstractNumId w:val="6"/>
  </w:num>
  <w:num w:numId="9" w16cid:durableId="934703312">
    <w:abstractNumId w:val="7"/>
  </w:num>
  <w:num w:numId="10" w16cid:durableId="1240823013">
    <w:abstractNumId w:val="41"/>
  </w:num>
  <w:num w:numId="11" w16cid:durableId="205875019">
    <w:abstractNumId w:val="31"/>
  </w:num>
  <w:num w:numId="12" w16cid:durableId="2118600571">
    <w:abstractNumId w:val="22"/>
  </w:num>
  <w:num w:numId="13" w16cid:durableId="284778920">
    <w:abstractNumId w:val="28"/>
  </w:num>
  <w:num w:numId="14" w16cid:durableId="1123961044">
    <w:abstractNumId w:val="3"/>
  </w:num>
  <w:num w:numId="15" w16cid:durableId="324480825">
    <w:abstractNumId w:val="13"/>
  </w:num>
  <w:num w:numId="16" w16cid:durableId="168764572">
    <w:abstractNumId w:val="20"/>
  </w:num>
  <w:num w:numId="17" w16cid:durableId="1903371481">
    <w:abstractNumId w:val="14"/>
  </w:num>
  <w:num w:numId="18" w16cid:durableId="868761343">
    <w:abstractNumId w:val="29"/>
  </w:num>
  <w:num w:numId="19" w16cid:durableId="705452239">
    <w:abstractNumId w:val="24"/>
  </w:num>
  <w:num w:numId="20" w16cid:durableId="1984112964">
    <w:abstractNumId w:val="25"/>
  </w:num>
  <w:num w:numId="21" w16cid:durableId="1464418490">
    <w:abstractNumId w:val="21"/>
  </w:num>
  <w:num w:numId="22" w16cid:durableId="644629492">
    <w:abstractNumId w:val="37"/>
  </w:num>
  <w:num w:numId="23" w16cid:durableId="599415051">
    <w:abstractNumId w:val="11"/>
  </w:num>
  <w:num w:numId="24" w16cid:durableId="1688095468">
    <w:abstractNumId w:val="30"/>
  </w:num>
  <w:num w:numId="25" w16cid:durableId="1206790998">
    <w:abstractNumId w:val="23"/>
  </w:num>
  <w:num w:numId="26" w16cid:durableId="1340042393">
    <w:abstractNumId w:val="39"/>
  </w:num>
  <w:num w:numId="27" w16cid:durableId="904989532">
    <w:abstractNumId w:val="2"/>
  </w:num>
  <w:num w:numId="28" w16cid:durableId="1221550679">
    <w:abstractNumId w:val="15"/>
  </w:num>
  <w:num w:numId="29" w16cid:durableId="608707351">
    <w:abstractNumId w:val="35"/>
  </w:num>
  <w:num w:numId="30" w16cid:durableId="500699496">
    <w:abstractNumId w:val="10"/>
  </w:num>
  <w:num w:numId="31" w16cid:durableId="259416689">
    <w:abstractNumId w:val="8"/>
  </w:num>
  <w:num w:numId="32" w16cid:durableId="1171749898">
    <w:abstractNumId w:val="18"/>
  </w:num>
  <w:num w:numId="33" w16cid:durableId="320432297">
    <w:abstractNumId w:val="19"/>
  </w:num>
  <w:num w:numId="34" w16cid:durableId="157114862">
    <w:abstractNumId w:val="42"/>
  </w:num>
  <w:num w:numId="35" w16cid:durableId="1132285055">
    <w:abstractNumId w:val="4"/>
  </w:num>
  <w:num w:numId="36" w16cid:durableId="332880702">
    <w:abstractNumId w:val="16"/>
  </w:num>
  <w:num w:numId="37" w16cid:durableId="1142650145">
    <w:abstractNumId w:val="26"/>
  </w:num>
  <w:num w:numId="38" w16cid:durableId="1591894344">
    <w:abstractNumId w:val="32"/>
  </w:num>
  <w:num w:numId="39" w16cid:durableId="680863199">
    <w:abstractNumId w:val="5"/>
  </w:num>
  <w:num w:numId="40" w16cid:durableId="1599867449">
    <w:abstractNumId w:val="34"/>
  </w:num>
  <w:num w:numId="41" w16cid:durableId="1837987692">
    <w:abstractNumId w:val="9"/>
  </w:num>
  <w:num w:numId="42" w16cid:durableId="722221019">
    <w:abstractNumId w:val="40"/>
  </w:num>
  <w:num w:numId="43" w16cid:durableId="4566866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29"/>
    <w:rsid w:val="00000922"/>
    <w:rsid w:val="00000B27"/>
    <w:rsid w:val="00001CC5"/>
    <w:rsid w:val="00004E03"/>
    <w:rsid w:val="000053E4"/>
    <w:rsid w:val="000074AB"/>
    <w:rsid w:val="00007A71"/>
    <w:rsid w:val="00013CB7"/>
    <w:rsid w:val="00014178"/>
    <w:rsid w:val="0001502E"/>
    <w:rsid w:val="000152EF"/>
    <w:rsid w:val="00015F7D"/>
    <w:rsid w:val="000205A3"/>
    <w:rsid w:val="000224F5"/>
    <w:rsid w:val="00022657"/>
    <w:rsid w:val="00022666"/>
    <w:rsid w:val="00023AE9"/>
    <w:rsid w:val="0002409D"/>
    <w:rsid w:val="0002426C"/>
    <w:rsid w:val="0002779B"/>
    <w:rsid w:val="00027B73"/>
    <w:rsid w:val="00030F7D"/>
    <w:rsid w:val="00032606"/>
    <w:rsid w:val="0003272F"/>
    <w:rsid w:val="0003280C"/>
    <w:rsid w:val="00032D79"/>
    <w:rsid w:val="00035BF9"/>
    <w:rsid w:val="00037DA8"/>
    <w:rsid w:val="000402F0"/>
    <w:rsid w:val="00041F24"/>
    <w:rsid w:val="00044C84"/>
    <w:rsid w:val="00044E31"/>
    <w:rsid w:val="00046C53"/>
    <w:rsid w:val="00050592"/>
    <w:rsid w:val="0005087D"/>
    <w:rsid w:val="00050C16"/>
    <w:rsid w:val="00050C6B"/>
    <w:rsid w:val="00051217"/>
    <w:rsid w:val="000521C7"/>
    <w:rsid w:val="00054409"/>
    <w:rsid w:val="00054546"/>
    <w:rsid w:val="00054B06"/>
    <w:rsid w:val="000579A8"/>
    <w:rsid w:val="00060599"/>
    <w:rsid w:val="000622F6"/>
    <w:rsid w:val="00062892"/>
    <w:rsid w:val="000640A8"/>
    <w:rsid w:val="000641EC"/>
    <w:rsid w:val="0006517B"/>
    <w:rsid w:val="00065C58"/>
    <w:rsid w:val="0006603F"/>
    <w:rsid w:val="000660C0"/>
    <w:rsid w:val="000668A2"/>
    <w:rsid w:val="000668AB"/>
    <w:rsid w:val="000676EA"/>
    <w:rsid w:val="00067F0A"/>
    <w:rsid w:val="0007037C"/>
    <w:rsid w:val="00071B63"/>
    <w:rsid w:val="00071F52"/>
    <w:rsid w:val="000747E2"/>
    <w:rsid w:val="00074EDC"/>
    <w:rsid w:val="0007574A"/>
    <w:rsid w:val="00075BBA"/>
    <w:rsid w:val="00075BF8"/>
    <w:rsid w:val="00075CCB"/>
    <w:rsid w:val="00080706"/>
    <w:rsid w:val="00080A72"/>
    <w:rsid w:val="00083A29"/>
    <w:rsid w:val="000841EF"/>
    <w:rsid w:val="00084BA4"/>
    <w:rsid w:val="00084BF3"/>
    <w:rsid w:val="00084F7B"/>
    <w:rsid w:val="00086319"/>
    <w:rsid w:val="00086AC9"/>
    <w:rsid w:val="00087D58"/>
    <w:rsid w:val="00090576"/>
    <w:rsid w:val="00094A23"/>
    <w:rsid w:val="00095B36"/>
    <w:rsid w:val="000A03AA"/>
    <w:rsid w:val="000A03C2"/>
    <w:rsid w:val="000A0DC7"/>
    <w:rsid w:val="000A194C"/>
    <w:rsid w:val="000A2D2A"/>
    <w:rsid w:val="000A443D"/>
    <w:rsid w:val="000A470E"/>
    <w:rsid w:val="000A4B3B"/>
    <w:rsid w:val="000A7754"/>
    <w:rsid w:val="000A77C6"/>
    <w:rsid w:val="000B00A0"/>
    <w:rsid w:val="000B2896"/>
    <w:rsid w:val="000B3FF0"/>
    <w:rsid w:val="000B758C"/>
    <w:rsid w:val="000C257B"/>
    <w:rsid w:val="000C2C63"/>
    <w:rsid w:val="000D3498"/>
    <w:rsid w:val="000D362E"/>
    <w:rsid w:val="000D4243"/>
    <w:rsid w:val="000D447C"/>
    <w:rsid w:val="000D481F"/>
    <w:rsid w:val="000D50D2"/>
    <w:rsid w:val="000D6640"/>
    <w:rsid w:val="000D6C52"/>
    <w:rsid w:val="000D7238"/>
    <w:rsid w:val="000D7957"/>
    <w:rsid w:val="000E203D"/>
    <w:rsid w:val="000E2DF2"/>
    <w:rsid w:val="000E6F9E"/>
    <w:rsid w:val="000E7177"/>
    <w:rsid w:val="000E7BF9"/>
    <w:rsid w:val="000F0F20"/>
    <w:rsid w:val="000F1ED3"/>
    <w:rsid w:val="000F240B"/>
    <w:rsid w:val="000F3F4B"/>
    <w:rsid w:val="000F3FFD"/>
    <w:rsid w:val="000F482C"/>
    <w:rsid w:val="000F4EA4"/>
    <w:rsid w:val="000F600E"/>
    <w:rsid w:val="000F63A9"/>
    <w:rsid w:val="000F69D3"/>
    <w:rsid w:val="000F73AD"/>
    <w:rsid w:val="00100938"/>
    <w:rsid w:val="00100BC9"/>
    <w:rsid w:val="00100C16"/>
    <w:rsid w:val="00101989"/>
    <w:rsid w:val="00102218"/>
    <w:rsid w:val="00102B38"/>
    <w:rsid w:val="001057B6"/>
    <w:rsid w:val="00105EB7"/>
    <w:rsid w:val="00106230"/>
    <w:rsid w:val="0010629E"/>
    <w:rsid w:val="00106540"/>
    <w:rsid w:val="001067E3"/>
    <w:rsid w:val="0010780E"/>
    <w:rsid w:val="001107F5"/>
    <w:rsid w:val="0011116F"/>
    <w:rsid w:val="00113C80"/>
    <w:rsid w:val="0011545F"/>
    <w:rsid w:val="00115CD2"/>
    <w:rsid w:val="00121F43"/>
    <w:rsid w:val="001231E6"/>
    <w:rsid w:val="00124E16"/>
    <w:rsid w:val="00126447"/>
    <w:rsid w:val="001265DA"/>
    <w:rsid w:val="001268AB"/>
    <w:rsid w:val="0012755E"/>
    <w:rsid w:val="00131F40"/>
    <w:rsid w:val="00132DBB"/>
    <w:rsid w:val="00133FFC"/>
    <w:rsid w:val="001350E1"/>
    <w:rsid w:val="001352E1"/>
    <w:rsid w:val="00136CE5"/>
    <w:rsid w:val="00136F98"/>
    <w:rsid w:val="00137405"/>
    <w:rsid w:val="001401CC"/>
    <w:rsid w:val="00140F62"/>
    <w:rsid w:val="00141F4A"/>
    <w:rsid w:val="0014253D"/>
    <w:rsid w:val="00143F07"/>
    <w:rsid w:val="00144CBA"/>
    <w:rsid w:val="001460E5"/>
    <w:rsid w:val="00146D3B"/>
    <w:rsid w:val="001476FF"/>
    <w:rsid w:val="0014771D"/>
    <w:rsid w:val="00151F96"/>
    <w:rsid w:val="001531AE"/>
    <w:rsid w:val="00153AFB"/>
    <w:rsid w:val="001571C9"/>
    <w:rsid w:val="00160A33"/>
    <w:rsid w:val="00161102"/>
    <w:rsid w:val="001619CF"/>
    <w:rsid w:val="00162556"/>
    <w:rsid w:val="0016274B"/>
    <w:rsid w:val="0016310D"/>
    <w:rsid w:val="0016353A"/>
    <w:rsid w:val="00163B75"/>
    <w:rsid w:val="00163EE4"/>
    <w:rsid w:val="0016409A"/>
    <w:rsid w:val="0016411E"/>
    <w:rsid w:val="00164AB8"/>
    <w:rsid w:val="0016612E"/>
    <w:rsid w:val="00167FC1"/>
    <w:rsid w:val="001727D5"/>
    <w:rsid w:val="00172F31"/>
    <w:rsid w:val="0017456D"/>
    <w:rsid w:val="001745E5"/>
    <w:rsid w:val="001756F5"/>
    <w:rsid w:val="00175977"/>
    <w:rsid w:val="00180ACB"/>
    <w:rsid w:val="00181714"/>
    <w:rsid w:val="001826DA"/>
    <w:rsid w:val="00183D9A"/>
    <w:rsid w:val="00185045"/>
    <w:rsid w:val="00187E5F"/>
    <w:rsid w:val="00191148"/>
    <w:rsid w:val="0019127D"/>
    <w:rsid w:val="00191AC6"/>
    <w:rsid w:val="00192103"/>
    <w:rsid w:val="001929FF"/>
    <w:rsid w:val="00193335"/>
    <w:rsid w:val="0019456E"/>
    <w:rsid w:val="00194AD3"/>
    <w:rsid w:val="001950C2"/>
    <w:rsid w:val="001958B9"/>
    <w:rsid w:val="00195E73"/>
    <w:rsid w:val="001964E5"/>
    <w:rsid w:val="0019675C"/>
    <w:rsid w:val="00196995"/>
    <w:rsid w:val="001A15F9"/>
    <w:rsid w:val="001A3511"/>
    <w:rsid w:val="001A4329"/>
    <w:rsid w:val="001A4C01"/>
    <w:rsid w:val="001A54EF"/>
    <w:rsid w:val="001A5823"/>
    <w:rsid w:val="001A6F44"/>
    <w:rsid w:val="001A79C2"/>
    <w:rsid w:val="001A7A79"/>
    <w:rsid w:val="001B022B"/>
    <w:rsid w:val="001B11A5"/>
    <w:rsid w:val="001B1AA1"/>
    <w:rsid w:val="001B2BAB"/>
    <w:rsid w:val="001B53D6"/>
    <w:rsid w:val="001B66BA"/>
    <w:rsid w:val="001B7816"/>
    <w:rsid w:val="001C01B8"/>
    <w:rsid w:val="001C08D9"/>
    <w:rsid w:val="001C0B7E"/>
    <w:rsid w:val="001C3598"/>
    <w:rsid w:val="001C5602"/>
    <w:rsid w:val="001C682A"/>
    <w:rsid w:val="001D07EA"/>
    <w:rsid w:val="001D1D16"/>
    <w:rsid w:val="001D2886"/>
    <w:rsid w:val="001D3662"/>
    <w:rsid w:val="001D4047"/>
    <w:rsid w:val="001D56DF"/>
    <w:rsid w:val="001D5C13"/>
    <w:rsid w:val="001D63A9"/>
    <w:rsid w:val="001D6E66"/>
    <w:rsid w:val="001E1D95"/>
    <w:rsid w:val="001E31E9"/>
    <w:rsid w:val="001E47C3"/>
    <w:rsid w:val="001E54B5"/>
    <w:rsid w:val="001E6B87"/>
    <w:rsid w:val="001E6FE6"/>
    <w:rsid w:val="001E7328"/>
    <w:rsid w:val="001F2410"/>
    <w:rsid w:val="001F26E5"/>
    <w:rsid w:val="001F2986"/>
    <w:rsid w:val="001F2F40"/>
    <w:rsid w:val="001F68E8"/>
    <w:rsid w:val="001F7E4C"/>
    <w:rsid w:val="00200224"/>
    <w:rsid w:val="002035C5"/>
    <w:rsid w:val="002054E3"/>
    <w:rsid w:val="00205530"/>
    <w:rsid w:val="002074A2"/>
    <w:rsid w:val="00210343"/>
    <w:rsid w:val="00211C9F"/>
    <w:rsid w:val="0021450C"/>
    <w:rsid w:val="00215A2F"/>
    <w:rsid w:val="002163D6"/>
    <w:rsid w:val="002169CC"/>
    <w:rsid w:val="00217743"/>
    <w:rsid w:val="0022033A"/>
    <w:rsid w:val="00220A1F"/>
    <w:rsid w:val="00220F35"/>
    <w:rsid w:val="00221635"/>
    <w:rsid w:val="00224882"/>
    <w:rsid w:val="00225B4E"/>
    <w:rsid w:val="00230AA4"/>
    <w:rsid w:val="00230C35"/>
    <w:rsid w:val="00230DDD"/>
    <w:rsid w:val="00230FD8"/>
    <w:rsid w:val="00232EA9"/>
    <w:rsid w:val="00232F2C"/>
    <w:rsid w:val="00237200"/>
    <w:rsid w:val="0023723C"/>
    <w:rsid w:val="00237303"/>
    <w:rsid w:val="00240467"/>
    <w:rsid w:val="00240FEF"/>
    <w:rsid w:val="00242E5D"/>
    <w:rsid w:val="00242EBB"/>
    <w:rsid w:val="0024347F"/>
    <w:rsid w:val="0024357C"/>
    <w:rsid w:val="002451E9"/>
    <w:rsid w:val="002456E6"/>
    <w:rsid w:val="00247A7A"/>
    <w:rsid w:val="00250380"/>
    <w:rsid w:val="00251966"/>
    <w:rsid w:val="002537A2"/>
    <w:rsid w:val="00253D2B"/>
    <w:rsid w:val="0025772F"/>
    <w:rsid w:val="002610DD"/>
    <w:rsid w:val="00261110"/>
    <w:rsid w:val="00262175"/>
    <w:rsid w:val="002633FD"/>
    <w:rsid w:val="00264F28"/>
    <w:rsid w:val="00266A17"/>
    <w:rsid w:val="0026768B"/>
    <w:rsid w:val="00267D56"/>
    <w:rsid w:val="00272491"/>
    <w:rsid w:val="00274F43"/>
    <w:rsid w:val="002755B9"/>
    <w:rsid w:val="00276F29"/>
    <w:rsid w:val="0027755F"/>
    <w:rsid w:val="00277617"/>
    <w:rsid w:val="00280990"/>
    <w:rsid w:val="00280A5A"/>
    <w:rsid w:val="00280CC9"/>
    <w:rsid w:val="00281BC7"/>
    <w:rsid w:val="00281DC2"/>
    <w:rsid w:val="00287745"/>
    <w:rsid w:val="00290094"/>
    <w:rsid w:val="00290E9A"/>
    <w:rsid w:val="00291F80"/>
    <w:rsid w:val="002925C1"/>
    <w:rsid w:val="00292E8A"/>
    <w:rsid w:val="0029458B"/>
    <w:rsid w:val="002947D8"/>
    <w:rsid w:val="00294CBE"/>
    <w:rsid w:val="00296F95"/>
    <w:rsid w:val="002A0B43"/>
    <w:rsid w:val="002A2237"/>
    <w:rsid w:val="002A31AA"/>
    <w:rsid w:val="002A3CE1"/>
    <w:rsid w:val="002A5360"/>
    <w:rsid w:val="002B0011"/>
    <w:rsid w:val="002B1459"/>
    <w:rsid w:val="002B2644"/>
    <w:rsid w:val="002B2A04"/>
    <w:rsid w:val="002B43AE"/>
    <w:rsid w:val="002B5B31"/>
    <w:rsid w:val="002B7872"/>
    <w:rsid w:val="002C1B1D"/>
    <w:rsid w:val="002C3BD9"/>
    <w:rsid w:val="002C4475"/>
    <w:rsid w:val="002C47C6"/>
    <w:rsid w:val="002C7112"/>
    <w:rsid w:val="002C7609"/>
    <w:rsid w:val="002D09C7"/>
    <w:rsid w:val="002D1477"/>
    <w:rsid w:val="002D25A6"/>
    <w:rsid w:val="002D2614"/>
    <w:rsid w:val="002D312D"/>
    <w:rsid w:val="002D320E"/>
    <w:rsid w:val="002D6499"/>
    <w:rsid w:val="002D6BF5"/>
    <w:rsid w:val="002E0C17"/>
    <w:rsid w:val="002E19D5"/>
    <w:rsid w:val="002E3408"/>
    <w:rsid w:val="002E51C3"/>
    <w:rsid w:val="002F0188"/>
    <w:rsid w:val="002F1771"/>
    <w:rsid w:val="002F187F"/>
    <w:rsid w:val="002F1A96"/>
    <w:rsid w:val="002F29F4"/>
    <w:rsid w:val="002F3722"/>
    <w:rsid w:val="002F3DA3"/>
    <w:rsid w:val="002F3E52"/>
    <w:rsid w:val="002F4B0B"/>
    <w:rsid w:val="003009FA"/>
    <w:rsid w:val="0030138A"/>
    <w:rsid w:val="00302223"/>
    <w:rsid w:val="00302452"/>
    <w:rsid w:val="00302B6F"/>
    <w:rsid w:val="003030C7"/>
    <w:rsid w:val="00304A5B"/>
    <w:rsid w:val="00306F6C"/>
    <w:rsid w:val="00307F65"/>
    <w:rsid w:val="00312342"/>
    <w:rsid w:val="0031429B"/>
    <w:rsid w:val="003212F5"/>
    <w:rsid w:val="003226BE"/>
    <w:rsid w:val="00323F89"/>
    <w:rsid w:val="003246A5"/>
    <w:rsid w:val="00324D40"/>
    <w:rsid w:val="003253D9"/>
    <w:rsid w:val="00325B59"/>
    <w:rsid w:val="003263EE"/>
    <w:rsid w:val="00326D9C"/>
    <w:rsid w:val="0032754D"/>
    <w:rsid w:val="003310EF"/>
    <w:rsid w:val="00331B13"/>
    <w:rsid w:val="00331B20"/>
    <w:rsid w:val="00333848"/>
    <w:rsid w:val="00336011"/>
    <w:rsid w:val="003370AC"/>
    <w:rsid w:val="003371FF"/>
    <w:rsid w:val="0033759C"/>
    <w:rsid w:val="003421DD"/>
    <w:rsid w:val="00342828"/>
    <w:rsid w:val="00343237"/>
    <w:rsid w:val="0034392E"/>
    <w:rsid w:val="003442EC"/>
    <w:rsid w:val="00350CE9"/>
    <w:rsid w:val="00354D62"/>
    <w:rsid w:val="00357187"/>
    <w:rsid w:val="00357300"/>
    <w:rsid w:val="0035736D"/>
    <w:rsid w:val="003573E8"/>
    <w:rsid w:val="003576AB"/>
    <w:rsid w:val="00360EA5"/>
    <w:rsid w:val="003618E5"/>
    <w:rsid w:val="00367B91"/>
    <w:rsid w:val="00367C21"/>
    <w:rsid w:val="0037159E"/>
    <w:rsid w:val="003719E9"/>
    <w:rsid w:val="0037223B"/>
    <w:rsid w:val="003726D2"/>
    <w:rsid w:val="0037554D"/>
    <w:rsid w:val="00376746"/>
    <w:rsid w:val="003769C1"/>
    <w:rsid w:val="00380829"/>
    <w:rsid w:val="00382396"/>
    <w:rsid w:val="00386897"/>
    <w:rsid w:val="00386BC9"/>
    <w:rsid w:val="00387D9D"/>
    <w:rsid w:val="003917D3"/>
    <w:rsid w:val="00393405"/>
    <w:rsid w:val="0039390F"/>
    <w:rsid w:val="00394D2D"/>
    <w:rsid w:val="00395A32"/>
    <w:rsid w:val="00395BCD"/>
    <w:rsid w:val="00395C81"/>
    <w:rsid w:val="00395E08"/>
    <w:rsid w:val="003A111A"/>
    <w:rsid w:val="003A17A0"/>
    <w:rsid w:val="003A19F8"/>
    <w:rsid w:val="003A1C2E"/>
    <w:rsid w:val="003A3957"/>
    <w:rsid w:val="003A3BF4"/>
    <w:rsid w:val="003A5D2D"/>
    <w:rsid w:val="003A6D64"/>
    <w:rsid w:val="003B07EF"/>
    <w:rsid w:val="003B1FF1"/>
    <w:rsid w:val="003B3C51"/>
    <w:rsid w:val="003B4403"/>
    <w:rsid w:val="003B7764"/>
    <w:rsid w:val="003C27BD"/>
    <w:rsid w:val="003C2928"/>
    <w:rsid w:val="003C4018"/>
    <w:rsid w:val="003C4C13"/>
    <w:rsid w:val="003C5AB1"/>
    <w:rsid w:val="003C5D21"/>
    <w:rsid w:val="003C6A23"/>
    <w:rsid w:val="003D2532"/>
    <w:rsid w:val="003D36FF"/>
    <w:rsid w:val="003D3730"/>
    <w:rsid w:val="003D37C3"/>
    <w:rsid w:val="003D43E8"/>
    <w:rsid w:val="003D5401"/>
    <w:rsid w:val="003D5F35"/>
    <w:rsid w:val="003D65AD"/>
    <w:rsid w:val="003D6FF0"/>
    <w:rsid w:val="003D7824"/>
    <w:rsid w:val="003E072F"/>
    <w:rsid w:val="003E132B"/>
    <w:rsid w:val="003E161E"/>
    <w:rsid w:val="003E3F69"/>
    <w:rsid w:val="003E7325"/>
    <w:rsid w:val="003E7AFD"/>
    <w:rsid w:val="003F5DAF"/>
    <w:rsid w:val="003F613E"/>
    <w:rsid w:val="003F61A2"/>
    <w:rsid w:val="003F6949"/>
    <w:rsid w:val="003F7B54"/>
    <w:rsid w:val="0040192E"/>
    <w:rsid w:val="00401B3A"/>
    <w:rsid w:val="0040330E"/>
    <w:rsid w:val="004069B9"/>
    <w:rsid w:val="00407101"/>
    <w:rsid w:val="00407A1F"/>
    <w:rsid w:val="0041189F"/>
    <w:rsid w:val="004118DD"/>
    <w:rsid w:val="0041231E"/>
    <w:rsid w:val="0041338C"/>
    <w:rsid w:val="00414492"/>
    <w:rsid w:val="0041498A"/>
    <w:rsid w:val="004153A2"/>
    <w:rsid w:val="00417BAB"/>
    <w:rsid w:val="00417C0D"/>
    <w:rsid w:val="00421030"/>
    <w:rsid w:val="00421425"/>
    <w:rsid w:val="00422AB7"/>
    <w:rsid w:val="0042423F"/>
    <w:rsid w:val="00425513"/>
    <w:rsid w:val="00427199"/>
    <w:rsid w:val="00427AC7"/>
    <w:rsid w:val="004314B8"/>
    <w:rsid w:val="00434567"/>
    <w:rsid w:val="004349E2"/>
    <w:rsid w:val="00434F4B"/>
    <w:rsid w:val="00435271"/>
    <w:rsid w:val="00435394"/>
    <w:rsid w:val="0043603E"/>
    <w:rsid w:val="00436629"/>
    <w:rsid w:val="004374D5"/>
    <w:rsid w:val="00437E13"/>
    <w:rsid w:val="00441124"/>
    <w:rsid w:val="00441A02"/>
    <w:rsid w:val="00442A0E"/>
    <w:rsid w:val="00442C74"/>
    <w:rsid w:val="00442CFB"/>
    <w:rsid w:val="00442FAA"/>
    <w:rsid w:val="00443891"/>
    <w:rsid w:val="00443A9E"/>
    <w:rsid w:val="00443ECC"/>
    <w:rsid w:val="00444506"/>
    <w:rsid w:val="00444A1E"/>
    <w:rsid w:val="00450DC2"/>
    <w:rsid w:val="00453A30"/>
    <w:rsid w:val="00454479"/>
    <w:rsid w:val="004549A9"/>
    <w:rsid w:val="00454B34"/>
    <w:rsid w:val="00455924"/>
    <w:rsid w:val="004575C8"/>
    <w:rsid w:val="00460233"/>
    <w:rsid w:val="00460429"/>
    <w:rsid w:val="0046100B"/>
    <w:rsid w:val="004618FC"/>
    <w:rsid w:val="00462142"/>
    <w:rsid w:val="00463008"/>
    <w:rsid w:val="004638CE"/>
    <w:rsid w:val="00464EF8"/>
    <w:rsid w:val="00465C77"/>
    <w:rsid w:val="00465DB6"/>
    <w:rsid w:val="0046784D"/>
    <w:rsid w:val="00472F5D"/>
    <w:rsid w:val="00473619"/>
    <w:rsid w:val="00474E9A"/>
    <w:rsid w:val="00475D74"/>
    <w:rsid w:val="0047607B"/>
    <w:rsid w:val="0047764F"/>
    <w:rsid w:val="00477C6E"/>
    <w:rsid w:val="00480303"/>
    <w:rsid w:val="00482523"/>
    <w:rsid w:val="00482946"/>
    <w:rsid w:val="00482C6F"/>
    <w:rsid w:val="004845F3"/>
    <w:rsid w:val="00487567"/>
    <w:rsid w:val="004912F2"/>
    <w:rsid w:val="004915D1"/>
    <w:rsid w:val="0049185F"/>
    <w:rsid w:val="00491FF0"/>
    <w:rsid w:val="00492B0D"/>
    <w:rsid w:val="00495642"/>
    <w:rsid w:val="00495F5C"/>
    <w:rsid w:val="00497237"/>
    <w:rsid w:val="00497573"/>
    <w:rsid w:val="00497579"/>
    <w:rsid w:val="004A23EE"/>
    <w:rsid w:val="004A24B4"/>
    <w:rsid w:val="004A3115"/>
    <w:rsid w:val="004A3FAF"/>
    <w:rsid w:val="004B1A15"/>
    <w:rsid w:val="004B1C53"/>
    <w:rsid w:val="004B1CC1"/>
    <w:rsid w:val="004B30B5"/>
    <w:rsid w:val="004B450D"/>
    <w:rsid w:val="004B4656"/>
    <w:rsid w:val="004B4963"/>
    <w:rsid w:val="004B6307"/>
    <w:rsid w:val="004B6BA1"/>
    <w:rsid w:val="004B775C"/>
    <w:rsid w:val="004C0616"/>
    <w:rsid w:val="004C0928"/>
    <w:rsid w:val="004C2362"/>
    <w:rsid w:val="004C24AE"/>
    <w:rsid w:val="004C73A7"/>
    <w:rsid w:val="004D109A"/>
    <w:rsid w:val="004D1FBF"/>
    <w:rsid w:val="004D235D"/>
    <w:rsid w:val="004D2B5C"/>
    <w:rsid w:val="004D5C1C"/>
    <w:rsid w:val="004D6A3E"/>
    <w:rsid w:val="004D7959"/>
    <w:rsid w:val="004E070B"/>
    <w:rsid w:val="004E072F"/>
    <w:rsid w:val="004E2FC6"/>
    <w:rsid w:val="004E3145"/>
    <w:rsid w:val="004E43FC"/>
    <w:rsid w:val="004E64F6"/>
    <w:rsid w:val="004E7BCD"/>
    <w:rsid w:val="004E7F22"/>
    <w:rsid w:val="004F00BD"/>
    <w:rsid w:val="004F0227"/>
    <w:rsid w:val="004F1B58"/>
    <w:rsid w:val="004F1BF7"/>
    <w:rsid w:val="004F276E"/>
    <w:rsid w:val="004F2CEF"/>
    <w:rsid w:val="004F3892"/>
    <w:rsid w:val="004F42E6"/>
    <w:rsid w:val="004F455F"/>
    <w:rsid w:val="004F4989"/>
    <w:rsid w:val="004F5B3E"/>
    <w:rsid w:val="004F6A1B"/>
    <w:rsid w:val="004F7F53"/>
    <w:rsid w:val="00502EBC"/>
    <w:rsid w:val="0050378F"/>
    <w:rsid w:val="00503EB1"/>
    <w:rsid w:val="0050446F"/>
    <w:rsid w:val="005048BA"/>
    <w:rsid w:val="00505826"/>
    <w:rsid w:val="00510ADA"/>
    <w:rsid w:val="005122EF"/>
    <w:rsid w:val="0051319D"/>
    <w:rsid w:val="0051443B"/>
    <w:rsid w:val="00515115"/>
    <w:rsid w:val="005229E5"/>
    <w:rsid w:val="005236AC"/>
    <w:rsid w:val="00523CC5"/>
    <w:rsid w:val="005262C9"/>
    <w:rsid w:val="00526D69"/>
    <w:rsid w:val="005342C2"/>
    <w:rsid w:val="0053527B"/>
    <w:rsid w:val="00536165"/>
    <w:rsid w:val="00537147"/>
    <w:rsid w:val="00537630"/>
    <w:rsid w:val="00537E12"/>
    <w:rsid w:val="00540DBD"/>
    <w:rsid w:val="005418CC"/>
    <w:rsid w:val="00542597"/>
    <w:rsid w:val="00543A7B"/>
    <w:rsid w:val="0054572C"/>
    <w:rsid w:val="00546D9D"/>
    <w:rsid w:val="005472E7"/>
    <w:rsid w:val="005473A5"/>
    <w:rsid w:val="00547557"/>
    <w:rsid w:val="00547A00"/>
    <w:rsid w:val="00547FD5"/>
    <w:rsid w:val="00552709"/>
    <w:rsid w:val="00552E6B"/>
    <w:rsid w:val="00553A7E"/>
    <w:rsid w:val="005559A3"/>
    <w:rsid w:val="005579B8"/>
    <w:rsid w:val="0056034D"/>
    <w:rsid w:val="005608A6"/>
    <w:rsid w:val="0056208B"/>
    <w:rsid w:val="00562283"/>
    <w:rsid w:val="00563D5B"/>
    <w:rsid w:val="00564BB0"/>
    <w:rsid w:val="00564BBE"/>
    <w:rsid w:val="00570413"/>
    <w:rsid w:val="00570472"/>
    <w:rsid w:val="00571240"/>
    <w:rsid w:val="00572F68"/>
    <w:rsid w:val="00573336"/>
    <w:rsid w:val="00574AD9"/>
    <w:rsid w:val="00575F01"/>
    <w:rsid w:val="00576B23"/>
    <w:rsid w:val="00576FE2"/>
    <w:rsid w:val="00577115"/>
    <w:rsid w:val="00580BEC"/>
    <w:rsid w:val="00582C62"/>
    <w:rsid w:val="00582C7F"/>
    <w:rsid w:val="00583901"/>
    <w:rsid w:val="00584E26"/>
    <w:rsid w:val="0058785A"/>
    <w:rsid w:val="00590A82"/>
    <w:rsid w:val="0059295A"/>
    <w:rsid w:val="0059312A"/>
    <w:rsid w:val="00593728"/>
    <w:rsid w:val="00593BC1"/>
    <w:rsid w:val="005960A9"/>
    <w:rsid w:val="00597B9F"/>
    <w:rsid w:val="005A2B35"/>
    <w:rsid w:val="005A4A4D"/>
    <w:rsid w:val="005A4D2D"/>
    <w:rsid w:val="005B00DE"/>
    <w:rsid w:val="005B32A8"/>
    <w:rsid w:val="005B4511"/>
    <w:rsid w:val="005B59E1"/>
    <w:rsid w:val="005C037C"/>
    <w:rsid w:val="005C0D84"/>
    <w:rsid w:val="005C138D"/>
    <w:rsid w:val="005C1CB7"/>
    <w:rsid w:val="005C21E7"/>
    <w:rsid w:val="005C350B"/>
    <w:rsid w:val="005C3E5B"/>
    <w:rsid w:val="005C42E8"/>
    <w:rsid w:val="005C659C"/>
    <w:rsid w:val="005C65BD"/>
    <w:rsid w:val="005C6EC3"/>
    <w:rsid w:val="005D295B"/>
    <w:rsid w:val="005D3406"/>
    <w:rsid w:val="005D3C17"/>
    <w:rsid w:val="005D4B9A"/>
    <w:rsid w:val="005D5EE5"/>
    <w:rsid w:val="005D7742"/>
    <w:rsid w:val="005E1BFE"/>
    <w:rsid w:val="005E1DD2"/>
    <w:rsid w:val="005E1F1F"/>
    <w:rsid w:val="005E1F73"/>
    <w:rsid w:val="005E21F6"/>
    <w:rsid w:val="005E4487"/>
    <w:rsid w:val="005E5F28"/>
    <w:rsid w:val="005E63AA"/>
    <w:rsid w:val="005F0332"/>
    <w:rsid w:val="005F09FA"/>
    <w:rsid w:val="005F1087"/>
    <w:rsid w:val="005F2337"/>
    <w:rsid w:val="005F3A63"/>
    <w:rsid w:val="005F5010"/>
    <w:rsid w:val="005F5E01"/>
    <w:rsid w:val="005F6438"/>
    <w:rsid w:val="005F7200"/>
    <w:rsid w:val="005F7845"/>
    <w:rsid w:val="005F7ED5"/>
    <w:rsid w:val="00600079"/>
    <w:rsid w:val="00600698"/>
    <w:rsid w:val="00600FE2"/>
    <w:rsid w:val="00601A8B"/>
    <w:rsid w:val="00603156"/>
    <w:rsid w:val="006036BA"/>
    <w:rsid w:val="006037FB"/>
    <w:rsid w:val="00603A93"/>
    <w:rsid w:val="00605E93"/>
    <w:rsid w:val="00607088"/>
    <w:rsid w:val="0061040D"/>
    <w:rsid w:val="0061055C"/>
    <w:rsid w:val="0061244F"/>
    <w:rsid w:val="00613FB6"/>
    <w:rsid w:val="006228D2"/>
    <w:rsid w:val="00624EDF"/>
    <w:rsid w:val="006250A1"/>
    <w:rsid w:val="00625350"/>
    <w:rsid w:val="006267E5"/>
    <w:rsid w:val="00627494"/>
    <w:rsid w:val="006303A7"/>
    <w:rsid w:val="0063124C"/>
    <w:rsid w:val="00633801"/>
    <w:rsid w:val="00634FC7"/>
    <w:rsid w:val="006360C3"/>
    <w:rsid w:val="00636E71"/>
    <w:rsid w:val="0063731F"/>
    <w:rsid w:val="00637A60"/>
    <w:rsid w:val="00637E67"/>
    <w:rsid w:val="00641B9A"/>
    <w:rsid w:val="00642087"/>
    <w:rsid w:val="006443D3"/>
    <w:rsid w:val="00645C3B"/>
    <w:rsid w:val="006477AB"/>
    <w:rsid w:val="006506B1"/>
    <w:rsid w:val="0065085F"/>
    <w:rsid w:val="00652A84"/>
    <w:rsid w:val="00652DE1"/>
    <w:rsid w:val="006531F0"/>
    <w:rsid w:val="00653450"/>
    <w:rsid w:val="006534B0"/>
    <w:rsid w:val="00653E2B"/>
    <w:rsid w:val="00654E80"/>
    <w:rsid w:val="00655701"/>
    <w:rsid w:val="00655F9B"/>
    <w:rsid w:val="00655FEF"/>
    <w:rsid w:val="006569D7"/>
    <w:rsid w:val="00662DE7"/>
    <w:rsid w:val="0066303D"/>
    <w:rsid w:val="00663E4F"/>
    <w:rsid w:val="0066440F"/>
    <w:rsid w:val="006653E9"/>
    <w:rsid w:val="0066672F"/>
    <w:rsid w:val="0066A1A9"/>
    <w:rsid w:val="00670AED"/>
    <w:rsid w:val="00670BBB"/>
    <w:rsid w:val="00671C34"/>
    <w:rsid w:val="00672600"/>
    <w:rsid w:val="006728EF"/>
    <w:rsid w:val="00673678"/>
    <w:rsid w:val="00673EDA"/>
    <w:rsid w:val="00674B05"/>
    <w:rsid w:val="00674C1C"/>
    <w:rsid w:val="006753FB"/>
    <w:rsid w:val="00675584"/>
    <w:rsid w:val="00676277"/>
    <w:rsid w:val="00676ED6"/>
    <w:rsid w:val="00680349"/>
    <w:rsid w:val="00680D85"/>
    <w:rsid w:val="0068298A"/>
    <w:rsid w:val="00682CE4"/>
    <w:rsid w:val="00682F8A"/>
    <w:rsid w:val="0068340E"/>
    <w:rsid w:val="0068413B"/>
    <w:rsid w:val="006850BE"/>
    <w:rsid w:val="0068625C"/>
    <w:rsid w:val="0068639F"/>
    <w:rsid w:val="00686871"/>
    <w:rsid w:val="00687792"/>
    <w:rsid w:val="00687809"/>
    <w:rsid w:val="00690C2F"/>
    <w:rsid w:val="0069352A"/>
    <w:rsid w:val="00695AF7"/>
    <w:rsid w:val="00696413"/>
    <w:rsid w:val="0069732C"/>
    <w:rsid w:val="006A1A8B"/>
    <w:rsid w:val="006A1B24"/>
    <w:rsid w:val="006A1D8C"/>
    <w:rsid w:val="006A4724"/>
    <w:rsid w:val="006A537C"/>
    <w:rsid w:val="006A5EAA"/>
    <w:rsid w:val="006A6284"/>
    <w:rsid w:val="006A6BE5"/>
    <w:rsid w:val="006A6C64"/>
    <w:rsid w:val="006A6CA3"/>
    <w:rsid w:val="006B0B41"/>
    <w:rsid w:val="006B1161"/>
    <w:rsid w:val="006B1211"/>
    <w:rsid w:val="006B1609"/>
    <w:rsid w:val="006B31BB"/>
    <w:rsid w:val="006B325D"/>
    <w:rsid w:val="006B513D"/>
    <w:rsid w:val="006B57B4"/>
    <w:rsid w:val="006B7603"/>
    <w:rsid w:val="006C16CB"/>
    <w:rsid w:val="006C203F"/>
    <w:rsid w:val="006C2AED"/>
    <w:rsid w:val="006C3749"/>
    <w:rsid w:val="006C47C7"/>
    <w:rsid w:val="006C4B6D"/>
    <w:rsid w:val="006C6009"/>
    <w:rsid w:val="006C7C32"/>
    <w:rsid w:val="006C7E69"/>
    <w:rsid w:val="006D2D10"/>
    <w:rsid w:val="006D3903"/>
    <w:rsid w:val="006D4753"/>
    <w:rsid w:val="006D4FA9"/>
    <w:rsid w:val="006D6116"/>
    <w:rsid w:val="006E0B7B"/>
    <w:rsid w:val="006E1EC5"/>
    <w:rsid w:val="006E2434"/>
    <w:rsid w:val="006E265B"/>
    <w:rsid w:val="006E328B"/>
    <w:rsid w:val="006E3EE4"/>
    <w:rsid w:val="006E749B"/>
    <w:rsid w:val="006F04EB"/>
    <w:rsid w:val="006F16CF"/>
    <w:rsid w:val="006F3A59"/>
    <w:rsid w:val="0070116E"/>
    <w:rsid w:val="007036BD"/>
    <w:rsid w:val="007061B5"/>
    <w:rsid w:val="00710513"/>
    <w:rsid w:val="00710EF4"/>
    <w:rsid w:val="007113A3"/>
    <w:rsid w:val="0071160C"/>
    <w:rsid w:val="007117AB"/>
    <w:rsid w:val="0071206C"/>
    <w:rsid w:val="00715D85"/>
    <w:rsid w:val="00716083"/>
    <w:rsid w:val="0071722C"/>
    <w:rsid w:val="00717E64"/>
    <w:rsid w:val="0072005B"/>
    <w:rsid w:val="00721028"/>
    <w:rsid w:val="00722659"/>
    <w:rsid w:val="00724C6E"/>
    <w:rsid w:val="0072533B"/>
    <w:rsid w:val="00725A3D"/>
    <w:rsid w:val="00726487"/>
    <w:rsid w:val="00726739"/>
    <w:rsid w:val="00726D60"/>
    <w:rsid w:val="00730B75"/>
    <w:rsid w:val="00731104"/>
    <w:rsid w:val="007317B4"/>
    <w:rsid w:val="00733B92"/>
    <w:rsid w:val="00733DC6"/>
    <w:rsid w:val="00734268"/>
    <w:rsid w:val="007345BC"/>
    <w:rsid w:val="00734823"/>
    <w:rsid w:val="0073705F"/>
    <w:rsid w:val="007378F0"/>
    <w:rsid w:val="0073A69F"/>
    <w:rsid w:val="00740070"/>
    <w:rsid w:val="00740B0C"/>
    <w:rsid w:val="00740C06"/>
    <w:rsid w:val="007410DA"/>
    <w:rsid w:val="00744354"/>
    <w:rsid w:val="00744ADE"/>
    <w:rsid w:val="0075049A"/>
    <w:rsid w:val="00750D2D"/>
    <w:rsid w:val="007520EE"/>
    <w:rsid w:val="007529E6"/>
    <w:rsid w:val="00755190"/>
    <w:rsid w:val="00755762"/>
    <w:rsid w:val="00756433"/>
    <w:rsid w:val="007568D1"/>
    <w:rsid w:val="00756A7B"/>
    <w:rsid w:val="007608D2"/>
    <w:rsid w:val="00761889"/>
    <w:rsid w:val="00762543"/>
    <w:rsid w:val="00762803"/>
    <w:rsid w:val="00764A3D"/>
    <w:rsid w:val="00764AC3"/>
    <w:rsid w:val="00765B48"/>
    <w:rsid w:val="007661AB"/>
    <w:rsid w:val="00766BEF"/>
    <w:rsid w:val="007710A4"/>
    <w:rsid w:val="007734D9"/>
    <w:rsid w:val="0078030D"/>
    <w:rsid w:val="00782491"/>
    <w:rsid w:val="0078400E"/>
    <w:rsid w:val="0078402B"/>
    <w:rsid w:val="007842BD"/>
    <w:rsid w:val="00785D1A"/>
    <w:rsid w:val="007868FA"/>
    <w:rsid w:val="00786C26"/>
    <w:rsid w:val="007919FE"/>
    <w:rsid w:val="007925AF"/>
    <w:rsid w:val="00793C0E"/>
    <w:rsid w:val="00794A91"/>
    <w:rsid w:val="0079641F"/>
    <w:rsid w:val="007964AB"/>
    <w:rsid w:val="007A01F8"/>
    <w:rsid w:val="007A1072"/>
    <w:rsid w:val="007A357C"/>
    <w:rsid w:val="007A380D"/>
    <w:rsid w:val="007A38F7"/>
    <w:rsid w:val="007A42B3"/>
    <w:rsid w:val="007A45A2"/>
    <w:rsid w:val="007A56A7"/>
    <w:rsid w:val="007A7994"/>
    <w:rsid w:val="007A79D2"/>
    <w:rsid w:val="007B0A7B"/>
    <w:rsid w:val="007B1371"/>
    <w:rsid w:val="007B19F4"/>
    <w:rsid w:val="007B23B0"/>
    <w:rsid w:val="007B2F73"/>
    <w:rsid w:val="007B5301"/>
    <w:rsid w:val="007B57E5"/>
    <w:rsid w:val="007B59B9"/>
    <w:rsid w:val="007B59C8"/>
    <w:rsid w:val="007B6099"/>
    <w:rsid w:val="007B66CB"/>
    <w:rsid w:val="007B6B05"/>
    <w:rsid w:val="007C0C79"/>
    <w:rsid w:val="007C0F55"/>
    <w:rsid w:val="007C1E1D"/>
    <w:rsid w:val="007C272B"/>
    <w:rsid w:val="007C4EA7"/>
    <w:rsid w:val="007C64E0"/>
    <w:rsid w:val="007C6B54"/>
    <w:rsid w:val="007D156A"/>
    <w:rsid w:val="007D19E2"/>
    <w:rsid w:val="007D2626"/>
    <w:rsid w:val="007D4A7A"/>
    <w:rsid w:val="007D5EAE"/>
    <w:rsid w:val="007D6AFA"/>
    <w:rsid w:val="007D6B09"/>
    <w:rsid w:val="007E0842"/>
    <w:rsid w:val="007E1645"/>
    <w:rsid w:val="007E40FD"/>
    <w:rsid w:val="007E64DD"/>
    <w:rsid w:val="007E6DB4"/>
    <w:rsid w:val="007E7D19"/>
    <w:rsid w:val="007F1370"/>
    <w:rsid w:val="007F15BC"/>
    <w:rsid w:val="007F22C8"/>
    <w:rsid w:val="007F2B93"/>
    <w:rsid w:val="007F2FE5"/>
    <w:rsid w:val="007F35F3"/>
    <w:rsid w:val="007F4CAB"/>
    <w:rsid w:val="0080098E"/>
    <w:rsid w:val="008014EE"/>
    <w:rsid w:val="00803762"/>
    <w:rsid w:val="00803952"/>
    <w:rsid w:val="00804736"/>
    <w:rsid w:val="008048A7"/>
    <w:rsid w:val="00804A6F"/>
    <w:rsid w:val="00804D72"/>
    <w:rsid w:val="00804EF5"/>
    <w:rsid w:val="00807680"/>
    <w:rsid w:val="00810061"/>
    <w:rsid w:val="008111E5"/>
    <w:rsid w:val="00815546"/>
    <w:rsid w:val="00816C90"/>
    <w:rsid w:val="00821947"/>
    <w:rsid w:val="00824471"/>
    <w:rsid w:val="00824945"/>
    <w:rsid w:val="00825442"/>
    <w:rsid w:val="008260BB"/>
    <w:rsid w:val="00827153"/>
    <w:rsid w:val="00830683"/>
    <w:rsid w:val="00831F0F"/>
    <w:rsid w:val="0083283B"/>
    <w:rsid w:val="008346ED"/>
    <w:rsid w:val="00834A1E"/>
    <w:rsid w:val="00834FC5"/>
    <w:rsid w:val="008350FF"/>
    <w:rsid w:val="008355F0"/>
    <w:rsid w:val="008401A2"/>
    <w:rsid w:val="008411DB"/>
    <w:rsid w:val="00841E3A"/>
    <w:rsid w:val="00842A6F"/>
    <w:rsid w:val="0084325C"/>
    <w:rsid w:val="00845837"/>
    <w:rsid w:val="00847B32"/>
    <w:rsid w:val="008514DC"/>
    <w:rsid w:val="008528B7"/>
    <w:rsid w:val="00856826"/>
    <w:rsid w:val="00856EF0"/>
    <w:rsid w:val="00860468"/>
    <w:rsid w:val="00860F0F"/>
    <w:rsid w:val="0086297D"/>
    <w:rsid w:val="008641C3"/>
    <w:rsid w:val="0086427D"/>
    <w:rsid w:val="00864A84"/>
    <w:rsid w:val="00864D81"/>
    <w:rsid w:val="008654B1"/>
    <w:rsid w:val="00866049"/>
    <w:rsid w:val="0087122E"/>
    <w:rsid w:val="008732A4"/>
    <w:rsid w:val="00874D1F"/>
    <w:rsid w:val="00875274"/>
    <w:rsid w:val="00876EC4"/>
    <w:rsid w:val="00877470"/>
    <w:rsid w:val="00880C19"/>
    <w:rsid w:val="00880CC0"/>
    <w:rsid w:val="008814F9"/>
    <w:rsid w:val="008815DD"/>
    <w:rsid w:val="00881DA5"/>
    <w:rsid w:val="00885220"/>
    <w:rsid w:val="008905E1"/>
    <w:rsid w:val="00893798"/>
    <w:rsid w:val="00896B1B"/>
    <w:rsid w:val="008A00C2"/>
    <w:rsid w:val="008A06D4"/>
    <w:rsid w:val="008A15C2"/>
    <w:rsid w:val="008A48FF"/>
    <w:rsid w:val="008A4E6D"/>
    <w:rsid w:val="008A703B"/>
    <w:rsid w:val="008B0AB8"/>
    <w:rsid w:val="008B0CFA"/>
    <w:rsid w:val="008B1618"/>
    <w:rsid w:val="008B2942"/>
    <w:rsid w:val="008B2BF2"/>
    <w:rsid w:val="008B57D2"/>
    <w:rsid w:val="008C09A4"/>
    <w:rsid w:val="008C237E"/>
    <w:rsid w:val="008C2944"/>
    <w:rsid w:val="008C3449"/>
    <w:rsid w:val="008C404E"/>
    <w:rsid w:val="008C4EF1"/>
    <w:rsid w:val="008C642E"/>
    <w:rsid w:val="008C7591"/>
    <w:rsid w:val="008C778C"/>
    <w:rsid w:val="008D026A"/>
    <w:rsid w:val="008D3826"/>
    <w:rsid w:val="008D48BA"/>
    <w:rsid w:val="008E02D9"/>
    <w:rsid w:val="008E0FA4"/>
    <w:rsid w:val="008E2217"/>
    <w:rsid w:val="008E2FE6"/>
    <w:rsid w:val="008E3C9F"/>
    <w:rsid w:val="008E717F"/>
    <w:rsid w:val="008E7E2B"/>
    <w:rsid w:val="008F1A9D"/>
    <w:rsid w:val="008F298C"/>
    <w:rsid w:val="008F3176"/>
    <w:rsid w:val="008F399E"/>
    <w:rsid w:val="008F4FD5"/>
    <w:rsid w:val="008F5583"/>
    <w:rsid w:val="008F58E4"/>
    <w:rsid w:val="008F5DEE"/>
    <w:rsid w:val="008F6203"/>
    <w:rsid w:val="008F7445"/>
    <w:rsid w:val="00900140"/>
    <w:rsid w:val="009001FC"/>
    <w:rsid w:val="0090118B"/>
    <w:rsid w:val="00903743"/>
    <w:rsid w:val="00904A35"/>
    <w:rsid w:val="00906377"/>
    <w:rsid w:val="00910430"/>
    <w:rsid w:val="0091171E"/>
    <w:rsid w:val="009126F3"/>
    <w:rsid w:val="00913467"/>
    <w:rsid w:val="009147AA"/>
    <w:rsid w:val="00914F18"/>
    <w:rsid w:val="00916E3C"/>
    <w:rsid w:val="00920105"/>
    <w:rsid w:val="00920BF0"/>
    <w:rsid w:val="00921887"/>
    <w:rsid w:val="00921DBA"/>
    <w:rsid w:val="00923686"/>
    <w:rsid w:val="0092393E"/>
    <w:rsid w:val="00924E95"/>
    <w:rsid w:val="009260C7"/>
    <w:rsid w:val="00926D6B"/>
    <w:rsid w:val="009274CE"/>
    <w:rsid w:val="009330DD"/>
    <w:rsid w:val="00933B52"/>
    <w:rsid w:val="00933F53"/>
    <w:rsid w:val="00935258"/>
    <w:rsid w:val="00937069"/>
    <w:rsid w:val="00937346"/>
    <w:rsid w:val="00941503"/>
    <w:rsid w:val="009415B0"/>
    <w:rsid w:val="00941A1A"/>
    <w:rsid w:val="00942636"/>
    <w:rsid w:val="00942C3D"/>
    <w:rsid w:val="00943118"/>
    <w:rsid w:val="00943507"/>
    <w:rsid w:val="00943A60"/>
    <w:rsid w:val="00943DF2"/>
    <w:rsid w:val="00943E59"/>
    <w:rsid w:val="00945010"/>
    <w:rsid w:val="009471E5"/>
    <w:rsid w:val="009473FE"/>
    <w:rsid w:val="00952742"/>
    <w:rsid w:val="00953625"/>
    <w:rsid w:val="00953C72"/>
    <w:rsid w:val="00954F02"/>
    <w:rsid w:val="0095525D"/>
    <w:rsid w:val="00955621"/>
    <w:rsid w:val="00955806"/>
    <w:rsid w:val="00955D43"/>
    <w:rsid w:val="00956B60"/>
    <w:rsid w:val="0095726F"/>
    <w:rsid w:val="009577AE"/>
    <w:rsid w:val="009610A9"/>
    <w:rsid w:val="0096118A"/>
    <w:rsid w:val="0096359C"/>
    <w:rsid w:val="00963C9B"/>
    <w:rsid w:val="00964AC6"/>
    <w:rsid w:val="0096584F"/>
    <w:rsid w:val="00967679"/>
    <w:rsid w:val="00967F2B"/>
    <w:rsid w:val="00971595"/>
    <w:rsid w:val="00972B4D"/>
    <w:rsid w:val="00972DE5"/>
    <w:rsid w:val="0097316E"/>
    <w:rsid w:val="00976E12"/>
    <w:rsid w:val="00977E5E"/>
    <w:rsid w:val="00980338"/>
    <w:rsid w:val="00980B89"/>
    <w:rsid w:val="00981540"/>
    <w:rsid w:val="00982910"/>
    <w:rsid w:val="00983446"/>
    <w:rsid w:val="009864E3"/>
    <w:rsid w:val="00986B0C"/>
    <w:rsid w:val="009878C4"/>
    <w:rsid w:val="00987B6C"/>
    <w:rsid w:val="0099015B"/>
    <w:rsid w:val="009903D4"/>
    <w:rsid w:val="009908CD"/>
    <w:rsid w:val="00990A27"/>
    <w:rsid w:val="009920E8"/>
    <w:rsid w:val="00994FE7"/>
    <w:rsid w:val="00995C95"/>
    <w:rsid w:val="009968CD"/>
    <w:rsid w:val="00997795"/>
    <w:rsid w:val="009995FE"/>
    <w:rsid w:val="009A1397"/>
    <w:rsid w:val="009A34A2"/>
    <w:rsid w:val="009A35C2"/>
    <w:rsid w:val="009A4344"/>
    <w:rsid w:val="009A51B8"/>
    <w:rsid w:val="009A55F7"/>
    <w:rsid w:val="009A7A36"/>
    <w:rsid w:val="009A7C20"/>
    <w:rsid w:val="009B3458"/>
    <w:rsid w:val="009B375F"/>
    <w:rsid w:val="009B3C89"/>
    <w:rsid w:val="009B4C4C"/>
    <w:rsid w:val="009B5084"/>
    <w:rsid w:val="009B59F7"/>
    <w:rsid w:val="009C049D"/>
    <w:rsid w:val="009C04F3"/>
    <w:rsid w:val="009C149A"/>
    <w:rsid w:val="009C3697"/>
    <w:rsid w:val="009C4B65"/>
    <w:rsid w:val="009C4FD4"/>
    <w:rsid w:val="009C623C"/>
    <w:rsid w:val="009C6C99"/>
    <w:rsid w:val="009C6CF4"/>
    <w:rsid w:val="009C765F"/>
    <w:rsid w:val="009C7B39"/>
    <w:rsid w:val="009D0D2A"/>
    <w:rsid w:val="009D1FA3"/>
    <w:rsid w:val="009D21FD"/>
    <w:rsid w:val="009D22F7"/>
    <w:rsid w:val="009D296F"/>
    <w:rsid w:val="009D5D51"/>
    <w:rsid w:val="009D6648"/>
    <w:rsid w:val="009D66E0"/>
    <w:rsid w:val="009D6A53"/>
    <w:rsid w:val="009D6F6C"/>
    <w:rsid w:val="009D733B"/>
    <w:rsid w:val="009D7D6D"/>
    <w:rsid w:val="009E0C65"/>
    <w:rsid w:val="009E1D7B"/>
    <w:rsid w:val="009E205E"/>
    <w:rsid w:val="009E2B4E"/>
    <w:rsid w:val="009E2F57"/>
    <w:rsid w:val="009E3973"/>
    <w:rsid w:val="009E3E99"/>
    <w:rsid w:val="009E40A3"/>
    <w:rsid w:val="009E4212"/>
    <w:rsid w:val="009E6279"/>
    <w:rsid w:val="009E6885"/>
    <w:rsid w:val="009E68E9"/>
    <w:rsid w:val="009E6AAC"/>
    <w:rsid w:val="009E7FB2"/>
    <w:rsid w:val="009F3022"/>
    <w:rsid w:val="009F44CB"/>
    <w:rsid w:val="009F4C84"/>
    <w:rsid w:val="009F4F4C"/>
    <w:rsid w:val="009F5084"/>
    <w:rsid w:val="009F7879"/>
    <w:rsid w:val="009F7E3F"/>
    <w:rsid w:val="00A00177"/>
    <w:rsid w:val="00A001C6"/>
    <w:rsid w:val="00A01FD5"/>
    <w:rsid w:val="00A024A8"/>
    <w:rsid w:val="00A04206"/>
    <w:rsid w:val="00A052F6"/>
    <w:rsid w:val="00A05C14"/>
    <w:rsid w:val="00A06D68"/>
    <w:rsid w:val="00A07D30"/>
    <w:rsid w:val="00A07E29"/>
    <w:rsid w:val="00A10013"/>
    <w:rsid w:val="00A12166"/>
    <w:rsid w:val="00A126A6"/>
    <w:rsid w:val="00A12FD2"/>
    <w:rsid w:val="00A143FD"/>
    <w:rsid w:val="00A147E5"/>
    <w:rsid w:val="00A16D42"/>
    <w:rsid w:val="00A16DAA"/>
    <w:rsid w:val="00A17215"/>
    <w:rsid w:val="00A20795"/>
    <w:rsid w:val="00A20AD3"/>
    <w:rsid w:val="00A20E0F"/>
    <w:rsid w:val="00A21185"/>
    <w:rsid w:val="00A22554"/>
    <w:rsid w:val="00A23B6E"/>
    <w:rsid w:val="00A25FC2"/>
    <w:rsid w:val="00A26915"/>
    <w:rsid w:val="00A26B58"/>
    <w:rsid w:val="00A30278"/>
    <w:rsid w:val="00A31330"/>
    <w:rsid w:val="00A31975"/>
    <w:rsid w:val="00A330AA"/>
    <w:rsid w:val="00A33939"/>
    <w:rsid w:val="00A351E3"/>
    <w:rsid w:val="00A36627"/>
    <w:rsid w:val="00A37B74"/>
    <w:rsid w:val="00A402C6"/>
    <w:rsid w:val="00A41AFA"/>
    <w:rsid w:val="00A44936"/>
    <w:rsid w:val="00A451AD"/>
    <w:rsid w:val="00A458DB"/>
    <w:rsid w:val="00A4700E"/>
    <w:rsid w:val="00A47BD3"/>
    <w:rsid w:val="00A47E86"/>
    <w:rsid w:val="00A5007D"/>
    <w:rsid w:val="00A518BE"/>
    <w:rsid w:val="00A54833"/>
    <w:rsid w:val="00A54CBD"/>
    <w:rsid w:val="00A56142"/>
    <w:rsid w:val="00A57475"/>
    <w:rsid w:val="00A578A4"/>
    <w:rsid w:val="00A57A39"/>
    <w:rsid w:val="00A57EED"/>
    <w:rsid w:val="00A602FB"/>
    <w:rsid w:val="00A62D68"/>
    <w:rsid w:val="00A63291"/>
    <w:rsid w:val="00A64163"/>
    <w:rsid w:val="00A64F71"/>
    <w:rsid w:val="00A658EE"/>
    <w:rsid w:val="00A66E5F"/>
    <w:rsid w:val="00A67E25"/>
    <w:rsid w:val="00A70C09"/>
    <w:rsid w:val="00A7167B"/>
    <w:rsid w:val="00A725B1"/>
    <w:rsid w:val="00A725C8"/>
    <w:rsid w:val="00A7385A"/>
    <w:rsid w:val="00A75542"/>
    <w:rsid w:val="00A75DD8"/>
    <w:rsid w:val="00A77BFC"/>
    <w:rsid w:val="00A80B14"/>
    <w:rsid w:val="00A83A8F"/>
    <w:rsid w:val="00A83F72"/>
    <w:rsid w:val="00A856C8"/>
    <w:rsid w:val="00A85884"/>
    <w:rsid w:val="00A86CEC"/>
    <w:rsid w:val="00A86FE5"/>
    <w:rsid w:val="00A9043B"/>
    <w:rsid w:val="00A91736"/>
    <w:rsid w:val="00A91AD0"/>
    <w:rsid w:val="00A91F1E"/>
    <w:rsid w:val="00A94B7A"/>
    <w:rsid w:val="00A9586F"/>
    <w:rsid w:val="00A95D99"/>
    <w:rsid w:val="00A97AFE"/>
    <w:rsid w:val="00AA02A8"/>
    <w:rsid w:val="00AA0C7B"/>
    <w:rsid w:val="00AA199B"/>
    <w:rsid w:val="00AA300A"/>
    <w:rsid w:val="00AA4181"/>
    <w:rsid w:val="00AA4BB2"/>
    <w:rsid w:val="00AA56A6"/>
    <w:rsid w:val="00AA6D52"/>
    <w:rsid w:val="00AB08A3"/>
    <w:rsid w:val="00AB1F8A"/>
    <w:rsid w:val="00AB26CB"/>
    <w:rsid w:val="00AB5CC9"/>
    <w:rsid w:val="00AB6FE2"/>
    <w:rsid w:val="00AC2546"/>
    <w:rsid w:val="00AC3D5D"/>
    <w:rsid w:val="00AC4E57"/>
    <w:rsid w:val="00AC68A2"/>
    <w:rsid w:val="00AC7C6E"/>
    <w:rsid w:val="00AD019E"/>
    <w:rsid w:val="00AD2BFD"/>
    <w:rsid w:val="00AD4096"/>
    <w:rsid w:val="00AD4835"/>
    <w:rsid w:val="00AD503B"/>
    <w:rsid w:val="00AE0D9B"/>
    <w:rsid w:val="00AE1777"/>
    <w:rsid w:val="00AE38BD"/>
    <w:rsid w:val="00AE4446"/>
    <w:rsid w:val="00AE496D"/>
    <w:rsid w:val="00AE4C44"/>
    <w:rsid w:val="00AE5FB6"/>
    <w:rsid w:val="00AF4234"/>
    <w:rsid w:val="00AF5520"/>
    <w:rsid w:val="00AF7D36"/>
    <w:rsid w:val="00B01572"/>
    <w:rsid w:val="00B04880"/>
    <w:rsid w:val="00B07066"/>
    <w:rsid w:val="00B0707E"/>
    <w:rsid w:val="00B07DA7"/>
    <w:rsid w:val="00B10606"/>
    <w:rsid w:val="00B1125D"/>
    <w:rsid w:val="00B14B79"/>
    <w:rsid w:val="00B15119"/>
    <w:rsid w:val="00B161B3"/>
    <w:rsid w:val="00B177CF"/>
    <w:rsid w:val="00B17AF4"/>
    <w:rsid w:val="00B21A80"/>
    <w:rsid w:val="00B23BB2"/>
    <w:rsid w:val="00B23D22"/>
    <w:rsid w:val="00B23E30"/>
    <w:rsid w:val="00B24E45"/>
    <w:rsid w:val="00B2669E"/>
    <w:rsid w:val="00B26986"/>
    <w:rsid w:val="00B30BCC"/>
    <w:rsid w:val="00B31AED"/>
    <w:rsid w:val="00B324C0"/>
    <w:rsid w:val="00B33E8E"/>
    <w:rsid w:val="00B3533C"/>
    <w:rsid w:val="00B35A8D"/>
    <w:rsid w:val="00B35BEA"/>
    <w:rsid w:val="00B36CA4"/>
    <w:rsid w:val="00B370D9"/>
    <w:rsid w:val="00B3717F"/>
    <w:rsid w:val="00B41696"/>
    <w:rsid w:val="00B4355C"/>
    <w:rsid w:val="00B45F84"/>
    <w:rsid w:val="00B46084"/>
    <w:rsid w:val="00B4633D"/>
    <w:rsid w:val="00B4675E"/>
    <w:rsid w:val="00B4772C"/>
    <w:rsid w:val="00B5063D"/>
    <w:rsid w:val="00B514DC"/>
    <w:rsid w:val="00B51562"/>
    <w:rsid w:val="00B524A0"/>
    <w:rsid w:val="00B54D52"/>
    <w:rsid w:val="00B559B3"/>
    <w:rsid w:val="00B6125F"/>
    <w:rsid w:val="00B6140C"/>
    <w:rsid w:val="00B61B70"/>
    <w:rsid w:val="00B66435"/>
    <w:rsid w:val="00B671ED"/>
    <w:rsid w:val="00B71BF2"/>
    <w:rsid w:val="00B7258F"/>
    <w:rsid w:val="00B736A1"/>
    <w:rsid w:val="00B73C64"/>
    <w:rsid w:val="00B80F99"/>
    <w:rsid w:val="00B834F0"/>
    <w:rsid w:val="00B84E97"/>
    <w:rsid w:val="00B8542E"/>
    <w:rsid w:val="00B85FD7"/>
    <w:rsid w:val="00B876B9"/>
    <w:rsid w:val="00B876C7"/>
    <w:rsid w:val="00B87BAB"/>
    <w:rsid w:val="00B90238"/>
    <w:rsid w:val="00B91DE4"/>
    <w:rsid w:val="00B91FC6"/>
    <w:rsid w:val="00B921E0"/>
    <w:rsid w:val="00B922C5"/>
    <w:rsid w:val="00B924FE"/>
    <w:rsid w:val="00B93AC3"/>
    <w:rsid w:val="00B95A9F"/>
    <w:rsid w:val="00B97967"/>
    <w:rsid w:val="00BA04C2"/>
    <w:rsid w:val="00BA2624"/>
    <w:rsid w:val="00BA36EC"/>
    <w:rsid w:val="00BA3F93"/>
    <w:rsid w:val="00BA45A6"/>
    <w:rsid w:val="00BA6829"/>
    <w:rsid w:val="00BA6A99"/>
    <w:rsid w:val="00BA6CC3"/>
    <w:rsid w:val="00BA6CE8"/>
    <w:rsid w:val="00BB1409"/>
    <w:rsid w:val="00BB1E0F"/>
    <w:rsid w:val="00BB40E1"/>
    <w:rsid w:val="00BB5403"/>
    <w:rsid w:val="00BB59BC"/>
    <w:rsid w:val="00BB6F58"/>
    <w:rsid w:val="00BC07C5"/>
    <w:rsid w:val="00BC0E4F"/>
    <w:rsid w:val="00BC10E5"/>
    <w:rsid w:val="00BC2A44"/>
    <w:rsid w:val="00BC418C"/>
    <w:rsid w:val="00BC6FE8"/>
    <w:rsid w:val="00BD2C2D"/>
    <w:rsid w:val="00BD341A"/>
    <w:rsid w:val="00BD3658"/>
    <w:rsid w:val="00BD3D09"/>
    <w:rsid w:val="00BD5568"/>
    <w:rsid w:val="00BD6662"/>
    <w:rsid w:val="00BD66C3"/>
    <w:rsid w:val="00BD6A20"/>
    <w:rsid w:val="00BE0BE9"/>
    <w:rsid w:val="00BE151B"/>
    <w:rsid w:val="00BE18C0"/>
    <w:rsid w:val="00BE1983"/>
    <w:rsid w:val="00BE342A"/>
    <w:rsid w:val="00BE3967"/>
    <w:rsid w:val="00BE548A"/>
    <w:rsid w:val="00BF0AFF"/>
    <w:rsid w:val="00BF1D70"/>
    <w:rsid w:val="00BF2399"/>
    <w:rsid w:val="00BF38D7"/>
    <w:rsid w:val="00BF43B6"/>
    <w:rsid w:val="00BF5D11"/>
    <w:rsid w:val="00C00E7C"/>
    <w:rsid w:val="00C023CA"/>
    <w:rsid w:val="00C03252"/>
    <w:rsid w:val="00C032B0"/>
    <w:rsid w:val="00C036AF"/>
    <w:rsid w:val="00C03A77"/>
    <w:rsid w:val="00C03F14"/>
    <w:rsid w:val="00C04777"/>
    <w:rsid w:val="00C04F5C"/>
    <w:rsid w:val="00C05439"/>
    <w:rsid w:val="00C0590A"/>
    <w:rsid w:val="00C075DD"/>
    <w:rsid w:val="00C07A01"/>
    <w:rsid w:val="00C07BA7"/>
    <w:rsid w:val="00C118E9"/>
    <w:rsid w:val="00C1334B"/>
    <w:rsid w:val="00C13468"/>
    <w:rsid w:val="00C1355F"/>
    <w:rsid w:val="00C14ACD"/>
    <w:rsid w:val="00C153C9"/>
    <w:rsid w:val="00C1550F"/>
    <w:rsid w:val="00C15B23"/>
    <w:rsid w:val="00C21190"/>
    <w:rsid w:val="00C22145"/>
    <w:rsid w:val="00C225CA"/>
    <w:rsid w:val="00C225FE"/>
    <w:rsid w:val="00C22ABD"/>
    <w:rsid w:val="00C24705"/>
    <w:rsid w:val="00C25040"/>
    <w:rsid w:val="00C2559E"/>
    <w:rsid w:val="00C25F66"/>
    <w:rsid w:val="00C26A3C"/>
    <w:rsid w:val="00C27834"/>
    <w:rsid w:val="00C27A5B"/>
    <w:rsid w:val="00C30A59"/>
    <w:rsid w:val="00C3122A"/>
    <w:rsid w:val="00C31E6D"/>
    <w:rsid w:val="00C31F03"/>
    <w:rsid w:val="00C32607"/>
    <w:rsid w:val="00C338E4"/>
    <w:rsid w:val="00C35A7E"/>
    <w:rsid w:val="00C3B933"/>
    <w:rsid w:val="00C40E7B"/>
    <w:rsid w:val="00C41412"/>
    <w:rsid w:val="00C441D2"/>
    <w:rsid w:val="00C445C6"/>
    <w:rsid w:val="00C445F7"/>
    <w:rsid w:val="00C449F3"/>
    <w:rsid w:val="00C450C0"/>
    <w:rsid w:val="00C45DBD"/>
    <w:rsid w:val="00C468FD"/>
    <w:rsid w:val="00C539FA"/>
    <w:rsid w:val="00C56120"/>
    <w:rsid w:val="00C57969"/>
    <w:rsid w:val="00C60642"/>
    <w:rsid w:val="00C61767"/>
    <w:rsid w:val="00C61D10"/>
    <w:rsid w:val="00C62070"/>
    <w:rsid w:val="00C62CC1"/>
    <w:rsid w:val="00C6309B"/>
    <w:rsid w:val="00C63891"/>
    <w:rsid w:val="00C6478C"/>
    <w:rsid w:val="00C66459"/>
    <w:rsid w:val="00C6762D"/>
    <w:rsid w:val="00C67A1E"/>
    <w:rsid w:val="00C67B14"/>
    <w:rsid w:val="00C702A6"/>
    <w:rsid w:val="00C70E9D"/>
    <w:rsid w:val="00C712D3"/>
    <w:rsid w:val="00C73BF6"/>
    <w:rsid w:val="00C74564"/>
    <w:rsid w:val="00C745FB"/>
    <w:rsid w:val="00C749BC"/>
    <w:rsid w:val="00C7540B"/>
    <w:rsid w:val="00C7605D"/>
    <w:rsid w:val="00C7765B"/>
    <w:rsid w:val="00C81966"/>
    <w:rsid w:val="00C83358"/>
    <w:rsid w:val="00C84318"/>
    <w:rsid w:val="00C84EE8"/>
    <w:rsid w:val="00C855F0"/>
    <w:rsid w:val="00C87CA0"/>
    <w:rsid w:val="00C87D0B"/>
    <w:rsid w:val="00C90CFA"/>
    <w:rsid w:val="00C94308"/>
    <w:rsid w:val="00C9469E"/>
    <w:rsid w:val="00C95686"/>
    <w:rsid w:val="00C95EF1"/>
    <w:rsid w:val="00C97271"/>
    <w:rsid w:val="00C979DC"/>
    <w:rsid w:val="00CA029F"/>
    <w:rsid w:val="00CA141F"/>
    <w:rsid w:val="00CA1B37"/>
    <w:rsid w:val="00CA1B55"/>
    <w:rsid w:val="00CA291F"/>
    <w:rsid w:val="00CA3BE4"/>
    <w:rsid w:val="00CA485B"/>
    <w:rsid w:val="00CA5733"/>
    <w:rsid w:val="00CA60CB"/>
    <w:rsid w:val="00CA7F11"/>
    <w:rsid w:val="00CA7FED"/>
    <w:rsid w:val="00CAA146"/>
    <w:rsid w:val="00CB0128"/>
    <w:rsid w:val="00CB166B"/>
    <w:rsid w:val="00CB2E66"/>
    <w:rsid w:val="00CB3CA7"/>
    <w:rsid w:val="00CB48A3"/>
    <w:rsid w:val="00CB6B84"/>
    <w:rsid w:val="00CB6E0C"/>
    <w:rsid w:val="00CB7E19"/>
    <w:rsid w:val="00CB7E75"/>
    <w:rsid w:val="00CC025F"/>
    <w:rsid w:val="00CC0BFE"/>
    <w:rsid w:val="00CC131A"/>
    <w:rsid w:val="00CC163A"/>
    <w:rsid w:val="00CC28F2"/>
    <w:rsid w:val="00CC2FBD"/>
    <w:rsid w:val="00CC551A"/>
    <w:rsid w:val="00CC5BBB"/>
    <w:rsid w:val="00CC6832"/>
    <w:rsid w:val="00CC6BF1"/>
    <w:rsid w:val="00CD03B9"/>
    <w:rsid w:val="00CD0742"/>
    <w:rsid w:val="00CD4B7F"/>
    <w:rsid w:val="00CD4EE0"/>
    <w:rsid w:val="00CD5B75"/>
    <w:rsid w:val="00CE1004"/>
    <w:rsid w:val="00CE14BD"/>
    <w:rsid w:val="00CE1D83"/>
    <w:rsid w:val="00CE3481"/>
    <w:rsid w:val="00CE38AF"/>
    <w:rsid w:val="00CE562A"/>
    <w:rsid w:val="00CE5A8F"/>
    <w:rsid w:val="00CE5F97"/>
    <w:rsid w:val="00CE7C9F"/>
    <w:rsid w:val="00CF05B8"/>
    <w:rsid w:val="00CF098D"/>
    <w:rsid w:val="00CF14AC"/>
    <w:rsid w:val="00CF29AD"/>
    <w:rsid w:val="00CF6676"/>
    <w:rsid w:val="00D0200D"/>
    <w:rsid w:val="00D04123"/>
    <w:rsid w:val="00D053F3"/>
    <w:rsid w:val="00D0568A"/>
    <w:rsid w:val="00D05ED1"/>
    <w:rsid w:val="00D06224"/>
    <w:rsid w:val="00D06D89"/>
    <w:rsid w:val="00D078F2"/>
    <w:rsid w:val="00D07F82"/>
    <w:rsid w:val="00D1005F"/>
    <w:rsid w:val="00D11B13"/>
    <w:rsid w:val="00D11E8D"/>
    <w:rsid w:val="00D122BC"/>
    <w:rsid w:val="00D13AC1"/>
    <w:rsid w:val="00D13DED"/>
    <w:rsid w:val="00D1499B"/>
    <w:rsid w:val="00D14B14"/>
    <w:rsid w:val="00D2306D"/>
    <w:rsid w:val="00D2356E"/>
    <w:rsid w:val="00D23C94"/>
    <w:rsid w:val="00D244C5"/>
    <w:rsid w:val="00D2497C"/>
    <w:rsid w:val="00D27568"/>
    <w:rsid w:val="00D27C47"/>
    <w:rsid w:val="00D27E9C"/>
    <w:rsid w:val="00D27F91"/>
    <w:rsid w:val="00D32E31"/>
    <w:rsid w:val="00D34343"/>
    <w:rsid w:val="00D37573"/>
    <w:rsid w:val="00D37E42"/>
    <w:rsid w:val="00D41222"/>
    <w:rsid w:val="00D41C21"/>
    <w:rsid w:val="00D41F96"/>
    <w:rsid w:val="00D42EC8"/>
    <w:rsid w:val="00D432FF"/>
    <w:rsid w:val="00D43722"/>
    <w:rsid w:val="00D441C0"/>
    <w:rsid w:val="00D441FF"/>
    <w:rsid w:val="00D44378"/>
    <w:rsid w:val="00D44F26"/>
    <w:rsid w:val="00D457D4"/>
    <w:rsid w:val="00D458E2"/>
    <w:rsid w:val="00D45F1E"/>
    <w:rsid w:val="00D4665C"/>
    <w:rsid w:val="00D4697B"/>
    <w:rsid w:val="00D46B33"/>
    <w:rsid w:val="00D47FC0"/>
    <w:rsid w:val="00D507BA"/>
    <w:rsid w:val="00D52747"/>
    <w:rsid w:val="00D527C6"/>
    <w:rsid w:val="00D52B1C"/>
    <w:rsid w:val="00D53310"/>
    <w:rsid w:val="00D5398F"/>
    <w:rsid w:val="00D5418F"/>
    <w:rsid w:val="00D56190"/>
    <w:rsid w:val="00D56ACB"/>
    <w:rsid w:val="00D57905"/>
    <w:rsid w:val="00D57FDF"/>
    <w:rsid w:val="00D601BC"/>
    <w:rsid w:val="00D61155"/>
    <w:rsid w:val="00D63129"/>
    <w:rsid w:val="00D64373"/>
    <w:rsid w:val="00D652CC"/>
    <w:rsid w:val="00D654D9"/>
    <w:rsid w:val="00D664D5"/>
    <w:rsid w:val="00D6755E"/>
    <w:rsid w:val="00D67EAA"/>
    <w:rsid w:val="00D704C3"/>
    <w:rsid w:val="00D716D2"/>
    <w:rsid w:val="00D72ED8"/>
    <w:rsid w:val="00D778B2"/>
    <w:rsid w:val="00D817DD"/>
    <w:rsid w:val="00D819E4"/>
    <w:rsid w:val="00D83A1C"/>
    <w:rsid w:val="00D84109"/>
    <w:rsid w:val="00D85FCA"/>
    <w:rsid w:val="00D9076E"/>
    <w:rsid w:val="00D9266A"/>
    <w:rsid w:val="00D9286A"/>
    <w:rsid w:val="00D92F0A"/>
    <w:rsid w:val="00D93087"/>
    <w:rsid w:val="00D9310D"/>
    <w:rsid w:val="00D93D1F"/>
    <w:rsid w:val="00D966E7"/>
    <w:rsid w:val="00D97531"/>
    <w:rsid w:val="00D97804"/>
    <w:rsid w:val="00DA02A2"/>
    <w:rsid w:val="00DA1CDF"/>
    <w:rsid w:val="00DA2824"/>
    <w:rsid w:val="00DA2906"/>
    <w:rsid w:val="00DA2DE3"/>
    <w:rsid w:val="00DA3EA3"/>
    <w:rsid w:val="00DA42A3"/>
    <w:rsid w:val="00DA54EE"/>
    <w:rsid w:val="00DA5EC8"/>
    <w:rsid w:val="00DA62F4"/>
    <w:rsid w:val="00DA633D"/>
    <w:rsid w:val="00DA698E"/>
    <w:rsid w:val="00DB19A7"/>
    <w:rsid w:val="00DB218E"/>
    <w:rsid w:val="00DB2225"/>
    <w:rsid w:val="00DB3079"/>
    <w:rsid w:val="00DB3D91"/>
    <w:rsid w:val="00DB4BC7"/>
    <w:rsid w:val="00DB539F"/>
    <w:rsid w:val="00DB5B66"/>
    <w:rsid w:val="00DB65B1"/>
    <w:rsid w:val="00DB7B25"/>
    <w:rsid w:val="00DC037B"/>
    <w:rsid w:val="00DC165E"/>
    <w:rsid w:val="00DC176E"/>
    <w:rsid w:val="00DC2CBF"/>
    <w:rsid w:val="00DC3095"/>
    <w:rsid w:val="00DC3280"/>
    <w:rsid w:val="00DC67B3"/>
    <w:rsid w:val="00DC6886"/>
    <w:rsid w:val="00DC696E"/>
    <w:rsid w:val="00DD0554"/>
    <w:rsid w:val="00DD0C64"/>
    <w:rsid w:val="00DD2608"/>
    <w:rsid w:val="00DD6017"/>
    <w:rsid w:val="00DD73C2"/>
    <w:rsid w:val="00DE0573"/>
    <w:rsid w:val="00DE0799"/>
    <w:rsid w:val="00DE1B4F"/>
    <w:rsid w:val="00DE22C8"/>
    <w:rsid w:val="00DE2834"/>
    <w:rsid w:val="00DE4B94"/>
    <w:rsid w:val="00DE5FAB"/>
    <w:rsid w:val="00DE6006"/>
    <w:rsid w:val="00DE6BAB"/>
    <w:rsid w:val="00DE6DE0"/>
    <w:rsid w:val="00DE752D"/>
    <w:rsid w:val="00DE7AC3"/>
    <w:rsid w:val="00DF05A4"/>
    <w:rsid w:val="00DF1C98"/>
    <w:rsid w:val="00DF1F2D"/>
    <w:rsid w:val="00DF2D65"/>
    <w:rsid w:val="00DF44D1"/>
    <w:rsid w:val="00DF7AA6"/>
    <w:rsid w:val="00DF7F2C"/>
    <w:rsid w:val="00E026D2"/>
    <w:rsid w:val="00E02C55"/>
    <w:rsid w:val="00E04DF4"/>
    <w:rsid w:val="00E054EC"/>
    <w:rsid w:val="00E06929"/>
    <w:rsid w:val="00E11846"/>
    <w:rsid w:val="00E123E4"/>
    <w:rsid w:val="00E129D6"/>
    <w:rsid w:val="00E13668"/>
    <w:rsid w:val="00E14766"/>
    <w:rsid w:val="00E16A94"/>
    <w:rsid w:val="00E16B65"/>
    <w:rsid w:val="00E1794B"/>
    <w:rsid w:val="00E17D29"/>
    <w:rsid w:val="00E201E6"/>
    <w:rsid w:val="00E2131C"/>
    <w:rsid w:val="00E2666B"/>
    <w:rsid w:val="00E26854"/>
    <w:rsid w:val="00E2705C"/>
    <w:rsid w:val="00E30AD8"/>
    <w:rsid w:val="00E3129D"/>
    <w:rsid w:val="00E320C9"/>
    <w:rsid w:val="00E32C37"/>
    <w:rsid w:val="00E32CBC"/>
    <w:rsid w:val="00E33547"/>
    <w:rsid w:val="00E33CB9"/>
    <w:rsid w:val="00E34B25"/>
    <w:rsid w:val="00E3638C"/>
    <w:rsid w:val="00E36CF3"/>
    <w:rsid w:val="00E40D0C"/>
    <w:rsid w:val="00E41326"/>
    <w:rsid w:val="00E416FC"/>
    <w:rsid w:val="00E42307"/>
    <w:rsid w:val="00E448B8"/>
    <w:rsid w:val="00E44F1A"/>
    <w:rsid w:val="00E451F3"/>
    <w:rsid w:val="00E50938"/>
    <w:rsid w:val="00E52498"/>
    <w:rsid w:val="00E53173"/>
    <w:rsid w:val="00E54063"/>
    <w:rsid w:val="00E5461F"/>
    <w:rsid w:val="00E5472A"/>
    <w:rsid w:val="00E55B59"/>
    <w:rsid w:val="00E57281"/>
    <w:rsid w:val="00E60259"/>
    <w:rsid w:val="00E6099E"/>
    <w:rsid w:val="00E630BF"/>
    <w:rsid w:val="00E6398E"/>
    <w:rsid w:val="00E6468D"/>
    <w:rsid w:val="00E65F76"/>
    <w:rsid w:val="00E66FD9"/>
    <w:rsid w:val="00E677EE"/>
    <w:rsid w:val="00E72D7D"/>
    <w:rsid w:val="00E73E5E"/>
    <w:rsid w:val="00E73FEF"/>
    <w:rsid w:val="00E768E3"/>
    <w:rsid w:val="00E775C6"/>
    <w:rsid w:val="00E83BF9"/>
    <w:rsid w:val="00E844EE"/>
    <w:rsid w:val="00E852C3"/>
    <w:rsid w:val="00E85F73"/>
    <w:rsid w:val="00E863D5"/>
    <w:rsid w:val="00E864A4"/>
    <w:rsid w:val="00E86C2D"/>
    <w:rsid w:val="00E8747D"/>
    <w:rsid w:val="00E8759E"/>
    <w:rsid w:val="00E900B9"/>
    <w:rsid w:val="00E91EFD"/>
    <w:rsid w:val="00E92441"/>
    <w:rsid w:val="00E92EED"/>
    <w:rsid w:val="00E92F76"/>
    <w:rsid w:val="00E937CA"/>
    <w:rsid w:val="00E945BA"/>
    <w:rsid w:val="00E9464E"/>
    <w:rsid w:val="00E9513F"/>
    <w:rsid w:val="00E952D5"/>
    <w:rsid w:val="00E96FB6"/>
    <w:rsid w:val="00E971D8"/>
    <w:rsid w:val="00E977FB"/>
    <w:rsid w:val="00E9791D"/>
    <w:rsid w:val="00EA0BB9"/>
    <w:rsid w:val="00EA1FF3"/>
    <w:rsid w:val="00EA207E"/>
    <w:rsid w:val="00EA28C2"/>
    <w:rsid w:val="00EA2C3E"/>
    <w:rsid w:val="00EA34C6"/>
    <w:rsid w:val="00EA6A60"/>
    <w:rsid w:val="00EB14BF"/>
    <w:rsid w:val="00EB19AF"/>
    <w:rsid w:val="00EB1F88"/>
    <w:rsid w:val="00EB2609"/>
    <w:rsid w:val="00EB310A"/>
    <w:rsid w:val="00EB3975"/>
    <w:rsid w:val="00EB425C"/>
    <w:rsid w:val="00EB46C0"/>
    <w:rsid w:val="00EB65C6"/>
    <w:rsid w:val="00EC1E3E"/>
    <w:rsid w:val="00EC1F7F"/>
    <w:rsid w:val="00EC4075"/>
    <w:rsid w:val="00EC48DE"/>
    <w:rsid w:val="00EC6550"/>
    <w:rsid w:val="00EC6EC4"/>
    <w:rsid w:val="00EC74EC"/>
    <w:rsid w:val="00EC783A"/>
    <w:rsid w:val="00EC78CA"/>
    <w:rsid w:val="00EC7B0C"/>
    <w:rsid w:val="00EC7D95"/>
    <w:rsid w:val="00ED15F7"/>
    <w:rsid w:val="00ED27D7"/>
    <w:rsid w:val="00ED533A"/>
    <w:rsid w:val="00ED5420"/>
    <w:rsid w:val="00ED5AB5"/>
    <w:rsid w:val="00ED5BA7"/>
    <w:rsid w:val="00ED6C9B"/>
    <w:rsid w:val="00ED7851"/>
    <w:rsid w:val="00ED79D7"/>
    <w:rsid w:val="00EE0929"/>
    <w:rsid w:val="00EE5096"/>
    <w:rsid w:val="00EE596F"/>
    <w:rsid w:val="00EF022E"/>
    <w:rsid w:val="00EF07B3"/>
    <w:rsid w:val="00EF224F"/>
    <w:rsid w:val="00EF225C"/>
    <w:rsid w:val="00EF3DD2"/>
    <w:rsid w:val="00EF47B2"/>
    <w:rsid w:val="00EF5496"/>
    <w:rsid w:val="00EF68EB"/>
    <w:rsid w:val="00EF6B80"/>
    <w:rsid w:val="00EF706E"/>
    <w:rsid w:val="00EF78D6"/>
    <w:rsid w:val="00EF7DC2"/>
    <w:rsid w:val="00F003E8"/>
    <w:rsid w:val="00F00D56"/>
    <w:rsid w:val="00F02908"/>
    <w:rsid w:val="00F02C11"/>
    <w:rsid w:val="00F0384F"/>
    <w:rsid w:val="00F046A8"/>
    <w:rsid w:val="00F04B89"/>
    <w:rsid w:val="00F050D0"/>
    <w:rsid w:val="00F060C0"/>
    <w:rsid w:val="00F066E3"/>
    <w:rsid w:val="00F06A1A"/>
    <w:rsid w:val="00F072BD"/>
    <w:rsid w:val="00F07EE0"/>
    <w:rsid w:val="00F100C5"/>
    <w:rsid w:val="00F107A7"/>
    <w:rsid w:val="00F107C5"/>
    <w:rsid w:val="00F10EBB"/>
    <w:rsid w:val="00F130E7"/>
    <w:rsid w:val="00F139D4"/>
    <w:rsid w:val="00F13CA1"/>
    <w:rsid w:val="00F1569A"/>
    <w:rsid w:val="00F173CA"/>
    <w:rsid w:val="00F20D84"/>
    <w:rsid w:val="00F2381F"/>
    <w:rsid w:val="00F24300"/>
    <w:rsid w:val="00F25DAD"/>
    <w:rsid w:val="00F25E5B"/>
    <w:rsid w:val="00F2625D"/>
    <w:rsid w:val="00F26792"/>
    <w:rsid w:val="00F27494"/>
    <w:rsid w:val="00F27B67"/>
    <w:rsid w:val="00F27E5E"/>
    <w:rsid w:val="00F31158"/>
    <w:rsid w:val="00F31C0C"/>
    <w:rsid w:val="00F327A8"/>
    <w:rsid w:val="00F338AC"/>
    <w:rsid w:val="00F339F7"/>
    <w:rsid w:val="00F33A2C"/>
    <w:rsid w:val="00F3455D"/>
    <w:rsid w:val="00F3566F"/>
    <w:rsid w:val="00F35D5F"/>
    <w:rsid w:val="00F360ED"/>
    <w:rsid w:val="00F3640D"/>
    <w:rsid w:val="00F369BB"/>
    <w:rsid w:val="00F40BC4"/>
    <w:rsid w:val="00F4126F"/>
    <w:rsid w:val="00F415D7"/>
    <w:rsid w:val="00F42BB6"/>
    <w:rsid w:val="00F45C1A"/>
    <w:rsid w:val="00F4774C"/>
    <w:rsid w:val="00F50917"/>
    <w:rsid w:val="00F50CC4"/>
    <w:rsid w:val="00F51389"/>
    <w:rsid w:val="00F51BE9"/>
    <w:rsid w:val="00F53288"/>
    <w:rsid w:val="00F5361C"/>
    <w:rsid w:val="00F5412C"/>
    <w:rsid w:val="00F5456C"/>
    <w:rsid w:val="00F56125"/>
    <w:rsid w:val="00F573B1"/>
    <w:rsid w:val="00F6053D"/>
    <w:rsid w:val="00F608FA"/>
    <w:rsid w:val="00F6209F"/>
    <w:rsid w:val="00F62C92"/>
    <w:rsid w:val="00F62D92"/>
    <w:rsid w:val="00F66790"/>
    <w:rsid w:val="00F67291"/>
    <w:rsid w:val="00F7068C"/>
    <w:rsid w:val="00F716A3"/>
    <w:rsid w:val="00F74106"/>
    <w:rsid w:val="00F7571A"/>
    <w:rsid w:val="00F813DD"/>
    <w:rsid w:val="00F81F1A"/>
    <w:rsid w:val="00F83A3B"/>
    <w:rsid w:val="00F83F1F"/>
    <w:rsid w:val="00F84979"/>
    <w:rsid w:val="00F84A9D"/>
    <w:rsid w:val="00F84B42"/>
    <w:rsid w:val="00F8627E"/>
    <w:rsid w:val="00F90226"/>
    <w:rsid w:val="00F91241"/>
    <w:rsid w:val="00F965CE"/>
    <w:rsid w:val="00FA29C8"/>
    <w:rsid w:val="00FA2DFE"/>
    <w:rsid w:val="00FA4385"/>
    <w:rsid w:val="00FA4B4E"/>
    <w:rsid w:val="00FA4D37"/>
    <w:rsid w:val="00FA696B"/>
    <w:rsid w:val="00FA69B2"/>
    <w:rsid w:val="00FA6F9E"/>
    <w:rsid w:val="00FA7080"/>
    <w:rsid w:val="00FA79CA"/>
    <w:rsid w:val="00FA7E17"/>
    <w:rsid w:val="00FB0441"/>
    <w:rsid w:val="00FB349B"/>
    <w:rsid w:val="00FB6822"/>
    <w:rsid w:val="00FC1B9F"/>
    <w:rsid w:val="00FC7747"/>
    <w:rsid w:val="00FC7F2E"/>
    <w:rsid w:val="00FD0126"/>
    <w:rsid w:val="00FD0886"/>
    <w:rsid w:val="00FD2070"/>
    <w:rsid w:val="00FD2E97"/>
    <w:rsid w:val="00FD35FB"/>
    <w:rsid w:val="00FD42B3"/>
    <w:rsid w:val="00FD4D79"/>
    <w:rsid w:val="00FD78EA"/>
    <w:rsid w:val="00FE027D"/>
    <w:rsid w:val="00FE0D60"/>
    <w:rsid w:val="00FE2BA9"/>
    <w:rsid w:val="00FE3697"/>
    <w:rsid w:val="00FE3795"/>
    <w:rsid w:val="00FE3AD4"/>
    <w:rsid w:val="00FE41A9"/>
    <w:rsid w:val="00FE4739"/>
    <w:rsid w:val="00FE52D1"/>
    <w:rsid w:val="00FE76A9"/>
    <w:rsid w:val="00FE7CB1"/>
    <w:rsid w:val="00FF1EAF"/>
    <w:rsid w:val="00FF27CA"/>
    <w:rsid w:val="00FF4351"/>
    <w:rsid w:val="00FF7EB5"/>
    <w:rsid w:val="0101DAA6"/>
    <w:rsid w:val="011841A2"/>
    <w:rsid w:val="01392A45"/>
    <w:rsid w:val="01437A96"/>
    <w:rsid w:val="0146431C"/>
    <w:rsid w:val="0150AC6A"/>
    <w:rsid w:val="0172B2E7"/>
    <w:rsid w:val="017FA79E"/>
    <w:rsid w:val="01C5F704"/>
    <w:rsid w:val="021A0931"/>
    <w:rsid w:val="021C1680"/>
    <w:rsid w:val="022A45D4"/>
    <w:rsid w:val="0247544C"/>
    <w:rsid w:val="024E292C"/>
    <w:rsid w:val="0256A4EE"/>
    <w:rsid w:val="0262A114"/>
    <w:rsid w:val="0264171D"/>
    <w:rsid w:val="026FFD94"/>
    <w:rsid w:val="027EEC42"/>
    <w:rsid w:val="0284DC12"/>
    <w:rsid w:val="0286E3A5"/>
    <w:rsid w:val="02924688"/>
    <w:rsid w:val="02A08A70"/>
    <w:rsid w:val="02B10124"/>
    <w:rsid w:val="02B32EF1"/>
    <w:rsid w:val="02F8389E"/>
    <w:rsid w:val="03223C52"/>
    <w:rsid w:val="03389C47"/>
    <w:rsid w:val="039AA4A9"/>
    <w:rsid w:val="03B45C5C"/>
    <w:rsid w:val="03C91806"/>
    <w:rsid w:val="03CA0D24"/>
    <w:rsid w:val="03E44801"/>
    <w:rsid w:val="03F8AD30"/>
    <w:rsid w:val="040C6DFE"/>
    <w:rsid w:val="040DD1EF"/>
    <w:rsid w:val="0415B0F0"/>
    <w:rsid w:val="044DA56C"/>
    <w:rsid w:val="045A4D47"/>
    <w:rsid w:val="04674346"/>
    <w:rsid w:val="0467CC37"/>
    <w:rsid w:val="046A7588"/>
    <w:rsid w:val="04770F48"/>
    <w:rsid w:val="047C7810"/>
    <w:rsid w:val="0481FE89"/>
    <w:rsid w:val="048F0FCD"/>
    <w:rsid w:val="04B0D4E7"/>
    <w:rsid w:val="04B7D9AE"/>
    <w:rsid w:val="04C65BDC"/>
    <w:rsid w:val="04F637DA"/>
    <w:rsid w:val="05005E77"/>
    <w:rsid w:val="052C3B30"/>
    <w:rsid w:val="05306BFB"/>
    <w:rsid w:val="05324FEB"/>
    <w:rsid w:val="0544FEC8"/>
    <w:rsid w:val="0555C11A"/>
    <w:rsid w:val="0556F11B"/>
    <w:rsid w:val="055D809D"/>
    <w:rsid w:val="058FB455"/>
    <w:rsid w:val="0590C61B"/>
    <w:rsid w:val="059A9764"/>
    <w:rsid w:val="059BC2BE"/>
    <w:rsid w:val="05A35B2A"/>
    <w:rsid w:val="05AFFA69"/>
    <w:rsid w:val="05BE6011"/>
    <w:rsid w:val="05CBBE71"/>
    <w:rsid w:val="05E31C44"/>
    <w:rsid w:val="05F7741F"/>
    <w:rsid w:val="05FEBC70"/>
    <w:rsid w:val="0604F537"/>
    <w:rsid w:val="061D7DCB"/>
    <w:rsid w:val="06307DD8"/>
    <w:rsid w:val="06309828"/>
    <w:rsid w:val="063937FA"/>
    <w:rsid w:val="064F34A6"/>
    <w:rsid w:val="065E3DF4"/>
    <w:rsid w:val="066C4731"/>
    <w:rsid w:val="066D4902"/>
    <w:rsid w:val="06780D44"/>
    <w:rsid w:val="069E8897"/>
    <w:rsid w:val="06A16CD4"/>
    <w:rsid w:val="06B7CA0F"/>
    <w:rsid w:val="06D426F7"/>
    <w:rsid w:val="06D8ED46"/>
    <w:rsid w:val="06E48C5E"/>
    <w:rsid w:val="0707A09E"/>
    <w:rsid w:val="070AD67A"/>
    <w:rsid w:val="071348A0"/>
    <w:rsid w:val="071DBACC"/>
    <w:rsid w:val="07264CF9"/>
    <w:rsid w:val="07349F91"/>
    <w:rsid w:val="07446276"/>
    <w:rsid w:val="0758B26E"/>
    <w:rsid w:val="07703A53"/>
    <w:rsid w:val="077E4DBD"/>
    <w:rsid w:val="07921F15"/>
    <w:rsid w:val="07B8F47B"/>
    <w:rsid w:val="07BD3BD6"/>
    <w:rsid w:val="07E113C8"/>
    <w:rsid w:val="07E99114"/>
    <w:rsid w:val="07EBA4C8"/>
    <w:rsid w:val="08291091"/>
    <w:rsid w:val="08412932"/>
    <w:rsid w:val="0845276D"/>
    <w:rsid w:val="084ADB04"/>
    <w:rsid w:val="08627753"/>
    <w:rsid w:val="0878A609"/>
    <w:rsid w:val="087BEFE5"/>
    <w:rsid w:val="0890EF91"/>
    <w:rsid w:val="089294D1"/>
    <w:rsid w:val="089D6D6E"/>
    <w:rsid w:val="08AEEE2C"/>
    <w:rsid w:val="08B83C7C"/>
    <w:rsid w:val="08C3E0AF"/>
    <w:rsid w:val="08CC1853"/>
    <w:rsid w:val="08D29672"/>
    <w:rsid w:val="08F58EDF"/>
    <w:rsid w:val="091697D6"/>
    <w:rsid w:val="09246F53"/>
    <w:rsid w:val="093326AB"/>
    <w:rsid w:val="0939BC72"/>
    <w:rsid w:val="094CED41"/>
    <w:rsid w:val="095EC62D"/>
    <w:rsid w:val="095FFDD3"/>
    <w:rsid w:val="0965B35E"/>
    <w:rsid w:val="097EFE6F"/>
    <w:rsid w:val="09AEADD2"/>
    <w:rsid w:val="09B5430E"/>
    <w:rsid w:val="09CDCAAE"/>
    <w:rsid w:val="09DF549A"/>
    <w:rsid w:val="09ECF397"/>
    <w:rsid w:val="09F652C6"/>
    <w:rsid w:val="0A1D0C4D"/>
    <w:rsid w:val="0A2B8452"/>
    <w:rsid w:val="0A4DC5BF"/>
    <w:rsid w:val="0A5D962E"/>
    <w:rsid w:val="0A9C3175"/>
    <w:rsid w:val="0AA18EFD"/>
    <w:rsid w:val="0AB7197E"/>
    <w:rsid w:val="0ADC02F0"/>
    <w:rsid w:val="0AE51FAB"/>
    <w:rsid w:val="0AF78504"/>
    <w:rsid w:val="0B0AE52D"/>
    <w:rsid w:val="0B0B1FE8"/>
    <w:rsid w:val="0B11B152"/>
    <w:rsid w:val="0B32DE63"/>
    <w:rsid w:val="0B72964F"/>
    <w:rsid w:val="0B731458"/>
    <w:rsid w:val="0BBBD818"/>
    <w:rsid w:val="0BBC60A8"/>
    <w:rsid w:val="0BC1D0A8"/>
    <w:rsid w:val="0BD53256"/>
    <w:rsid w:val="0BD84A6F"/>
    <w:rsid w:val="0BE7014F"/>
    <w:rsid w:val="0BE7DF98"/>
    <w:rsid w:val="0BEC82BA"/>
    <w:rsid w:val="0C09B715"/>
    <w:rsid w:val="0C0DB9DD"/>
    <w:rsid w:val="0C1ED416"/>
    <w:rsid w:val="0C26D691"/>
    <w:rsid w:val="0C342DAE"/>
    <w:rsid w:val="0C377ACF"/>
    <w:rsid w:val="0C3B4511"/>
    <w:rsid w:val="0C3C9AD6"/>
    <w:rsid w:val="0C4EC9BD"/>
    <w:rsid w:val="0C4F394F"/>
    <w:rsid w:val="0C5F50E5"/>
    <w:rsid w:val="0C688A78"/>
    <w:rsid w:val="0C7F1257"/>
    <w:rsid w:val="0C835419"/>
    <w:rsid w:val="0C9908AF"/>
    <w:rsid w:val="0CBADBD4"/>
    <w:rsid w:val="0CC37A29"/>
    <w:rsid w:val="0CC58F75"/>
    <w:rsid w:val="0CD19AD0"/>
    <w:rsid w:val="0CDB693E"/>
    <w:rsid w:val="0CEBBADF"/>
    <w:rsid w:val="0D1896C3"/>
    <w:rsid w:val="0D2E7FA5"/>
    <w:rsid w:val="0D2F9C1B"/>
    <w:rsid w:val="0D464E15"/>
    <w:rsid w:val="0D5CF9A4"/>
    <w:rsid w:val="0D5F3861"/>
    <w:rsid w:val="0D629219"/>
    <w:rsid w:val="0D677274"/>
    <w:rsid w:val="0D67BA42"/>
    <w:rsid w:val="0D6F6B87"/>
    <w:rsid w:val="0D70174C"/>
    <w:rsid w:val="0D9873A2"/>
    <w:rsid w:val="0D991940"/>
    <w:rsid w:val="0D9A144B"/>
    <w:rsid w:val="0D9CFD22"/>
    <w:rsid w:val="0DA3BDD2"/>
    <w:rsid w:val="0DB731EE"/>
    <w:rsid w:val="0DBFB3E3"/>
    <w:rsid w:val="0DDBFD6B"/>
    <w:rsid w:val="0E021C6D"/>
    <w:rsid w:val="0E173475"/>
    <w:rsid w:val="0E1C07ED"/>
    <w:rsid w:val="0E3987DB"/>
    <w:rsid w:val="0E42B988"/>
    <w:rsid w:val="0E5A34F5"/>
    <w:rsid w:val="0E76F0F5"/>
    <w:rsid w:val="0E9EE602"/>
    <w:rsid w:val="0EA2D0E8"/>
    <w:rsid w:val="0EBCD0E1"/>
    <w:rsid w:val="0EC58440"/>
    <w:rsid w:val="0ED5965B"/>
    <w:rsid w:val="0ED81A3D"/>
    <w:rsid w:val="0EEBA858"/>
    <w:rsid w:val="0EF1DF95"/>
    <w:rsid w:val="0F05D641"/>
    <w:rsid w:val="0F09C4E7"/>
    <w:rsid w:val="0F18846A"/>
    <w:rsid w:val="0F4E49C6"/>
    <w:rsid w:val="0F516D27"/>
    <w:rsid w:val="0F7333F4"/>
    <w:rsid w:val="0F7BE2A9"/>
    <w:rsid w:val="0F84A0F6"/>
    <w:rsid w:val="0F9A46DC"/>
    <w:rsid w:val="0F9F9466"/>
    <w:rsid w:val="0FA0D526"/>
    <w:rsid w:val="0FAB3FD1"/>
    <w:rsid w:val="0FBC6408"/>
    <w:rsid w:val="0FDD1CAA"/>
    <w:rsid w:val="0FEF6C09"/>
    <w:rsid w:val="0FFA9AC9"/>
    <w:rsid w:val="1001DA0B"/>
    <w:rsid w:val="100318AB"/>
    <w:rsid w:val="10035788"/>
    <w:rsid w:val="103911D3"/>
    <w:rsid w:val="1052B319"/>
    <w:rsid w:val="1066FB1D"/>
    <w:rsid w:val="108294D0"/>
    <w:rsid w:val="1096C111"/>
    <w:rsid w:val="10EC30EE"/>
    <w:rsid w:val="115C56E1"/>
    <w:rsid w:val="1184A9DD"/>
    <w:rsid w:val="11A0A3FC"/>
    <w:rsid w:val="11A25EDF"/>
    <w:rsid w:val="11B21F3D"/>
    <w:rsid w:val="11B76A6C"/>
    <w:rsid w:val="1209B060"/>
    <w:rsid w:val="123271E0"/>
    <w:rsid w:val="123CC218"/>
    <w:rsid w:val="1254ADEC"/>
    <w:rsid w:val="12698673"/>
    <w:rsid w:val="126EA256"/>
    <w:rsid w:val="12A3291E"/>
    <w:rsid w:val="12A5C58F"/>
    <w:rsid w:val="12A611C2"/>
    <w:rsid w:val="12AE6138"/>
    <w:rsid w:val="12C293F1"/>
    <w:rsid w:val="12D19D4B"/>
    <w:rsid w:val="12D637F9"/>
    <w:rsid w:val="12DC0189"/>
    <w:rsid w:val="1306A9F3"/>
    <w:rsid w:val="130EA643"/>
    <w:rsid w:val="1323A5B4"/>
    <w:rsid w:val="13341A9D"/>
    <w:rsid w:val="13344EB5"/>
    <w:rsid w:val="1340FC69"/>
    <w:rsid w:val="13744DDE"/>
    <w:rsid w:val="1381365F"/>
    <w:rsid w:val="138398F5"/>
    <w:rsid w:val="138C8CB6"/>
    <w:rsid w:val="139AE8F6"/>
    <w:rsid w:val="13A1C416"/>
    <w:rsid w:val="13AA115F"/>
    <w:rsid w:val="13AC8AA3"/>
    <w:rsid w:val="13CBA822"/>
    <w:rsid w:val="13CBBD52"/>
    <w:rsid w:val="13CE9970"/>
    <w:rsid w:val="13F34A38"/>
    <w:rsid w:val="13FDC3D0"/>
    <w:rsid w:val="1418D4B4"/>
    <w:rsid w:val="1427067D"/>
    <w:rsid w:val="143132F2"/>
    <w:rsid w:val="1440C3A5"/>
    <w:rsid w:val="1463CFE5"/>
    <w:rsid w:val="146C815E"/>
    <w:rsid w:val="146E3CA7"/>
    <w:rsid w:val="147207EA"/>
    <w:rsid w:val="1476804B"/>
    <w:rsid w:val="1476C665"/>
    <w:rsid w:val="148C2A65"/>
    <w:rsid w:val="1493F136"/>
    <w:rsid w:val="14953447"/>
    <w:rsid w:val="14A25DAF"/>
    <w:rsid w:val="14A4A6FD"/>
    <w:rsid w:val="14BB45FF"/>
    <w:rsid w:val="14C4B601"/>
    <w:rsid w:val="14C56AC1"/>
    <w:rsid w:val="14CE77CB"/>
    <w:rsid w:val="14DC2F40"/>
    <w:rsid w:val="14DD1401"/>
    <w:rsid w:val="14EA1FD0"/>
    <w:rsid w:val="150277E4"/>
    <w:rsid w:val="15294F3F"/>
    <w:rsid w:val="154C7620"/>
    <w:rsid w:val="1558A7C5"/>
    <w:rsid w:val="1560B7F5"/>
    <w:rsid w:val="156B025B"/>
    <w:rsid w:val="15926752"/>
    <w:rsid w:val="15950B76"/>
    <w:rsid w:val="15DB6172"/>
    <w:rsid w:val="15E4E647"/>
    <w:rsid w:val="15F0FC5B"/>
    <w:rsid w:val="161D90B6"/>
    <w:rsid w:val="162726EF"/>
    <w:rsid w:val="162BF01F"/>
    <w:rsid w:val="16306646"/>
    <w:rsid w:val="1671E23C"/>
    <w:rsid w:val="1691ED83"/>
    <w:rsid w:val="16A046BD"/>
    <w:rsid w:val="16AB0C07"/>
    <w:rsid w:val="16ABC7B5"/>
    <w:rsid w:val="16BBCD64"/>
    <w:rsid w:val="16C8234F"/>
    <w:rsid w:val="16D28C82"/>
    <w:rsid w:val="16D9C9C9"/>
    <w:rsid w:val="16DE3475"/>
    <w:rsid w:val="16EEEB3B"/>
    <w:rsid w:val="16F0ED29"/>
    <w:rsid w:val="16FE3DB7"/>
    <w:rsid w:val="170C0B57"/>
    <w:rsid w:val="173B5637"/>
    <w:rsid w:val="173DF816"/>
    <w:rsid w:val="174EA5E5"/>
    <w:rsid w:val="175C2921"/>
    <w:rsid w:val="179E91DA"/>
    <w:rsid w:val="17AADD81"/>
    <w:rsid w:val="17CF7C4B"/>
    <w:rsid w:val="17EC4A59"/>
    <w:rsid w:val="18054A32"/>
    <w:rsid w:val="180D7A97"/>
    <w:rsid w:val="18247807"/>
    <w:rsid w:val="18443021"/>
    <w:rsid w:val="18882A8F"/>
    <w:rsid w:val="1888EAF7"/>
    <w:rsid w:val="18A9E313"/>
    <w:rsid w:val="18B64260"/>
    <w:rsid w:val="18B70051"/>
    <w:rsid w:val="18CE977E"/>
    <w:rsid w:val="18DD6561"/>
    <w:rsid w:val="18F3F926"/>
    <w:rsid w:val="18FEEBDB"/>
    <w:rsid w:val="19018A9E"/>
    <w:rsid w:val="1902C308"/>
    <w:rsid w:val="192A476B"/>
    <w:rsid w:val="195738CF"/>
    <w:rsid w:val="196983C2"/>
    <w:rsid w:val="1993D30B"/>
    <w:rsid w:val="199E7257"/>
    <w:rsid w:val="19B083B2"/>
    <w:rsid w:val="19C19932"/>
    <w:rsid w:val="19C4007E"/>
    <w:rsid w:val="19CDF1BA"/>
    <w:rsid w:val="19D059F9"/>
    <w:rsid w:val="19EA48AC"/>
    <w:rsid w:val="19EAA894"/>
    <w:rsid w:val="19F014F6"/>
    <w:rsid w:val="1A149698"/>
    <w:rsid w:val="1A2E0A65"/>
    <w:rsid w:val="1A334F9B"/>
    <w:rsid w:val="1A40F8F1"/>
    <w:rsid w:val="1A5FDD3C"/>
    <w:rsid w:val="1A74E982"/>
    <w:rsid w:val="1A936436"/>
    <w:rsid w:val="1AA43BAD"/>
    <w:rsid w:val="1AE816AC"/>
    <w:rsid w:val="1AFCE5BD"/>
    <w:rsid w:val="1B02407A"/>
    <w:rsid w:val="1B095E49"/>
    <w:rsid w:val="1B26699D"/>
    <w:rsid w:val="1B3CC359"/>
    <w:rsid w:val="1B405C5D"/>
    <w:rsid w:val="1B57C6B3"/>
    <w:rsid w:val="1B67853D"/>
    <w:rsid w:val="1B79DDDA"/>
    <w:rsid w:val="1B8BBEBA"/>
    <w:rsid w:val="1B9026F6"/>
    <w:rsid w:val="1BA0FC6D"/>
    <w:rsid w:val="1BA8A527"/>
    <w:rsid w:val="1BAFE676"/>
    <w:rsid w:val="1BC1ED51"/>
    <w:rsid w:val="1BC37705"/>
    <w:rsid w:val="1BCA25FB"/>
    <w:rsid w:val="1BE1F4DF"/>
    <w:rsid w:val="1BF7337C"/>
    <w:rsid w:val="1BFD918F"/>
    <w:rsid w:val="1C001830"/>
    <w:rsid w:val="1C448F0E"/>
    <w:rsid w:val="1C5D52BC"/>
    <w:rsid w:val="1C891989"/>
    <w:rsid w:val="1C96209C"/>
    <w:rsid w:val="1CA2E229"/>
    <w:rsid w:val="1CA73B3F"/>
    <w:rsid w:val="1CDA13AC"/>
    <w:rsid w:val="1CE485B4"/>
    <w:rsid w:val="1D090FB6"/>
    <w:rsid w:val="1D0F5597"/>
    <w:rsid w:val="1D34EA47"/>
    <w:rsid w:val="1D386779"/>
    <w:rsid w:val="1D6BB3B9"/>
    <w:rsid w:val="1D90CE11"/>
    <w:rsid w:val="1DA04721"/>
    <w:rsid w:val="1DABE21C"/>
    <w:rsid w:val="1DB62208"/>
    <w:rsid w:val="1DDF0F47"/>
    <w:rsid w:val="1DE86C9C"/>
    <w:rsid w:val="1DFDF414"/>
    <w:rsid w:val="1E15FA81"/>
    <w:rsid w:val="1E1E830D"/>
    <w:rsid w:val="1E28871D"/>
    <w:rsid w:val="1E3CDF4C"/>
    <w:rsid w:val="1E4134B3"/>
    <w:rsid w:val="1E5063B5"/>
    <w:rsid w:val="1E528D98"/>
    <w:rsid w:val="1E7718D5"/>
    <w:rsid w:val="1EA08143"/>
    <w:rsid w:val="1EA46DBC"/>
    <w:rsid w:val="1EAD39AE"/>
    <w:rsid w:val="1EAFE93D"/>
    <w:rsid w:val="1EB5284F"/>
    <w:rsid w:val="1EC6029D"/>
    <w:rsid w:val="1ED47820"/>
    <w:rsid w:val="1EECBEC8"/>
    <w:rsid w:val="1F072740"/>
    <w:rsid w:val="1F194AF8"/>
    <w:rsid w:val="1F2867BA"/>
    <w:rsid w:val="1F47278E"/>
    <w:rsid w:val="1F568590"/>
    <w:rsid w:val="1F9D1EF4"/>
    <w:rsid w:val="1FAFF963"/>
    <w:rsid w:val="1FC40B73"/>
    <w:rsid w:val="1FCB5FDA"/>
    <w:rsid w:val="1FCFB435"/>
    <w:rsid w:val="1FDAFE62"/>
    <w:rsid w:val="1FE0E62F"/>
    <w:rsid w:val="200EE0B3"/>
    <w:rsid w:val="20165D76"/>
    <w:rsid w:val="2026F1C6"/>
    <w:rsid w:val="20298221"/>
    <w:rsid w:val="2035CB0B"/>
    <w:rsid w:val="203B6474"/>
    <w:rsid w:val="204C44E2"/>
    <w:rsid w:val="204E0D98"/>
    <w:rsid w:val="205A7FCB"/>
    <w:rsid w:val="2068F2CF"/>
    <w:rsid w:val="206E1628"/>
    <w:rsid w:val="20904A01"/>
    <w:rsid w:val="2090F03C"/>
    <w:rsid w:val="20994DCD"/>
    <w:rsid w:val="20B47A5E"/>
    <w:rsid w:val="21019172"/>
    <w:rsid w:val="211D1751"/>
    <w:rsid w:val="213327C6"/>
    <w:rsid w:val="21494DC3"/>
    <w:rsid w:val="2165AC28"/>
    <w:rsid w:val="216B2D16"/>
    <w:rsid w:val="21868832"/>
    <w:rsid w:val="2195B42A"/>
    <w:rsid w:val="21B3D23F"/>
    <w:rsid w:val="21E5BCD0"/>
    <w:rsid w:val="21E74233"/>
    <w:rsid w:val="2224D628"/>
    <w:rsid w:val="222A370A"/>
    <w:rsid w:val="222F7F30"/>
    <w:rsid w:val="2255FAAA"/>
    <w:rsid w:val="22733652"/>
    <w:rsid w:val="228098EB"/>
    <w:rsid w:val="22832ECC"/>
    <w:rsid w:val="22879300"/>
    <w:rsid w:val="228FF827"/>
    <w:rsid w:val="22B77ECD"/>
    <w:rsid w:val="22C58FC3"/>
    <w:rsid w:val="22D1A3D7"/>
    <w:rsid w:val="22E6F79A"/>
    <w:rsid w:val="22EA2B97"/>
    <w:rsid w:val="22EB3A8D"/>
    <w:rsid w:val="232B71E1"/>
    <w:rsid w:val="2345F802"/>
    <w:rsid w:val="234C4547"/>
    <w:rsid w:val="234FB25D"/>
    <w:rsid w:val="2358BE5E"/>
    <w:rsid w:val="235DA896"/>
    <w:rsid w:val="236425B9"/>
    <w:rsid w:val="2377EEF8"/>
    <w:rsid w:val="23A7CCE4"/>
    <w:rsid w:val="23F147EB"/>
    <w:rsid w:val="23F9F32A"/>
    <w:rsid w:val="23FC3E45"/>
    <w:rsid w:val="2428773B"/>
    <w:rsid w:val="24329908"/>
    <w:rsid w:val="24535309"/>
    <w:rsid w:val="2465FF54"/>
    <w:rsid w:val="24675C01"/>
    <w:rsid w:val="2467F2FC"/>
    <w:rsid w:val="246B2660"/>
    <w:rsid w:val="247DE830"/>
    <w:rsid w:val="248BECB4"/>
    <w:rsid w:val="249E8A6F"/>
    <w:rsid w:val="24A0825E"/>
    <w:rsid w:val="24A1FD1E"/>
    <w:rsid w:val="24D14B9F"/>
    <w:rsid w:val="24D62024"/>
    <w:rsid w:val="24E307FE"/>
    <w:rsid w:val="2531C580"/>
    <w:rsid w:val="2534413D"/>
    <w:rsid w:val="253721E2"/>
    <w:rsid w:val="253D8233"/>
    <w:rsid w:val="2540B27D"/>
    <w:rsid w:val="25434D29"/>
    <w:rsid w:val="254CEAC6"/>
    <w:rsid w:val="256317D6"/>
    <w:rsid w:val="2580E0CD"/>
    <w:rsid w:val="25D095C8"/>
    <w:rsid w:val="25D7A4A6"/>
    <w:rsid w:val="25E135C9"/>
    <w:rsid w:val="25F7F0D8"/>
    <w:rsid w:val="25FBDF2B"/>
    <w:rsid w:val="261A43C5"/>
    <w:rsid w:val="2621699E"/>
    <w:rsid w:val="2625D311"/>
    <w:rsid w:val="262D05EE"/>
    <w:rsid w:val="2639363A"/>
    <w:rsid w:val="263D1103"/>
    <w:rsid w:val="265AB249"/>
    <w:rsid w:val="2666A333"/>
    <w:rsid w:val="26772388"/>
    <w:rsid w:val="269887CB"/>
    <w:rsid w:val="2699623F"/>
    <w:rsid w:val="26A15575"/>
    <w:rsid w:val="26B8CB3F"/>
    <w:rsid w:val="26C0CFEF"/>
    <w:rsid w:val="26EDD339"/>
    <w:rsid w:val="270B3387"/>
    <w:rsid w:val="27151C6E"/>
    <w:rsid w:val="2743653E"/>
    <w:rsid w:val="2743BE12"/>
    <w:rsid w:val="27736259"/>
    <w:rsid w:val="27A25162"/>
    <w:rsid w:val="27B627BC"/>
    <w:rsid w:val="27C2E6D3"/>
    <w:rsid w:val="27CEEB1F"/>
    <w:rsid w:val="27E2FDFA"/>
    <w:rsid w:val="27ED9BA5"/>
    <w:rsid w:val="28268E64"/>
    <w:rsid w:val="282B0814"/>
    <w:rsid w:val="28300D1A"/>
    <w:rsid w:val="285A7882"/>
    <w:rsid w:val="289CF591"/>
    <w:rsid w:val="289EE42B"/>
    <w:rsid w:val="28B9E3B7"/>
    <w:rsid w:val="28BD447A"/>
    <w:rsid w:val="28C8361D"/>
    <w:rsid w:val="28CCD3C5"/>
    <w:rsid w:val="28D4D530"/>
    <w:rsid w:val="28E79278"/>
    <w:rsid w:val="28FCC17F"/>
    <w:rsid w:val="290252A9"/>
    <w:rsid w:val="29075238"/>
    <w:rsid w:val="29283C01"/>
    <w:rsid w:val="292A45E7"/>
    <w:rsid w:val="295F073F"/>
    <w:rsid w:val="296F12C9"/>
    <w:rsid w:val="29839FE6"/>
    <w:rsid w:val="298912E5"/>
    <w:rsid w:val="29A8DD61"/>
    <w:rsid w:val="29B8D430"/>
    <w:rsid w:val="29BEFEEE"/>
    <w:rsid w:val="29C25348"/>
    <w:rsid w:val="29D92145"/>
    <w:rsid w:val="29DE5B7E"/>
    <w:rsid w:val="29ED63D4"/>
    <w:rsid w:val="29F38F5A"/>
    <w:rsid w:val="2A0D6FE7"/>
    <w:rsid w:val="2A17DC6D"/>
    <w:rsid w:val="2A54033E"/>
    <w:rsid w:val="2A58304B"/>
    <w:rsid w:val="2A6BE9B7"/>
    <w:rsid w:val="2A6FA447"/>
    <w:rsid w:val="2A8AD4D2"/>
    <w:rsid w:val="2A949673"/>
    <w:rsid w:val="2AB1D360"/>
    <w:rsid w:val="2AB27B37"/>
    <w:rsid w:val="2AD6B104"/>
    <w:rsid w:val="2ADE7E59"/>
    <w:rsid w:val="2AEC8D0F"/>
    <w:rsid w:val="2AF0A314"/>
    <w:rsid w:val="2AF1A6DA"/>
    <w:rsid w:val="2AFC47DB"/>
    <w:rsid w:val="2B025F01"/>
    <w:rsid w:val="2B08C167"/>
    <w:rsid w:val="2B3A541F"/>
    <w:rsid w:val="2B4828CD"/>
    <w:rsid w:val="2B4C359F"/>
    <w:rsid w:val="2B5636A0"/>
    <w:rsid w:val="2B5FE8A0"/>
    <w:rsid w:val="2B66ED11"/>
    <w:rsid w:val="2B849273"/>
    <w:rsid w:val="2BAE8F57"/>
    <w:rsid w:val="2BB8AB1F"/>
    <w:rsid w:val="2BC35D10"/>
    <w:rsid w:val="2BC9FE1D"/>
    <w:rsid w:val="2BF3B210"/>
    <w:rsid w:val="2C104DD7"/>
    <w:rsid w:val="2C202CDE"/>
    <w:rsid w:val="2C298421"/>
    <w:rsid w:val="2C2F88DF"/>
    <w:rsid w:val="2C46CF96"/>
    <w:rsid w:val="2C5698E4"/>
    <w:rsid w:val="2C67057E"/>
    <w:rsid w:val="2C6DB86E"/>
    <w:rsid w:val="2C747C2B"/>
    <w:rsid w:val="2C7A2A2F"/>
    <w:rsid w:val="2C82ECE7"/>
    <w:rsid w:val="2C88731F"/>
    <w:rsid w:val="2C99736D"/>
    <w:rsid w:val="2CB9D767"/>
    <w:rsid w:val="2CCD6410"/>
    <w:rsid w:val="2CCFE2CF"/>
    <w:rsid w:val="2CD705E5"/>
    <w:rsid w:val="2CDB9A44"/>
    <w:rsid w:val="2D085B2C"/>
    <w:rsid w:val="2D26703C"/>
    <w:rsid w:val="2D395C49"/>
    <w:rsid w:val="2D398123"/>
    <w:rsid w:val="2D3A1AAA"/>
    <w:rsid w:val="2D4A5364"/>
    <w:rsid w:val="2D56ADDF"/>
    <w:rsid w:val="2D660C91"/>
    <w:rsid w:val="2D6B6EBE"/>
    <w:rsid w:val="2D6CF746"/>
    <w:rsid w:val="2D822FF8"/>
    <w:rsid w:val="2D8D884F"/>
    <w:rsid w:val="2DA7C8C4"/>
    <w:rsid w:val="2DBB3920"/>
    <w:rsid w:val="2DC20912"/>
    <w:rsid w:val="2DC52D76"/>
    <w:rsid w:val="2DC93C9A"/>
    <w:rsid w:val="2DD256D3"/>
    <w:rsid w:val="2DFA9D59"/>
    <w:rsid w:val="2E231E92"/>
    <w:rsid w:val="2E3AC0F2"/>
    <w:rsid w:val="2E3FAD16"/>
    <w:rsid w:val="2E6002A2"/>
    <w:rsid w:val="2E69EA45"/>
    <w:rsid w:val="2E776E41"/>
    <w:rsid w:val="2EEDC39C"/>
    <w:rsid w:val="2F14425D"/>
    <w:rsid w:val="2F1A63CD"/>
    <w:rsid w:val="2F1D8347"/>
    <w:rsid w:val="2F23D3D4"/>
    <w:rsid w:val="2F30C877"/>
    <w:rsid w:val="2F41BE2F"/>
    <w:rsid w:val="2F442371"/>
    <w:rsid w:val="2F497150"/>
    <w:rsid w:val="2F4AC476"/>
    <w:rsid w:val="2F70E1F6"/>
    <w:rsid w:val="2F729FA8"/>
    <w:rsid w:val="2F9FE326"/>
    <w:rsid w:val="2FB04017"/>
    <w:rsid w:val="2FB5EB67"/>
    <w:rsid w:val="2FBED463"/>
    <w:rsid w:val="2FD07483"/>
    <w:rsid w:val="2FD735D1"/>
    <w:rsid w:val="2FDD04E1"/>
    <w:rsid w:val="2FDD6648"/>
    <w:rsid w:val="2FDE6E38"/>
    <w:rsid w:val="2FE29971"/>
    <w:rsid w:val="2FFA5AAF"/>
    <w:rsid w:val="30100983"/>
    <w:rsid w:val="301C7494"/>
    <w:rsid w:val="303021BD"/>
    <w:rsid w:val="30390A53"/>
    <w:rsid w:val="303A1120"/>
    <w:rsid w:val="303FAA8B"/>
    <w:rsid w:val="304B3D0F"/>
    <w:rsid w:val="305C326C"/>
    <w:rsid w:val="305CFB91"/>
    <w:rsid w:val="3091401A"/>
    <w:rsid w:val="30AE0183"/>
    <w:rsid w:val="30C2EBD1"/>
    <w:rsid w:val="30EBFD89"/>
    <w:rsid w:val="30F22B0C"/>
    <w:rsid w:val="310EC858"/>
    <w:rsid w:val="3138562F"/>
    <w:rsid w:val="3154259A"/>
    <w:rsid w:val="3175A432"/>
    <w:rsid w:val="317DE3D2"/>
    <w:rsid w:val="3185091D"/>
    <w:rsid w:val="31952F48"/>
    <w:rsid w:val="31BB8697"/>
    <w:rsid w:val="31C2DDB7"/>
    <w:rsid w:val="31DCD826"/>
    <w:rsid w:val="31E9B9C0"/>
    <w:rsid w:val="31EE7059"/>
    <w:rsid w:val="3219F6B4"/>
    <w:rsid w:val="323370F4"/>
    <w:rsid w:val="3242FFCB"/>
    <w:rsid w:val="32513674"/>
    <w:rsid w:val="327BA0B4"/>
    <w:rsid w:val="327C6830"/>
    <w:rsid w:val="327EDF06"/>
    <w:rsid w:val="327FF9B4"/>
    <w:rsid w:val="32834205"/>
    <w:rsid w:val="328DF26D"/>
    <w:rsid w:val="3296FD33"/>
    <w:rsid w:val="32AA0FCE"/>
    <w:rsid w:val="32B886B9"/>
    <w:rsid w:val="32C8B5AD"/>
    <w:rsid w:val="32D04EFA"/>
    <w:rsid w:val="32D5E9D3"/>
    <w:rsid w:val="32E611AA"/>
    <w:rsid w:val="32F3EDE7"/>
    <w:rsid w:val="3318A2D9"/>
    <w:rsid w:val="33274D3E"/>
    <w:rsid w:val="33303AB6"/>
    <w:rsid w:val="3337B65A"/>
    <w:rsid w:val="333E7059"/>
    <w:rsid w:val="3343E701"/>
    <w:rsid w:val="3351E874"/>
    <w:rsid w:val="337B7742"/>
    <w:rsid w:val="338213AB"/>
    <w:rsid w:val="338A5C3B"/>
    <w:rsid w:val="3397B243"/>
    <w:rsid w:val="339F75E5"/>
    <w:rsid w:val="33A8EDC6"/>
    <w:rsid w:val="33D350A5"/>
    <w:rsid w:val="33E845E3"/>
    <w:rsid w:val="3405576F"/>
    <w:rsid w:val="3406490F"/>
    <w:rsid w:val="340E9859"/>
    <w:rsid w:val="3414AD3E"/>
    <w:rsid w:val="342DAA5D"/>
    <w:rsid w:val="3432D45B"/>
    <w:rsid w:val="3456623C"/>
    <w:rsid w:val="3470EE73"/>
    <w:rsid w:val="348200F9"/>
    <w:rsid w:val="3488E822"/>
    <w:rsid w:val="348C24DD"/>
    <w:rsid w:val="349A22B8"/>
    <w:rsid w:val="349AC964"/>
    <w:rsid w:val="349F3F0F"/>
    <w:rsid w:val="34B8E2BC"/>
    <w:rsid w:val="34C74AB0"/>
    <w:rsid w:val="34D05D8C"/>
    <w:rsid w:val="34D34427"/>
    <w:rsid w:val="34DE1820"/>
    <w:rsid w:val="35105D78"/>
    <w:rsid w:val="352C1AD2"/>
    <w:rsid w:val="353D4658"/>
    <w:rsid w:val="356739DE"/>
    <w:rsid w:val="3575A2F2"/>
    <w:rsid w:val="3583AD85"/>
    <w:rsid w:val="35891F88"/>
    <w:rsid w:val="359C1EBC"/>
    <w:rsid w:val="35AFEB31"/>
    <w:rsid w:val="35B5825A"/>
    <w:rsid w:val="35EFD711"/>
    <w:rsid w:val="360170F3"/>
    <w:rsid w:val="3615667A"/>
    <w:rsid w:val="362AE486"/>
    <w:rsid w:val="3641E374"/>
    <w:rsid w:val="36446071"/>
    <w:rsid w:val="365C896C"/>
    <w:rsid w:val="36CB7E10"/>
    <w:rsid w:val="36D58A9B"/>
    <w:rsid w:val="36E50F8F"/>
    <w:rsid w:val="37017E66"/>
    <w:rsid w:val="3702995A"/>
    <w:rsid w:val="370C8979"/>
    <w:rsid w:val="373A268C"/>
    <w:rsid w:val="3744CB87"/>
    <w:rsid w:val="37527679"/>
    <w:rsid w:val="377AEDF0"/>
    <w:rsid w:val="3785FE51"/>
    <w:rsid w:val="37930658"/>
    <w:rsid w:val="37A9701D"/>
    <w:rsid w:val="37AE5665"/>
    <w:rsid w:val="37B7DFE1"/>
    <w:rsid w:val="37BCA04F"/>
    <w:rsid w:val="37BDC0A2"/>
    <w:rsid w:val="37EACA92"/>
    <w:rsid w:val="37F93002"/>
    <w:rsid w:val="38188243"/>
    <w:rsid w:val="381A0767"/>
    <w:rsid w:val="38242F1D"/>
    <w:rsid w:val="3830D103"/>
    <w:rsid w:val="3866B45C"/>
    <w:rsid w:val="3879060E"/>
    <w:rsid w:val="387CAF31"/>
    <w:rsid w:val="38E75D23"/>
    <w:rsid w:val="38E9AAF1"/>
    <w:rsid w:val="38F0DCE0"/>
    <w:rsid w:val="38F2235B"/>
    <w:rsid w:val="38F2915D"/>
    <w:rsid w:val="38FD5BC9"/>
    <w:rsid w:val="390D5F47"/>
    <w:rsid w:val="39104065"/>
    <w:rsid w:val="39178244"/>
    <w:rsid w:val="391F99B6"/>
    <w:rsid w:val="392132EE"/>
    <w:rsid w:val="393DE9C1"/>
    <w:rsid w:val="3943208A"/>
    <w:rsid w:val="394582BD"/>
    <w:rsid w:val="394B5043"/>
    <w:rsid w:val="39550C9D"/>
    <w:rsid w:val="3972122C"/>
    <w:rsid w:val="398D628D"/>
    <w:rsid w:val="39B5C670"/>
    <w:rsid w:val="39E379E2"/>
    <w:rsid w:val="39F4FF01"/>
    <w:rsid w:val="39F50493"/>
    <w:rsid w:val="39FF2DFF"/>
    <w:rsid w:val="3A031F8B"/>
    <w:rsid w:val="3A0946E8"/>
    <w:rsid w:val="3A174717"/>
    <w:rsid w:val="3A259265"/>
    <w:rsid w:val="3A3ADDCF"/>
    <w:rsid w:val="3A4B70EC"/>
    <w:rsid w:val="3A546B75"/>
    <w:rsid w:val="3A5D3D3D"/>
    <w:rsid w:val="3A6518D1"/>
    <w:rsid w:val="3A6BC5C8"/>
    <w:rsid w:val="3A9C5272"/>
    <w:rsid w:val="3AACBF50"/>
    <w:rsid w:val="3AAEE5C8"/>
    <w:rsid w:val="3AB09483"/>
    <w:rsid w:val="3AB0D780"/>
    <w:rsid w:val="3ABA7FA4"/>
    <w:rsid w:val="3ABB641E"/>
    <w:rsid w:val="3ABEB1AF"/>
    <w:rsid w:val="3AC79433"/>
    <w:rsid w:val="3AEBB528"/>
    <w:rsid w:val="3B02A8A6"/>
    <w:rsid w:val="3B08137C"/>
    <w:rsid w:val="3B1E6DE1"/>
    <w:rsid w:val="3B20B3B3"/>
    <w:rsid w:val="3B2AAEC2"/>
    <w:rsid w:val="3B314492"/>
    <w:rsid w:val="3B32495E"/>
    <w:rsid w:val="3B36D309"/>
    <w:rsid w:val="3B490542"/>
    <w:rsid w:val="3B55A72F"/>
    <w:rsid w:val="3B600607"/>
    <w:rsid w:val="3B8A33DA"/>
    <w:rsid w:val="3B9AAF94"/>
    <w:rsid w:val="3BAFEB2A"/>
    <w:rsid w:val="3BBD514C"/>
    <w:rsid w:val="3BCBF23D"/>
    <w:rsid w:val="3BCE68F4"/>
    <w:rsid w:val="3BD1933D"/>
    <w:rsid w:val="3BFE4B0C"/>
    <w:rsid w:val="3C095425"/>
    <w:rsid w:val="3C2ACB9E"/>
    <w:rsid w:val="3C39B0E6"/>
    <w:rsid w:val="3C3BF083"/>
    <w:rsid w:val="3C4109F7"/>
    <w:rsid w:val="3C50CB26"/>
    <w:rsid w:val="3C521A59"/>
    <w:rsid w:val="3C5EC760"/>
    <w:rsid w:val="3C776E23"/>
    <w:rsid w:val="3C7BEE54"/>
    <w:rsid w:val="3C98729A"/>
    <w:rsid w:val="3CA0DA63"/>
    <w:rsid w:val="3CAE994F"/>
    <w:rsid w:val="3CCBC3FC"/>
    <w:rsid w:val="3CDB8300"/>
    <w:rsid w:val="3CDC3268"/>
    <w:rsid w:val="3CF1E41C"/>
    <w:rsid w:val="3D0780CF"/>
    <w:rsid w:val="3D09591D"/>
    <w:rsid w:val="3D0D85AA"/>
    <w:rsid w:val="3D14C2A0"/>
    <w:rsid w:val="3D36B5BF"/>
    <w:rsid w:val="3D4025DD"/>
    <w:rsid w:val="3D492FF2"/>
    <w:rsid w:val="3D51A9BE"/>
    <w:rsid w:val="3D64BA9F"/>
    <w:rsid w:val="3D7FD525"/>
    <w:rsid w:val="3D8A66B4"/>
    <w:rsid w:val="3D8F3AD7"/>
    <w:rsid w:val="3DB3112D"/>
    <w:rsid w:val="3DC60DB3"/>
    <w:rsid w:val="3DC7DCB4"/>
    <w:rsid w:val="3DC9DF66"/>
    <w:rsid w:val="3DCF0653"/>
    <w:rsid w:val="3E20B463"/>
    <w:rsid w:val="3E2816F7"/>
    <w:rsid w:val="3E2982C2"/>
    <w:rsid w:val="3E3FB338"/>
    <w:rsid w:val="3E4494ED"/>
    <w:rsid w:val="3E4C2109"/>
    <w:rsid w:val="3E6E7B03"/>
    <w:rsid w:val="3E729F0B"/>
    <w:rsid w:val="3E8203FA"/>
    <w:rsid w:val="3E866F09"/>
    <w:rsid w:val="3E97120C"/>
    <w:rsid w:val="3EA5A10C"/>
    <w:rsid w:val="3EAD87B3"/>
    <w:rsid w:val="3ED9E23A"/>
    <w:rsid w:val="3F0F9700"/>
    <w:rsid w:val="3F29C6BE"/>
    <w:rsid w:val="3F46D7EF"/>
    <w:rsid w:val="3F52942D"/>
    <w:rsid w:val="3F6A41A5"/>
    <w:rsid w:val="3F6EBAA7"/>
    <w:rsid w:val="3F6FE528"/>
    <w:rsid w:val="3F96A91F"/>
    <w:rsid w:val="3FB19A6E"/>
    <w:rsid w:val="3FC4E29E"/>
    <w:rsid w:val="3FD55321"/>
    <w:rsid w:val="3FD895F4"/>
    <w:rsid w:val="3FE369F2"/>
    <w:rsid w:val="3FEE3D29"/>
    <w:rsid w:val="3FF594CE"/>
    <w:rsid w:val="40068AC9"/>
    <w:rsid w:val="4006B81D"/>
    <w:rsid w:val="40426421"/>
    <w:rsid w:val="406A349F"/>
    <w:rsid w:val="407C6E90"/>
    <w:rsid w:val="408562C7"/>
    <w:rsid w:val="408EED11"/>
    <w:rsid w:val="40976CFB"/>
    <w:rsid w:val="40A030EC"/>
    <w:rsid w:val="40B02A06"/>
    <w:rsid w:val="40C4F428"/>
    <w:rsid w:val="40CADE18"/>
    <w:rsid w:val="40D75826"/>
    <w:rsid w:val="40DBC762"/>
    <w:rsid w:val="40F0BF96"/>
    <w:rsid w:val="40F4E39F"/>
    <w:rsid w:val="40F677AF"/>
    <w:rsid w:val="40FDAF2B"/>
    <w:rsid w:val="41087BF2"/>
    <w:rsid w:val="4118EB0A"/>
    <w:rsid w:val="411DE097"/>
    <w:rsid w:val="4149AB8E"/>
    <w:rsid w:val="4177B90B"/>
    <w:rsid w:val="417877A0"/>
    <w:rsid w:val="417F3277"/>
    <w:rsid w:val="41976700"/>
    <w:rsid w:val="41C06161"/>
    <w:rsid w:val="41D0B022"/>
    <w:rsid w:val="41E39F9C"/>
    <w:rsid w:val="41F4940F"/>
    <w:rsid w:val="41F7CC24"/>
    <w:rsid w:val="41F85F64"/>
    <w:rsid w:val="41FD9AD1"/>
    <w:rsid w:val="4206A953"/>
    <w:rsid w:val="420D4F64"/>
    <w:rsid w:val="4216B838"/>
    <w:rsid w:val="422A52C4"/>
    <w:rsid w:val="42359344"/>
    <w:rsid w:val="423DCE58"/>
    <w:rsid w:val="424C8803"/>
    <w:rsid w:val="4257A07A"/>
    <w:rsid w:val="42B09068"/>
    <w:rsid w:val="42B5E721"/>
    <w:rsid w:val="42BF839B"/>
    <w:rsid w:val="43185715"/>
    <w:rsid w:val="434737C2"/>
    <w:rsid w:val="436E5715"/>
    <w:rsid w:val="438F1F84"/>
    <w:rsid w:val="439A5551"/>
    <w:rsid w:val="43B7C178"/>
    <w:rsid w:val="43D17EE4"/>
    <w:rsid w:val="43D3D118"/>
    <w:rsid w:val="43DA0508"/>
    <w:rsid w:val="440945E7"/>
    <w:rsid w:val="44113AB5"/>
    <w:rsid w:val="44394FD8"/>
    <w:rsid w:val="443F2260"/>
    <w:rsid w:val="4465832D"/>
    <w:rsid w:val="44800C74"/>
    <w:rsid w:val="448D2CDE"/>
    <w:rsid w:val="4493551F"/>
    <w:rsid w:val="44BCFB99"/>
    <w:rsid w:val="44DE27A4"/>
    <w:rsid w:val="45145747"/>
    <w:rsid w:val="451527FF"/>
    <w:rsid w:val="452EBF4F"/>
    <w:rsid w:val="45440F86"/>
    <w:rsid w:val="4554C852"/>
    <w:rsid w:val="4555C6B6"/>
    <w:rsid w:val="45580B92"/>
    <w:rsid w:val="455E4696"/>
    <w:rsid w:val="457567C3"/>
    <w:rsid w:val="45820663"/>
    <w:rsid w:val="459F7EBD"/>
    <w:rsid w:val="45A7A6DF"/>
    <w:rsid w:val="45A89FA1"/>
    <w:rsid w:val="45C6042F"/>
    <w:rsid w:val="45E6F167"/>
    <w:rsid w:val="461A7EB2"/>
    <w:rsid w:val="461C95A7"/>
    <w:rsid w:val="462325A7"/>
    <w:rsid w:val="46312F3E"/>
    <w:rsid w:val="465B9C62"/>
    <w:rsid w:val="465C55D2"/>
    <w:rsid w:val="46766DD8"/>
    <w:rsid w:val="4683CCE8"/>
    <w:rsid w:val="4699EC79"/>
    <w:rsid w:val="46D1289D"/>
    <w:rsid w:val="4709410D"/>
    <w:rsid w:val="47119877"/>
    <w:rsid w:val="472DD09F"/>
    <w:rsid w:val="473A92C0"/>
    <w:rsid w:val="474010AB"/>
    <w:rsid w:val="476E00D2"/>
    <w:rsid w:val="4779CE51"/>
    <w:rsid w:val="477BDF30"/>
    <w:rsid w:val="477E9D75"/>
    <w:rsid w:val="477FA0CC"/>
    <w:rsid w:val="4782541C"/>
    <w:rsid w:val="478CD45B"/>
    <w:rsid w:val="47924A61"/>
    <w:rsid w:val="47A13952"/>
    <w:rsid w:val="47DDC017"/>
    <w:rsid w:val="47EBFFC2"/>
    <w:rsid w:val="4807B08C"/>
    <w:rsid w:val="4810FEA2"/>
    <w:rsid w:val="483292D7"/>
    <w:rsid w:val="48349416"/>
    <w:rsid w:val="4842AAAE"/>
    <w:rsid w:val="48710EFE"/>
    <w:rsid w:val="489AAE9A"/>
    <w:rsid w:val="48ABD9F6"/>
    <w:rsid w:val="48E0B46C"/>
    <w:rsid w:val="48E77B9C"/>
    <w:rsid w:val="48ECF835"/>
    <w:rsid w:val="49052C7B"/>
    <w:rsid w:val="494200C2"/>
    <w:rsid w:val="494B9CE7"/>
    <w:rsid w:val="49509531"/>
    <w:rsid w:val="496C8285"/>
    <w:rsid w:val="49782472"/>
    <w:rsid w:val="499E0589"/>
    <w:rsid w:val="49A4D396"/>
    <w:rsid w:val="49B8B14F"/>
    <w:rsid w:val="49C03BE8"/>
    <w:rsid w:val="49C390F7"/>
    <w:rsid w:val="49C5C777"/>
    <w:rsid w:val="49D1A82F"/>
    <w:rsid w:val="49E14EFF"/>
    <w:rsid w:val="49E6DBDB"/>
    <w:rsid w:val="49FA6422"/>
    <w:rsid w:val="4A071826"/>
    <w:rsid w:val="4A2265E4"/>
    <w:rsid w:val="4A3859BD"/>
    <w:rsid w:val="4A6E823C"/>
    <w:rsid w:val="4A704ED8"/>
    <w:rsid w:val="4A7BD051"/>
    <w:rsid w:val="4A7F7B72"/>
    <w:rsid w:val="4A8041C9"/>
    <w:rsid w:val="4A87E256"/>
    <w:rsid w:val="4AB612F0"/>
    <w:rsid w:val="4AE5C35E"/>
    <w:rsid w:val="4AFBD94E"/>
    <w:rsid w:val="4AFC475F"/>
    <w:rsid w:val="4B0B851B"/>
    <w:rsid w:val="4B1B83F7"/>
    <w:rsid w:val="4B26817D"/>
    <w:rsid w:val="4B294115"/>
    <w:rsid w:val="4B30B1BB"/>
    <w:rsid w:val="4B38D9D7"/>
    <w:rsid w:val="4B57C666"/>
    <w:rsid w:val="4B59510A"/>
    <w:rsid w:val="4B5B645F"/>
    <w:rsid w:val="4B730F19"/>
    <w:rsid w:val="4B8CC986"/>
    <w:rsid w:val="4B8CECA3"/>
    <w:rsid w:val="4BAEDE56"/>
    <w:rsid w:val="4BB592F6"/>
    <w:rsid w:val="4BC1D46A"/>
    <w:rsid w:val="4BD0108D"/>
    <w:rsid w:val="4BEB3DB7"/>
    <w:rsid w:val="4BF03750"/>
    <w:rsid w:val="4BFFB736"/>
    <w:rsid w:val="4C01D82D"/>
    <w:rsid w:val="4C110654"/>
    <w:rsid w:val="4C330933"/>
    <w:rsid w:val="4C5DB24C"/>
    <w:rsid w:val="4C5F66CD"/>
    <w:rsid w:val="4C6184C3"/>
    <w:rsid w:val="4C6F574D"/>
    <w:rsid w:val="4C767F2D"/>
    <w:rsid w:val="4C853D70"/>
    <w:rsid w:val="4CA4A10F"/>
    <w:rsid w:val="4CAFE7FF"/>
    <w:rsid w:val="4CB82DE4"/>
    <w:rsid w:val="4CC0255A"/>
    <w:rsid w:val="4CDCE9C1"/>
    <w:rsid w:val="4CF18F5F"/>
    <w:rsid w:val="4CF7CC8E"/>
    <w:rsid w:val="4D14C488"/>
    <w:rsid w:val="4D313A96"/>
    <w:rsid w:val="4D363746"/>
    <w:rsid w:val="4D3AA735"/>
    <w:rsid w:val="4D603289"/>
    <w:rsid w:val="4D718D13"/>
    <w:rsid w:val="4D840EDB"/>
    <w:rsid w:val="4DA7280C"/>
    <w:rsid w:val="4DB2931A"/>
    <w:rsid w:val="4DC422BE"/>
    <w:rsid w:val="4DCCBE50"/>
    <w:rsid w:val="4DD2223E"/>
    <w:rsid w:val="4DF0610F"/>
    <w:rsid w:val="4E082495"/>
    <w:rsid w:val="4E1D1607"/>
    <w:rsid w:val="4E48FB0D"/>
    <w:rsid w:val="4E4E3DC6"/>
    <w:rsid w:val="4E52FFE6"/>
    <w:rsid w:val="4E53E768"/>
    <w:rsid w:val="4E5734FB"/>
    <w:rsid w:val="4E88A374"/>
    <w:rsid w:val="4E915A7F"/>
    <w:rsid w:val="4E98BDCD"/>
    <w:rsid w:val="4EBF90D8"/>
    <w:rsid w:val="4EC59CA3"/>
    <w:rsid w:val="4EC861A7"/>
    <w:rsid w:val="4EDB970B"/>
    <w:rsid w:val="4EE11C45"/>
    <w:rsid w:val="4EEB3BAA"/>
    <w:rsid w:val="4F068914"/>
    <w:rsid w:val="4F0B14FA"/>
    <w:rsid w:val="4F21DA84"/>
    <w:rsid w:val="4F2456F6"/>
    <w:rsid w:val="4F47B623"/>
    <w:rsid w:val="4FA91B70"/>
    <w:rsid w:val="4FB44CBA"/>
    <w:rsid w:val="4FB7DBCB"/>
    <w:rsid w:val="4FB910C4"/>
    <w:rsid w:val="4FBE2081"/>
    <w:rsid w:val="4FBFD948"/>
    <w:rsid w:val="4FCBB947"/>
    <w:rsid w:val="50303C7A"/>
    <w:rsid w:val="50361B97"/>
    <w:rsid w:val="5038F181"/>
    <w:rsid w:val="50399B75"/>
    <w:rsid w:val="5044271F"/>
    <w:rsid w:val="505A1E1F"/>
    <w:rsid w:val="505F8E5D"/>
    <w:rsid w:val="50713F13"/>
    <w:rsid w:val="50851C6F"/>
    <w:rsid w:val="508CA39C"/>
    <w:rsid w:val="508E4A0C"/>
    <w:rsid w:val="50AA40D7"/>
    <w:rsid w:val="50B98D01"/>
    <w:rsid w:val="50CF751F"/>
    <w:rsid w:val="50F0806B"/>
    <w:rsid w:val="5114A7D6"/>
    <w:rsid w:val="5136F9D4"/>
    <w:rsid w:val="51586204"/>
    <w:rsid w:val="517B2116"/>
    <w:rsid w:val="518065C6"/>
    <w:rsid w:val="51855B9B"/>
    <w:rsid w:val="51A4590F"/>
    <w:rsid w:val="51A4B5AA"/>
    <w:rsid w:val="51AA2F21"/>
    <w:rsid w:val="51BEC4FA"/>
    <w:rsid w:val="51BF19AA"/>
    <w:rsid w:val="51D671A0"/>
    <w:rsid w:val="51E46C31"/>
    <w:rsid w:val="51F85A4C"/>
    <w:rsid w:val="51FF4201"/>
    <w:rsid w:val="5204F6A8"/>
    <w:rsid w:val="520D3041"/>
    <w:rsid w:val="5213CF82"/>
    <w:rsid w:val="5216D9C6"/>
    <w:rsid w:val="521AEAE6"/>
    <w:rsid w:val="525816B1"/>
    <w:rsid w:val="5273B974"/>
    <w:rsid w:val="528BA86F"/>
    <w:rsid w:val="529017DE"/>
    <w:rsid w:val="52B826DC"/>
    <w:rsid w:val="52BCE7BC"/>
    <w:rsid w:val="52D9FA40"/>
    <w:rsid w:val="52EA0134"/>
    <w:rsid w:val="5307B79B"/>
    <w:rsid w:val="531037FC"/>
    <w:rsid w:val="531E8B3B"/>
    <w:rsid w:val="531ED1DF"/>
    <w:rsid w:val="532C2E6B"/>
    <w:rsid w:val="533B6601"/>
    <w:rsid w:val="533F87F1"/>
    <w:rsid w:val="53430E8C"/>
    <w:rsid w:val="534C33B1"/>
    <w:rsid w:val="536F8F2F"/>
    <w:rsid w:val="537AD1C8"/>
    <w:rsid w:val="537AF284"/>
    <w:rsid w:val="5386818D"/>
    <w:rsid w:val="538C485C"/>
    <w:rsid w:val="53994A06"/>
    <w:rsid w:val="53A2A3BD"/>
    <w:rsid w:val="53B568E5"/>
    <w:rsid w:val="53BEF073"/>
    <w:rsid w:val="53C993C2"/>
    <w:rsid w:val="53D5C788"/>
    <w:rsid w:val="53E97E45"/>
    <w:rsid w:val="5401859C"/>
    <w:rsid w:val="540CCA2E"/>
    <w:rsid w:val="540DBAA2"/>
    <w:rsid w:val="541CDC7E"/>
    <w:rsid w:val="541DD1AF"/>
    <w:rsid w:val="546B6250"/>
    <w:rsid w:val="547D93E6"/>
    <w:rsid w:val="5483A89E"/>
    <w:rsid w:val="5486FE43"/>
    <w:rsid w:val="548A4771"/>
    <w:rsid w:val="548C3DCE"/>
    <w:rsid w:val="54ACB64C"/>
    <w:rsid w:val="54B01C92"/>
    <w:rsid w:val="54CBFBA6"/>
    <w:rsid w:val="54D718F4"/>
    <w:rsid w:val="54E0E5DE"/>
    <w:rsid w:val="54E4715A"/>
    <w:rsid w:val="54EA588B"/>
    <w:rsid w:val="54FBBFD6"/>
    <w:rsid w:val="54FDB8AC"/>
    <w:rsid w:val="551AACF0"/>
    <w:rsid w:val="5522C8B1"/>
    <w:rsid w:val="552FF84D"/>
    <w:rsid w:val="55483BB7"/>
    <w:rsid w:val="5550874A"/>
    <w:rsid w:val="555104BB"/>
    <w:rsid w:val="55562427"/>
    <w:rsid w:val="555FE1D8"/>
    <w:rsid w:val="5576491E"/>
    <w:rsid w:val="5594E590"/>
    <w:rsid w:val="55A05FFA"/>
    <w:rsid w:val="55A44E71"/>
    <w:rsid w:val="55B7F001"/>
    <w:rsid w:val="55CBA50E"/>
    <w:rsid w:val="55DFF9DF"/>
    <w:rsid w:val="55E7054A"/>
    <w:rsid w:val="55E9290D"/>
    <w:rsid w:val="55F273ED"/>
    <w:rsid w:val="561BD1F9"/>
    <w:rsid w:val="56367554"/>
    <w:rsid w:val="5655E91A"/>
    <w:rsid w:val="565AED3B"/>
    <w:rsid w:val="566ACCC9"/>
    <w:rsid w:val="5678FDCB"/>
    <w:rsid w:val="56900075"/>
    <w:rsid w:val="56A5C956"/>
    <w:rsid w:val="56BD7CB5"/>
    <w:rsid w:val="56C632D3"/>
    <w:rsid w:val="56CCB660"/>
    <w:rsid w:val="56D1A6C5"/>
    <w:rsid w:val="56DFAB47"/>
    <w:rsid w:val="56F69E53"/>
    <w:rsid w:val="56FA71BA"/>
    <w:rsid w:val="57042161"/>
    <w:rsid w:val="570581C3"/>
    <w:rsid w:val="5707A7F1"/>
    <w:rsid w:val="5707BC4E"/>
    <w:rsid w:val="5713FBE4"/>
    <w:rsid w:val="573EC3B9"/>
    <w:rsid w:val="577B9DD9"/>
    <w:rsid w:val="5788CFDC"/>
    <w:rsid w:val="57BE85B7"/>
    <w:rsid w:val="57C61836"/>
    <w:rsid w:val="57E3EA9D"/>
    <w:rsid w:val="57F68D4D"/>
    <w:rsid w:val="5816A629"/>
    <w:rsid w:val="58210627"/>
    <w:rsid w:val="5840D16B"/>
    <w:rsid w:val="5852B1D1"/>
    <w:rsid w:val="585AF3F3"/>
    <w:rsid w:val="586ACC54"/>
    <w:rsid w:val="586B3C3E"/>
    <w:rsid w:val="58792DC4"/>
    <w:rsid w:val="588327C5"/>
    <w:rsid w:val="58A47832"/>
    <w:rsid w:val="58A8F7A1"/>
    <w:rsid w:val="58B8742D"/>
    <w:rsid w:val="58BD2B6E"/>
    <w:rsid w:val="58DEF51D"/>
    <w:rsid w:val="5903E2B8"/>
    <w:rsid w:val="59420003"/>
    <w:rsid w:val="5945F8E4"/>
    <w:rsid w:val="594A5C2C"/>
    <w:rsid w:val="594BF29A"/>
    <w:rsid w:val="594EACAD"/>
    <w:rsid w:val="59559C0F"/>
    <w:rsid w:val="597F50DA"/>
    <w:rsid w:val="598A4A49"/>
    <w:rsid w:val="598D34B8"/>
    <w:rsid w:val="598D480F"/>
    <w:rsid w:val="59A9CEA6"/>
    <w:rsid w:val="59B3CACA"/>
    <w:rsid w:val="59D5DDA5"/>
    <w:rsid w:val="59E919DD"/>
    <w:rsid w:val="5A0504F6"/>
    <w:rsid w:val="5A4AF983"/>
    <w:rsid w:val="5A4DE277"/>
    <w:rsid w:val="5AA07906"/>
    <w:rsid w:val="5AA41BDD"/>
    <w:rsid w:val="5AB2833D"/>
    <w:rsid w:val="5AB725B4"/>
    <w:rsid w:val="5ACBDBAA"/>
    <w:rsid w:val="5ADA358A"/>
    <w:rsid w:val="5AE49B69"/>
    <w:rsid w:val="5AE58327"/>
    <w:rsid w:val="5B0E59DB"/>
    <w:rsid w:val="5B2AC083"/>
    <w:rsid w:val="5B3B9684"/>
    <w:rsid w:val="5B4F5956"/>
    <w:rsid w:val="5B6EFC80"/>
    <w:rsid w:val="5B8318EA"/>
    <w:rsid w:val="5B8373B4"/>
    <w:rsid w:val="5B8BA44D"/>
    <w:rsid w:val="5B9219E6"/>
    <w:rsid w:val="5BA59D62"/>
    <w:rsid w:val="5BAA0EBA"/>
    <w:rsid w:val="5BC2F91C"/>
    <w:rsid w:val="5BCC91D5"/>
    <w:rsid w:val="5BD48BD6"/>
    <w:rsid w:val="5BE1E707"/>
    <w:rsid w:val="5BE988F3"/>
    <w:rsid w:val="5BF0715A"/>
    <w:rsid w:val="5BF9CA41"/>
    <w:rsid w:val="5BFBC2B2"/>
    <w:rsid w:val="5C06290C"/>
    <w:rsid w:val="5C06469B"/>
    <w:rsid w:val="5C07AB27"/>
    <w:rsid w:val="5C0BD1A6"/>
    <w:rsid w:val="5C2838F1"/>
    <w:rsid w:val="5C29B5A8"/>
    <w:rsid w:val="5C2DE6C6"/>
    <w:rsid w:val="5C4332C3"/>
    <w:rsid w:val="5C4EC438"/>
    <w:rsid w:val="5C515476"/>
    <w:rsid w:val="5C5B397D"/>
    <w:rsid w:val="5C648EB1"/>
    <w:rsid w:val="5C76FE53"/>
    <w:rsid w:val="5C901980"/>
    <w:rsid w:val="5C93E531"/>
    <w:rsid w:val="5C9635BA"/>
    <w:rsid w:val="5C9D0DBF"/>
    <w:rsid w:val="5CCAEB44"/>
    <w:rsid w:val="5CD79FA6"/>
    <w:rsid w:val="5CDF0694"/>
    <w:rsid w:val="5CEB873E"/>
    <w:rsid w:val="5D0454E5"/>
    <w:rsid w:val="5D30A5A0"/>
    <w:rsid w:val="5D49B663"/>
    <w:rsid w:val="5D4E14A9"/>
    <w:rsid w:val="5D6F456F"/>
    <w:rsid w:val="5D70A6BD"/>
    <w:rsid w:val="5D8A801A"/>
    <w:rsid w:val="5D9727C6"/>
    <w:rsid w:val="5D9C7D60"/>
    <w:rsid w:val="5DA175F8"/>
    <w:rsid w:val="5DB37B05"/>
    <w:rsid w:val="5DCC62A8"/>
    <w:rsid w:val="5DDA816F"/>
    <w:rsid w:val="5E1456D9"/>
    <w:rsid w:val="5E1BDC65"/>
    <w:rsid w:val="5E30BFFE"/>
    <w:rsid w:val="5E37085B"/>
    <w:rsid w:val="5E40ECDF"/>
    <w:rsid w:val="5E45BF60"/>
    <w:rsid w:val="5E561481"/>
    <w:rsid w:val="5E57ACB4"/>
    <w:rsid w:val="5E5D5C58"/>
    <w:rsid w:val="5E652287"/>
    <w:rsid w:val="5E8A022E"/>
    <w:rsid w:val="5E97A3FC"/>
    <w:rsid w:val="5EB07883"/>
    <w:rsid w:val="5EB5D37D"/>
    <w:rsid w:val="5EB7B916"/>
    <w:rsid w:val="5ED2EA34"/>
    <w:rsid w:val="5EEE5F1C"/>
    <w:rsid w:val="5F339681"/>
    <w:rsid w:val="5F4BD1C5"/>
    <w:rsid w:val="5F54262C"/>
    <w:rsid w:val="5F692338"/>
    <w:rsid w:val="5F82472F"/>
    <w:rsid w:val="5F96626E"/>
    <w:rsid w:val="5F971A05"/>
    <w:rsid w:val="5FC9F969"/>
    <w:rsid w:val="5FD0A747"/>
    <w:rsid w:val="5FE11ED0"/>
    <w:rsid w:val="5FF4EFBB"/>
    <w:rsid w:val="6015253E"/>
    <w:rsid w:val="60171F9A"/>
    <w:rsid w:val="603595D9"/>
    <w:rsid w:val="60458076"/>
    <w:rsid w:val="6046029F"/>
    <w:rsid w:val="6068A4BB"/>
    <w:rsid w:val="607B9AA9"/>
    <w:rsid w:val="60872F43"/>
    <w:rsid w:val="60964DD2"/>
    <w:rsid w:val="60B39B92"/>
    <w:rsid w:val="60B958EC"/>
    <w:rsid w:val="60F78387"/>
    <w:rsid w:val="61065C8C"/>
    <w:rsid w:val="610FF039"/>
    <w:rsid w:val="6121A094"/>
    <w:rsid w:val="612B6D8D"/>
    <w:rsid w:val="6133B783"/>
    <w:rsid w:val="6139176E"/>
    <w:rsid w:val="613A0E83"/>
    <w:rsid w:val="615700DB"/>
    <w:rsid w:val="6157058C"/>
    <w:rsid w:val="615E1295"/>
    <w:rsid w:val="615E6602"/>
    <w:rsid w:val="618D0EA5"/>
    <w:rsid w:val="619103E4"/>
    <w:rsid w:val="61B8C311"/>
    <w:rsid w:val="61FBF723"/>
    <w:rsid w:val="6206C406"/>
    <w:rsid w:val="620E38AE"/>
    <w:rsid w:val="62242843"/>
    <w:rsid w:val="623989B5"/>
    <w:rsid w:val="623BFEF3"/>
    <w:rsid w:val="624386AC"/>
    <w:rsid w:val="624B9B3F"/>
    <w:rsid w:val="62620DAA"/>
    <w:rsid w:val="62805A6A"/>
    <w:rsid w:val="629D100E"/>
    <w:rsid w:val="62A139DD"/>
    <w:rsid w:val="62A65D61"/>
    <w:rsid w:val="62AD7BCD"/>
    <w:rsid w:val="62B4E5E5"/>
    <w:rsid w:val="62BBDB1F"/>
    <w:rsid w:val="62C31FA0"/>
    <w:rsid w:val="62CB0504"/>
    <w:rsid w:val="62EE0C86"/>
    <w:rsid w:val="63055587"/>
    <w:rsid w:val="632ADB23"/>
    <w:rsid w:val="6334BD1B"/>
    <w:rsid w:val="6360502D"/>
    <w:rsid w:val="63626996"/>
    <w:rsid w:val="6375D330"/>
    <w:rsid w:val="63792DF3"/>
    <w:rsid w:val="63875586"/>
    <w:rsid w:val="6399A15A"/>
    <w:rsid w:val="6399C95F"/>
    <w:rsid w:val="639EC866"/>
    <w:rsid w:val="63C41AB2"/>
    <w:rsid w:val="63C9B855"/>
    <w:rsid w:val="63CAD66F"/>
    <w:rsid w:val="63D5F455"/>
    <w:rsid w:val="63E6C58B"/>
    <w:rsid w:val="63E9E2C3"/>
    <w:rsid w:val="63EBA3B8"/>
    <w:rsid w:val="63FF64DA"/>
    <w:rsid w:val="64032B6A"/>
    <w:rsid w:val="6408F8ED"/>
    <w:rsid w:val="64113D71"/>
    <w:rsid w:val="64134CFD"/>
    <w:rsid w:val="64167AF6"/>
    <w:rsid w:val="6427711B"/>
    <w:rsid w:val="643AA494"/>
    <w:rsid w:val="6443DE7B"/>
    <w:rsid w:val="648321E9"/>
    <w:rsid w:val="64871E0D"/>
    <w:rsid w:val="64B97D5F"/>
    <w:rsid w:val="64C36533"/>
    <w:rsid w:val="64C757C8"/>
    <w:rsid w:val="64DC8F64"/>
    <w:rsid w:val="64E89414"/>
    <w:rsid w:val="6516A2C8"/>
    <w:rsid w:val="6519D6FA"/>
    <w:rsid w:val="653D3D8B"/>
    <w:rsid w:val="6551DEA6"/>
    <w:rsid w:val="656137D3"/>
    <w:rsid w:val="658BB762"/>
    <w:rsid w:val="65996B47"/>
    <w:rsid w:val="65A1DBF9"/>
    <w:rsid w:val="65A3EAF9"/>
    <w:rsid w:val="65AAE0F3"/>
    <w:rsid w:val="65B2B6DE"/>
    <w:rsid w:val="65BC56A2"/>
    <w:rsid w:val="65C81BC8"/>
    <w:rsid w:val="65CF0392"/>
    <w:rsid w:val="65D43848"/>
    <w:rsid w:val="65DB7DEB"/>
    <w:rsid w:val="65E886A3"/>
    <w:rsid w:val="6601A424"/>
    <w:rsid w:val="66104F63"/>
    <w:rsid w:val="662C0407"/>
    <w:rsid w:val="662E4F06"/>
    <w:rsid w:val="665153A7"/>
    <w:rsid w:val="66543015"/>
    <w:rsid w:val="66672A0E"/>
    <w:rsid w:val="66919DF6"/>
    <w:rsid w:val="66A4DBC0"/>
    <w:rsid w:val="66B4A11E"/>
    <w:rsid w:val="66C24C06"/>
    <w:rsid w:val="66E564A6"/>
    <w:rsid w:val="66E7A5E4"/>
    <w:rsid w:val="66ED8051"/>
    <w:rsid w:val="66EEBDC8"/>
    <w:rsid w:val="66F9DDB7"/>
    <w:rsid w:val="66FF46F9"/>
    <w:rsid w:val="6701D2AF"/>
    <w:rsid w:val="6708EEA0"/>
    <w:rsid w:val="6731639D"/>
    <w:rsid w:val="673B8805"/>
    <w:rsid w:val="6752BF62"/>
    <w:rsid w:val="677B27C0"/>
    <w:rsid w:val="67870B2E"/>
    <w:rsid w:val="67AF942F"/>
    <w:rsid w:val="67B28144"/>
    <w:rsid w:val="67EA4380"/>
    <w:rsid w:val="67EADEF3"/>
    <w:rsid w:val="68151776"/>
    <w:rsid w:val="684EB8F8"/>
    <w:rsid w:val="68602FF6"/>
    <w:rsid w:val="6866FEDF"/>
    <w:rsid w:val="68795DC5"/>
    <w:rsid w:val="689552A3"/>
    <w:rsid w:val="68987012"/>
    <w:rsid w:val="68A306F1"/>
    <w:rsid w:val="68AC97D1"/>
    <w:rsid w:val="68D6E599"/>
    <w:rsid w:val="68E2D838"/>
    <w:rsid w:val="68E49BE3"/>
    <w:rsid w:val="68E79001"/>
    <w:rsid w:val="68F5F74C"/>
    <w:rsid w:val="68F95536"/>
    <w:rsid w:val="68FDFF70"/>
    <w:rsid w:val="68FF19A1"/>
    <w:rsid w:val="690D3C3E"/>
    <w:rsid w:val="690D7A6C"/>
    <w:rsid w:val="69225BE1"/>
    <w:rsid w:val="6929BEC9"/>
    <w:rsid w:val="6946D3C9"/>
    <w:rsid w:val="6958CD9D"/>
    <w:rsid w:val="696EAD48"/>
    <w:rsid w:val="698B7ACB"/>
    <w:rsid w:val="698E7541"/>
    <w:rsid w:val="699559F6"/>
    <w:rsid w:val="69994708"/>
    <w:rsid w:val="6999956D"/>
    <w:rsid w:val="699B8CEF"/>
    <w:rsid w:val="69B944B4"/>
    <w:rsid w:val="6A2BE756"/>
    <w:rsid w:val="6A683935"/>
    <w:rsid w:val="6A71870B"/>
    <w:rsid w:val="6A8B2BE3"/>
    <w:rsid w:val="6A9E416D"/>
    <w:rsid w:val="6AA1A9CF"/>
    <w:rsid w:val="6AB738C4"/>
    <w:rsid w:val="6ABB19A1"/>
    <w:rsid w:val="6AC8E986"/>
    <w:rsid w:val="6AD530AA"/>
    <w:rsid w:val="6AD68293"/>
    <w:rsid w:val="6ADC2AE0"/>
    <w:rsid w:val="6AFABCB0"/>
    <w:rsid w:val="6B33F3EE"/>
    <w:rsid w:val="6B581EA9"/>
    <w:rsid w:val="6B8FAED7"/>
    <w:rsid w:val="6B9C6FD4"/>
    <w:rsid w:val="6B9EF599"/>
    <w:rsid w:val="6BAFAE96"/>
    <w:rsid w:val="6BC44F8E"/>
    <w:rsid w:val="6BD7386B"/>
    <w:rsid w:val="6BE07C63"/>
    <w:rsid w:val="6BEA41F6"/>
    <w:rsid w:val="6C16208E"/>
    <w:rsid w:val="6C268832"/>
    <w:rsid w:val="6C2865F7"/>
    <w:rsid w:val="6C49FD09"/>
    <w:rsid w:val="6C61FD82"/>
    <w:rsid w:val="6C85A350"/>
    <w:rsid w:val="6C89043C"/>
    <w:rsid w:val="6C9E76D8"/>
    <w:rsid w:val="6CA41797"/>
    <w:rsid w:val="6CC7FAB1"/>
    <w:rsid w:val="6CD52BE6"/>
    <w:rsid w:val="6CDF4FF1"/>
    <w:rsid w:val="6CEA717B"/>
    <w:rsid w:val="6CF7CDE1"/>
    <w:rsid w:val="6D01ABAD"/>
    <w:rsid w:val="6D03E493"/>
    <w:rsid w:val="6D10588A"/>
    <w:rsid w:val="6D161ACC"/>
    <w:rsid w:val="6D2F0C72"/>
    <w:rsid w:val="6D418B44"/>
    <w:rsid w:val="6D4B7FC3"/>
    <w:rsid w:val="6D77A960"/>
    <w:rsid w:val="6D7C88F1"/>
    <w:rsid w:val="6D82028F"/>
    <w:rsid w:val="6D942992"/>
    <w:rsid w:val="6D9CEE36"/>
    <w:rsid w:val="6DB0E1B5"/>
    <w:rsid w:val="6DBC09D5"/>
    <w:rsid w:val="6DBC3404"/>
    <w:rsid w:val="6DBD2D0B"/>
    <w:rsid w:val="6DCC2AB1"/>
    <w:rsid w:val="6DCE42F8"/>
    <w:rsid w:val="6DE5424A"/>
    <w:rsid w:val="6DF7017C"/>
    <w:rsid w:val="6DF78DDA"/>
    <w:rsid w:val="6DFC29EC"/>
    <w:rsid w:val="6E14F614"/>
    <w:rsid w:val="6E4F13BE"/>
    <w:rsid w:val="6E54C06C"/>
    <w:rsid w:val="6E6374B7"/>
    <w:rsid w:val="6E907ED9"/>
    <w:rsid w:val="6EBBA200"/>
    <w:rsid w:val="6EFE7B0F"/>
    <w:rsid w:val="6F16F26B"/>
    <w:rsid w:val="6F199166"/>
    <w:rsid w:val="6F22931D"/>
    <w:rsid w:val="6F28115A"/>
    <w:rsid w:val="6F4B8967"/>
    <w:rsid w:val="6F51B133"/>
    <w:rsid w:val="6F5382E4"/>
    <w:rsid w:val="6F56D0E5"/>
    <w:rsid w:val="6F5B162F"/>
    <w:rsid w:val="6F75B900"/>
    <w:rsid w:val="6F855BA8"/>
    <w:rsid w:val="6F8D5265"/>
    <w:rsid w:val="6F9AC57A"/>
    <w:rsid w:val="6FAD548C"/>
    <w:rsid w:val="70079C81"/>
    <w:rsid w:val="702A3C60"/>
    <w:rsid w:val="70489CDC"/>
    <w:rsid w:val="708E6D11"/>
    <w:rsid w:val="70906381"/>
    <w:rsid w:val="709B44C7"/>
    <w:rsid w:val="709B88D9"/>
    <w:rsid w:val="70AA4159"/>
    <w:rsid w:val="70AE7CF9"/>
    <w:rsid w:val="70C12A84"/>
    <w:rsid w:val="70C25DF1"/>
    <w:rsid w:val="70C3E3A5"/>
    <w:rsid w:val="70D7B6B0"/>
    <w:rsid w:val="70E089A3"/>
    <w:rsid w:val="70E8B8D3"/>
    <w:rsid w:val="70EE1CB5"/>
    <w:rsid w:val="70EECA28"/>
    <w:rsid w:val="71019608"/>
    <w:rsid w:val="71083582"/>
    <w:rsid w:val="7109A8EA"/>
    <w:rsid w:val="712BED50"/>
    <w:rsid w:val="714EC0AB"/>
    <w:rsid w:val="717749A1"/>
    <w:rsid w:val="7197F8AE"/>
    <w:rsid w:val="71983023"/>
    <w:rsid w:val="71BCB2CF"/>
    <w:rsid w:val="71C07F8F"/>
    <w:rsid w:val="71D481DF"/>
    <w:rsid w:val="71D8D458"/>
    <w:rsid w:val="71E8FC3B"/>
    <w:rsid w:val="71EF5FC1"/>
    <w:rsid w:val="71F05F12"/>
    <w:rsid w:val="71F5E5AD"/>
    <w:rsid w:val="71FF7175"/>
    <w:rsid w:val="7259536E"/>
    <w:rsid w:val="72827A2E"/>
    <w:rsid w:val="729D7B53"/>
    <w:rsid w:val="72A2E572"/>
    <w:rsid w:val="72DF26EC"/>
    <w:rsid w:val="72E65D43"/>
    <w:rsid w:val="72FF6C3F"/>
    <w:rsid w:val="731ABE67"/>
    <w:rsid w:val="7322CA65"/>
    <w:rsid w:val="734F10D1"/>
    <w:rsid w:val="7370552D"/>
    <w:rsid w:val="739396A8"/>
    <w:rsid w:val="7395947D"/>
    <w:rsid w:val="73C402A1"/>
    <w:rsid w:val="73CFDCD2"/>
    <w:rsid w:val="73D29DD3"/>
    <w:rsid w:val="7417422D"/>
    <w:rsid w:val="742E7FB6"/>
    <w:rsid w:val="742ED194"/>
    <w:rsid w:val="74339CA8"/>
    <w:rsid w:val="74478C4D"/>
    <w:rsid w:val="744FB4D0"/>
    <w:rsid w:val="746B34B2"/>
    <w:rsid w:val="746E1530"/>
    <w:rsid w:val="74730E52"/>
    <w:rsid w:val="748C81A3"/>
    <w:rsid w:val="7492F655"/>
    <w:rsid w:val="74A89ED1"/>
    <w:rsid w:val="74A95782"/>
    <w:rsid w:val="74AA4AC3"/>
    <w:rsid w:val="74AEBA74"/>
    <w:rsid w:val="74B6A30D"/>
    <w:rsid w:val="74BEFEC8"/>
    <w:rsid w:val="74C34D24"/>
    <w:rsid w:val="74DFFA65"/>
    <w:rsid w:val="74ED26C9"/>
    <w:rsid w:val="74EF2229"/>
    <w:rsid w:val="753D269C"/>
    <w:rsid w:val="755954E6"/>
    <w:rsid w:val="7570A243"/>
    <w:rsid w:val="7571012A"/>
    <w:rsid w:val="758A3C98"/>
    <w:rsid w:val="758CA6C0"/>
    <w:rsid w:val="758D71A5"/>
    <w:rsid w:val="7592FC22"/>
    <w:rsid w:val="75972FE8"/>
    <w:rsid w:val="7598D4EB"/>
    <w:rsid w:val="75AB786E"/>
    <w:rsid w:val="75BDF6E2"/>
    <w:rsid w:val="75BF9676"/>
    <w:rsid w:val="75E3D6E8"/>
    <w:rsid w:val="75E8477A"/>
    <w:rsid w:val="75FB825F"/>
    <w:rsid w:val="7603E66D"/>
    <w:rsid w:val="760B6CA9"/>
    <w:rsid w:val="760FF41D"/>
    <w:rsid w:val="7610F950"/>
    <w:rsid w:val="7619CF2C"/>
    <w:rsid w:val="7626FEC4"/>
    <w:rsid w:val="765699B3"/>
    <w:rsid w:val="76661702"/>
    <w:rsid w:val="7668AB5D"/>
    <w:rsid w:val="766D5869"/>
    <w:rsid w:val="7678208D"/>
    <w:rsid w:val="767EB150"/>
    <w:rsid w:val="767F08BB"/>
    <w:rsid w:val="7696855E"/>
    <w:rsid w:val="76AF8F99"/>
    <w:rsid w:val="76C16E21"/>
    <w:rsid w:val="76C48975"/>
    <w:rsid w:val="76C4FEF8"/>
    <w:rsid w:val="76D600C3"/>
    <w:rsid w:val="76DD1C27"/>
    <w:rsid w:val="76DDA6ED"/>
    <w:rsid w:val="76E489C0"/>
    <w:rsid w:val="771380F0"/>
    <w:rsid w:val="77281BAF"/>
    <w:rsid w:val="773074C9"/>
    <w:rsid w:val="7772329C"/>
    <w:rsid w:val="7789DE53"/>
    <w:rsid w:val="778D7802"/>
    <w:rsid w:val="7798671D"/>
    <w:rsid w:val="77AF88CA"/>
    <w:rsid w:val="77CA4B43"/>
    <w:rsid w:val="77E91835"/>
    <w:rsid w:val="78049800"/>
    <w:rsid w:val="7805B561"/>
    <w:rsid w:val="781ECF50"/>
    <w:rsid w:val="7827CCF1"/>
    <w:rsid w:val="7844F22A"/>
    <w:rsid w:val="784DAC24"/>
    <w:rsid w:val="78578CC0"/>
    <w:rsid w:val="78656A47"/>
    <w:rsid w:val="788AA5B7"/>
    <w:rsid w:val="78A264E8"/>
    <w:rsid w:val="78D4FE2D"/>
    <w:rsid w:val="78E1DE6B"/>
    <w:rsid w:val="78E675B3"/>
    <w:rsid w:val="78F8A644"/>
    <w:rsid w:val="78FD6416"/>
    <w:rsid w:val="7906CAC8"/>
    <w:rsid w:val="7908F9F2"/>
    <w:rsid w:val="79127D0D"/>
    <w:rsid w:val="791DB8E8"/>
    <w:rsid w:val="7921E0F4"/>
    <w:rsid w:val="79274281"/>
    <w:rsid w:val="792E7449"/>
    <w:rsid w:val="7937E995"/>
    <w:rsid w:val="796010D7"/>
    <w:rsid w:val="7965F23C"/>
    <w:rsid w:val="7977EDEC"/>
    <w:rsid w:val="79A95A5E"/>
    <w:rsid w:val="79BF30F6"/>
    <w:rsid w:val="79EB431B"/>
    <w:rsid w:val="7A17ADB7"/>
    <w:rsid w:val="7A49888A"/>
    <w:rsid w:val="7A6F2BDA"/>
    <w:rsid w:val="7A7365FA"/>
    <w:rsid w:val="7A798AA1"/>
    <w:rsid w:val="7AC7A55C"/>
    <w:rsid w:val="7ACF6243"/>
    <w:rsid w:val="7AD9E0D5"/>
    <w:rsid w:val="7AF6DBA8"/>
    <w:rsid w:val="7B385DB9"/>
    <w:rsid w:val="7B397DEE"/>
    <w:rsid w:val="7B7A2F42"/>
    <w:rsid w:val="7B847327"/>
    <w:rsid w:val="7B94A317"/>
    <w:rsid w:val="7B95D32B"/>
    <w:rsid w:val="7B9775FA"/>
    <w:rsid w:val="7BA2CBFC"/>
    <w:rsid w:val="7BA8B4D9"/>
    <w:rsid w:val="7BAD3767"/>
    <w:rsid w:val="7BAE54B9"/>
    <w:rsid w:val="7BB47EC6"/>
    <w:rsid w:val="7BBEE504"/>
    <w:rsid w:val="7BCFBB25"/>
    <w:rsid w:val="7BE2AC62"/>
    <w:rsid w:val="7BE54598"/>
    <w:rsid w:val="7C040661"/>
    <w:rsid w:val="7C148A9D"/>
    <w:rsid w:val="7C3566C6"/>
    <w:rsid w:val="7C432E88"/>
    <w:rsid w:val="7C4F94D8"/>
    <w:rsid w:val="7C5D9670"/>
    <w:rsid w:val="7C70FFB6"/>
    <w:rsid w:val="7C9700BA"/>
    <w:rsid w:val="7CB30AF6"/>
    <w:rsid w:val="7CD10837"/>
    <w:rsid w:val="7CE42062"/>
    <w:rsid w:val="7CEA6AF2"/>
    <w:rsid w:val="7CF5DF4C"/>
    <w:rsid w:val="7D00A4C1"/>
    <w:rsid w:val="7D03700D"/>
    <w:rsid w:val="7D1D1FEC"/>
    <w:rsid w:val="7D275A10"/>
    <w:rsid w:val="7D2ED689"/>
    <w:rsid w:val="7D33AA95"/>
    <w:rsid w:val="7D3AA99D"/>
    <w:rsid w:val="7D3AC675"/>
    <w:rsid w:val="7D46B539"/>
    <w:rsid w:val="7D483050"/>
    <w:rsid w:val="7D4AB77A"/>
    <w:rsid w:val="7D52C3EA"/>
    <w:rsid w:val="7D622C67"/>
    <w:rsid w:val="7D6933B6"/>
    <w:rsid w:val="7D6AA976"/>
    <w:rsid w:val="7D73F650"/>
    <w:rsid w:val="7D75CAC2"/>
    <w:rsid w:val="7D94FA28"/>
    <w:rsid w:val="7D99FC44"/>
    <w:rsid w:val="7DAACDB0"/>
    <w:rsid w:val="7DAB85FF"/>
    <w:rsid w:val="7DB41C87"/>
    <w:rsid w:val="7DBEF797"/>
    <w:rsid w:val="7DD1A582"/>
    <w:rsid w:val="7DD607A5"/>
    <w:rsid w:val="7DDF2354"/>
    <w:rsid w:val="7DF4D0AC"/>
    <w:rsid w:val="7DFDDFCE"/>
    <w:rsid w:val="7E3A6F7D"/>
    <w:rsid w:val="7E3FAFFD"/>
    <w:rsid w:val="7E46C219"/>
    <w:rsid w:val="7E7B5D83"/>
    <w:rsid w:val="7E82BCB7"/>
    <w:rsid w:val="7E9F0C18"/>
    <w:rsid w:val="7EBBC884"/>
    <w:rsid w:val="7EEC59C7"/>
    <w:rsid w:val="7F128CF9"/>
    <w:rsid w:val="7F27FC57"/>
    <w:rsid w:val="7F31FB50"/>
    <w:rsid w:val="7F367C12"/>
    <w:rsid w:val="7F52D822"/>
    <w:rsid w:val="7F5C102C"/>
    <w:rsid w:val="7F67454D"/>
    <w:rsid w:val="7F9A0841"/>
    <w:rsid w:val="7F9F3E12"/>
    <w:rsid w:val="7FD2121D"/>
    <w:rsid w:val="7FE42977"/>
    <w:rsid w:val="7FFE0B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1B4E"/>
  <w15:chartTrackingRefBased/>
  <w15:docId w15:val="{AC3D74D0-AA4C-439A-B648-902ECB14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6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6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6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6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629"/>
    <w:rPr>
      <w:rFonts w:eastAsiaTheme="majorEastAsia" w:cstheme="majorBidi"/>
      <w:color w:val="272727" w:themeColor="text1" w:themeTint="D8"/>
    </w:rPr>
  </w:style>
  <w:style w:type="paragraph" w:styleId="Title">
    <w:name w:val="Title"/>
    <w:basedOn w:val="Normal"/>
    <w:next w:val="Normal"/>
    <w:link w:val="TitleChar"/>
    <w:uiPriority w:val="10"/>
    <w:qFormat/>
    <w:rsid w:val="00436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629"/>
    <w:pPr>
      <w:spacing w:before="160"/>
      <w:jc w:val="center"/>
    </w:pPr>
    <w:rPr>
      <w:i/>
      <w:iCs/>
      <w:color w:val="404040" w:themeColor="text1" w:themeTint="BF"/>
    </w:rPr>
  </w:style>
  <w:style w:type="character" w:customStyle="1" w:styleId="QuoteChar">
    <w:name w:val="Quote Char"/>
    <w:basedOn w:val="DefaultParagraphFont"/>
    <w:link w:val="Quote"/>
    <w:uiPriority w:val="29"/>
    <w:rsid w:val="00436629"/>
    <w:rPr>
      <w:i/>
      <w:iCs/>
      <w:color w:val="404040" w:themeColor="text1" w:themeTint="BF"/>
    </w:rPr>
  </w:style>
  <w:style w:type="paragraph" w:styleId="ListParagraph">
    <w:name w:val="List Paragraph"/>
    <w:basedOn w:val="Normal"/>
    <w:uiPriority w:val="34"/>
    <w:qFormat/>
    <w:rsid w:val="00436629"/>
    <w:pPr>
      <w:ind w:left="720"/>
      <w:contextualSpacing/>
    </w:pPr>
  </w:style>
  <w:style w:type="character" w:styleId="IntenseEmphasis">
    <w:name w:val="Intense Emphasis"/>
    <w:basedOn w:val="DefaultParagraphFont"/>
    <w:uiPriority w:val="21"/>
    <w:qFormat/>
    <w:rsid w:val="00436629"/>
    <w:rPr>
      <w:i/>
      <w:iCs/>
      <w:color w:val="0F4761" w:themeColor="accent1" w:themeShade="BF"/>
    </w:rPr>
  </w:style>
  <w:style w:type="paragraph" w:styleId="IntenseQuote">
    <w:name w:val="Intense Quote"/>
    <w:basedOn w:val="Normal"/>
    <w:next w:val="Normal"/>
    <w:link w:val="IntenseQuoteChar"/>
    <w:uiPriority w:val="30"/>
    <w:qFormat/>
    <w:rsid w:val="00436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629"/>
    <w:rPr>
      <w:i/>
      <w:iCs/>
      <w:color w:val="0F4761" w:themeColor="accent1" w:themeShade="BF"/>
    </w:rPr>
  </w:style>
  <w:style w:type="character" w:styleId="IntenseReference">
    <w:name w:val="Intense Reference"/>
    <w:basedOn w:val="DefaultParagraphFont"/>
    <w:uiPriority w:val="32"/>
    <w:qFormat/>
    <w:rsid w:val="00436629"/>
    <w:rPr>
      <w:b/>
      <w:bCs/>
      <w:smallCaps/>
      <w:color w:val="0F4761" w:themeColor="accent1" w:themeShade="BF"/>
      <w:spacing w:val="5"/>
    </w:rPr>
  </w:style>
  <w:style w:type="paragraph" w:customStyle="1" w:styleId="pdq2pgselectionanchorcontainer">
    <w:name w:val="pdq2pg_selectionanchorcontainer"/>
    <w:basedOn w:val="Normal"/>
    <w:rsid w:val="00B87B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7B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845276D"/>
    <w:rPr>
      <w:color w:val="467886"/>
      <w:u w:val="single"/>
    </w:rPr>
  </w:style>
  <w:style w:type="paragraph" w:styleId="TOC1">
    <w:name w:val="toc 1"/>
    <w:basedOn w:val="Normal"/>
    <w:next w:val="Normal"/>
    <w:uiPriority w:val="39"/>
    <w:unhideWhenUsed/>
    <w:rsid w:val="0845276D"/>
    <w:pPr>
      <w:spacing w:after="100"/>
    </w:pPr>
  </w:style>
  <w:style w:type="paragraph" w:styleId="TOC2">
    <w:name w:val="toc 2"/>
    <w:basedOn w:val="Normal"/>
    <w:next w:val="Normal"/>
    <w:uiPriority w:val="39"/>
    <w:unhideWhenUsed/>
    <w:rsid w:val="0845276D"/>
    <w:pPr>
      <w:spacing w:after="100"/>
      <w:ind w:left="220"/>
    </w:pPr>
  </w:style>
  <w:style w:type="paragraph" w:styleId="TOC3">
    <w:name w:val="toc 3"/>
    <w:basedOn w:val="Normal"/>
    <w:next w:val="Normal"/>
    <w:uiPriority w:val="39"/>
    <w:unhideWhenUsed/>
    <w:rsid w:val="0845276D"/>
    <w:pPr>
      <w:spacing w:after="100"/>
      <w:ind w:left="440"/>
    </w:pPr>
  </w:style>
  <w:style w:type="paragraph" w:styleId="TOC4">
    <w:name w:val="toc 4"/>
    <w:basedOn w:val="Normal"/>
    <w:next w:val="Normal"/>
    <w:uiPriority w:val="39"/>
    <w:unhideWhenUsed/>
    <w:rsid w:val="0845276D"/>
    <w:pPr>
      <w:spacing w:after="100"/>
      <w:ind w:left="660"/>
    </w:pPr>
  </w:style>
  <w:style w:type="paragraph" w:styleId="EndnoteText">
    <w:name w:val="endnote text"/>
    <w:basedOn w:val="Normal"/>
    <w:uiPriority w:val="99"/>
    <w:semiHidden/>
    <w:unhideWhenUsed/>
    <w:rsid w:val="0845276D"/>
    <w:pPr>
      <w:spacing w:after="0" w:line="240" w:lineRule="auto"/>
    </w:pPr>
    <w:rPr>
      <w:sz w:val="20"/>
      <w:szCs w:val="20"/>
    </w:rPr>
  </w:style>
  <w:style w:type="character" w:styleId="EndnoteReference">
    <w:name w:val="endnote reference"/>
    <w:basedOn w:val="DefaultParagraphFont"/>
    <w:uiPriority w:val="99"/>
    <w:semiHidden/>
    <w:unhideWhenUsed/>
    <w:rsid w:val="0845276D"/>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035C5"/>
    <w:pPr>
      <w:spacing w:after="0" w:line="240" w:lineRule="auto"/>
    </w:pPr>
  </w:style>
  <w:style w:type="paragraph" w:styleId="FootnoteText">
    <w:name w:val="footnote text"/>
    <w:basedOn w:val="Normal"/>
    <w:link w:val="FootnoteTextChar"/>
    <w:uiPriority w:val="99"/>
    <w:semiHidden/>
    <w:unhideWhenUsed/>
    <w:rsid w:val="008E71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717F"/>
    <w:rPr>
      <w:sz w:val="20"/>
      <w:szCs w:val="20"/>
    </w:rPr>
  </w:style>
  <w:style w:type="character" w:styleId="FootnoteReference">
    <w:name w:val="footnote reference"/>
    <w:basedOn w:val="DefaultParagraphFont"/>
    <w:uiPriority w:val="99"/>
    <w:semiHidden/>
    <w:unhideWhenUsed/>
    <w:rsid w:val="008E717F"/>
    <w:rPr>
      <w:vertAlign w:val="superscript"/>
    </w:rPr>
  </w:style>
  <w:style w:type="character" w:styleId="Emphasis">
    <w:name w:val="Emphasis"/>
    <w:basedOn w:val="DefaultParagraphFont"/>
    <w:uiPriority w:val="20"/>
    <w:qFormat/>
    <w:rsid w:val="00BC2A44"/>
    <w:rPr>
      <w:i/>
      <w:iCs/>
    </w:rPr>
  </w:style>
  <w:style w:type="character" w:styleId="Strong">
    <w:name w:val="Strong"/>
    <w:basedOn w:val="DefaultParagraphFont"/>
    <w:uiPriority w:val="22"/>
    <w:qFormat/>
    <w:rsid w:val="00BC2A44"/>
    <w:rPr>
      <w:b/>
      <w:bCs/>
    </w:rPr>
  </w:style>
  <w:style w:type="paragraph" w:styleId="CommentSubject">
    <w:name w:val="annotation subject"/>
    <w:basedOn w:val="CommentText"/>
    <w:next w:val="CommentText"/>
    <w:link w:val="CommentSubjectChar"/>
    <w:uiPriority w:val="99"/>
    <w:semiHidden/>
    <w:unhideWhenUsed/>
    <w:rsid w:val="00230DDD"/>
    <w:rPr>
      <w:b/>
      <w:bCs/>
    </w:rPr>
  </w:style>
  <w:style w:type="character" w:customStyle="1" w:styleId="CommentSubjectChar">
    <w:name w:val="Comment Subject Char"/>
    <w:basedOn w:val="CommentTextChar"/>
    <w:link w:val="CommentSubject"/>
    <w:uiPriority w:val="99"/>
    <w:semiHidden/>
    <w:rsid w:val="00230DDD"/>
    <w:rPr>
      <w:b/>
      <w:bCs/>
      <w:sz w:val="20"/>
      <w:szCs w:val="20"/>
    </w:rPr>
  </w:style>
  <w:style w:type="character" w:styleId="Mention">
    <w:name w:val="Mention"/>
    <w:basedOn w:val="DefaultParagraphFont"/>
    <w:uiPriority w:val="99"/>
    <w:unhideWhenUsed/>
    <w:rsid w:val="001E31E9"/>
    <w:rPr>
      <w:color w:val="2B579A"/>
      <w:shd w:val="clear" w:color="auto" w:fill="E1DFDD"/>
    </w:rPr>
  </w:style>
  <w:style w:type="paragraph" w:styleId="Header">
    <w:name w:val="header"/>
    <w:basedOn w:val="Normal"/>
    <w:link w:val="HeaderChar"/>
    <w:uiPriority w:val="99"/>
    <w:unhideWhenUsed/>
    <w:rsid w:val="00D14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99B"/>
  </w:style>
  <w:style w:type="paragraph" w:styleId="Footer">
    <w:name w:val="footer"/>
    <w:basedOn w:val="Normal"/>
    <w:link w:val="FooterChar"/>
    <w:uiPriority w:val="99"/>
    <w:unhideWhenUsed/>
    <w:rsid w:val="00D14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99B"/>
  </w:style>
  <w:style w:type="table" w:styleId="TableGrid">
    <w:name w:val="Table Grid"/>
    <w:basedOn w:val="TableNormal"/>
    <w:uiPriority w:val="59"/>
    <w:rsid w:val="004678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ACE12C3B075D45919544ED098A00B6" ma:contentTypeVersion="3" ma:contentTypeDescription="Create a new document." ma:contentTypeScope="" ma:versionID="366a1d0864ca277101aecfa28c91360e">
  <xsd:schema xmlns:xsd="http://www.w3.org/2001/XMLSchema" xmlns:xs="http://www.w3.org/2001/XMLSchema" xmlns:p="http://schemas.microsoft.com/office/2006/metadata/properties" xmlns:ns2="9ae71384-57ff-489f-af77-ecf916e0c645" targetNamespace="http://schemas.microsoft.com/office/2006/metadata/properties" ma:root="true" ma:fieldsID="f3b215a00067023b40879171815a1447" ns2:_="">
    <xsd:import namespace="9ae71384-57ff-489f-af77-ecf916e0c64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e71384-57ff-489f-af77-ecf916e0c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B4FF76-61FA-482F-A239-75510863C22C}">
  <ds:schemaRefs>
    <ds:schemaRef ds:uri="http://schemas.openxmlformats.org/officeDocument/2006/bibliography"/>
  </ds:schemaRefs>
</ds:datastoreItem>
</file>

<file path=customXml/itemProps2.xml><?xml version="1.0" encoding="utf-8"?>
<ds:datastoreItem xmlns:ds="http://schemas.openxmlformats.org/officeDocument/2006/customXml" ds:itemID="{646D1C37-CE2C-4B1C-AAD1-3730B5C411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698137-9606-4E6E-AC25-1257F4478F9A}">
  <ds:schemaRefs>
    <ds:schemaRef ds:uri="http://schemas.microsoft.com/sharepoint/v3/contenttype/forms"/>
  </ds:schemaRefs>
</ds:datastoreItem>
</file>

<file path=customXml/itemProps4.xml><?xml version="1.0" encoding="utf-8"?>
<ds:datastoreItem xmlns:ds="http://schemas.openxmlformats.org/officeDocument/2006/customXml" ds:itemID="{A08FDCF0-8644-4474-A20B-A777813EC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e71384-57ff-489f-af77-ecf916e0c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2372b85-8802-490c-b196-7b96c73fee3b}" enabled="0" method="" siteId="{f2372b85-8802-490c-b196-7b96c73fee3b}"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4342</Words>
  <Characters>24754</Characters>
  <Application>Microsoft Office Word</Application>
  <DocSecurity>0</DocSecurity>
  <Lines>206</Lines>
  <Paragraphs>58</Paragraphs>
  <ScaleCrop>false</ScaleCrop>
  <Company>Internal Revenue Service</Company>
  <LinksUpToDate>false</LinksUpToDate>
  <CharactersWithSpaces>29038</CharactersWithSpaces>
  <SharedDoc>false</SharedDoc>
  <HLinks>
    <vt:vector size="72" baseType="variant">
      <vt:variant>
        <vt:i4>1507391</vt:i4>
      </vt:variant>
      <vt:variant>
        <vt:i4>68</vt:i4>
      </vt:variant>
      <vt:variant>
        <vt:i4>0</vt:i4>
      </vt:variant>
      <vt:variant>
        <vt:i4>5</vt:i4>
      </vt:variant>
      <vt:variant>
        <vt:lpwstr/>
      </vt:variant>
      <vt:variant>
        <vt:lpwstr>_Toc237939933</vt:lpwstr>
      </vt:variant>
      <vt:variant>
        <vt:i4>1507391</vt:i4>
      </vt:variant>
      <vt:variant>
        <vt:i4>62</vt:i4>
      </vt:variant>
      <vt:variant>
        <vt:i4>0</vt:i4>
      </vt:variant>
      <vt:variant>
        <vt:i4>5</vt:i4>
      </vt:variant>
      <vt:variant>
        <vt:lpwstr/>
      </vt:variant>
      <vt:variant>
        <vt:lpwstr>_Toc237939932</vt:lpwstr>
      </vt:variant>
      <vt:variant>
        <vt:i4>1507391</vt:i4>
      </vt:variant>
      <vt:variant>
        <vt:i4>56</vt:i4>
      </vt:variant>
      <vt:variant>
        <vt:i4>0</vt:i4>
      </vt:variant>
      <vt:variant>
        <vt:i4>5</vt:i4>
      </vt:variant>
      <vt:variant>
        <vt:lpwstr/>
      </vt:variant>
      <vt:variant>
        <vt:lpwstr>_Toc237939931</vt:lpwstr>
      </vt:variant>
      <vt:variant>
        <vt:i4>1507391</vt:i4>
      </vt:variant>
      <vt:variant>
        <vt:i4>50</vt:i4>
      </vt:variant>
      <vt:variant>
        <vt:i4>0</vt:i4>
      </vt:variant>
      <vt:variant>
        <vt:i4>5</vt:i4>
      </vt:variant>
      <vt:variant>
        <vt:lpwstr/>
      </vt:variant>
      <vt:variant>
        <vt:lpwstr>_Toc237939930</vt:lpwstr>
      </vt:variant>
      <vt:variant>
        <vt:i4>1441855</vt:i4>
      </vt:variant>
      <vt:variant>
        <vt:i4>44</vt:i4>
      </vt:variant>
      <vt:variant>
        <vt:i4>0</vt:i4>
      </vt:variant>
      <vt:variant>
        <vt:i4>5</vt:i4>
      </vt:variant>
      <vt:variant>
        <vt:lpwstr/>
      </vt:variant>
      <vt:variant>
        <vt:lpwstr>_Toc237939929</vt:lpwstr>
      </vt:variant>
      <vt:variant>
        <vt:i4>1441855</vt:i4>
      </vt:variant>
      <vt:variant>
        <vt:i4>38</vt:i4>
      </vt:variant>
      <vt:variant>
        <vt:i4>0</vt:i4>
      </vt:variant>
      <vt:variant>
        <vt:i4>5</vt:i4>
      </vt:variant>
      <vt:variant>
        <vt:lpwstr/>
      </vt:variant>
      <vt:variant>
        <vt:lpwstr>_Toc237939928</vt:lpwstr>
      </vt:variant>
      <vt:variant>
        <vt:i4>1441855</vt:i4>
      </vt:variant>
      <vt:variant>
        <vt:i4>32</vt:i4>
      </vt:variant>
      <vt:variant>
        <vt:i4>0</vt:i4>
      </vt:variant>
      <vt:variant>
        <vt:i4>5</vt:i4>
      </vt:variant>
      <vt:variant>
        <vt:lpwstr/>
      </vt:variant>
      <vt:variant>
        <vt:lpwstr>_Toc237939927</vt:lpwstr>
      </vt:variant>
      <vt:variant>
        <vt:i4>1441855</vt:i4>
      </vt:variant>
      <vt:variant>
        <vt:i4>26</vt:i4>
      </vt:variant>
      <vt:variant>
        <vt:i4>0</vt:i4>
      </vt:variant>
      <vt:variant>
        <vt:i4>5</vt:i4>
      </vt:variant>
      <vt:variant>
        <vt:lpwstr/>
      </vt:variant>
      <vt:variant>
        <vt:lpwstr>_Toc237939926</vt:lpwstr>
      </vt:variant>
      <vt:variant>
        <vt:i4>1441855</vt:i4>
      </vt:variant>
      <vt:variant>
        <vt:i4>20</vt:i4>
      </vt:variant>
      <vt:variant>
        <vt:i4>0</vt:i4>
      </vt:variant>
      <vt:variant>
        <vt:i4>5</vt:i4>
      </vt:variant>
      <vt:variant>
        <vt:lpwstr/>
      </vt:variant>
      <vt:variant>
        <vt:lpwstr>_Toc237939925</vt:lpwstr>
      </vt:variant>
      <vt:variant>
        <vt:i4>1441855</vt:i4>
      </vt:variant>
      <vt:variant>
        <vt:i4>14</vt:i4>
      </vt:variant>
      <vt:variant>
        <vt:i4>0</vt:i4>
      </vt:variant>
      <vt:variant>
        <vt:i4>5</vt:i4>
      </vt:variant>
      <vt:variant>
        <vt:lpwstr/>
      </vt:variant>
      <vt:variant>
        <vt:lpwstr>_Toc237939924</vt:lpwstr>
      </vt:variant>
      <vt:variant>
        <vt:i4>1441855</vt:i4>
      </vt:variant>
      <vt:variant>
        <vt:i4>8</vt:i4>
      </vt:variant>
      <vt:variant>
        <vt:i4>0</vt:i4>
      </vt:variant>
      <vt:variant>
        <vt:i4>5</vt:i4>
      </vt:variant>
      <vt:variant>
        <vt:lpwstr/>
      </vt:variant>
      <vt:variant>
        <vt:lpwstr>_Toc237939923</vt:lpwstr>
      </vt:variant>
      <vt:variant>
        <vt:i4>1441855</vt:i4>
      </vt:variant>
      <vt:variant>
        <vt:i4>2</vt:i4>
      </vt:variant>
      <vt:variant>
        <vt:i4>0</vt:i4>
      </vt:variant>
      <vt:variant>
        <vt:i4>5</vt:i4>
      </vt:variant>
      <vt:variant>
        <vt:lpwstr/>
      </vt:variant>
      <vt:variant>
        <vt:lpwstr>_Toc237939922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Jennifer L A</dc:creator>
  <cp:keywords/>
  <dc:description/>
  <cp:lastModifiedBy>Thomas Jennifer L A</cp:lastModifiedBy>
  <cp:revision>2</cp:revision>
  <cp:lastPrinted>2026-08-18T13:22:00Z</cp:lastPrinted>
  <dcterms:created xsi:type="dcterms:W3CDTF">2026-08-18T18:34:00Z</dcterms:created>
  <dcterms:modified xsi:type="dcterms:W3CDTF">2026-08-18T18:34:00Z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0x01010038ACE12C3B075D45919544ED098A00B6</vt:lpwstr>
  </property>
</Properties>
</file>