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CA2CD" w14:textId="77777777" w:rsidR="00D91B06" w:rsidRDefault="00D91B06">
      <w:pPr>
        <w:rPr>
          <w:rFonts w:ascii="Times New Roman" w:hAnsi="Times New Roman" w:cs="Times New Roman"/>
          <w:b/>
        </w:rPr>
      </w:pPr>
      <w:r>
        <w:rPr>
          <w:rFonts w:ascii="Times New Roman" w:hAnsi="Times New Roman" w:cs="Times New Roman"/>
          <w:b/>
        </w:rPr>
        <w:t>Executive Summary</w:t>
      </w:r>
      <w:r w:rsidR="00924A65">
        <w:rPr>
          <w:rFonts w:ascii="Times New Roman" w:hAnsi="Times New Roman" w:cs="Times New Roman"/>
          <w:b/>
        </w:rPr>
        <w:br/>
      </w:r>
    </w:p>
    <w:p w14:paraId="4CEE7A19" w14:textId="77777777" w:rsidR="00D91B06" w:rsidRPr="004C011C" w:rsidRDefault="00924A65">
      <w:pPr>
        <w:rPr>
          <w:rFonts w:ascii="Times New Roman" w:hAnsi="Times New Roman" w:cs="Times New Roman"/>
          <w:b/>
          <w:highlight w:val="green"/>
        </w:rPr>
      </w:pPr>
      <w:r w:rsidRPr="004C011C">
        <w:rPr>
          <w:rFonts w:ascii="Times New Roman" w:hAnsi="Times New Roman" w:cs="Times New Roman"/>
          <w:b/>
          <w:highlight w:val="green"/>
        </w:rPr>
        <w:t>Notes (to delete this)</w:t>
      </w:r>
    </w:p>
    <w:p w14:paraId="73CEF303" w14:textId="77777777" w:rsidR="00E155D6" w:rsidRPr="00924A65" w:rsidRDefault="00E155D6" w:rsidP="00924A65">
      <w:pPr>
        <w:spacing w:line="480" w:lineRule="auto"/>
        <w:rPr>
          <w:rFonts w:ascii="Times New Roman" w:hAnsi="Times New Roman" w:cs="Times New Roman"/>
          <w:b/>
        </w:rPr>
      </w:pPr>
      <w:r w:rsidRPr="004C011C">
        <w:rPr>
          <w:rFonts w:ascii="Times New Roman" w:hAnsi="Times New Roman" w:cs="Times New Roman"/>
          <w:b/>
          <w:highlight w:val="green"/>
        </w:rPr>
        <w:t>-Why we need such a tool</w:t>
      </w:r>
      <w:r w:rsidRPr="004C011C">
        <w:rPr>
          <w:rFonts w:ascii="Times New Roman" w:hAnsi="Times New Roman" w:cs="Times New Roman"/>
          <w:b/>
          <w:highlight w:val="green"/>
        </w:rPr>
        <w:br/>
        <w:t>-complexity and manufacturing scheduling challenge</w:t>
      </w:r>
      <w:r w:rsidRPr="004C011C">
        <w:rPr>
          <w:rFonts w:ascii="Times New Roman" w:hAnsi="Times New Roman" w:cs="Times New Roman"/>
          <w:b/>
          <w:highlight w:val="green"/>
        </w:rPr>
        <w:br/>
        <w:t>-what type of scheduling</w:t>
      </w:r>
      <w:r w:rsidRPr="004C011C">
        <w:rPr>
          <w:rFonts w:ascii="Times New Roman" w:hAnsi="Times New Roman" w:cs="Times New Roman"/>
          <w:b/>
          <w:highlight w:val="green"/>
        </w:rPr>
        <w:br/>
        <w:t>-what we want to achieve</w:t>
      </w:r>
      <w:r>
        <w:rPr>
          <w:rFonts w:ascii="Times New Roman" w:hAnsi="Times New Roman" w:cs="Times New Roman"/>
          <w:b/>
        </w:rPr>
        <w:br/>
      </w:r>
    </w:p>
    <w:p w14:paraId="654DA370" w14:textId="77777777" w:rsidR="00FD3382" w:rsidRDefault="00614C84" w:rsidP="00FD3382">
      <w:pPr>
        <w:spacing w:line="480" w:lineRule="auto"/>
        <w:ind w:firstLine="363"/>
        <w:jc w:val="both"/>
        <w:rPr>
          <w:rFonts w:ascii="Times New Roman" w:hAnsi="Times New Roman" w:cs="Times New Roman"/>
        </w:rPr>
      </w:pPr>
      <w:r>
        <w:rPr>
          <w:rFonts w:ascii="Times New Roman" w:hAnsi="Times New Roman" w:cs="Times New Roman"/>
        </w:rPr>
        <w:t xml:space="preserve">Today’s economy revers competitiveness, agility and sustainability. With key performance indicators </w:t>
      </w:r>
      <w:r w:rsidR="008C55F7">
        <w:rPr>
          <w:rFonts w:ascii="Times New Roman" w:hAnsi="Times New Roman" w:cs="Times New Roman"/>
        </w:rPr>
        <w:t xml:space="preserve">of </w:t>
      </w:r>
      <w:r>
        <w:rPr>
          <w:rFonts w:ascii="Times New Roman" w:hAnsi="Times New Roman" w:cs="Times New Roman"/>
        </w:rPr>
        <w:t>time-to-market and customer responsiveness, many manufacturing companies are adopting Industry 4.0 standards to optimize productivity, efficiency and flexibility via digital manufacturing solutions. While most of the manufacturing systems are operating near optimal productivity under stable conditions, certain disturbances such as product changes, dynamic work-in-progress (WIP) and urgent orders</w:t>
      </w:r>
      <w:r w:rsidR="00790F23">
        <w:rPr>
          <w:rFonts w:ascii="Times New Roman" w:hAnsi="Times New Roman" w:cs="Times New Roman"/>
        </w:rPr>
        <w:t>,</w:t>
      </w:r>
      <w:r>
        <w:rPr>
          <w:rFonts w:ascii="Times New Roman" w:hAnsi="Times New Roman" w:cs="Times New Roman"/>
        </w:rPr>
        <w:t xml:space="preserve"> </w:t>
      </w:r>
      <w:r w:rsidR="00FD3382">
        <w:rPr>
          <w:rFonts w:ascii="Times New Roman" w:hAnsi="Times New Roman" w:cs="Times New Roman"/>
        </w:rPr>
        <w:t>which are inevitably present in the real product environment</w:t>
      </w:r>
      <w:r w:rsidR="00790F23">
        <w:rPr>
          <w:rFonts w:ascii="Times New Roman" w:hAnsi="Times New Roman" w:cs="Times New Roman"/>
        </w:rPr>
        <w:t>,</w:t>
      </w:r>
      <w:r w:rsidR="00FD3382">
        <w:rPr>
          <w:rFonts w:ascii="Times New Roman" w:hAnsi="Times New Roman" w:cs="Times New Roman"/>
        </w:rPr>
        <w:t xml:space="preserve"> can impact the overall manufacturing performance. Such production disturbances can result in an estimated 80% of overall equ</w:t>
      </w:r>
      <w:r w:rsidR="00EA4BCB">
        <w:rPr>
          <w:rFonts w:ascii="Times New Roman" w:hAnsi="Times New Roman" w:cs="Times New Roman"/>
        </w:rPr>
        <w:t xml:space="preserve">ipment effectiveness (OEE) loss. </w:t>
      </w:r>
      <w:r w:rsidR="00FD3382">
        <w:rPr>
          <w:rFonts w:ascii="Times New Roman" w:hAnsi="Times New Roman" w:cs="Times New Roman"/>
        </w:rPr>
        <w:t>One of such solutions is providing real-time end-to-end planning and control via an effective scheduling system that aims to handle and optimize the dynamic production environment, thereby reducing cycle time, increase machine utilization and throughput, meet due date and eventually achieving greater customer satisfaction and trust.</w:t>
      </w:r>
    </w:p>
    <w:p w14:paraId="6E83E882" w14:textId="77777777" w:rsidR="00E155D6" w:rsidRDefault="00E155D6" w:rsidP="00E155D6">
      <w:pPr>
        <w:spacing w:after="0" w:line="480" w:lineRule="auto"/>
        <w:ind w:firstLine="363"/>
        <w:jc w:val="both"/>
        <w:rPr>
          <w:rFonts w:ascii="Times New Roman" w:hAnsi="Times New Roman" w:cs="Times New Roman"/>
        </w:rPr>
      </w:pPr>
      <w:r>
        <w:rPr>
          <w:rFonts w:ascii="Times New Roman" w:hAnsi="Times New Roman" w:cs="Times New Roman"/>
        </w:rPr>
        <w:t xml:space="preserve">The semiconductor backend testing is </w:t>
      </w:r>
      <w:r w:rsidRPr="00A03FC4">
        <w:rPr>
          <w:rFonts w:ascii="Times New Roman" w:hAnsi="Times New Roman" w:cs="Times New Roman"/>
        </w:rPr>
        <w:t xml:space="preserve">one of the </w:t>
      </w:r>
      <w:r>
        <w:rPr>
          <w:rFonts w:ascii="Times New Roman" w:hAnsi="Times New Roman" w:cs="Times New Roman"/>
        </w:rPr>
        <w:t xml:space="preserve">most </w:t>
      </w:r>
      <w:r w:rsidRPr="00A03FC4">
        <w:rPr>
          <w:rFonts w:ascii="Times New Roman" w:hAnsi="Times New Roman" w:cs="Times New Roman"/>
        </w:rPr>
        <w:t>highly complex manufacturing systems in terms of equipment, process flows and interdependency relations.</w:t>
      </w:r>
      <w:r>
        <w:rPr>
          <w:rFonts w:ascii="Times New Roman" w:hAnsi="Times New Roman" w:cs="Times New Roman"/>
        </w:rPr>
        <w:t xml:space="preserve"> Furthermore, the complexity is increased due to a large product variety, complex product to tester relations, multiple level of tester to hardware dependency, sequence dependency, dynamic determination of processing and indexing time, batch processing and rework flow</w:t>
      </w:r>
      <w:r w:rsidRPr="00A03FC4">
        <w:rPr>
          <w:rFonts w:ascii="Times New Roman" w:hAnsi="Times New Roman" w:cs="Times New Roman"/>
        </w:rPr>
        <w:t xml:space="preserve">. </w:t>
      </w:r>
      <w:r>
        <w:rPr>
          <w:rFonts w:ascii="Times New Roman" w:hAnsi="Times New Roman" w:cs="Times New Roman"/>
        </w:rPr>
        <w:t>Besides its complexity, the real production environment is also subjected to many uncertainties and unpredictable events due to continuous arrival of new and unforeseen orders and intermittent occurrence of machine breakdown, and random process and yield variations</w:t>
      </w:r>
      <w:r w:rsidR="00B0272D">
        <w:rPr>
          <w:rFonts w:ascii="Times New Roman" w:hAnsi="Times New Roman" w:cs="Times New Roman"/>
        </w:rPr>
        <w:t>.</w:t>
      </w:r>
      <w:r>
        <w:rPr>
          <w:rFonts w:ascii="Times New Roman" w:hAnsi="Times New Roman" w:cs="Times New Roman"/>
        </w:rPr>
        <w:t xml:space="preserve"> Thus, the </w:t>
      </w:r>
      <w:r>
        <w:rPr>
          <w:rFonts w:ascii="Times New Roman" w:hAnsi="Times New Roman" w:cs="Times New Roman"/>
        </w:rPr>
        <w:lastRenderedPageBreak/>
        <w:t xml:space="preserve">scheduling is no longer </w:t>
      </w:r>
      <w:r w:rsidR="00B0272D">
        <w:rPr>
          <w:rFonts w:ascii="Times New Roman" w:hAnsi="Times New Roman" w:cs="Times New Roman"/>
        </w:rPr>
        <w:t xml:space="preserve">simply </w:t>
      </w:r>
      <w:r>
        <w:rPr>
          <w:rFonts w:ascii="Times New Roman" w:hAnsi="Times New Roman" w:cs="Times New Roman"/>
        </w:rPr>
        <w:t>a static optimization problem, but an ongoing reactive process. Therefore, the s</w:t>
      </w:r>
      <w:r w:rsidRPr="00A03FC4">
        <w:rPr>
          <w:rFonts w:ascii="Times New Roman" w:hAnsi="Times New Roman" w:cs="Times New Roman"/>
        </w:rPr>
        <w:t xml:space="preserve">cheduling </w:t>
      </w:r>
      <w:r>
        <w:rPr>
          <w:rFonts w:ascii="Times New Roman" w:hAnsi="Times New Roman" w:cs="Times New Roman"/>
        </w:rPr>
        <w:t>operations and optimization</w:t>
      </w:r>
      <w:r w:rsidRPr="00A03FC4">
        <w:rPr>
          <w:rFonts w:ascii="Times New Roman" w:hAnsi="Times New Roman" w:cs="Times New Roman"/>
        </w:rPr>
        <w:t xml:space="preserve"> in semiconductor ba</w:t>
      </w:r>
      <w:r>
        <w:rPr>
          <w:rFonts w:ascii="Times New Roman" w:hAnsi="Times New Roman" w:cs="Times New Roman"/>
        </w:rPr>
        <w:t>c</w:t>
      </w:r>
      <w:r w:rsidRPr="00A03FC4">
        <w:rPr>
          <w:rFonts w:ascii="Times New Roman" w:hAnsi="Times New Roman" w:cs="Times New Roman"/>
        </w:rPr>
        <w:t xml:space="preserve">kend testing </w:t>
      </w:r>
      <w:r>
        <w:rPr>
          <w:rFonts w:ascii="Times New Roman" w:hAnsi="Times New Roman" w:cs="Times New Roman"/>
        </w:rPr>
        <w:t xml:space="preserve">are highly </w:t>
      </w:r>
      <w:r w:rsidRPr="00A03FC4">
        <w:rPr>
          <w:rFonts w:ascii="Times New Roman" w:hAnsi="Times New Roman" w:cs="Times New Roman"/>
        </w:rPr>
        <w:t>demanding</w:t>
      </w:r>
      <w:r>
        <w:rPr>
          <w:rFonts w:ascii="Times New Roman" w:hAnsi="Times New Roman" w:cs="Times New Roman"/>
        </w:rPr>
        <w:t xml:space="preserve"> and challenging for both researchers and practitioners. </w:t>
      </w:r>
      <w:r w:rsidRPr="00A03FC4">
        <w:rPr>
          <w:rFonts w:ascii="Times New Roman" w:hAnsi="Times New Roman" w:cs="Times New Roman"/>
        </w:rPr>
        <w:t xml:space="preserve"> </w:t>
      </w:r>
    </w:p>
    <w:p w14:paraId="557BC7D9" w14:textId="77777777" w:rsidR="00924A65" w:rsidRDefault="00EA4BCB" w:rsidP="00924A65">
      <w:pPr>
        <w:spacing w:after="0" w:line="480" w:lineRule="auto"/>
        <w:ind w:firstLine="363"/>
        <w:jc w:val="both"/>
        <w:rPr>
          <w:rFonts w:ascii="Times New Roman" w:hAnsi="Times New Roman" w:cs="Times New Roman"/>
        </w:rPr>
      </w:pPr>
      <w:r>
        <w:rPr>
          <w:rFonts w:ascii="Times New Roman" w:hAnsi="Times New Roman" w:cs="Times New Roman"/>
        </w:rPr>
        <w:t>Generally</w:t>
      </w:r>
      <w:r w:rsidR="00B0272D">
        <w:rPr>
          <w:rFonts w:ascii="Times New Roman" w:hAnsi="Times New Roman" w:cs="Times New Roman"/>
        </w:rPr>
        <w:t xml:space="preserve">, the </w:t>
      </w:r>
      <w:r>
        <w:rPr>
          <w:rFonts w:ascii="Times New Roman" w:hAnsi="Times New Roman" w:cs="Times New Roman"/>
        </w:rPr>
        <w:t xml:space="preserve">basic </w:t>
      </w:r>
      <w:r w:rsidR="00B0272D">
        <w:rPr>
          <w:rFonts w:ascii="Times New Roman" w:hAnsi="Times New Roman" w:cs="Times New Roman"/>
        </w:rPr>
        <w:t>scheduling approaches formulate schedules computed over a specific time frame assuming all problems and states are known in advance, without consideration of any disturbances in the actual production.</w:t>
      </w:r>
      <w:r>
        <w:rPr>
          <w:rFonts w:ascii="Times New Roman" w:hAnsi="Times New Roman" w:cs="Times New Roman"/>
        </w:rPr>
        <w:t xml:space="preserve"> In order to handle the dynamic production environment, short-term planning and scheduling can b</w:t>
      </w:r>
      <w:r w:rsidR="00B0272D">
        <w:rPr>
          <w:rFonts w:ascii="Times New Roman" w:hAnsi="Times New Roman" w:cs="Times New Roman"/>
        </w:rPr>
        <w:t>e</w:t>
      </w:r>
      <w:r>
        <w:rPr>
          <w:rFonts w:ascii="Times New Roman" w:hAnsi="Times New Roman" w:cs="Times New Roman"/>
        </w:rPr>
        <w:t xml:space="preserve"> considered. Schedules can be regenerated</w:t>
      </w:r>
      <w:r w:rsidR="00B0272D">
        <w:rPr>
          <w:rFonts w:ascii="Times New Roman" w:hAnsi="Times New Roman" w:cs="Times New Roman"/>
        </w:rPr>
        <w:t xml:space="preserve"> </w:t>
      </w:r>
      <w:r w:rsidR="00CC46D8">
        <w:rPr>
          <w:rFonts w:ascii="Times New Roman" w:hAnsi="Times New Roman" w:cs="Times New Roman"/>
        </w:rPr>
        <w:t xml:space="preserve">based on new events or limitations such as machine breakdown and WIP shortages or urgent order, respectively. </w:t>
      </w:r>
      <w:r w:rsidR="00B0272D">
        <w:rPr>
          <w:rFonts w:ascii="Times New Roman" w:hAnsi="Times New Roman" w:cs="Times New Roman"/>
        </w:rPr>
        <w:t>A periodic scheduling regenerates periodically over a time period to update the schedules with new job list (</w:t>
      </w:r>
      <w:r w:rsidR="00CC46D8">
        <w:rPr>
          <w:rFonts w:ascii="Times New Roman" w:hAnsi="Times New Roman" w:cs="Times New Roman"/>
        </w:rPr>
        <w:t xml:space="preserve">based on existing </w:t>
      </w:r>
      <w:r w:rsidR="00B0272D">
        <w:rPr>
          <w:rFonts w:ascii="Times New Roman" w:hAnsi="Times New Roman" w:cs="Times New Roman"/>
        </w:rPr>
        <w:t xml:space="preserve">WIP status) while event-driven regenerates schedules upon event occurrence. </w:t>
      </w:r>
    </w:p>
    <w:p w14:paraId="08AEBD28" w14:textId="77777777" w:rsidR="00924A65" w:rsidRDefault="00924A65" w:rsidP="00924A65">
      <w:pPr>
        <w:spacing w:after="0" w:line="480" w:lineRule="auto"/>
        <w:ind w:firstLine="363"/>
        <w:jc w:val="both"/>
        <w:rPr>
          <w:rFonts w:ascii="Times New Roman" w:hAnsi="Times New Roman" w:cs="Times New Roman"/>
        </w:rPr>
      </w:pPr>
      <w:r>
        <w:rPr>
          <w:rFonts w:ascii="Times New Roman" w:hAnsi="Times New Roman" w:cs="Times New Roman"/>
        </w:rPr>
        <w:tab/>
      </w:r>
      <w:r w:rsidRPr="00CC46D8">
        <w:rPr>
          <w:rFonts w:ascii="Times New Roman" w:hAnsi="Times New Roman" w:cs="Times New Roman"/>
        </w:rPr>
        <w:t>Based on the above</w:t>
      </w:r>
      <w:r w:rsidR="00FB2400" w:rsidRPr="00CC46D8">
        <w:rPr>
          <w:rFonts w:ascii="Times New Roman" w:hAnsi="Times New Roman" w:cs="Times New Roman"/>
        </w:rPr>
        <w:t xml:space="preserve"> considerations given to the different facets in the scheduling process</w:t>
      </w:r>
      <w:r w:rsidRPr="00CC46D8">
        <w:rPr>
          <w:rFonts w:ascii="Times New Roman" w:hAnsi="Times New Roman" w:cs="Times New Roman"/>
        </w:rPr>
        <w:t>, this project aims to introduce a real-time manufacturing scheduler that is capable of helping the production accomplish operation strategies, optimize goals and deal with daily disruptions such as machine breakdown and WIP discontinuity in a more effective way. In the next section, the project objectives and scope are defined, followed by a detailed discussion of the problem definition, requirements and constraints</w:t>
      </w:r>
      <w:r w:rsidR="004B723B" w:rsidRPr="00CC46D8">
        <w:rPr>
          <w:rFonts w:ascii="Times New Roman" w:hAnsi="Times New Roman" w:cs="Times New Roman"/>
        </w:rPr>
        <w:t>.</w:t>
      </w:r>
      <w:r w:rsidR="004B723B">
        <w:rPr>
          <w:rFonts w:ascii="Times New Roman" w:hAnsi="Times New Roman" w:cs="Times New Roman"/>
        </w:rPr>
        <w:t xml:space="preserve"> </w:t>
      </w:r>
    </w:p>
    <w:p w14:paraId="329B5B88" w14:textId="77777777" w:rsidR="00062A14" w:rsidRDefault="00062A14" w:rsidP="00924A65">
      <w:pPr>
        <w:rPr>
          <w:rFonts w:ascii="Times New Roman" w:hAnsi="Times New Roman" w:cs="Times New Roman"/>
          <w:b/>
        </w:rPr>
      </w:pPr>
    </w:p>
    <w:p w14:paraId="0D134C7F" w14:textId="77777777" w:rsidR="00062A14" w:rsidRPr="0063149B" w:rsidRDefault="00062A14" w:rsidP="00062A14">
      <w:pPr>
        <w:spacing w:after="0" w:line="480" w:lineRule="auto"/>
        <w:jc w:val="both"/>
        <w:rPr>
          <w:rFonts w:ascii="Times New Roman" w:hAnsi="Times New Roman" w:cs="Times New Roman"/>
          <w:b/>
        </w:rPr>
      </w:pPr>
      <w:r w:rsidRPr="0063149B">
        <w:rPr>
          <w:rFonts w:ascii="Times New Roman" w:hAnsi="Times New Roman" w:cs="Times New Roman"/>
          <w:b/>
        </w:rPr>
        <w:t xml:space="preserve">1.2 </w:t>
      </w:r>
      <w:r>
        <w:rPr>
          <w:rFonts w:ascii="Times New Roman" w:hAnsi="Times New Roman" w:cs="Times New Roman"/>
          <w:b/>
        </w:rPr>
        <w:t>Project Objectives and Scope</w:t>
      </w:r>
    </w:p>
    <w:p w14:paraId="386A60AE" w14:textId="77777777" w:rsidR="00D234C7" w:rsidRDefault="00062A14" w:rsidP="00062A14">
      <w:pPr>
        <w:spacing w:after="0" w:line="480" w:lineRule="auto"/>
        <w:ind w:firstLine="363"/>
        <w:jc w:val="both"/>
        <w:rPr>
          <w:rFonts w:ascii="Times New Roman" w:hAnsi="Times New Roman" w:cs="Times New Roman"/>
        </w:rPr>
      </w:pPr>
      <w:r w:rsidRPr="006E372C">
        <w:rPr>
          <w:rFonts w:ascii="Times New Roman" w:hAnsi="Times New Roman" w:cs="Times New Roman"/>
        </w:rPr>
        <w:t xml:space="preserve">In this project, a scheduling problem based on a semiconductor backend test case study is performed </w:t>
      </w:r>
      <w:r w:rsidR="00CC46D8">
        <w:rPr>
          <w:rFonts w:ascii="Times New Roman" w:hAnsi="Times New Roman" w:cs="Times New Roman"/>
        </w:rPr>
        <w:t>via</w:t>
      </w:r>
      <w:r w:rsidRPr="006E372C">
        <w:rPr>
          <w:rFonts w:ascii="Times New Roman" w:hAnsi="Times New Roman" w:cs="Times New Roman"/>
        </w:rPr>
        <w:t xml:space="preserve"> </w:t>
      </w:r>
      <w:proofErr w:type="spellStart"/>
      <w:r w:rsidRPr="006E372C">
        <w:rPr>
          <w:rFonts w:ascii="Times New Roman" w:hAnsi="Times New Roman" w:cs="Times New Roman"/>
        </w:rPr>
        <w:t>Optaplanner</w:t>
      </w:r>
      <w:proofErr w:type="spellEnd"/>
      <w:r>
        <w:rPr>
          <w:rFonts w:ascii="Times New Roman" w:hAnsi="Times New Roman" w:cs="Times New Roman"/>
        </w:rPr>
        <w:t xml:space="preserve">. </w:t>
      </w:r>
      <w:r w:rsidR="00CC46D8">
        <w:rPr>
          <w:rFonts w:ascii="Times New Roman" w:hAnsi="Times New Roman" w:cs="Times New Roman"/>
        </w:rPr>
        <w:t>It</w:t>
      </w:r>
      <w:r w:rsidR="00D234C7">
        <w:rPr>
          <w:rFonts w:ascii="Times New Roman" w:hAnsi="Times New Roman" w:cs="Times New Roman"/>
        </w:rPr>
        <w:t xml:space="preserve"> is a programmable platform </w:t>
      </w:r>
      <w:r w:rsidR="00CC46D8">
        <w:rPr>
          <w:rFonts w:ascii="Times New Roman" w:hAnsi="Times New Roman" w:cs="Times New Roman"/>
        </w:rPr>
        <w:t>that functions</w:t>
      </w:r>
      <w:r w:rsidR="00D234C7">
        <w:rPr>
          <w:rFonts w:ascii="Times New Roman" w:hAnsi="Times New Roman" w:cs="Times New Roman"/>
        </w:rPr>
        <w:t xml:space="preserve"> as a constraint satisfaction solver that optimizes </w:t>
      </w:r>
      <w:r w:rsidR="00CC46D8">
        <w:rPr>
          <w:rFonts w:ascii="Times New Roman" w:hAnsi="Times New Roman" w:cs="Times New Roman"/>
        </w:rPr>
        <w:t>business resource</w:t>
      </w:r>
      <w:r w:rsidR="006B3492">
        <w:rPr>
          <w:rFonts w:ascii="Times New Roman" w:hAnsi="Times New Roman" w:cs="Times New Roman"/>
        </w:rPr>
        <w:t xml:space="preserve"> planning c</w:t>
      </w:r>
      <w:r w:rsidR="00CC46D8">
        <w:rPr>
          <w:rFonts w:ascii="Times New Roman" w:hAnsi="Times New Roman" w:cs="Times New Roman"/>
        </w:rPr>
        <w:t>ases such as scheduling problem</w:t>
      </w:r>
      <w:r w:rsidR="006B3492">
        <w:rPr>
          <w:rFonts w:ascii="Times New Roman" w:hAnsi="Times New Roman" w:cs="Times New Roman"/>
        </w:rPr>
        <w:t xml:space="preserve"> in the nature of this project.</w:t>
      </w:r>
    </w:p>
    <w:p w14:paraId="640BC40F" w14:textId="77777777" w:rsidR="00062A14" w:rsidRDefault="00062A14" w:rsidP="00062A14">
      <w:pPr>
        <w:spacing w:after="0" w:line="480" w:lineRule="auto"/>
        <w:ind w:firstLine="363"/>
        <w:jc w:val="both"/>
        <w:rPr>
          <w:rFonts w:ascii="Times New Roman" w:hAnsi="Times New Roman" w:cs="Times New Roman"/>
        </w:rPr>
      </w:pPr>
      <w:r>
        <w:rPr>
          <w:rFonts w:ascii="Times New Roman" w:hAnsi="Times New Roman" w:cs="Times New Roman"/>
        </w:rPr>
        <w:t xml:space="preserve">The case study mainly focusses on the </w:t>
      </w:r>
      <w:r w:rsidR="00CC46D8">
        <w:rPr>
          <w:rFonts w:ascii="Times New Roman" w:hAnsi="Times New Roman" w:cs="Times New Roman"/>
        </w:rPr>
        <w:t>particular process</w:t>
      </w:r>
      <w:r>
        <w:rPr>
          <w:rFonts w:ascii="Times New Roman" w:hAnsi="Times New Roman" w:cs="Times New Roman"/>
        </w:rPr>
        <w:t xml:space="preserve"> of the test manufacturi</w:t>
      </w:r>
      <w:r w:rsidR="00CC46D8">
        <w:rPr>
          <w:rFonts w:ascii="Times New Roman" w:hAnsi="Times New Roman" w:cs="Times New Roman"/>
        </w:rPr>
        <w:t xml:space="preserve">ng </w:t>
      </w:r>
      <w:r>
        <w:rPr>
          <w:rFonts w:ascii="Times New Roman" w:hAnsi="Times New Roman" w:cs="Times New Roman"/>
        </w:rPr>
        <w:t xml:space="preserve">whereby the integrated circuits (ICs) </w:t>
      </w:r>
      <w:r w:rsidRPr="00A03FC4">
        <w:rPr>
          <w:rFonts w:ascii="Times New Roman" w:hAnsi="Times New Roman" w:cs="Times New Roman"/>
        </w:rPr>
        <w:t>will be placed in an oven at desired high temperature for prolong</w:t>
      </w:r>
      <w:r w:rsidR="00604560">
        <w:rPr>
          <w:rFonts w:ascii="Times New Roman" w:hAnsi="Times New Roman" w:cs="Times New Roman"/>
        </w:rPr>
        <w:t>ed</w:t>
      </w:r>
      <w:r w:rsidRPr="00A03FC4">
        <w:rPr>
          <w:rFonts w:ascii="Times New Roman" w:hAnsi="Times New Roman" w:cs="Times New Roman"/>
        </w:rPr>
        <w:t xml:space="preserve"> hours (~6-24 hours) to remove any moisture content</w:t>
      </w:r>
      <w:r w:rsidR="00CC46D8">
        <w:rPr>
          <w:rFonts w:ascii="Times New Roman" w:hAnsi="Times New Roman" w:cs="Times New Roman"/>
        </w:rPr>
        <w:t xml:space="preserve">. This process is also known as the bake-in operation and the lots are processed in the ovens in batches. </w:t>
      </w:r>
      <w:r>
        <w:rPr>
          <w:rFonts w:ascii="Times New Roman" w:hAnsi="Times New Roman" w:cs="Times New Roman"/>
        </w:rPr>
        <w:t>Therefore, th</w:t>
      </w:r>
      <w:r w:rsidR="00790F23">
        <w:rPr>
          <w:rFonts w:ascii="Times New Roman" w:hAnsi="Times New Roman" w:cs="Times New Roman"/>
        </w:rPr>
        <w:t>is</w:t>
      </w:r>
      <w:r>
        <w:rPr>
          <w:rFonts w:ascii="Times New Roman" w:hAnsi="Times New Roman" w:cs="Times New Roman"/>
        </w:rPr>
        <w:t xml:space="preserve"> project aims to </w:t>
      </w:r>
      <w:r w:rsidRPr="006E372C">
        <w:rPr>
          <w:rFonts w:ascii="Times New Roman" w:hAnsi="Times New Roman" w:cs="Times New Roman"/>
        </w:rPr>
        <w:t xml:space="preserve">schedule and optimize the semiconductor test operation by </w:t>
      </w:r>
      <w:r w:rsidR="00CC46D8">
        <w:rPr>
          <w:rFonts w:ascii="Times New Roman" w:hAnsi="Times New Roman" w:cs="Times New Roman"/>
        </w:rPr>
        <w:t xml:space="preserve">selecting </w:t>
      </w:r>
      <w:r>
        <w:rPr>
          <w:rFonts w:ascii="Times New Roman" w:hAnsi="Times New Roman" w:cs="Times New Roman"/>
        </w:rPr>
        <w:t xml:space="preserve">the most optimal </w:t>
      </w:r>
      <w:r w:rsidRPr="006E372C">
        <w:rPr>
          <w:rFonts w:ascii="Times New Roman" w:hAnsi="Times New Roman" w:cs="Times New Roman"/>
        </w:rPr>
        <w:t>lot to load onto the available</w:t>
      </w:r>
      <w:r w:rsidR="00CC46D8">
        <w:rPr>
          <w:rFonts w:ascii="Times New Roman" w:hAnsi="Times New Roman" w:cs="Times New Roman"/>
        </w:rPr>
        <w:t xml:space="preserve"> oven</w:t>
      </w:r>
      <w:r w:rsidRPr="006E372C">
        <w:rPr>
          <w:rFonts w:ascii="Times New Roman" w:hAnsi="Times New Roman" w:cs="Times New Roman"/>
        </w:rPr>
        <w:t xml:space="preserve"> in future simulated time to</w:t>
      </w:r>
      <w:r>
        <w:rPr>
          <w:rFonts w:ascii="Times New Roman" w:hAnsi="Times New Roman" w:cs="Times New Roman"/>
        </w:rPr>
        <w:t>:</w:t>
      </w:r>
    </w:p>
    <w:p w14:paraId="326D4CEA" w14:textId="77777777" w:rsidR="00062A14" w:rsidRDefault="00062A14" w:rsidP="00062A14">
      <w:pPr>
        <w:pStyle w:val="ListParagraph"/>
        <w:numPr>
          <w:ilvl w:val="0"/>
          <w:numId w:val="3"/>
        </w:numPr>
        <w:spacing w:after="0" w:line="480" w:lineRule="auto"/>
        <w:jc w:val="both"/>
        <w:rPr>
          <w:rFonts w:ascii="Times New Roman" w:hAnsi="Times New Roman" w:cs="Times New Roman"/>
        </w:rPr>
      </w:pPr>
      <w:r>
        <w:rPr>
          <w:rFonts w:ascii="Times New Roman" w:hAnsi="Times New Roman" w:cs="Times New Roman"/>
        </w:rPr>
        <w:lastRenderedPageBreak/>
        <w:t>M</w:t>
      </w:r>
      <w:r w:rsidRPr="006516EB">
        <w:rPr>
          <w:rFonts w:ascii="Times New Roman" w:hAnsi="Times New Roman" w:cs="Times New Roman"/>
        </w:rPr>
        <w:t>eet due date</w:t>
      </w:r>
      <w:r>
        <w:rPr>
          <w:rFonts w:ascii="Times New Roman" w:hAnsi="Times New Roman" w:cs="Times New Roman"/>
        </w:rPr>
        <w:t xml:space="preserve"> (improving delivery accuracy; processing the </w:t>
      </w:r>
      <w:r w:rsidR="00CC46D8">
        <w:rPr>
          <w:rFonts w:ascii="Times New Roman" w:hAnsi="Times New Roman" w:cs="Times New Roman"/>
        </w:rPr>
        <w:t>right products and quantity</w:t>
      </w:r>
      <w:r>
        <w:rPr>
          <w:rFonts w:ascii="Times New Roman" w:hAnsi="Times New Roman" w:cs="Times New Roman"/>
        </w:rPr>
        <w:t xml:space="preserve"> to </w:t>
      </w:r>
      <w:r w:rsidR="00CC46D8">
        <w:rPr>
          <w:rFonts w:ascii="Times New Roman" w:hAnsi="Times New Roman" w:cs="Times New Roman"/>
        </w:rPr>
        <w:t xml:space="preserve">fulfill </w:t>
      </w:r>
      <w:r>
        <w:rPr>
          <w:rFonts w:ascii="Times New Roman" w:hAnsi="Times New Roman" w:cs="Times New Roman"/>
        </w:rPr>
        <w:t xml:space="preserve">delivery </w:t>
      </w:r>
      <w:r w:rsidR="00CC46D8">
        <w:rPr>
          <w:rFonts w:ascii="Times New Roman" w:hAnsi="Times New Roman" w:cs="Times New Roman"/>
        </w:rPr>
        <w:t>demand</w:t>
      </w:r>
      <w:r>
        <w:rPr>
          <w:rFonts w:ascii="Times New Roman" w:hAnsi="Times New Roman" w:cs="Times New Roman"/>
        </w:rPr>
        <w:t>)</w:t>
      </w:r>
    </w:p>
    <w:p w14:paraId="262C8234" w14:textId="77777777" w:rsidR="00062A14" w:rsidRDefault="00062A14" w:rsidP="00062A14">
      <w:pPr>
        <w:pStyle w:val="ListParagraph"/>
        <w:numPr>
          <w:ilvl w:val="0"/>
          <w:numId w:val="3"/>
        </w:numPr>
        <w:spacing w:after="0" w:line="480" w:lineRule="auto"/>
        <w:jc w:val="both"/>
        <w:rPr>
          <w:rFonts w:ascii="Times New Roman" w:hAnsi="Times New Roman" w:cs="Times New Roman"/>
        </w:rPr>
      </w:pPr>
      <w:r>
        <w:rPr>
          <w:rFonts w:ascii="Times New Roman" w:hAnsi="Times New Roman" w:cs="Times New Roman"/>
        </w:rPr>
        <w:t>Minimize cycle time (time ta</w:t>
      </w:r>
      <w:r w:rsidR="00CC46D8">
        <w:rPr>
          <w:rFonts w:ascii="Times New Roman" w:hAnsi="Times New Roman" w:cs="Times New Roman"/>
        </w:rPr>
        <w:t>ken for lot to complete the bake-in operation</w:t>
      </w:r>
      <w:r>
        <w:rPr>
          <w:rFonts w:ascii="Times New Roman" w:hAnsi="Times New Roman" w:cs="Times New Roman"/>
        </w:rPr>
        <w:t>)</w:t>
      </w:r>
    </w:p>
    <w:p w14:paraId="148BCC86" w14:textId="77777777" w:rsidR="00062A14" w:rsidRDefault="00062A14" w:rsidP="00CC46D8">
      <w:pPr>
        <w:spacing w:after="0" w:line="480" w:lineRule="auto"/>
        <w:jc w:val="both"/>
        <w:rPr>
          <w:rFonts w:ascii="Times New Roman" w:hAnsi="Times New Roman" w:cs="Times New Roman"/>
        </w:rPr>
      </w:pPr>
      <w:r>
        <w:rPr>
          <w:rFonts w:ascii="Times New Roman" w:hAnsi="Times New Roman" w:cs="Times New Roman"/>
        </w:rPr>
        <w:t>The scheduling problem is simplified by making the following assumptions:</w:t>
      </w:r>
    </w:p>
    <w:p w14:paraId="5231FD08" w14:textId="77777777" w:rsidR="000E43E3" w:rsidRPr="00CC46D8" w:rsidRDefault="00062A14" w:rsidP="00E61F2A">
      <w:pPr>
        <w:pStyle w:val="ListParagraph"/>
        <w:numPr>
          <w:ilvl w:val="0"/>
          <w:numId w:val="2"/>
        </w:numPr>
        <w:spacing w:after="0" w:line="480" w:lineRule="auto"/>
        <w:jc w:val="both"/>
        <w:rPr>
          <w:rFonts w:ascii="Times New Roman" w:hAnsi="Times New Roman" w:cs="Times New Roman"/>
          <w:b/>
        </w:rPr>
      </w:pPr>
      <w:r w:rsidRPr="00CC46D8">
        <w:rPr>
          <w:rFonts w:ascii="Times New Roman" w:hAnsi="Times New Roman" w:cs="Times New Roman"/>
        </w:rPr>
        <w:t>Setup time</w:t>
      </w:r>
      <w:r w:rsidR="00CC46D8">
        <w:rPr>
          <w:rFonts w:ascii="Times New Roman" w:hAnsi="Times New Roman" w:cs="Times New Roman"/>
        </w:rPr>
        <w:t xml:space="preserve"> and breakdown</w:t>
      </w:r>
      <w:r w:rsidRPr="00CC46D8">
        <w:rPr>
          <w:rFonts w:ascii="Times New Roman" w:hAnsi="Times New Roman" w:cs="Times New Roman"/>
        </w:rPr>
        <w:t xml:space="preserve"> of </w:t>
      </w:r>
      <w:r w:rsidR="00CC46D8" w:rsidRPr="00CC46D8">
        <w:rPr>
          <w:rFonts w:ascii="Times New Roman" w:hAnsi="Times New Roman" w:cs="Times New Roman"/>
        </w:rPr>
        <w:t>oven</w:t>
      </w:r>
      <w:r w:rsidRPr="00CC46D8">
        <w:rPr>
          <w:rFonts w:ascii="Times New Roman" w:hAnsi="Times New Roman" w:cs="Times New Roman"/>
        </w:rPr>
        <w:t xml:space="preserve"> and lot movement time </w:t>
      </w:r>
      <w:r w:rsidR="00CC46D8" w:rsidRPr="00CC46D8">
        <w:rPr>
          <w:rFonts w:ascii="Times New Roman" w:hAnsi="Times New Roman" w:cs="Times New Roman"/>
        </w:rPr>
        <w:t>in the operation (i.e. lot moving into and out of oven)</w:t>
      </w:r>
      <w:r w:rsidRPr="00CC46D8">
        <w:rPr>
          <w:rFonts w:ascii="Times New Roman" w:hAnsi="Times New Roman" w:cs="Times New Roman"/>
        </w:rPr>
        <w:t xml:space="preserve"> are negligible. </w:t>
      </w:r>
    </w:p>
    <w:p w14:paraId="62C4F944" w14:textId="77777777" w:rsidR="00A35D6C" w:rsidRDefault="00A35D6C" w:rsidP="00924A65">
      <w:pPr>
        <w:rPr>
          <w:rFonts w:ascii="Times New Roman" w:hAnsi="Times New Roman" w:cs="Times New Roman"/>
          <w:b/>
        </w:rPr>
      </w:pPr>
    </w:p>
    <w:p w14:paraId="399B8BFB" w14:textId="77777777" w:rsidR="00A35D6C" w:rsidRPr="0063149B" w:rsidRDefault="00A35D6C" w:rsidP="00A35D6C">
      <w:pPr>
        <w:pStyle w:val="ListParagraph"/>
        <w:numPr>
          <w:ilvl w:val="0"/>
          <w:numId w:val="1"/>
        </w:numPr>
        <w:spacing w:after="0" w:line="480" w:lineRule="auto"/>
        <w:jc w:val="both"/>
        <w:rPr>
          <w:rFonts w:ascii="Times New Roman" w:hAnsi="Times New Roman" w:cs="Times New Roman"/>
          <w:b/>
        </w:rPr>
      </w:pPr>
      <w:r w:rsidRPr="0063149B">
        <w:rPr>
          <w:rFonts w:ascii="Times New Roman" w:hAnsi="Times New Roman" w:cs="Times New Roman"/>
          <w:b/>
        </w:rPr>
        <w:t xml:space="preserve">Problem </w:t>
      </w:r>
      <w:r w:rsidR="00A444E4">
        <w:rPr>
          <w:rFonts w:ascii="Times New Roman" w:hAnsi="Times New Roman" w:cs="Times New Roman"/>
          <w:b/>
        </w:rPr>
        <w:t>statement and formulation</w:t>
      </w:r>
    </w:p>
    <w:p w14:paraId="1F55F3B4" w14:textId="77777777" w:rsidR="003E13FC" w:rsidRDefault="00A35D6C" w:rsidP="003E13FC">
      <w:pPr>
        <w:spacing w:after="0" w:line="480" w:lineRule="auto"/>
        <w:ind w:firstLine="363"/>
        <w:jc w:val="both"/>
        <w:rPr>
          <w:rFonts w:ascii="Times New Roman" w:hAnsi="Times New Roman" w:cs="Times New Roman"/>
        </w:rPr>
      </w:pPr>
      <w:r w:rsidRPr="00A03FC4">
        <w:rPr>
          <w:rFonts w:ascii="Times New Roman" w:hAnsi="Times New Roman" w:cs="Times New Roman"/>
        </w:rPr>
        <w:t xml:space="preserve">The </w:t>
      </w:r>
      <w:r>
        <w:rPr>
          <w:rFonts w:ascii="Times New Roman" w:hAnsi="Times New Roman" w:cs="Times New Roman"/>
        </w:rPr>
        <w:t xml:space="preserve">scheduling </w:t>
      </w:r>
      <w:r w:rsidRPr="00A03FC4">
        <w:rPr>
          <w:rFonts w:ascii="Times New Roman" w:hAnsi="Times New Roman" w:cs="Times New Roman"/>
        </w:rPr>
        <w:t>problem is</w:t>
      </w:r>
      <w:r>
        <w:rPr>
          <w:rFonts w:ascii="Times New Roman" w:hAnsi="Times New Roman" w:cs="Times New Roman"/>
        </w:rPr>
        <w:t xml:space="preserve"> defined as the assignment of selected lots from </w:t>
      </w:r>
      <w:r w:rsidR="00FE7025">
        <w:rPr>
          <w:rFonts w:ascii="Times New Roman" w:hAnsi="Times New Roman" w:cs="Times New Roman"/>
        </w:rPr>
        <w:t>the WIP list to be processed on</w:t>
      </w:r>
      <w:r>
        <w:rPr>
          <w:rFonts w:ascii="Times New Roman" w:hAnsi="Times New Roman" w:cs="Times New Roman"/>
          <w:i/>
        </w:rPr>
        <w:t xml:space="preserve"> </w:t>
      </w:r>
      <w:r>
        <w:rPr>
          <w:rFonts w:ascii="Times New Roman" w:hAnsi="Times New Roman" w:cs="Times New Roman"/>
        </w:rPr>
        <w:t>machines</w:t>
      </w:r>
      <w:r w:rsidR="0066422D">
        <w:rPr>
          <w:rFonts w:ascii="Times New Roman" w:hAnsi="Times New Roman" w:cs="Times New Roman"/>
        </w:rPr>
        <w:t xml:space="preserve"> in</w:t>
      </w:r>
      <w:r>
        <w:rPr>
          <w:rFonts w:ascii="Times New Roman" w:hAnsi="Times New Roman" w:cs="Times New Roman"/>
        </w:rPr>
        <w:t xml:space="preserve"> each</w:t>
      </w:r>
      <w:r>
        <w:rPr>
          <w:rFonts w:ascii="Times New Roman" w:hAnsi="Times New Roman" w:cs="Times New Roman"/>
          <w:i/>
        </w:rPr>
        <w:t xml:space="preserve"> </w:t>
      </w:r>
      <w:r>
        <w:rPr>
          <w:rFonts w:ascii="Times New Roman" w:hAnsi="Times New Roman" w:cs="Times New Roman"/>
        </w:rPr>
        <w:t xml:space="preserve">operation while satisfying constraints and optimizing objective function. </w:t>
      </w:r>
      <w:r w:rsidR="00FE7025">
        <w:rPr>
          <w:rFonts w:ascii="Times New Roman" w:hAnsi="Times New Roman" w:cs="Times New Roman"/>
        </w:rPr>
        <w:t>The criteria of the lot selection process from the existing WIP is dependent on the delive</w:t>
      </w:r>
      <w:r w:rsidR="00BC51FA">
        <w:rPr>
          <w:rFonts w:ascii="Times New Roman" w:hAnsi="Times New Roman" w:cs="Times New Roman"/>
        </w:rPr>
        <w:t>ry plan provided</w:t>
      </w:r>
      <w:r w:rsidR="00FE7025">
        <w:rPr>
          <w:rFonts w:ascii="Times New Roman" w:hAnsi="Times New Roman" w:cs="Times New Roman"/>
        </w:rPr>
        <w:t xml:space="preserve"> (i.e. delivery accuracy, selecting the right lots to be processed to fulfill delivery </w:t>
      </w:r>
      <w:r w:rsidR="00BC51FA">
        <w:rPr>
          <w:rFonts w:ascii="Times New Roman" w:hAnsi="Times New Roman" w:cs="Times New Roman"/>
        </w:rPr>
        <w:t>demand) (see Appendix?)</w:t>
      </w:r>
      <w:r w:rsidR="003E13FC">
        <w:rPr>
          <w:rFonts w:ascii="Times New Roman" w:hAnsi="Times New Roman" w:cs="Times New Roman"/>
        </w:rPr>
        <w:t xml:space="preserve"> and its objective function is as follows</w:t>
      </w:r>
    </w:p>
    <w:p w14:paraId="3F72F9DC" w14:textId="77777777" w:rsidR="00A12680" w:rsidRPr="00A12680" w:rsidRDefault="003E13FC" w:rsidP="00A12680">
      <w:pPr>
        <w:spacing w:after="0" w:line="480" w:lineRule="auto"/>
        <w:jc w:val="right"/>
        <w:rPr>
          <w:rFonts w:ascii="Times New Roman" w:eastAsiaTheme="minorEastAsia" w:hAnsi="Times New Roman" w:cs="Times New Roman"/>
        </w:rPr>
      </w:pPr>
      <w:r>
        <w:rPr>
          <w:rFonts w:ascii="Times New Roman" w:eastAsiaTheme="minorEastAsia" w:hAnsi="Times New Roman" w:cs="Times New Roman"/>
        </w:rPr>
        <w:t>Min</w:t>
      </w:r>
      <w:r w:rsidR="00D8220E">
        <w:rPr>
          <w:rFonts w:ascii="Times New Roman" w:eastAsiaTheme="minorEastAsia" w:hAnsi="Times New Roman" w:cs="Times New Roman"/>
        </w:rPr>
        <w:t>imize</w:t>
      </w:r>
      <w:r>
        <w:rPr>
          <w:rFonts w:ascii="Times New Roman" w:eastAsiaTheme="minorEastAsia" w:hAnsi="Times New Roman" w:cs="Times New Roman"/>
        </w:rPr>
        <w:t xml:space="preserve"> D(s):  </w:t>
      </w:r>
      <m:oMath>
        <m:r>
          <w:rPr>
            <w:rFonts w:ascii="Cambria Math" w:eastAsiaTheme="minorEastAsia" w:hAnsi="Cambria Math" w:cs="Times New Roman"/>
          </w:rPr>
          <m:t>|</m:t>
        </m:r>
        <m:nary>
          <m:naryPr>
            <m:chr m:val="∑"/>
            <m:limLoc m:val="undOvr"/>
            <m:supHide m:val="1"/>
            <m:ctrlPr>
              <w:rPr>
                <w:rFonts w:ascii="Cambria Math" w:hAnsi="Cambria Math" w:cs="Times New Roman"/>
                <w:i/>
              </w:rPr>
            </m:ctrlPr>
          </m:naryPr>
          <m:sub>
            <m:eqArr>
              <m:eqArrPr>
                <m:ctrlPr>
                  <w:rPr>
                    <w:rFonts w:ascii="Cambria Math" w:hAnsi="Cambria Math" w:cs="Times New Roman"/>
                    <w:i/>
                  </w:rPr>
                </m:ctrlPr>
              </m:eqArrPr>
              <m:e>
                <m:r>
                  <w:rPr>
                    <w:rFonts w:ascii="Cambria Math" w:hAnsi="Cambria Math" w:cs="Times New Roman"/>
                  </w:rPr>
                  <m:t>i=1</m:t>
                </m:r>
              </m:e>
              <m:e>
                <m:r>
                  <w:rPr>
                    <w:rFonts w:ascii="Cambria Math" w:hAnsi="Cambria Math" w:cs="Times New Roman"/>
                  </w:rPr>
                  <m:t>j=1</m:t>
                </m:r>
              </m:e>
            </m:eqArr>
          </m:sub>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sub>
            </m:sSub>
            <m:r>
              <w:rPr>
                <w:rFonts w:ascii="Cambria Math" w:hAnsi="Cambria Math" w:cs="Times New Roman"/>
              </w:rPr>
              <m:t>|</m:t>
            </m:r>
          </m:e>
        </m:nary>
      </m:oMath>
      <w:r w:rsidR="00A12680">
        <w:rPr>
          <w:rFonts w:ascii="Times New Roman" w:eastAsiaTheme="minorEastAsia" w:hAnsi="Times New Roman" w:cs="Times New Roman"/>
        </w:rPr>
        <w:t xml:space="preserve">                                                                     (1)</w:t>
      </w:r>
    </w:p>
    <w:p w14:paraId="38E852FA" w14:textId="77777777" w:rsidR="00A12680" w:rsidRPr="00A12680" w:rsidRDefault="00A12680" w:rsidP="00A12680">
      <w:pPr>
        <w:spacing w:after="0" w:line="240" w:lineRule="auto"/>
        <w:jc w:val="both"/>
        <w:rPr>
          <w:rFonts w:ascii="Times New Roman" w:eastAsiaTheme="minorEastAsia" w:hAnsi="Times New Roman" w:cs="Times New Roman"/>
        </w:rPr>
      </w:pPr>
    </w:p>
    <w:p w14:paraId="43C4036F" w14:textId="77777777" w:rsidR="000D495A" w:rsidRPr="00D8220E" w:rsidRDefault="00A12680" w:rsidP="00D8220E">
      <w:pPr>
        <w:spacing w:after="0" w:line="480" w:lineRule="auto"/>
        <w:jc w:val="both"/>
        <w:rPr>
          <w:rFonts w:ascii="Times New Roman" w:hAnsi="Times New Roman" w:cs="Times New Roman"/>
        </w:rPr>
      </w:pPr>
      <w:r>
        <w:rPr>
          <w:rFonts w:ascii="Times New Roman" w:hAnsi="Times New Roman" w:cs="Times New Roman"/>
        </w:rPr>
        <w:t xml:space="preserve">where </w:t>
      </w:r>
      <w:r w:rsidRPr="00A12680">
        <w:rPr>
          <w:rFonts w:ascii="Times New Roman" w:hAnsi="Times New Roman" w:cs="Times New Roman"/>
          <w:i/>
        </w:rPr>
        <w:t>i</w:t>
      </w:r>
      <w:r>
        <w:rPr>
          <w:rFonts w:ascii="Times New Roman" w:hAnsi="Times New Roman" w:cs="Times New Roman"/>
          <w:i/>
        </w:rPr>
        <w:t xml:space="preserve"> </w:t>
      </w:r>
      <w:r>
        <w:rPr>
          <w:rFonts w:ascii="Times New Roman" w:hAnsi="Times New Roman" w:cs="Times New Roman"/>
        </w:rPr>
        <w:t>refers to</w:t>
      </w:r>
      <w:r w:rsidR="00BC51FA">
        <w:rPr>
          <w:rFonts w:ascii="Times New Roman" w:hAnsi="Times New Roman" w:cs="Times New Roman"/>
        </w:rPr>
        <w:t xml:space="preserve"> the lot identification (ID);</w:t>
      </w:r>
      <w:r>
        <w:rPr>
          <w:rFonts w:ascii="Times New Roman" w:hAnsi="Times New Roman" w:cs="Times New Roman"/>
        </w:rPr>
        <w:t xml:space="preserve"> </w:t>
      </w:r>
      <w:r w:rsidR="00BC51FA">
        <w:rPr>
          <w:rFonts w:ascii="Times New Roman" w:hAnsi="Times New Roman" w:cs="Times New Roman"/>
          <w:i/>
        </w:rPr>
        <w:t>j</w:t>
      </w:r>
      <w:r>
        <w:rPr>
          <w:rFonts w:ascii="Times New Roman" w:hAnsi="Times New Roman" w:cs="Times New Roman"/>
          <w:i/>
        </w:rPr>
        <w:t xml:space="preserve"> </w:t>
      </w:r>
      <w:r>
        <w:rPr>
          <w:rFonts w:ascii="Times New Roman" w:hAnsi="Times New Roman" w:cs="Times New Roman"/>
        </w:rPr>
        <w:t>refer</w:t>
      </w:r>
      <w:r w:rsidR="00BC51FA">
        <w:rPr>
          <w:rFonts w:ascii="Times New Roman" w:hAnsi="Times New Roman" w:cs="Times New Roman"/>
        </w:rPr>
        <w:t xml:space="preserve">s to the product type; </w:t>
      </w:r>
      <w:r w:rsidR="00BC51FA" w:rsidRPr="00BC51FA">
        <w:rPr>
          <w:rFonts w:ascii="Times New Roman" w:hAnsi="Times New Roman" w:cs="Times New Roman"/>
          <w:i/>
        </w:rPr>
        <w:t>q</w:t>
      </w:r>
      <w:r w:rsidR="00BC51FA">
        <w:rPr>
          <w:rFonts w:ascii="Times New Roman" w:hAnsi="Times New Roman" w:cs="Times New Roman"/>
        </w:rPr>
        <w:t xml:space="preserve"> refers to the lot quantity size and </w:t>
      </w:r>
      <w:r w:rsidR="00BC51FA" w:rsidRPr="00BC51FA">
        <w:rPr>
          <w:rFonts w:ascii="Times New Roman" w:hAnsi="Times New Roman" w:cs="Times New Roman"/>
          <w:i/>
        </w:rPr>
        <w:t>Q</w:t>
      </w:r>
      <w:r w:rsidR="00BC51FA">
        <w:rPr>
          <w:rFonts w:ascii="Times New Roman" w:hAnsi="Times New Roman" w:cs="Times New Roman"/>
          <w:i/>
        </w:rPr>
        <w:t xml:space="preserve"> </w:t>
      </w:r>
      <w:r w:rsidR="00BC51FA">
        <w:rPr>
          <w:rFonts w:ascii="Times New Roman" w:hAnsi="Times New Roman" w:cs="Times New Roman"/>
        </w:rPr>
        <w:t xml:space="preserve">refers to the delivery demand. </w:t>
      </w:r>
      <w:r w:rsidR="000D495A" w:rsidRPr="00D8220E">
        <w:rPr>
          <w:rFonts w:ascii="Times New Roman" w:hAnsi="Times New Roman" w:cs="Times New Roman"/>
        </w:rPr>
        <w:t>After the lot selection is performed, the scheduling is carried out with the following requirement</w:t>
      </w:r>
      <w:r w:rsidR="006C2A0D">
        <w:rPr>
          <w:rFonts w:ascii="Times New Roman" w:hAnsi="Times New Roman" w:cs="Times New Roman"/>
        </w:rPr>
        <w:t xml:space="preserve"> and constraints</w:t>
      </w:r>
      <w:r w:rsidR="000D495A" w:rsidRPr="00D8220E">
        <w:rPr>
          <w:rFonts w:ascii="Times New Roman" w:hAnsi="Times New Roman" w:cs="Times New Roman"/>
        </w:rPr>
        <w:t>:</w:t>
      </w:r>
    </w:p>
    <w:p w14:paraId="51C47F28" w14:textId="77777777" w:rsidR="000D495A" w:rsidRPr="000D495A" w:rsidRDefault="000D495A" w:rsidP="000D495A">
      <w:pPr>
        <w:spacing w:after="0" w:line="480" w:lineRule="auto"/>
        <w:ind w:firstLine="363"/>
        <w:jc w:val="both"/>
        <w:rPr>
          <w:rFonts w:ascii="Times New Roman" w:hAnsi="Times New Roman" w:cs="Times New Roman"/>
          <w:i/>
        </w:rPr>
      </w:pPr>
      <w:r>
        <w:rPr>
          <w:rFonts w:ascii="Times New Roman" w:hAnsi="Times New Roman" w:cs="Times New Roman"/>
        </w:rPr>
        <w:t>-</w:t>
      </w:r>
      <w:r>
        <w:rPr>
          <w:rFonts w:ascii="Times New Roman" w:hAnsi="Times New Roman" w:cs="Times New Roman"/>
        </w:rPr>
        <w:tab/>
        <w:t xml:space="preserve">Each lot is composed of only one product </w:t>
      </w:r>
    </w:p>
    <w:p w14:paraId="7A4F0675" w14:textId="77777777" w:rsidR="000D495A" w:rsidRPr="000D495A" w:rsidRDefault="000D495A" w:rsidP="000D495A">
      <w:pPr>
        <w:spacing w:after="0" w:line="480" w:lineRule="auto"/>
        <w:ind w:left="720" w:hanging="357"/>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t>During the bake-in operation, lots of the same product can be processed in the same oven</w:t>
      </w:r>
      <w:r>
        <w:rPr>
          <w:rFonts w:ascii="Times New Roman" w:hAnsi="Times New Roman" w:cs="Times New Roman"/>
          <w:i/>
        </w:rPr>
        <w:t xml:space="preserve"> </w:t>
      </w:r>
      <w:r>
        <w:rPr>
          <w:rFonts w:ascii="Times New Roman" w:hAnsi="Times New Roman" w:cs="Times New Roman"/>
        </w:rPr>
        <w:t>(batch processing)</w:t>
      </w:r>
    </w:p>
    <w:p w14:paraId="44B7AA0B" w14:textId="77777777" w:rsidR="000D495A" w:rsidRDefault="000D495A" w:rsidP="000D495A">
      <w:pPr>
        <w:spacing w:after="0" w:line="480" w:lineRule="auto"/>
        <w:ind w:left="720" w:hanging="357"/>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However, only some products may be processed in certain ovens because of product requirement</w:t>
      </w:r>
    </w:p>
    <w:p w14:paraId="5503456E" w14:textId="77777777" w:rsidR="000D495A" w:rsidRDefault="000D495A" w:rsidP="000D495A">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Ovens are independent from each other.</w:t>
      </w:r>
    </w:p>
    <w:p w14:paraId="798B7A34" w14:textId="77777777" w:rsidR="000D495A" w:rsidRDefault="000D495A" w:rsidP="000D495A">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All lots and ovens are available at initial state.</w:t>
      </w:r>
    </w:p>
    <w:p w14:paraId="76DC16A5" w14:textId="77777777" w:rsidR="000D495A" w:rsidRDefault="000D495A" w:rsidP="000D495A">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The processing time at each oven is product and oven dependent. </w:t>
      </w:r>
    </w:p>
    <w:p w14:paraId="745DBE96" w14:textId="77777777" w:rsidR="000D495A" w:rsidRDefault="000D495A" w:rsidP="000D495A">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At a given time, the oven can only execute one operation.</w:t>
      </w:r>
    </w:p>
    <w:p w14:paraId="4B656A11" w14:textId="77777777" w:rsidR="000D495A" w:rsidRDefault="000D495A" w:rsidP="000D495A">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lastRenderedPageBreak/>
        <w:t>Processing at each oven must be completed without interruption once it starts</w:t>
      </w:r>
    </w:p>
    <w:p w14:paraId="0CA2E578" w14:textId="77777777" w:rsidR="006C2A0D" w:rsidRDefault="006C2A0D" w:rsidP="000D495A">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The oven has a limited capacity.</w:t>
      </w:r>
    </w:p>
    <w:p w14:paraId="6049F785" w14:textId="77777777" w:rsidR="00AD7236" w:rsidRDefault="000D495A" w:rsidP="000D495A">
      <w:pPr>
        <w:spacing w:after="0" w:line="480" w:lineRule="auto"/>
        <w:ind w:firstLine="363"/>
        <w:jc w:val="both"/>
        <w:rPr>
          <w:rFonts w:ascii="Times New Roman" w:hAnsi="Times New Roman" w:cs="Times New Roman"/>
        </w:rPr>
      </w:pPr>
      <w:r>
        <w:rPr>
          <w:rFonts w:ascii="Times New Roman" w:hAnsi="Times New Roman" w:cs="Times New Roman"/>
        </w:rPr>
        <w:t>T</w:t>
      </w:r>
      <w:r w:rsidR="00FB788A">
        <w:rPr>
          <w:rFonts w:ascii="Times New Roman" w:hAnsi="Times New Roman" w:cs="Times New Roman"/>
        </w:rPr>
        <w:t xml:space="preserve">he </w:t>
      </w:r>
      <w:r w:rsidR="00FE7025">
        <w:rPr>
          <w:rFonts w:ascii="Times New Roman" w:hAnsi="Times New Roman" w:cs="Times New Roman"/>
        </w:rPr>
        <w:t xml:space="preserve">scheduling </w:t>
      </w:r>
      <w:r w:rsidR="00BC51FA">
        <w:rPr>
          <w:rFonts w:ascii="Times New Roman" w:hAnsi="Times New Roman" w:cs="Times New Roman"/>
        </w:rPr>
        <w:t>problem sets include the</w:t>
      </w:r>
      <w:r w:rsidR="00FB788A">
        <w:rPr>
          <w:rFonts w:ascii="Times New Roman" w:hAnsi="Times New Roman" w:cs="Times New Roman"/>
        </w:rPr>
        <w:t xml:space="preserve"> set of </w:t>
      </w:r>
      <w:r w:rsidR="00FE7025">
        <w:rPr>
          <w:rFonts w:ascii="Times New Roman" w:hAnsi="Times New Roman" w:cs="Times New Roman"/>
        </w:rPr>
        <w:t>selected</w:t>
      </w:r>
      <w:r w:rsidR="00A31BF0">
        <w:rPr>
          <w:rFonts w:ascii="Times New Roman" w:hAnsi="Times New Roman" w:cs="Times New Roman"/>
        </w:rPr>
        <w:t xml:space="preserve"> </w:t>
      </w:r>
      <w:r w:rsidR="00FB788A">
        <w:rPr>
          <w:rFonts w:ascii="Times New Roman" w:hAnsi="Times New Roman" w:cs="Times New Roman"/>
        </w:rPr>
        <w:t xml:space="preserve">lots </w:t>
      </w:r>
      <w:r w:rsidR="00A31BF0">
        <w:rPr>
          <w:rFonts w:ascii="Times New Roman" w:hAnsi="Times New Roman" w:cs="Times New Roman"/>
          <w:i/>
        </w:rPr>
        <w:t>I</w:t>
      </w:r>
      <w:r w:rsidR="00A31BF0">
        <w:rPr>
          <w:rFonts w:ascii="Times New Roman" w:hAnsi="Times New Roman" w:cs="Times New Roman"/>
        </w:rPr>
        <w:t xml:space="preserve"> </w:t>
      </w:r>
      <w:r w:rsidR="00FB788A">
        <w:rPr>
          <w:rFonts w:ascii="Times New Roman" w:hAnsi="Times New Roman" w:cs="Times New Roman"/>
        </w:rPr>
        <w:t>to be processed, with each</w:t>
      </w:r>
      <w:r w:rsidR="00A31BF0">
        <w:rPr>
          <w:rFonts w:ascii="Times New Roman" w:hAnsi="Times New Roman" w:cs="Times New Roman"/>
        </w:rPr>
        <w:t xml:space="preserve"> </w:t>
      </w:r>
      <w:r w:rsidR="00FB788A">
        <w:rPr>
          <w:rFonts w:ascii="Times New Roman" w:hAnsi="Times New Roman" w:cs="Times New Roman"/>
        </w:rPr>
        <w:t xml:space="preserve">lot </w:t>
      </w:r>
      <w:r w:rsidR="00A31BF0" w:rsidRPr="00A31BF0">
        <w:rPr>
          <w:rFonts w:ascii="Times New Roman" w:hAnsi="Times New Roman" w:cs="Times New Roman"/>
          <w:i/>
        </w:rPr>
        <w:t>i</w:t>
      </w:r>
      <w:r w:rsidR="00A31BF0">
        <w:rPr>
          <w:rFonts w:ascii="Times New Roman" w:hAnsi="Times New Roman" w:cs="Times New Roman"/>
        </w:rPr>
        <w:t xml:space="preserve"> </w:t>
      </w:r>
      <w:r w:rsidR="00FB788A">
        <w:rPr>
          <w:rFonts w:ascii="Times New Roman" w:hAnsi="Times New Roman" w:cs="Times New Roman"/>
        </w:rPr>
        <w:t xml:space="preserve">corresponding </w:t>
      </w:r>
      <w:r w:rsidR="00FE7025">
        <w:rPr>
          <w:rFonts w:ascii="Times New Roman" w:hAnsi="Times New Roman" w:cs="Times New Roman"/>
        </w:rPr>
        <w:t>to a specific product</w:t>
      </w:r>
      <w:r w:rsidR="00A31BF0">
        <w:rPr>
          <w:rFonts w:ascii="Times New Roman" w:hAnsi="Times New Roman" w:cs="Times New Roman"/>
        </w:rPr>
        <w:t xml:space="preserve"> </w:t>
      </w:r>
      <w:r w:rsidR="00A31BF0" w:rsidRPr="00A31BF0">
        <w:rPr>
          <w:rFonts w:ascii="Times New Roman" w:hAnsi="Times New Roman" w:cs="Times New Roman"/>
          <w:i/>
        </w:rPr>
        <w:t>j</w:t>
      </w:r>
      <w:r w:rsidR="00FE7025">
        <w:rPr>
          <w:rFonts w:ascii="Times New Roman" w:hAnsi="Times New Roman" w:cs="Times New Roman"/>
        </w:rPr>
        <w:t xml:space="preserve"> and a set of ovens</w:t>
      </w:r>
      <w:r w:rsidR="00A31BF0">
        <w:rPr>
          <w:rFonts w:ascii="Times New Roman" w:hAnsi="Times New Roman" w:cs="Times New Roman"/>
        </w:rPr>
        <w:t xml:space="preserve"> </w:t>
      </w:r>
      <w:r w:rsidR="00A31BF0" w:rsidRPr="00A31BF0">
        <w:rPr>
          <w:rFonts w:ascii="Times New Roman" w:hAnsi="Times New Roman" w:cs="Times New Roman"/>
          <w:i/>
        </w:rPr>
        <w:t>L</w:t>
      </w:r>
      <w:r w:rsidR="00FE7025">
        <w:rPr>
          <w:rFonts w:ascii="Times New Roman" w:hAnsi="Times New Roman" w:cs="Times New Roman"/>
        </w:rPr>
        <w:t xml:space="preserve"> with specific temperatures</w:t>
      </w:r>
      <w:r w:rsidR="00A31BF0">
        <w:rPr>
          <w:rFonts w:ascii="Times New Roman" w:hAnsi="Times New Roman" w:cs="Times New Roman"/>
        </w:rPr>
        <w:t xml:space="preserve"> </w:t>
      </w:r>
      <w:r w:rsidR="00A31BF0" w:rsidRPr="00A31BF0">
        <w:rPr>
          <w:rFonts w:ascii="Times New Roman" w:hAnsi="Times New Roman" w:cs="Times New Roman"/>
          <w:i/>
        </w:rPr>
        <w:t>k</w:t>
      </w:r>
      <w:r w:rsidR="00FE7025">
        <w:rPr>
          <w:rFonts w:ascii="Times New Roman" w:hAnsi="Times New Roman" w:cs="Times New Roman"/>
        </w:rPr>
        <w:t xml:space="preserve">. The attributes of the sets are shown in </w:t>
      </w:r>
      <w:r w:rsidR="00FE7025" w:rsidRPr="00FE7025">
        <w:rPr>
          <w:rFonts w:ascii="Times New Roman" w:hAnsi="Times New Roman" w:cs="Times New Roman"/>
          <w:highlight w:val="yellow"/>
        </w:rPr>
        <w:t>Table 1</w:t>
      </w:r>
      <w:r w:rsidR="00FE7025">
        <w:rPr>
          <w:rFonts w:ascii="Times New Roman" w:hAnsi="Times New Roman" w:cs="Times New Roman"/>
        </w:rPr>
        <w:t xml:space="preserve">. </w:t>
      </w:r>
      <w:r w:rsidR="00562810">
        <w:rPr>
          <w:rFonts w:ascii="Times New Roman" w:hAnsi="Times New Roman" w:cs="Times New Roman"/>
        </w:rPr>
        <w:t xml:space="preserve">The planning parameters are also specified in </w:t>
      </w:r>
      <w:r w:rsidR="00562810" w:rsidRPr="00562810">
        <w:rPr>
          <w:rFonts w:ascii="Times New Roman" w:hAnsi="Times New Roman" w:cs="Times New Roman"/>
          <w:highlight w:val="yellow"/>
        </w:rPr>
        <w:t>Table 2</w:t>
      </w:r>
      <w:r w:rsidR="00562810">
        <w:rPr>
          <w:rFonts w:ascii="Times New Roman" w:hAnsi="Times New Roman" w:cs="Times New Roman"/>
        </w:rPr>
        <w:t xml:space="preserve"> which includes the lot quantity </w:t>
      </w:r>
      <w:proofErr w:type="spellStart"/>
      <w:r w:rsidR="00562810" w:rsidRPr="00562810">
        <w:rPr>
          <w:rFonts w:ascii="Times New Roman" w:hAnsi="Times New Roman" w:cs="Times New Roman"/>
          <w:i/>
        </w:rPr>
        <w:t>q</w:t>
      </w:r>
      <w:r w:rsidR="00562810" w:rsidRPr="00562810">
        <w:rPr>
          <w:rFonts w:ascii="Times New Roman" w:hAnsi="Times New Roman" w:cs="Times New Roman"/>
          <w:i/>
          <w:vertAlign w:val="subscript"/>
        </w:rPr>
        <w:t>ij</w:t>
      </w:r>
      <w:proofErr w:type="spellEnd"/>
      <w:r w:rsidR="00562810">
        <w:rPr>
          <w:rFonts w:ascii="Times New Roman" w:hAnsi="Times New Roman" w:cs="Times New Roman"/>
        </w:rPr>
        <w:t xml:space="preserve">, processing time </w:t>
      </w:r>
      <w:r w:rsidR="00562810">
        <w:rPr>
          <w:rFonts w:ascii="Times New Roman" w:hAnsi="Times New Roman" w:cs="Times New Roman"/>
          <w:i/>
        </w:rPr>
        <w:t>p</w:t>
      </w:r>
      <w:r w:rsidR="00562810" w:rsidRPr="00562810">
        <w:rPr>
          <w:rFonts w:ascii="Times New Roman" w:hAnsi="Times New Roman" w:cs="Times New Roman"/>
          <w:i/>
          <w:vertAlign w:val="subscript"/>
        </w:rPr>
        <w:t>k</w:t>
      </w:r>
      <w:r w:rsidR="00562810">
        <w:rPr>
          <w:rFonts w:ascii="Times New Roman" w:hAnsi="Times New Roman" w:cs="Times New Roman"/>
        </w:rPr>
        <w:t xml:space="preserve"> and oven quantity of different temperatures </w:t>
      </w:r>
      <w:proofErr w:type="spellStart"/>
      <w:r w:rsidR="00562810">
        <w:rPr>
          <w:rFonts w:ascii="Times New Roman" w:hAnsi="Times New Roman" w:cs="Times New Roman"/>
          <w:i/>
        </w:rPr>
        <w:t>r</w:t>
      </w:r>
      <w:r w:rsidR="00562810" w:rsidRPr="00562810">
        <w:rPr>
          <w:rFonts w:ascii="Times New Roman" w:hAnsi="Times New Roman" w:cs="Times New Roman"/>
          <w:i/>
          <w:vertAlign w:val="subscript"/>
        </w:rPr>
        <w:t>k</w:t>
      </w:r>
      <w:proofErr w:type="spellEnd"/>
      <w:r w:rsidR="00562810">
        <w:rPr>
          <w:rFonts w:ascii="Times New Roman" w:hAnsi="Times New Roman" w:cs="Times New Roman"/>
        </w:rPr>
        <w:t xml:space="preserve">. </w:t>
      </w:r>
      <w:r w:rsidR="00A42076" w:rsidRPr="00586223">
        <w:rPr>
          <w:rFonts w:ascii="Times New Roman" w:hAnsi="Times New Roman" w:cs="Times New Roman"/>
        </w:rPr>
        <w:t xml:space="preserve">The oven machines have different operating temperatures </w:t>
      </w:r>
      <w:r w:rsidR="00A42076" w:rsidRPr="00586223">
        <w:rPr>
          <w:rFonts w:ascii="Times New Roman" w:hAnsi="Times New Roman" w:cs="Times New Roman"/>
          <w:i/>
        </w:rPr>
        <w:t>k</w:t>
      </w:r>
      <w:r w:rsidR="00A42076" w:rsidRPr="00586223">
        <w:rPr>
          <w:rFonts w:ascii="Times New Roman" w:hAnsi="Times New Roman" w:cs="Times New Roman"/>
        </w:rPr>
        <w:t xml:space="preserve">, mainly 125 and 150 degree Celsius and each product </w:t>
      </w:r>
      <w:r w:rsidR="00A42076" w:rsidRPr="00586223">
        <w:rPr>
          <w:rFonts w:ascii="Times New Roman" w:hAnsi="Times New Roman" w:cs="Times New Roman"/>
          <w:i/>
        </w:rPr>
        <w:t>j</w:t>
      </w:r>
      <w:r w:rsidR="00A42076" w:rsidRPr="00586223">
        <w:rPr>
          <w:rFonts w:ascii="Times New Roman" w:hAnsi="Times New Roman" w:cs="Times New Roman"/>
        </w:rPr>
        <w:t xml:space="preserve"> has different processing time </w:t>
      </w:r>
      <w:proofErr w:type="spellStart"/>
      <w:r w:rsidR="00A42076" w:rsidRPr="00586223">
        <w:rPr>
          <w:rFonts w:ascii="Times New Roman" w:hAnsi="Times New Roman" w:cs="Times New Roman"/>
          <w:i/>
        </w:rPr>
        <w:t>p</w:t>
      </w:r>
      <w:r w:rsidR="00586223" w:rsidRPr="00586223">
        <w:rPr>
          <w:rFonts w:ascii="Times New Roman" w:hAnsi="Times New Roman" w:cs="Times New Roman"/>
          <w:i/>
          <w:vertAlign w:val="subscript"/>
        </w:rPr>
        <w:t>jk</w:t>
      </w:r>
      <w:proofErr w:type="spellEnd"/>
      <w:r w:rsidR="00A42076" w:rsidRPr="00586223">
        <w:rPr>
          <w:rFonts w:ascii="Times New Roman" w:hAnsi="Times New Roman" w:cs="Times New Roman"/>
        </w:rPr>
        <w:t xml:space="preserve">. Once the batch processing starts, the process cannot </w:t>
      </w:r>
      <w:r w:rsidR="00586223">
        <w:rPr>
          <w:rFonts w:ascii="Times New Roman" w:hAnsi="Times New Roman" w:cs="Times New Roman"/>
        </w:rPr>
        <w:t>be interrupted.</w:t>
      </w:r>
      <w:r w:rsidR="00A42076" w:rsidRPr="00586223">
        <w:rPr>
          <w:rFonts w:ascii="Times New Roman" w:hAnsi="Times New Roman" w:cs="Times New Roman"/>
        </w:rPr>
        <w:t xml:space="preserve"> All the product processing requirements are shown </w:t>
      </w:r>
      <w:r w:rsidR="00A42076" w:rsidRPr="00586223">
        <w:rPr>
          <w:rFonts w:ascii="Times New Roman" w:hAnsi="Times New Roman" w:cs="Times New Roman"/>
          <w:highlight w:val="yellow"/>
        </w:rPr>
        <w:t>in Appendix A</w:t>
      </w:r>
      <w:r w:rsidR="00A42076" w:rsidRPr="00586223">
        <w:rPr>
          <w:rFonts w:ascii="Times New Roman" w:hAnsi="Times New Roman" w:cs="Times New Roman"/>
        </w:rPr>
        <w:t>.</w:t>
      </w:r>
      <w:r w:rsidR="00A42076">
        <w:rPr>
          <w:rFonts w:ascii="Times New Roman" w:hAnsi="Times New Roman" w:cs="Times New Roman"/>
        </w:rPr>
        <w:t xml:space="preserve"> </w:t>
      </w:r>
      <w:r w:rsidR="00562810" w:rsidRPr="00562810">
        <w:rPr>
          <w:rFonts w:ascii="Times New Roman" w:hAnsi="Times New Roman" w:cs="Times New Roman"/>
          <w:highlight w:val="yellow"/>
        </w:rPr>
        <w:t xml:space="preserve">The variable of the scheduling problem will be defined as </w:t>
      </w:r>
      <w:proofErr w:type="spellStart"/>
      <w:r w:rsidR="00562810" w:rsidRPr="00562810">
        <w:rPr>
          <w:rFonts w:ascii="Times New Roman" w:hAnsi="Times New Roman" w:cs="Times New Roman"/>
          <w:i/>
          <w:highlight w:val="yellow"/>
        </w:rPr>
        <w:t>S</w:t>
      </w:r>
      <w:r w:rsidR="00562810" w:rsidRPr="00562810">
        <w:rPr>
          <w:rFonts w:ascii="Times New Roman" w:hAnsi="Times New Roman" w:cs="Times New Roman"/>
          <w:i/>
          <w:highlight w:val="yellow"/>
          <w:vertAlign w:val="subscript"/>
        </w:rPr>
        <w:t>ni</w:t>
      </w:r>
      <w:proofErr w:type="spellEnd"/>
      <w:r w:rsidR="00562810" w:rsidRPr="00562810">
        <w:rPr>
          <w:rFonts w:ascii="Times New Roman" w:hAnsi="Times New Roman" w:cs="Times New Roman"/>
          <w:i/>
          <w:highlight w:val="yellow"/>
          <w:vertAlign w:val="subscript"/>
        </w:rPr>
        <w:t xml:space="preserve"> </w:t>
      </w:r>
      <w:r w:rsidR="00562810" w:rsidRPr="00562810">
        <w:rPr>
          <w:rFonts w:ascii="Times New Roman" w:hAnsi="Times New Roman" w:cs="Times New Roman"/>
          <w:highlight w:val="yellow"/>
        </w:rPr>
        <w:t xml:space="preserve">where </w:t>
      </w:r>
      <w:r w:rsidR="00562810" w:rsidRPr="00562810">
        <w:rPr>
          <w:rFonts w:ascii="Times New Roman" w:hAnsi="Times New Roman" w:cs="Times New Roman"/>
          <w:i/>
          <w:highlight w:val="yellow"/>
        </w:rPr>
        <w:t xml:space="preserve">S </w:t>
      </w:r>
      <w:r w:rsidR="00562810" w:rsidRPr="00562810">
        <w:rPr>
          <w:rFonts w:ascii="Times New Roman" w:hAnsi="Times New Roman" w:cs="Times New Roman"/>
          <w:highlight w:val="yellow"/>
        </w:rPr>
        <w:t xml:space="preserve">denotes the scheduling solution; </w:t>
      </w:r>
      <w:r w:rsidR="00562810" w:rsidRPr="00562810">
        <w:rPr>
          <w:rFonts w:ascii="Times New Roman" w:hAnsi="Times New Roman" w:cs="Times New Roman"/>
          <w:i/>
          <w:highlight w:val="yellow"/>
        </w:rPr>
        <w:t xml:space="preserve">n </w:t>
      </w:r>
      <w:r w:rsidR="00562810" w:rsidRPr="00562810">
        <w:rPr>
          <w:rFonts w:ascii="Times New Roman" w:hAnsi="Times New Roman" w:cs="Times New Roman"/>
          <w:highlight w:val="yellow"/>
        </w:rPr>
        <w:t xml:space="preserve">is the </w:t>
      </w:r>
      <w:r w:rsidR="00A42076">
        <w:rPr>
          <w:rFonts w:ascii="Times New Roman" w:hAnsi="Times New Roman" w:cs="Times New Roman"/>
          <w:highlight w:val="yellow"/>
        </w:rPr>
        <w:t>ordinal value that measures the order</w:t>
      </w:r>
      <w:r w:rsidR="00562810" w:rsidRPr="00562810">
        <w:rPr>
          <w:rFonts w:ascii="Times New Roman" w:hAnsi="Times New Roman" w:cs="Times New Roman"/>
          <w:highlight w:val="yellow"/>
        </w:rPr>
        <w:t xml:space="preserve"> of </w:t>
      </w:r>
      <w:r w:rsidR="00A42076">
        <w:rPr>
          <w:rFonts w:ascii="Times New Roman" w:hAnsi="Times New Roman" w:cs="Times New Roman"/>
          <w:highlight w:val="yellow"/>
        </w:rPr>
        <w:t xml:space="preserve">lot </w:t>
      </w:r>
      <w:r w:rsidR="00A42076" w:rsidRPr="00A42076">
        <w:rPr>
          <w:rFonts w:ascii="Times New Roman" w:hAnsi="Times New Roman" w:cs="Times New Roman"/>
          <w:i/>
          <w:highlight w:val="yellow"/>
        </w:rPr>
        <w:t>I</w:t>
      </w:r>
      <w:r w:rsidR="00A42076">
        <w:rPr>
          <w:rFonts w:ascii="Times New Roman" w:hAnsi="Times New Roman" w:cs="Times New Roman"/>
          <w:i/>
          <w:highlight w:val="yellow"/>
        </w:rPr>
        <w:t xml:space="preserve"> </w:t>
      </w:r>
      <w:r w:rsidR="00A42076">
        <w:rPr>
          <w:rFonts w:ascii="Times New Roman" w:hAnsi="Times New Roman" w:cs="Times New Roman"/>
          <w:highlight w:val="yellow"/>
        </w:rPr>
        <w:t>sequence</w:t>
      </w:r>
      <w:r w:rsidR="00562810" w:rsidRPr="00562810">
        <w:rPr>
          <w:rFonts w:ascii="Times New Roman" w:hAnsi="Times New Roman" w:cs="Times New Roman"/>
          <w:i/>
          <w:highlight w:val="yellow"/>
        </w:rPr>
        <w:t>.</w:t>
      </w:r>
      <w:r w:rsidR="00562810">
        <w:rPr>
          <w:rFonts w:ascii="Times New Roman" w:hAnsi="Times New Roman" w:cs="Times New Roman"/>
        </w:rPr>
        <w:t xml:space="preserve"> </w:t>
      </w:r>
      <w:r w:rsidR="00562810" w:rsidRPr="00586223">
        <w:rPr>
          <w:rFonts w:ascii="Times New Roman" w:hAnsi="Times New Roman" w:cs="Times New Roman"/>
          <w:highlight w:val="yellow"/>
        </w:rPr>
        <w:t xml:space="preserve">(not sure if this is correct, can we check with </w:t>
      </w:r>
      <w:proofErr w:type="spellStart"/>
      <w:r w:rsidR="00562810" w:rsidRPr="00586223">
        <w:rPr>
          <w:rFonts w:ascii="Times New Roman" w:hAnsi="Times New Roman" w:cs="Times New Roman"/>
          <w:highlight w:val="yellow"/>
        </w:rPr>
        <w:t>changhe</w:t>
      </w:r>
      <w:proofErr w:type="spellEnd"/>
      <w:r w:rsidR="00562810" w:rsidRPr="00586223">
        <w:rPr>
          <w:rFonts w:ascii="Times New Roman" w:hAnsi="Times New Roman" w:cs="Times New Roman"/>
          <w:highlight w:val="yellow"/>
        </w:rPr>
        <w:t>).</w:t>
      </w:r>
    </w:p>
    <w:p w14:paraId="10A99BBC" w14:textId="77777777" w:rsidR="00AD7236" w:rsidRDefault="00A42076" w:rsidP="00AD7236">
      <w:pPr>
        <w:spacing w:after="0" w:line="480" w:lineRule="auto"/>
        <w:ind w:firstLine="363"/>
        <w:jc w:val="both"/>
        <w:rPr>
          <w:rFonts w:ascii="Times New Roman" w:hAnsi="Times New Roman" w:cs="Times New Roman"/>
        </w:rPr>
      </w:pPr>
      <w:r>
        <w:rPr>
          <w:rFonts w:ascii="Times New Roman" w:hAnsi="Times New Roman" w:cs="Times New Roman"/>
        </w:rPr>
        <w:t xml:space="preserve">In summary, the scheduling problem considered in this project is </w:t>
      </w:r>
      <w:r w:rsidRPr="00586223">
        <w:rPr>
          <w:rFonts w:ascii="Times New Roman" w:hAnsi="Times New Roman" w:cs="Times New Roman"/>
          <w:highlight w:val="yellow"/>
        </w:rPr>
        <w:t>a single-stage, parallel batch multi-product</w:t>
      </w:r>
      <w:r>
        <w:rPr>
          <w:rFonts w:ascii="Times New Roman" w:hAnsi="Times New Roman" w:cs="Times New Roman"/>
        </w:rPr>
        <w:t xml:space="preserve"> job scheduling problem. There are more than 100 different types of products, where same product units are grouped in lot form and assigned to oven in batches for processing</w:t>
      </w:r>
      <w:r w:rsidR="00AD7236" w:rsidRPr="000D495A">
        <w:rPr>
          <w:rFonts w:ascii="Times New Roman" w:hAnsi="Times New Roman" w:cs="Times New Roman"/>
          <w:highlight w:val="lightGray"/>
        </w:rPr>
        <w:t xml:space="preserve">. </w:t>
      </w:r>
    </w:p>
    <w:p w14:paraId="55C83CC8" w14:textId="77777777" w:rsidR="00C77550" w:rsidRDefault="00C77550" w:rsidP="00A35D6C">
      <w:pPr>
        <w:spacing w:after="0" w:line="480" w:lineRule="auto"/>
        <w:ind w:firstLine="363"/>
        <w:jc w:val="both"/>
        <w:rPr>
          <w:rFonts w:ascii="Times New Roman" w:hAnsi="Times New Roman" w:cs="Times New Roman"/>
        </w:rPr>
      </w:pPr>
    </w:p>
    <w:p w14:paraId="7DD0BB6A" w14:textId="77777777" w:rsidR="004E7BBB" w:rsidRDefault="00C77550" w:rsidP="00695CFD">
      <w:pPr>
        <w:rPr>
          <w:rFonts w:ascii="Times New Roman" w:hAnsi="Times New Roman" w:cs="Times New Roman"/>
          <w:b/>
        </w:rPr>
      </w:pPr>
      <w:r>
        <w:rPr>
          <w:rFonts w:ascii="Times New Roman" w:hAnsi="Times New Roman" w:cs="Times New Roman"/>
        </w:rPr>
        <w:br w:type="page"/>
      </w:r>
      <w:r w:rsidR="000D495A">
        <w:rPr>
          <w:rFonts w:ascii="Times New Roman" w:hAnsi="Times New Roman" w:cs="Times New Roman"/>
          <w:b/>
        </w:rPr>
        <w:lastRenderedPageBreak/>
        <w:t>Table 1.  Definition of problem sets</w:t>
      </w:r>
    </w:p>
    <w:tbl>
      <w:tblPr>
        <w:tblStyle w:val="TableGrid"/>
        <w:tblW w:w="0" w:type="auto"/>
        <w:tblLook w:val="04A0" w:firstRow="1" w:lastRow="0" w:firstColumn="1" w:lastColumn="0" w:noHBand="0" w:noVBand="1"/>
      </w:tblPr>
      <w:tblGrid>
        <w:gridCol w:w="1328"/>
        <w:gridCol w:w="3402"/>
        <w:gridCol w:w="4620"/>
      </w:tblGrid>
      <w:tr w:rsidR="004E7BBB" w14:paraId="3D4F89D0" w14:textId="77777777" w:rsidTr="000D495A">
        <w:tc>
          <w:tcPr>
            <w:tcW w:w="1328" w:type="dxa"/>
            <w:shd w:val="clear" w:color="auto" w:fill="D9D9D9" w:themeFill="background1" w:themeFillShade="D9"/>
          </w:tcPr>
          <w:p w14:paraId="4BB2CDE3" w14:textId="77777777" w:rsidR="004E7BBB" w:rsidRDefault="004E7BBB" w:rsidP="00BC5107">
            <w:pPr>
              <w:spacing w:line="480" w:lineRule="auto"/>
              <w:rPr>
                <w:rFonts w:ascii="Times New Roman" w:hAnsi="Times New Roman" w:cs="Times New Roman"/>
                <w:b/>
              </w:rPr>
            </w:pPr>
            <w:r>
              <w:rPr>
                <w:rFonts w:ascii="Times New Roman" w:hAnsi="Times New Roman" w:cs="Times New Roman"/>
                <w:b/>
              </w:rPr>
              <w:t>No</w:t>
            </w:r>
          </w:p>
        </w:tc>
        <w:tc>
          <w:tcPr>
            <w:tcW w:w="3402" w:type="dxa"/>
            <w:shd w:val="clear" w:color="auto" w:fill="D9D9D9" w:themeFill="background1" w:themeFillShade="D9"/>
          </w:tcPr>
          <w:p w14:paraId="25916B63" w14:textId="77777777" w:rsidR="004E7BBB" w:rsidRDefault="004E7BBB" w:rsidP="00BC5107">
            <w:pPr>
              <w:spacing w:line="480" w:lineRule="auto"/>
              <w:rPr>
                <w:rFonts w:ascii="Times New Roman" w:hAnsi="Times New Roman" w:cs="Times New Roman"/>
                <w:b/>
              </w:rPr>
            </w:pPr>
            <w:r>
              <w:rPr>
                <w:rFonts w:ascii="Times New Roman" w:hAnsi="Times New Roman" w:cs="Times New Roman"/>
                <w:b/>
              </w:rPr>
              <w:t>Problem sets</w:t>
            </w:r>
          </w:p>
        </w:tc>
        <w:tc>
          <w:tcPr>
            <w:tcW w:w="4620" w:type="dxa"/>
            <w:shd w:val="clear" w:color="auto" w:fill="D9D9D9" w:themeFill="background1" w:themeFillShade="D9"/>
          </w:tcPr>
          <w:p w14:paraId="56D17A59" w14:textId="77777777" w:rsidR="004E7BBB" w:rsidRDefault="004E7BBB" w:rsidP="00BC5107">
            <w:pPr>
              <w:spacing w:line="480" w:lineRule="auto"/>
              <w:rPr>
                <w:rFonts w:ascii="Times New Roman" w:hAnsi="Times New Roman" w:cs="Times New Roman"/>
                <w:b/>
              </w:rPr>
            </w:pPr>
            <w:r>
              <w:rPr>
                <w:rFonts w:ascii="Times New Roman" w:hAnsi="Times New Roman" w:cs="Times New Roman"/>
                <w:b/>
              </w:rPr>
              <w:t>Attributes</w:t>
            </w:r>
          </w:p>
        </w:tc>
      </w:tr>
      <w:tr w:rsidR="004E7BBB" w:rsidRPr="00CA6B26" w14:paraId="4B331842" w14:textId="77777777" w:rsidTr="000D495A">
        <w:tc>
          <w:tcPr>
            <w:tcW w:w="1328" w:type="dxa"/>
          </w:tcPr>
          <w:p w14:paraId="2F66D677" w14:textId="77777777" w:rsidR="004E7BBB" w:rsidRPr="00CA6B26" w:rsidRDefault="004E7BBB" w:rsidP="00BC5107">
            <w:pPr>
              <w:spacing w:line="480" w:lineRule="auto"/>
              <w:rPr>
                <w:rFonts w:ascii="Times New Roman" w:hAnsi="Times New Roman" w:cs="Times New Roman"/>
              </w:rPr>
            </w:pPr>
            <w:r w:rsidRPr="00CA6B26">
              <w:rPr>
                <w:rFonts w:ascii="Times New Roman" w:hAnsi="Times New Roman" w:cs="Times New Roman"/>
              </w:rPr>
              <w:t>1</w:t>
            </w:r>
          </w:p>
        </w:tc>
        <w:tc>
          <w:tcPr>
            <w:tcW w:w="3402" w:type="dxa"/>
          </w:tcPr>
          <w:p w14:paraId="173E6E45" w14:textId="77777777" w:rsidR="004E7BBB" w:rsidRPr="00CA6B26" w:rsidRDefault="00BC51FA" w:rsidP="000D495A">
            <w:pPr>
              <w:rPr>
                <w:rFonts w:ascii="Times New Roman" w:hAnsi="Times New Roman" w:cs="Times New Roman"/>
              </w:rPr>
            </w:pPr>
            <w:proofErr w:type="spellStart"/>
            <w:r>
              <w:rPr>
                <w:rFonts w:ascii="Times New Roman" w:hAnsi="Times New Roman" w:cs="Times New Roman"/>
                <w:i/>
              </w:rPr>
              <w:t>I</w:t>
            </w:r>
            <w:r w:rsidR="00A31BF0" w:rsidRPr="00A31BF0">
              <w:rPr>
                <w:rFonts w:ascii="Times New Roman" w:hAnsi="Times New Roman" w:cs="Times New Roman"/>
                <w:i/>
                <w:vertAlign w:val="subscript"/>
              </w:rPr>
              <w:t>ij</w:t>
            </w:r>
            <w:proofErr w:type="spellEnd"/>
            <w:r w:rsidR="00A31BF0">
              <w:rPr>
                <w:rFonts w:ascii="Times New Roman" w:hAnsi="Times New Roman" w:cs="Times New Roman"/>
              </w:rPr>
              <w:t xml:space="preserve">: </w:t>
            </w:r>
            <w:r w:rsidR="000D495A">
              <w:rPr>
                <w:rFonts w:ascii="Times New Roman" w:hAnsi="Times New Roman" w:cs="Times New Roman"/>
              </w:rPr>
              <w:t>Set of s</w:t>
            </w:r>
            <w:r w:rsidR="00A31BF0">
              <w:rPr>
                <w:rFonts w:ascii="Times New Roman" w:hAnsi="Times New Roman" w:cs="Times New Roman"/>
              </w:rPr>
              <w:t>elect</w:t>
            </w:r>
            <w:r w:rsidR="000D495A">
              <w:rPr>
                <w:rFonts w:ascii="Times New Roman" w:hAnsi="Times New Roman" w:cs="Times New Roman"/>
              </w:rPr>
              <w:t>ed</w:t>
            </w:r>
            <w:r w:rsidR="00A31BF0">
              <w:rPr>
                <w:rFonts w:ascii="Times New Roman" w:hAnsi="Times New Roman" w:cs="Times New Roman"/>
              </w:rPr>
              <w:t xml:space="preserve"> lots t</w:t>
            </w:r>
            <w:r w:rsidR="004E7BBB" w:rsidRPr="00CA6B26">
              <w:rPr>
                <w:rFonts w:ascii="Times New Roman" w:hAnsi="Times New Roman" w:cs="Times New Roman"/>
              </w:rPr>
              <w:t>hat</w:t>
            </w:r>
            <w:r w:rsidR="00A31BF0">
              <w:rPr>
                <w:rFonts w:ascii="Times New Roman" w:hAnsi="Times New Roman" w:cs="Times New Roman"/>
              </w:rPr>
              <w:t xml:space="preserve"> are</w:t>
            </w:r>
            <w:r w:rsidR="004E7BBB" w:rsidRPr="00CA6B26">
              <w:rPr>
                <w:rFonts w:ascii="Times New Roman" w:hAnsi="Times New Roman" w:cs="Times New Roman"/>
              </w:rPr>
              <w:t xml:space="preserve"> scheduled for processing. (each lot corresponding to a specific product)</w:t>
            </w:r>
            <w:r w:rsidR="00CA6B26" w:rsidRPr="00CA6B26">
              <w:rPr>
                <w:rFonts w:ascii="Times New Roman" w:hAnsi="Times New Roman" w:cs="Times New Roman"/>
              </w:rPr>
              <w:t xml:space="preserve"> </w:t>
            </w:r>
          </w:p>
        </w:tc>
        <w:tc>
          <w:tcPr>
            <w:tcW w:w="4620" w:type="dxa"/>
          </w:tcPr>
          <w:p w14:paraId="51191B24" w14:textId="77777777" w:rsidR="004E7BBB" w:rsidRPr="00CA6B26" w:rsidRDefault="00A31BF0" w:rsidP="00A12680">
            <w:pPr>
              <w:rPr>
                <w:rFonts w:ascii="Times New Roman" w:hAnsi="Times New Roman" w:cs="Times New Roman"/>
              </w:rPr>
            </w:pPr>
            <w:proofErr w:type="spellStart"/>
            <w:r>
              <w:rPr>
                <w:rFonts w:ascii="Times New Roman" w:hAnsi="Times New Roman" w:cs="Times New Roman"/>
                <w:i/>
              </w:rPr>
              <w:t>i</w:t>
            </w:r>
            <w:proofErr w:type="spellEnd"/>
            <w:r>
              <w:rPr>
                <w:rFonts w:ascii="Times New Roman" w:hAnsi="Times New Roman" w:cs="Times New Roman"/>
              </w:rPr>
              <w:t xml:space="preserve"> = Lot </w:t>
            </w:r>
            <w:r w:rsidR="00BC51FA">
              <w:rPr>
                <w:rFonts w:ascii="Times New Roman" w:hAnsi="Times New Roman" w:cs="Times New Roman"/>
              </w:rPr>
              <w:t>ID</w:t>
            </w:r>
            <w:r w:rsidR="004E7BBB" w:rsidRPr="00CA6B26">
              <w:rPr>
                <w:rFonts w:ascii="Times New Roman" w:hAnsi="Times New Roman" w:cs="Times New Roman"/>
              </w:rPr>
              <w:br/>
            </w:r>
            <w:r w:rsidRPr="00A31BF0">
              <w:rPr>
                <w:rFonts w:ascii="Times New Roman" w:hAnsi="Times New Roman" w:cs="Times New Roman"/>
                <w:i/>
              </w:rPr>
              <w:t>j</w:t>
            </w:r>
            <w:r>
              <w:rPr>
                <w:rFonts w:ascii="Times New Roman" w:hAnsi="Times New Roman" w:cs="Times New Roman"/>
              </w:rPr>
              <w:t xml:space="preserve"> = Product Type </w:t>
            </w:r>
            <w:r w:rsidR="004E7BBB" w:rsidRPr="00CA6B26">
              <w:rPr>
                <w:rFonts w:ascii="Times New Roman" w:hAnsi="Times New Roman" w:cs="Times New Roman"/>
              </w:rPr>
              <w:br/>
            </w:r>
            <w:proofErr w:type="spellStart"/>
            <w:r w:rsidR="00BC51FA" w:rsidRPr="00BC51FA">
              <w:rPr>
                <w:rFonts w:ascii="Times New Roman" w:hAnsi="Times New Roman" w:cs="Times New Roman"/>
                <w:i/>
              </w:rPr>
              <w:t>q</w:t>
            </w:r>
            <w:r w:rsidR="00BC51FA">
              <w:rPr>
                <w:rFonts w:ascii="Times New Roman" w:hAnsi="Times New Roman" w:cs="Times New Roman"/>
                <w:i/>
                <w:vertAlign w:val="subscript"/>
              </w:rPr>
              <w:t>ij</w:t>
            </w:r>
            <w:proofErr w:type="spellEnd"/>
            <w:r w:rsidR="00BC51FA">
              <w:rPr>
                <w:rFonts w:ascii="Times New Roman" w:hAnsi="Times New Roman" w:cs="Times New Roman"/>
              </w:rPr>
              <w:t xml:space="preserve"> = Quantity</w:t>
            </w:r>
          </w:p>
        </w:tc>
      </w:tr>
      <w:tr w:rsidR="004E7BBB" w:rsidRPr="00CA6B26" w14:paraId="5D30688D" w14:textId="77777777" w:rsidTr="000D495A">
        <w:tc>
          <w:tcPr>
            <w:tcW w:w="1328" w:type="dxa"/>
          </w:tcPr>
          <w:p w14:paraId="02367033" w14:textId="77777777" w:rsidR="004E7BBB" w:rsidRPr="00CA6B26" w:rsidRDefault="004E7BBB" w:rsidP="00BC5107">
            <w:pPr>
              <w:spacing w:line="480" w:lineRule="auto"/>
              <w:rPr>
                <w:rFonts w:ascii="Times New Roman" w:hAnsi="Times New Roman" w:cs="Times New Roman"/>
              </w:rPr>
            </w:pPr>
            <w:r w:rsidRPr="00CA6B26">
              <w:rPr>
                <w:rFonts w:ascii="Times New Roman" w:hAnsi="Times New Roman" w:cs="Times New Roman"/>
              </w:rPr>
              <w:t>2</w:t>
            </w:r>
          </w:p>
        </w:tc>
        <w:tc>
          <w:tcPr>
            <w:tcW w:w="3402" w:type="dxa"/>
          </w:tcPr>
          <w:p w14:paraId="7D7B0E4B" w14:textId="77777777" w:rsidR="004E7BBB" w:rsidRPr="00CA6B26" w:rsidRDefault="00BC51FA" w:rsidP="000D495A">
            <w:pPr>
              <w:rPr>
                <w:rFonts w:ascii="Times New Roman" w:hAnsi="Times New Roman" w:cs="Times New Roman"/>
              </w:rPr>
            </w:pPr>
            <w:proofErr w:type="spellStart"/>
            <w:r w:rsidRPr="00BC51FA">
              <w:rPr>
                <w:rFonts w:ascii="Times New Roman" w:hAnsi="Times New Roman" w:cs="Times New Roman"/>
                <w:i/>
              </w:rPr>
              <w:t>L</w:t>
            </w:r>
            <w:r w:rsidRPr="00BC51FA">
              <w:rPr>
                <w:rFonts w:ascii="Times New Roman" w:hAnsi="Times New Roman" w:cs="Times New Roman"/>
                <w:i/>
                <w:vertAlign w:val="subscript"/>
              </w:rPr>
              <w:t>lk</w:t>
            </w:r>
            <w:proofErr w:type="spellEnd"/>
            <w:r>
              <w:rPr>
                <w:rFonts w:ascii="Times New Roman" w:hAnsi="Times New Roman" w:cs="Times New Roman"/>
                <w:i/>
                <w:vertAlign w:val="subscript"/>
              </w:rPr>
              <w:t>:</w:t>
            </w:r>
            <w:r>
              <w:rPr>
                <w:rFonts w:ascii="Times New Roman" w:hAnsi="Times New Roman" w:cs="Times New Roman"/>
              </w:rPr>
              <w:t xml:space="preserve">: </w:t>
            </w:r>
            <w:r w:rsidR="000D495A">
              <w:rPr>
                <w:rFonts w:ascii="Times New Roman" w:hAnsi="Times New Roman" w:cs="Times New Roman"/>
              </w:rPr>
              <w:t>Set of o</w:t>
            </w:r>
            <w:r w:rsidR="004E7BBB" w:rsidRPr="00CA6B26">
              <w:rPr>
                <w:rFonts w:ascii="Times New Roman" w:hAnsi="Times New Roman" w:cs="Times New Roman"/>
              </w:rPr>
              <w:t xml:space="preserve">ven units available for processing the lots </w:t>
            </w:r>
          </w:p>
        </w:tc>
        <w:tc>
          <w:tcPr>
            <w:tcW w:w="4620" w:type="dxa"/>
          </w:tcPr>
          <w:p w14:paraId="74E0552C" w14:textId="77777777" w:rsidR="004E7BBB" w:rsidRPr="00CA6B26" w:rsidRDefault="000D495A" w:rsidP="00562810">
            <w:pPr>
              <w:rPr>
                <w:rFonts w:ascii="Times New Roman" w:hAnsi="Times New Roman" w:cs="Times New Roman"/>
              </w:rPr>
            </w:pPr>
            <w:r w:rsidRPr="000D495A">
              <w:rPr>
                <w:rFonts w:ascii="Times New Roman" w:hAnsi="Times New Roman" w:cs="Times New Roman"/>
                <w:i/>
              </w:rPr>
              <w:t>l</w:t>
            </w:r>
            <w:r>
              <w:rPr>
                <w:rFonts w:ascii="Times New Roman" w:hAnsi="Times New Roman" w:cs="Times New Roman"/>
              </w:rPr>
              <w:t xml:space="preserve"> = Oven ID</w:t>
            </w:r>
            <w:r w:rsidRPr="00CA6B26">
              <w:rPr>
                <w:rFonts w:ascii="Times New Roman" w:hAnsi="Times New Roman" w:cs="Times New Roman"/>
              </w:rPr>
              <w:br/>
            </w:r>
            <w:r>
              <w:rPr>
                <w:rFonts w:ascii="Times New Roman" w:hAnsi="Times New Roman" w:cs="Times New Roman"/>
                <w:i/>
              </w:rPr>
              <w:t>k</w:t>
            </w:r>
            <w:r>
              <w:rPr>
                <w:rFonts w:ascii="Times New Roman" w:hAnsi="Times New Roman" w:cs="Times New Roman"/>
              </w:rPr>
              <w:t xml:space="preserve"> = Oven Temperature Type</w:t>
            </w:r>
            <w:r w:rsidRPr="00CA6B26">
              <w:rPr>
                <w:rFonts w:ascii="Times New Roman" w:hAnsi="Times New Roman" w:cs="Times New Roman"/>
              </w:rPr>
              <w:br/>
            </w:r>
            <w:proofErr w:type="spellStart"/>
            <w:r w:rsidR="00562810">
              <w:rPr>
                <w:rFonts w:ascii="Times New Roman" w:hAnsi="Times New Roman" w:cs="Times New Roman"/>
                <w:i/>
              </w:rPr>
              <w:t>r</w:t>
            </w:r>
            <w:r w:rsidR="00562810" w:rsidRPr="00562810">
              <w:rPr>
                <w:rFonts w:ascii="Times New Roman" w:hAnsi="Times New Roman" w:cs="Times New Roman"/>
                <w:i/>
                <w:vertAlign w:val="subscript"/>
              </w:rPr>
              <w:t>k</w:t>
            </w:r>
            <w:proofErr w:type="spellEnd"/>
            <w:r>
              <w:rPr>
                <w:rFonts w:ascii="Times New Roman" w:hAnsi="Times New Roman" w:cs="Times New Roman"/>
              </w:rPr>
              <w:t xml:space="preserve"> = </w:t>
            </w:r>
            <w:r w:rsidR="00562810">
              <w:rPr>
                <w:rFonts w:ascii="Times New Roman" w:hAnsi="Times New Roman" w:cs="Times New Roman"/>
              </w:rPr>
              <w:t>Oven quantity</w:t>
            </w:r>
          </w:p>
        </w:tc>
      </w:tr>
    </w:tbl>
    <w:p w14:paraId="2527D4E6" w14:textId="77777777" w:rsidR="004E7BBB" w:rsidRDefault="004E7BBB" w:rsidP="004E7BBB">
      <w:pPr>
        <w:spacing w:after="0" w:line="480" w:lineRule="auto"/>
        <w:rPr>
          <w:rFonts w:ascii="Times New Roman" w:hAnsi="Times New Roman" w:cs="Times New Roman"/>
        </w:rPr>
      </w:pPr>
    </w:p>
    <w:p w14:paraId="041F2FB5" w14:textId="77777777" w:rsidR="00562810" w:rsidRPr="00562810" w:rsidRDefault="00562810" w:rsidP="00562810">
      <w:pPr>
        <w:spacing w:after="0" w:line="240" w:lineRule="auto"/>
        <w:rPr>
          <w:rFonts w:ascii="Times New Roman" w:hAnsi="Times New Roman" w:cs="Times New Roman"/>
          <w:b/>
        </w:rPr>
      </w:pPr>
      <w:r w:rsidRPr="00562810">
        <w:rPr>
          <w:rFonts w:ascii="Times New Roman" w:hAnsi="Times New Roman" w:cs="Times New Roman"/>
          <w:b/>
        </w:rPr>
        <w:t>Table 2. Planning parameters</w:t>
      </w:r>
    </w:p>
    <w:tbl>
      <w:tblPr>
        <w:tblStyle w:val="TableGrid"/>
        <w:tblW w:w="9351" w:type="dxa"/>
        <w:tblLook w:val="04A0" w:firstRow="1" w:lastRow="0" w:firstColumn="1" w:lastColumn="0" w:noHBand="0" w:noVBand="1"/>
      </w:tblPr>
      <w:tblGrid>
        <w:gridCol w:w="2263"/>
        <w:gridCol w:w="7088"/>
      </w:tblGrid>
      <w:tr w:rsidR="004E7BBB" w14:paraId="08CE3896" w14:textId="77777777" w:rsidTr="00562810">
        <w:tc>
          <w:tcPr>
            <w:tcW w:w="2263" w:type="dxa"/>
            <w:shd w:val="clear" w:color="auto" w:fill="D9D9D9" w:themeFill="background1" w:themeFillShade="D9"/>
          </w:tcPr>
          <w:p w14:paraId="3B75F66A" w14:textId="77777777" w:rsidR="004E7BBB" w:rsidRDefault="00562810" w:rsidP="00562810">
            <w:pPr>
              <w:rPr>
                <w:rFonts w:ascii="Times New Roman" w:hAnsi="Times New Roman" w:cs="Times New Roman"/>
                <w:b/>
              </w:rPr>
            </w:pPr>
            <w:r>
              <w:rPr>
                <w:rFonts w:ascii="Times New Roman" w:hAnsi="Times New Roman" w:cs="Times New Roman"/>
                <w:b/>
              </w:rPr>
              <w:t>Planning Parameters</w:t>
            </w:r>
          </w:p>
        </w:tc>
        <w:tc>
          <w:tcPr>
            <w:tcW w:w="7088" w:type="dxa"/>
            <w:shd w:val="clear" w:color="auto" w:fill="D9D9D9" w:themeFill="background1" w:themeFillShade="D9"/>
          </w:tcPr>
          <w:p w14:paraId="377B1B2C" w14:textId="77777777" w:rsidR="004E7BBB" w:rsidRDefault="00562810" w:rsidP="00562810">
            <w:pPr>
              <w:rPr>
                <w:rFonts w:ascii="Times New Roman" w:hAnsi="Times New Roman" w:cs="Times New Roman"/>
                <w:b/>
              </w:rPr>
            </w:pPr>
            <w:r>
              <w:rPr>
                <w:rFonts w:ascii="Times New Roman" w:hAnsi="Times New Roman" w:cs="Times New Roman"/>
                <w:b/>
              </w:rPr>
              <w:t>Definition</w:t>
            </w:r>
          </w:p>
        </w:tc>
      </w:tr>
      <w:tr w:rsidR="004E7BBB" w14:paraId="0BF7E16C" w14:textId="77777777" w:rsidTr="00562810">
        <w:tc>
          <w:tcPr>
            <w:tcW w:w="2263" w:type="dxa"/>
          </w:tcPr>
          <w:p w14:paraId="6A5D7E8C" w14:textId="77777777" w:rsidR="004E7BBB" w:rsidRPr="00562810" w:rsidRDefault="00562810" w:rsidP="00562810">
            <w:pPr>
              <w:rPr>
                <w:rFonts w:ascii="Times New Roman" w:hAnsi="Times New Roman" w:cs="Times New Roman"/>
              </w:rPr>
            </w:pPr>
            <w:proofErr w:type="spellStart"/>
            <w:r w:rsidRPr="00562810">
              <w:rPr>
                <w:rFonts w:ascii="Times New Roman" w:hAnsi="Times New Roman" w:cs="Times New Roman"/>
                <w:i/>
              </w:rPr>
              <w:t>q</w:t>
            </w:r>
            <w:r w:rsidRPr="00562810">
              <w:rPr>
                <w:rFonts w:ascii="Times New Roman" w:hAnsi="Times New Roman" w:cs="Times New Roman"/>
                <w:i/>
                <w:vertAlign w:val="subscript"/>
              </w:rPr>
              <w:t>ij</w:t>
            </w:r>
            <w:proofErr w:type="spellEnd"/>
          </w:p>
        </w:tc>
        <w:tc>
          <w:tcPr>
            <w:tcW w:w="7088" w:type="dxa"/>
          </w:tcPr>
          <w:p w14:paraId="1FCCB992" w14:textId="77777777" w:rsidR="004E7BBB" w:rsidRPr="00562810" w:rsidRDefault="004E7BBB" w:rsidP="00562810">
            <w:pPr>
              <w:rPr>
                <w:rFonts w:ascii="Times New Roman" w:hAnsi="Times New Roman" w:cs="Times New Roman"/>
              </w:rPr>
            </w:pPr>
            <w:r w:rsidRPr="00562810">
              <w:rPr>
                <w:rFonts w:ascii="Times New Roman" w:hAnsi="Times New Roman" w:cs="Times New Roman"/>
              </w:rPr>
              <w:t>Total number of units within a lot</w:t>
            </w:r>
            <w:r w:rsidR="00562810" w:rsidRPr="00562810">
              <w:rPr>
                <w:rFonts w:ascii="Times New Roman" w:hAnsi="Times New Roman" w:cs="Times New Roman"/>
              </w:rPr>
              <w:t xml:space="preserve"> </w:t>
            </w:r>
            <w:r w:rsidR="00562810" w:rsidRPr="00562810">
              <w:rPr>
                <w:rFonts w:ascii="Times New Roman" w:hAnsi="Times New Roman" w:cs="Times New Roman"/>
                <w:i/>
              </w:rPr>
              <w:t>i</w:t>
            </w:r>
            <w:r w:rsidR="00562810" w:rsidRPr="00562810">
              <w:rPr>
                <w:rFonts w:ascii="Times New Roman" w:hAnsi="Times New Roman" w:cs="Times New Roman"/>
              </w:rPr>
              <w:t xml:space="preserve"> </w:t>
            </w:r>
            <w:r w:rsidRPr="00562810">
              <w:rPr>
                <w:rFonts w:ascii="Times New Roman" w:hAnsi="Times New Roman" w:cs="Times New Roman"/>
              </w:rPr>
              <w:t>(each lot corresponding to a specific product</w:t>
            </w:r>
            <w:r w:rsidR="00562810" w:rsidRPr="00562810">
              <w:rPr>
                <w:rFonts w:ascii="Times New Roman" w:hAnsi="Times New Roman" w:cs="Times New Roman"/>
              </w:rPr>
              <w:t xml:space="preserve"> </w:t>
            </w:r>
            <w:r w:rsidR="00562810" w:rsidRPr="00562810">
              <w:rPr>
                <w:rFonts w:ascii="Times New Roman" w:hAnsi="Times New Roman" w:cs="Times New Roman"/>
                <w:i/>
              </w:rPr>
              <w:t>k</w:t>
            </w:r>
            <w:r w:rsidRPr="00562810">
              <w:rPr>
                <w:rFonts w:ascii="Times New Roman" w:hAnsi="Times New Roman" w:cs="Times New Roman"/>
              </w:rPr>
              <w:t>)</w:t>
            </w:r>
          </w:p>
        </w:tc>
      </w:tr>
      <w:tr w:rsidR="004E7BBB" w14:paraId="0B573BDD" w14:textId="77777777" w:rsidTr="00562810">
        <w:tc>
          <w:tcPr>
            <w:tcW w:w="2263" w:type="dxa"/>
          </w:tcPr>
          <w:p w14:paraId="3F8F955F" w14:textId="77777777" w:rsidR="004E7BBB" w:rsidRPr="00562810" w:rsidRDefault="00562810" w:rsidP="00562810">
            <w:pPr>
              <w:rPr>
                <w:rFonts w:ascii="Times New Roman" w:hAnsi="Times New Roman" w:cs="Times New Roman"/>
              </w:rPr>
            </w:pPr>
            <w:proofErr w:type="spellStart"/>
            <w:r w:rsidRPr="00562810">
              <w:rPr>
                <w:rFonts w:ascii="Times New Roman" w:hAnsi="Times New Roman" w:cs="Times New Roman"/>
                <w:i/>
              </w:rPr>
              <w:t>p</w:t>
            </w:r>
            <w:r w:rsidRPr="00562810">
              <w:rPr>
                <w:rFonts w:ascii="Times New Roman" w:hAnsi="Times New Roman" w:cs="Times New Roman"/>
                <w:i/>
                <w:vertAlign w:val="subscript"/>
              </w:rPr>
              <w:t>j</w:t>
            </w:r>
            <w:r w:rsidR="00586223">
              <w:rPr>
                <w:rFonts w:ascii="Times New Roman" w:hAnsi="Times New Roman" w:cs="Times New Roman"/>
                <w:i/>
                <w:vertAlign w:val="subscript"/>
              </w:rPr>
              <w:t>k</w:t>
            </w:r>
            <w:proofErr w:type="spellEnd"/>
          </w:p>
        </w:tc>
        <w:tc>
          <w:tcPr>
            <w:tcW w:w="7088" w:type="dxa"/>
          </w:tcPr>
          <w:p w14:paraId="02622CA4" w14:textId="77777777" w:rsidR="004E7BBB" w:rsidRPr="00586223" w:rsidRDefault="004E7BBB" w:rsidP="00562810">
            <w:pPr>
              <w:rPr>
                <w:rFonts w:ascii="Times New Roman" w:hAnsi="Times New Roman" w:cs="Times New Roman"/>
              </w:rPr>
            </w:pPr>
            <w:r w:rsidRPr="00562810">
              <w:rPr>
                <w:rFonts w:ascii="Times New Roman" w:hAnsi="Times New Roman" w:cs="Times New Roman"/>
              </w:rPr>
              <w:t>Processing time of each product</w:t>
            </w:r>
            <w:r w:rsidR="00586223">
              <w:rPr>
                <w:rFonts w:ascii="Times New Roman" w:hAnsi="Times New Roman" w:cs="Times New Roman"/>
              </w:rPr>
              <w:t xml:space="preserve"> </w:t>
            </w:r>
            <w:r w:rsidR="00586223">
              <w:rPr>
                <w:rFonts w:ascii="Times New Roman" w:hAnsi="Times New Roman" w:cs="Times New Roman"/>
                <w:i/>
              </w:rPr>
              <w:t>j</w:t>
            </w:r>
            <w:r w:rsidR="00586223">
              <w:rPr>
                <w:rFonts w:ascii="Times New Roman" w:hAnsi="Times New Roman" w:cs="Times New Roman"/>
              </w:rPr>
              <w:t xml:space="preserve"> at specific operating temperature </w:t>
            </w:r>
            <w:r w:rsidR="00586223" w:rsidRPr="00586223">
              <w:rPr>
                <w:rFonts w:ascii="Times New Roman" w:hAnsi="Times New Roman" w:cs="Times New Roman"/>
                <w:i/>
              </w:rPr>
              <w:t>k</w:t>
            </w:r>
          </w:p>
        </w:tc>
      </w:tr>
      <w:tr w:rsidR="004E7BBB" w14:paraId="6EA283BA" w14:textId="77777777" w:rsidTr="00562810">
        <w:tc>
          <w:tcPr>
            <w:tcW w:w="2263" w:type="dxa"/>
          </w:tcPr>
          <w:p w14:paraId="2CA04E2D" w14:textId="77777777" w:rsidR="004E7BBB" w:rsidRPr="00562810" w:rsidRDefault="00562810" w:rsidP="00562810">
            <w:pPr>
              <w:rPr>
                <w:rFonts w:ascii="Times New Roman" w:hAnsi="Times New Roman" w:cs="Times New Roman"/>
                <w:i/>
                <w:vertAlign w:val="subscript"/>
              </w:rPr>
            </w:pPr>
            <w:proofErr w:type="spellStart"/>
            <w:r w:rsidRPr="00562810">
              <w:rPr>
                <w:rFonts w:ascii="Times New Roman" w:hAnsi="Times New Roman" w:cs="Times New Roman"/>
                <w:i/>
              </w:rPr>
              <w:t>r</w:t>
            </w:r>
            <w:r w:rsidRPr="00562810">
              <w:rPr>
                <w:rFonts w:ascii="Times New Roman" w:hAnsi="Times New Roman" w:cs="Times New Roman"/>
                <w:i/>
                <w:vertAlign w:val="subscript"/>
              </w:rPr>
              <w:t>k</w:t>
            </w:r>
            <w:proofErr w:type="spellEnd"/>
          </w:p>
        </w:tc>
        <w:tc>
          <w:tcPr>
            <w:tcW w:w="7088" w:type="dxa"/>
          </w:tcPr>
          <w:p w14:paraId="1CE3EA5C" w14:textId="77777777" w:rsidR="004E7BBB" w:rsidRPr="00562810" w:rsidRDefault="004E7BBB" w:rsidP="00586223">
            <w:pPr>
              <w:rPr>
                <w:rFonts w:ascii="Times New Roman" w:hAnsi="Times New Roman" w:cs="Times New Roman"/>
              </w:rPr>
            </w:pPr>
            <w:r w:rsidRPr="00562810">
              <w:rPr>
                <w:rFonts w:ascii="Times New Roman" w:hAnsi="Times New Roman" w:cs="Times New Roman"/>
              </w:rPr>
              <w:t xml:space="preserve">Total number of oven units of </w:t>
            </w:r>
            <w:r w:rsidR="00586223">
              <w:rPr>
                <w:rFonts w:ascii="Times New Roman" w:hAnsi="Times New Roman" w:cs="Times New Roman"/>
              </w:rPr>
              <w:t xml:space="preserve">specific operating temperature </w:t>
            </w:r>
            <w:r w:rsidR="00586223" w:rsidRPr="00586223">
              <w:rPr>
                <w:rFonts w:ascii="Times New Roman" w:hAnsi="Times New Roman" w:cs="Times New Roman"/>
                <w:i/>
              </w:rPr>
              <w:t>k</w:t>
            </w:r>
          </w:p>
        </w:tc>
      </w:tr>
    </w:tbl>
    <w:p w14:paraId="6BA476E2" w14:textId="77777777" w:rsidR="004E7BBB" w:rsidRDefault="004E7BBB" w:rsidP="004E7BBB">
      <w:pPr>
        <w:spacing w:after="0" w:line="480" w:lineRule="auto"/>
        <w:rPr>
          <w:rFonts w:ascii="Times New Roman" w:hAnsi="Times New Roman" w:cs="Times New Roman"/>
          <w:b/>
        </w:rPr>
      </w:pPr>
    </w:p>
    <w:p w14:paraId="1F71AB86" w14:textId="77777777" w:rsidR="00A42076" w:rsidRPr="006B55A3" w:rsidRDefault="00A42076" w:rsidP="00A42076">
      <w:pPr>
        <w:spacing w:after="0" w:line="240" w:lineRule="auto"/>
        <w:rPr>
          <w:rFonts w:ascii="Times New Roman" w:hAnsi="Times New Roman" w:cs="Times New Roman"/>
          <w:b/>
        </w:rPr>
      </w:pPr>
      <w:r w:rsidRPr="006B55A3">
        <w:rPr>
          <w:rFonts w:ascii="Times New Roman" w:hAnsi="Times New Roman" w:cs="Times New Roman"/>
          <w:b/>
        </w:rPr>
        <w:t xml:space="preserve">Table </w:t>
      </w:r>
      <w:r>
        <w:rPr>
          <w:rFonts w:ascii="Times New Roman" w:hAnsi="Times New Roman" w:cs="Times New Roman"/>
          <w:b/>
        </w:rPr>
        <w:t>3</w:t>
      </w:r>
      <w:r w:rsidRPr="006B55A3">
        <w:rPr>
          <w:rFonts w:ascii="Times New Roman" w:hAnsi="Times New Roman" w:cs="Times New Roman"/>
          <w:b/>
        </w:rPr>
        <w:t xml:space="preserve">. </w:t>
      </w:r>
      <w:r>
        <w:rPr>
          <w:rFonts w:ascii="Times New Roman" w:hAnsi="Times New Roman" w:cs="Times New Roman"/>
          <w:b/>
        </w:rPr>
        <w:t>Oven inventory in the factory.</w:t>
      </w:r>
    </w:p>
    <w:tbl>
      <w:tblPr>
        <w:tblStyle w:val="TableGrid"/>
        <w:tblW w:w="9351" w:type="dxa"/>
        <w:tblLayout w:type="fixed"/>
        <w:tblLook w:val="04A0" w:firstRow="1" w:lastRow="0" w:firstColumn="1" w:lastColumn="0" w:noHBand="0" w:noVBand="1"/>
      </w:tblPr>
      <w:tblGrid>
        <w:gridCol w:w="2337"/>
        <w:gridCol w:w="3045"/>
        <w:gridCol w:w="1984"/>
        <w:gridCol w:w="1985"/>
      </w:tblGrid>
      <w:tr w:rsidR="00A42076" w14:paraId="781ADD8A" w14:textId="77777777" w:rsidTr="00B212A2">
        <w:trPr>
          <w:trHeight w:val="436"/>
        </w:trPr>
        <w:tc>
          <w:tcPr>
            <w:tcW w:w="2337" w:type="dxa"/>
            <w:shd w:val="clear" w:color="auto" w:fill="D9D9D9" w:themeFill="background1" w:themeFillShade="D9"/>
            <w:vAlign w:val="center"/>
          </w:tcPr>
          <w:p w14:paraId="66CDEB0D" w14:textId="77777777" w:rsidR="00A42076" w:rsidRPr="006B55A3" w:rsidRDefault="00A42076" w:rsidP="00B212A2">
            <w:pPr>
              <w:spacing w:after="100" w:afterAutospacing="1" w:line="480" w:lineRule="auto"/>
              <w:jc w:val="center"/>
              <w:rPr>
                <w:rFonts w:ascii="Times New Roman" w:hAnsi="Times New Roman" w:cs="Times New Roman"/>
                <w:b/>
              </w:rPr>
            </w:pPr>
            <w:r>
              <w:rPr>
                <w:rFonts w:ascii="Times New Roman" w:hAnsi="Times New Roman" w:cs="Times New Roman"/>
                <w:b/>
              </w:rPr>
              <w:t>Operations</w:t>
            </w:r>
          </w:p>
        </w:tc>
        <w:tc>
          <w:tcPr>
            <w:tcW w:w="3045" w:type="dxa"/>
            <w:shd w:val="clear" w:color="auto" w:fill="D9D9D9" w:themeFill="background1" w:themeFillShade="D9"/>
            <w:vAlign w:val="center"/>
          </w:tcPr>
          <w:p w14:paraId="04BF347B" w14:textId="77777777" w:rsidR="00A42076" w:rsidRPr="006B55A3" w:rsidRDefault="00A42076" w:rsidP="00B212A2">
            <w:pPr>
              <w:spacing w:after="100" w:afterAutospacing="1" w:line="480" w:lineRule="auto"/>
              <w:jc w:val="center"/>
              <w:rPr>
                <w:rFonts w:ascii="Times New Roman" w:hAnsi="Times New Roman" w:cs="Times New Roman"/>
                <w:b/>
              </w:rPr>
            </w:pPr>
            <w:r>
              <w:rPr>
                <w:rFonts w:ascii="Times New Roman" w:hAnsi="Times New Roman" w:cs="Times New Roman"/>
                <w:b/>
              </w:rPr>
              <w:t>Machine</w:t>
            </w:r>
          </w:p>
        </w:tc>
        <w:tc>
          <w:tcPr>
            <w:tcW w:w="1984" w:type="dxa"/>
            <w:shd w:val="clear" w:color="auto" w:fill="D9D9D9" w:themeFill="background1" w:themeFillShade="D9"/>
            <w:vAlign w:val="center"/>
          </w:tcPr>
          <w:p w14:paraId="364D1598" w14:textId="77777777" w:rsidR="00A42076" w:rsidRPr="006B55A3" w:rsidRDefault="00A42076" w:rsidP="00B212A2">
            <w:pPr>
              <w:spacing w:after="100" w:afterAutospacing="1" w:line="480" w:lineRule="auto"/>
              <w:jc w:val="center"/>
              <w:rPr>
                <w:rFonts w:ascii="Times New Roman" w:hAnsi="Times New Roman" w:cs="Times New Roman"/>
                <w:b/>
              </w:rPr>
            </w:pPr>
            <w:r>
              <w:rPr>
                <w:rFonts w:ascii="Times New Roman" w:hAnsi="Times New Roman" w:cs="Times New Roman"/>
                <w:b/>
              </w:rPr>
              <w:t xml:space="preserve">Quantity </w:t>
            </w:r>
            <w:proofErr w:type="spellStart"/>
            <w:r w:rsidRPr="00A42076">
              <w:rPr>
                <w:rFonts w:ascii="Times New Roman" w:hAnsi="Times New Roman" w:cs="Times New Roman"/>
                <w:b/>
                <w:i/>
              </w:rPr>
              <w:t>r</w:t>
            </w:r>
            <w:r w:rsidRPr="00A42076">
              <w:rPr>
                <w:rFonts w:ascii="Times New Roman" w:hAnsi="Times New Roman" w:cs="Times New Roman"/>
                <w:b/>
                <w:i/>
                <w:vertAlign w:val="subscript"/>
              </w:rPr>
              <w:t>k</w:t>
            </w:r>
            <w:proofErr w:type="spellEnd"/>
          </w:p>
        </w:tc>
        <w:tc>
          <w:tcPr>
            <w:tcW w:w="1985" w:type="dxa"/>
            <w:shd w:val="clear" w:color="auto" w:fill="D9D9D9" w:themeFill="background1" w:themeFillShade="D9"/>
            <w:vAlign w:val="center"/>
          </w:tcPr>
          <w:p w14:paraId="464249ED" w14:textId="77777777" w:rsidR="00A42076" w:rsidRPr="006B55A3" w:rsidRDefault="00A42076" w:rsidP="00A42076">
            <w:pPr>
              <w:spacing w:after="100" w:afterAutospacing="1"/>
              <w:jc w:val="center"/>
              <w:rPr>
                <w:rFonts w:ascii="Times New Roman" w:hAnsi="Times New Roman" w:cs="Times New Roman"/>
                <w:b/>
              </w:rPr>
            </w:pPr>
            <w:r>
              <w:rPr>
                <w:rFonts w:ascii="Times New Roman" w:hAnsi="Times New Roman" w:cs="Times New Roman"/>
                <w:b/>
              </w:rPr>
              <w:t xml:space="preserve">Temperature Type </w:t>
            </w:r>
            <w:r w:rsidRPr="00A42076">
              <w:rPr>
                <w:rFonts w:ascii="Times New Roman" w:hAnsi="Times New Roman" w:cs="Times New Roman"/>
                <w:b/>
                <w:i/>
              </w:rPr>
              <w:t>k</w:t>
            </w:r>
          </w:p>
        </w:tc>
      </w:tr>
      <w:tr w:rsidR="00A42076" w14:paraId="25E3DC14" w14:textId="77777777" w:rsidTr="00B212A2">
        <w:trPr>
          <w:trHeight w:val="345"/>
        </w:trPr>
        <w:tc>
          <w:tcPr>
            <w:tcW w:w="2337" w:type="dxa"/>
            <w:vMerge w:val="restart"/>
            <w:vAlign w:val="center"/>
          </w:tcPr>
          <w:p w14:paraId="39B1EC2C" w14:textId="77777777" w:rsidR="00A42076" w:rsidRDefault="00A42076" w:rsidP="00B212A2">
            <w:pPr>
              <w:spacing w:line="480" w:lineRule="auto"/>
              <w:jc w:val="center"/>
              <w:rPr>
                <w:rFonts w:ascii="Times New Roman" w:hAnsi="Times New Roman" w:cs="Times New Roman"/>
              </w:rPr>
            </w:pPr>
            <w:r>
              <w:rPr>
                <w:rFonts w:ascii="Times New Roman" w:hAnsi="Times New Roman" w:cs="Times New Roman"/>
              </w:rPr>
              <w:t>Bake-in</w:t>
            </w:r>
          </w:p>
        </w:tc>
        <w:tc>
          <w:tcPr>
            <w:tcW w:w="3045" w:type="dxa"/>
            <w:vMerge w:val="restart"/>
            <w:vAlign w:val="center"/>
          </w:tcPr>
          <w:p w14:paraId="79BE2355" w14:textId="77777777" w:rsidR="00A42076" w:rsidRDefault="00A42076" w:rsidP="00B212A2">
            <w:pPr>
              <w:spacing w:line="480" w:lineRule="auto"/>
              <w:jc w:val="center"/>
              <w:rPr>
                <w:rFonts w:ascii="Times New Roman" w:hAnsi="Times New Roman" w:cs="Times New Roman"/>
              </w:rPr>
            </w:pPr>
            <w:r>
              <w:rPr>
                <w:rFonts w:ascii="Times New Roman" w:hAnsi="Times New Roman" w:cs="Times New Roman"/>
              </w:rPr>
              <w:t>Oven</w:t>
            </w:r>
          </w:p>
        </w:tc>
        <w:tc>
          <w:tcPr>
            <w:tcW w:w="1984" w:type="dxa"/>
            <w:vAlign w:val="center"/>
          </w:tcPr>
          <w:p w14:paraId="0E5E5B6F" w14:textId="77777777" w:rsidR="00A42076" w:rsidRDefault="00A42076" w:rsidP="00B212A2">
            <w:pPr>
              <w:spacing w:line="480" w:lineRule="auto"/>
              <w:jc w:val="center"/>
              <w:rPr>
                <w:rFonts w:ascii="Times New Roman" w:hAnsi="Times New Roman" w:cs="Times New Roman"/>
              </w:rPr>
            </w:pPr>
            <w:r>
              <w:rPr>
                <w:rFonts w:ascii="Times New Roman" w:hAnsi="Times New Roman" w:cs="Times New Roman"/>
              </w:rPr>
              <w:t>15</w:t>
            </w:r>
          </w:p>
        </w:tc>
        <w:tc>
          <w:tcPr>
            <w:tcW w:w="1985" w:type="dxa"/>
            <w:vAlign w:val="center"/>
          </w:tcPr>
          <w:p w14:paraId="54E665FF" w14:textId="77777777" w:rsidR="00A42076" w:rsidRDefault="00A42076" w:rsidP="00B212A2">
            <w:pPr>
              <w:spacing w:line="480" w:lineRule="auto"/>
              <w:jc w:val="center"/>
              <w:rPr>
                <w:rFonts w:ascii="Times New Roman" w:hAnsi="Times New Roman" w:cs="Times New Roman"/>
              </w:rPr>
            </w:pPr>
            <w:r>
              <w:rPr>
                <w:rFonts w:ascii="Times New Roman" w:hAnsi="Times New Roman" w:cs="Times New Roman"/>
              </w:rPr>
              <w:t>125</w:t>
            </w:r>
          </w:p>
        </w:tc>
      </w:tr>
      <w:tr w:rsidR="00A42076" w14:paraId="140672BD" w14:textId="77777777" w:rsidTr="00B212A2">
        <w:trPr>
          <w:trHeight w:val="287"/>
        </w:trPr>
        <w:tc>
          <w:tcPr>
            <w:tcW w:w="2337" w:type="dxa"/>
            <w:vMerge/>
            <w:vAlign w:val="center"/>
          </w:tcPr>
          <w:p w14:paraId="317EA915" w14:textId="77777777" w:rsidR="00A42076" w:rsidRDefault="00A42076" w:rsidP="00B212A2">
            <w:pPr>
              <w:spacing w:line="480" w:lineRule="auto"/>
              <w:jc w:val="center"/>
              <w:rPr>
                <w:rFonts w:ascii="Times New Roman" w:hAnsi="Times New Roman" w:cs="Times New Roman"/>
              </w:rPr>
            </w:pPr>
          </w:p>
        </w:tc>
        <w:tc>
          <w:tcPr>
            <w:tcW w:w="3045" w:type="dxa"/>
            <w:vMerge/>
            <w:vAlign w:val="center"/>
          </w:tcPr>
          <w:p w14:paraId="63295ED9" w14:textId="77777777" w:rsidR="00A42076" w:rsidRDefault="00A42076" w:rsidP="00B212A2">
            <w:pPr>
              <w:spacing w:line="480" w:lineRule="auto"/>
              <w:jc w:val="center"/>
              <w:rPr>
                <w:rFonts w:ascii="Times New Roman" w:hAnsi="Times New Roman" w:cs="Times New Roman"/>
              </w:rPr>
            </w:pPr>
          </w:p>
        </w:tc>
        <w:tc>
          <w:tcPr>
            <w:tcW w:w="1984" w:type="dxa"/>
            <w:vAlign w:val="center"/>
          </w:tcPr>
          <w:p w14:paraId="45288AF7" w14:textId="77777777" w:rsidR="00A42076" w:rsidRDefault="00A42076" w:rsidP="00B212A2">
            <w:pPr>
              <w:spacing w:line="480" w:lineRule="auto"/>
              <w:jc w:val="center"/>
              <w:rPr>
                <w:rFonts w:ascii="Times New Roman" w:hAnsi="Times New Roman" w:cs="Times New Roman"/>
              </w:rPr>
            </w:pPr>
            <w:r>
              <w:rPr>
                <w:rFonts w:ascii="Times New Roman" w:hAnsi="Times New Roman" w:cs="Times New Roman"/>
              </w:rPr>
              <w:t>7</w:t>
            </w:r>
          </w:p>
        </w:tc>
        <w:tc>
          <w:tcPr>
            <w:tcW w:w="1985" w:type="dxa"/>
            <w:vAlign w:val="center"/>
          </w:tcPr>
          <w:p w14:paraId="3F68014B" w14:textId="77777777" w:rsidR="00A42076" w:rsidRDefault="00A42076" w:rsidP="00B212A2">
            <w:pPr>
              <w:spacing w:line="480" w:lineRule="auto"/>
              <w:jc w:val="center"/>
              <w:rPr>
                <w:rFonts w:ascii="Times New Roman" w:hAnsi="Times New Roman" w:cs="Times New Roman"/>
              </w:rPr>
            </w:pPr>
            <w:r>
              <w:rPr>
                <w:rFonts w:ascii="Times New Roman" w:hAnsi="Times New Roman" w:cs="Times New Roman"/>
              </w:rPr>
              <w:t>150</w:t>
            </w:r>
          </w:p>
        </w:tc>
      </w:tr>
    </w:tbl>
    <w:p w14:paraId="566C83FE" w14:textId="77777777" w:rsidR="00A42076" w:rsidRDefault="00A42076" w:rsidP="00A42076">
      <w:pPr>
        <w:spacing w:after="0" w:line="480" w:lineRule="auto"/>
        <w:jc w:val="both"/>
        <w:rPr>
          <w:rFonts w:ascii="Times New Roman" w:hAnsi="Times New Roman" w:cs="Times New Roman"/>
        </w:rPr>
      </w:pPr>
    </w:p>
    <w:p w14:paraId="1C107E1E" w14:textId="77777777" w:rsidR="004E7BBB" w:rsidRPr="005D0A4D" w:rsidRDefault="00586223" w:rsidP="004E7BBB">
      <w:pPr>
        <w:spacing w:after="0" w:line="480" w:lineRule="auto"/>
        <w:ind w:firstLine="363"/>
        <w:jc w:val="both"/>
        <w:rPr>
          <w:rFonts w:ascii="Times New Roman" w:hAnsi="Times New Roman" w:cs="Times New Roman"/>
        </w:rPr>
      </w:pPr>
      <w:r>
        <w:rPr>
          <w:rFonts w:ascii="Times New Roman" w:hAnsi="Times New Roman" w:cs="Times New Roman"/>
        </w:rPr>
        <w:t>T</w:t>
      </w:r>
      <w:r w:rsidR="004E7BBB">
        <w:rPr>
          <w:rFonts w:ascii="Times New Roman" w:hAnsi="Times New Roman" w:cs="Times New Roman"/>
        </w:rPr>
        <w:t xml:space="preserve">he appropriate sequencing of lots on the </w:t>
      </w:r>
      <w:r>
        <w:rPr>
          <w:rFonts w:ascii="Times New Roman" w:hAnsi="Times New Roman" w:cs="Times New Roman"/>
        </w:rPr>
        <w:t xml:space="preserve">oven in the bake-in </w:t>
      </w:r>
      <w:r w:rsidR="004E7BBB">
        <w:rPr>
          <w:rFonts w:ascii="Times New Roman" w:hAnsi="Times New Roman" w:cs="Times New Roman"/>
        </w:rPr>
        <w:t>operations can be determined via the optimization of the objective function</w:t>
      </w:r>
      <w:r>
        <w:rPr>
          <w:rFonts w:ascii="Times New Roman" w:hAnsi="Times New Roman" w:cs="Times New Roman"/>
        </w:rPr>
        <w:t xml:space="preserve"> which is derived based on the economic factory performance</w:t>
      </w:r>
      <w:r w:rsidR="004E7BBB">
        <w:rPr>
          <w:rFonts w:ascii="Times New Roman" w:hAnsi="Times New Roman" w:cs="Times New Roman"/>
        </w:rPr>
        <w:t>.</w:t>
      </w:r>
      <w:r>
        <w:rPr>
          <w:rFonts w:ascii="Times New Roman" w:hAnsi="Times New Roman" w:cs="Times New Roman"/>
        </w:rPr>
        <w:t xml:space="preserve"> The measure of the economic factory performance encompasses of timely delivery fulfillment (minimum </w:t>
      </w:r>
      <w:proofErr w:type="spellStart"/>
      <w:r>
        <w:rPr>
          <w:rFonts w:ascii="Times New Roman" w:hAnsi="Times New Roman" w:cs="Times New Roman"/>
        </w:rPr>
        <w:t>makespan</w:t>
      </w:r>
      <w:proofErr w:type="spellEnd"/>
      <w:r>
        <w:rPr>
          <w:rFonts w:ascii="Times New Roman" w:hAnsi="Times New Roman" w:cs="Times New Roman"/>
        </w:rPr>
        <w:t xml:space="preserve"> or cycle time) and maximum equipment utilization.</w:t>
      </w:r>
      <w:r w:rsidR="00A72237">
        <w:rPr>
          <w:rFonts w:ascii="Times New Roman" w:hAnsi="Times New Roman" w:cs="Times New Roman"/>
        </w:rPr>
        <w:t xml:space="preserve"> A set of weightages </w:t>
      </w:r>
      <w:r w:rsidR="00A72237">
        <w:rPr>
          <w:rFonts w:ascii="Times New Roman" w:hAnsi="Times New Roman" w:cs="Times New Roman"/>
          <w:i/>
        </w:rPr>
        <w:t xml:space="preserve">W </w:t>
      </w:r>
      <w:r w:rsidR="00A72237">
        <w:rPr>
          <w:rFonts w:ascii="Times New Roman" w:hAnsi="Times New Roman" w:cs="Times New Roman"/>
        </w:rPr>
        <w:t xml:space="preserve">are considered </w:t>
      </w:r>
      <w:r w:rsidR="00D01CDC">
        <w:rPr>
          <w:rFonts w:ascii="Times New Roman" w:hAnsi="Times New Roman" w:cs="Times New Roman"/>
        </w:rPr>
        <w:t>to provide prioritization to the two performance measures as in usual practice, these measures often contradict each other</w:t>
      </w:r>
      <w:r w:rsidR="00D01CDC" w:rsidRPr="005D0A4D">
        <w:rPr>
          <w:rFonts w:ascii="Times New Roman" w:hAnsi="Times New Roman" w:cs="Times New Roman"/>
        </w:rPr>
        <w:t>.</w:t>
      </w:r>
      <w:r w:rsidRPr="005D0A4D">
        <w:rPr>
          <w:rFonts w:ascii="Times New Roman" w:hAnsi="Times New Roman" w:cs="Times New Roman"/>
        </w:rPr>
        <w:t xml:space="preserve"> </w:t>
      </w:r>
      <w:r w:rsidR="004E7BBB" w:rsidRPr="005D0A4D">
        <w:rPr>
          <w:rFonts w:ascii="Times New Roman" w:hAnsi="Times New Roman" w:cs="Times New Roman"/>
        </w:rPr>
        <w:t xml:space="preserve"> Herein, the objective function</w:t>
      </w:r>
      <m:oMath>
        <m:r>
          <w:rPr>
            <w:rFonts w:ascii="Cambria Math" w:hAnsi="Cambria Math" w:cs="Times New Roman"/>
          </w:rPr>
          <m:t xml:space="preserve"> f</m:t>
        </m:r>
        <m:d>
          <m:dPr>
            <m:ctrlPr>
              <w:rPr>
                <w:rFonts w:ascii="Cambria Math" w:hAnsi="Cambria Math" w:cs="Times New Roman"/>
                <w:i/>
              </w:rPr>
            </m:ctrlPr>
          </m:dPr>
          <m:e>
            <m:r>
              <w:rPr>
                <w:rFonts w:ascii="Cambria Math" w:hAnsi="Cambria Math" w:cs="Times New Roman"/>
              </w:rPr>
              <m:t>s</m:t>
            </m:r>
          </m:e>
        </m:d>
      </m:oMath>
      <w:r w:rsidR="004E7BBB" w:rsidRPr="005D0A4D">
        <w:rPr>
          <w:rFonts w:ascii="Times New Roman" w:hAnsi="Times New Roman" w:cs="Times New Roman"/>
        </w:rPr>
        <w:t xml:space="preserve"> is:</w:t>
      </w:r>
      <w:r w:rsidR="00E97C39" w:rsidRPr="005D0A4D">
        <w:rPr>
          <w:rFonts w:ascii="Times New Roman" w:hAnsi="Times New Roman" w:cs="Times New Roman"/>
        </w:rPr>
        <w:t xml:space="preserve"> </w:t>
      </w:r>
    </w:p>
    <w:p w14:paraId="3FC30C61" w14:textId="77777777" w:rsidR="004E7BBB" w:rsidRDefault="00D01CDC" w:rsidP="00D01CDC">
      <w:pPr>
        <w:spacing w:after="0" w:line="480" w:lineRule="auto"/>
        <w:ind w:firstLine="363"/>
        <w:jc w:val="right"/>
        <w:rPr>
          <w:rFonts w:ascii="Times New Roman" w:eastAsiaTheme="minorEastAsia" w:hAnsi="Times New Roman" w:cs="Times New Roman"/>
        </w:rPr>
      </w:pPr>
      <w:r w:rsidRPr="005D0A4D">
        <w:rPr>
          <w:rFonts w:ascii="Times New Roman" w:eastAsiaTheme="minorEastAsia" w:hAnsi="Times New Roman" w:cs="Times New Roman"/>
        </w:rPr>
        <w:t xml:space="preserve">         </w:t>
      </w:r>
      <m:oMath>
        <m:r>
          <w:rPr>
            <w:rFonts w:ascii="Cambria Math" w:eastAsiaTheme="minorEastAsia" w:hAnsi="Cambria Math" w:cs="Times New Roman"/>
          </w:rPr>
          <m:t>CT</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l=1</m:t>
                </m:r>
              </m:sub>
              <m:sup/>
              <m:e>
                <m:nary>
                  <m:naryPr>
                    <m:chr m:val="∑"/>
                    <m:limLoc m:val="undOvr"/>
                    <m:supHide m:val="1"/>
                    <m:ctrlPr>
                      <w:rPr>
                        <w:rFonts w:ascii="Cambria Math" w:eastAsiaTheme="minorEastAsia" w:hAnsi="Cambria Math" w:cs="Times New Roman"/>
                        <w:i/>
                      </w:rPr>
                    </m:ctrlPr>
                  </m:naryPr>
                  <m:sub>
                    <m:eqArr>
                      <m:eqArrPr>
                        <m:ctrlPr>
                          <w:rPr>
                            <w:rFonts w:ascii="Cambria Math" w:eastAsiaTheme="minorEastAsia" w:hAnsi="Cambria Math" w:cs="Times New Roman"/>
                            <w:i/>
                          </w:rPr>
                        </m:ctrlPr>
                      </m:eqArrPr>
                      <m:e>
                        <m:r>
                          <w:rPr>
                            <w:rFonts w:ascii="Cambria Math" w:eastAsiaTheme="minorEastAsia" w:hAnsi="Cambria Math" w:cs="Times New Roman"/>
                          </w:rPr>
                          <m:t>n=1</m:t>
                        </m:r>
                      </m:e>
                      <m:e>
                        <m:r>
                          <w:rPr>
                            <w:rFonts w:ascii="Cambria Math" w:eastAsiaTheme="minorEastAsia" w:hAnsi="Cambria Math" w:cs="Times New Roman"/>
                          </w:rPr>
                          <m:t>i=1</m:t>
                        </m:r>
                      </m:e>
                    </m:eqArr>
                  </m:sub>
                  <m:sup/>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ni</m:t>
                        </m:r>
                      </m:sub>
                    </m:sSub>
                  </m:e>
                </m:nary>
              </m:e>
            </m:nary>
          </m:num>
          <m:den>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k=1</m:t>
                </m:r>
              </m:sub>
              <m:sup/>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m:t>
                    </m:r>
                  </m:sub>
                </m:sSub>
              </m:e>
            </m:nary>
          </m:den>
        </m:f>
      </m:oMath>
      <w:r>
        <w:rPr>
          <w:rFonts w:ascii="Times New Roman" w:eastAsiaTheme="minorEastAsia" w:hAnsi="Times New Roman" w:cs="Times New Roman"/>
        </w:rPr>
        <w:t xml:space="preserve">                               </w:t>
      </w:r>
      <w:r w:rsidR="005D0A4D">
        <w:rPr>
          <w:rFonts w:ascii="Times New Roman" w:eastAsiaTheme="minorEastAsia" w:hAnsi="Times New Roman" w:cs="Times New Roman"/>
        </w:rPr>
        <w:t xml:space="preserve">                     </w:t>
      </w:r>
      <w:r>
        <w:rPr>
          <w:rFonts w:ascii="Times New Roman" w:eastAsiaTheme="minorEastAsia" w:hAnsi="Times New Roman" w:cs="Times New Roman"/>
        </w:rPr>
        <w:t xml:space="preserve">                (2)</w:t>
      </w:r>
    </w:p>
    <w:p w14:paraId="38BECA05" w14:textId="77777777" w:rsidR="00D01CDC" w:rsidRDefault="00D01CDC" w:rsidP="00D01CDC">
      <w:pPr>
        <w:spacing w:after="0" w:line="480" w:lineRule="auto"/>
        <w:ind w:firstLine="363"/>
        <w:jc w:val="right"/>
        <w:rPr>
          <w:rFonts w:ascii="Times New Roman" w:eastAsiaTheme="minorEastAsia" w:hAnsi="Times New Roman" w:cs="Times New Roman"/>
        </w:rPr>
      </w:pPr>
    </w:p>
    <w:p w14:paraId="0A58E10F" w14:textId="77777777" w:rsidR="0066422D" w:rsidRDefault="005D0A4D" w:rsidP="00695CFD">
      <w:pPr>
        <w:spacing w:after="0" w:line="480" w:lineRule="auto"/>
        <w:jc w:val="both"/>
        <w:rPr>
          <w:rFonts w:ascii="Times New Roman" w:eastAsiaTheme="minorEastAsia" w:hAnsi="Times New Roman" w:cs="Times New Roman"/>
        </w:rPr>
      </w:pPr>
      <w:r>
        <w:rPr>
          <w:rFonts w:ascii="Times New Roman" w:hAnsi="Times New Roman" w:cs="Times New Roman"/>
        </w:rPr>
        <w:t xml:space="preserve">where </w:t>
      </w:r>
      <w:r w:rsidR="00E97C39">
        <w:rPr>
          <w:rFonts w:ascii="Times New Roman" w:eastAsiaTheme="minorEastAsia" w:hAnsi="Times New Roman" w:cs="Times New Roman"/>
        </w:rPr>
        <w:t xml:space="preserve">the cycle time </w:t>
      </w:r>
      <m:oMath>
        <m:r>
          <w:rPr>
            <w:rFonts w:ascii="Cambria Math" w:eastAsiaTheme="minorEastAsia" w:hAnsi="Cambria Math" w:cs="Times New Roman"/>
          </w:rPr>
          <m:t>CT</m:t>
        </m:r>
        <m:d>
          <m:dPr>
            <m:ctrlPr>
              <w:rPr>
                <w:rFonts w:ascii="Cambria Math" w:eastAsiaTheme="minorEastAsia" w:hAnsi="Cambria Math" w:cs="Times New Roman"/>
                <w:i/>
              </w:rPr>
            </m:ctrlPr>
          </m:dPr>
          <m:e>
            <m:r>
              <w:rPr>
                <w:rFonts w:ascii="Cambria Math" w:eastAsiaTheme="minorEastAsia" w:hAnsi="Cambria Math" w:cs="Times New Roman"/>
              </w:rPr>
              <m:t>s</m:t>
            </m:r>
          </m:e>
        </m:d>
      </m:oMath>
      <w:r w:rsidR="00E97C39">
        <w:rPr>
          <w:rFonts w:ascii="Times New Roman" w:eastAsiaTheme="minorEastAsia" w:hAnsi="Times New Roman" w:cs="Times New Roman"/>
        </w:rPr>
        <w:t xml:space="preserve"> is measured by averaging the total processing time of all the batch jobs in all ovens</w:t>
      </w:r>
      <w:r w:rsidR="004A54DB">
        <w:rPr>
          <w:rFonts w:ascii="Times New Roman" w:eastAsiaTheme="minorEastAsia" w:hAnsi="Times New Roman" w:cs="Times New Roman"/>
        </w:rPr>
        <w:t>.</w:t>
      </w:r>
    </w:p>
    <w:p w14:paraId="0EBEBB9E" w14:textId="77777777" w:rsidR="004A54DB" w:rsidRDefault="004A54DB" w:rsidP="00695CFD">
      <w:pPr>
        <w:spacing w:after="0" w:line="480" w:lineRule="auto"/>
        <w:jc w:val="both"/>
        <w:rPr>
          <w:rFonts w:ascii="Times New Roman" w:eastAsiaTheme="minorEastAsia" w:hAnsi="Times New Roman" w:cs="Times New Roman"/>
        </w:rPr>
      </w:pPr>
    </w:p>
    <w:p w14:paraId="46305498" w14:textId="77777777" w:rsidR="004A54DB" w:rsidRPr="006C2A0D" w:rsidRDefault="004A54DB" w:rsidP="00695CFD">
      <w:pPr>
        <w:spacing w:after="0" w:line="480" w:lineRule="auto"/>
        <w:jc w:val="both"/>
        <w:rPr>
          <w:rFonts w:ascii="Times New Roman" w:eastAsiaTheme="minorEastAsia" w:hAnsi="Times New Roman" w:cs="Times New Roman"/>
        </w:rPr>
      </w:pPr>
      <w:r>
        <w:rPr>
          <w:rFonts w:ascii="Times New Roman" w:eastAsiaTheme="minorEastAsia" w:hAnsi="Times New Roman" w:cs="Times New Roman"/>
        </w:rPr>
        <w:tab/>
      </w:r>
    </w:p>
    <w:p w14:paraId="472A2DE6" w14:textId="77777777" w:rsidR="006D5163" w:rsidRDefault="006D5163" w:rsidP="00D91B06">
      <w:pPr>
        <w:spacing w:line="480" w:lineRule="auto"/>
        <w:ind w:firstLine="363"/>
        <w:jc w:val="both"/>
        <w:rPr>
          <w:rFonts w:ascii="Times New Roman" w:hAnsi="Times New Roman" w:cs="Times New Roman"/>
        </w:rPr>
      </w:pPr>
    </w:p>
    <w:p w14:paraId="382FB2DD" w14:textId="77777777" w:rsidR="004A54DB" w:rsidRDefault="004A54DB" w:rsidP="00D91B06">
      <w:pPr>
        <w:spacing w:line="480" w:lineRule="auto"/>
        <w:ind w:firstLine="363"/>
        <w:jc w:val="both"/>
        <w:rPr>
          <w:rFonts w:ascii="Times New Roman" w:hAnsi="Times New Roman" w:cs="Times New Roman"/>
        </w:rPr>
      </w:pPr>
      <w:r>
        <w:rPr>
          <w:rFonts w:ascii="Times New Roman" w:hAnsi="Times New Roman" w:cs="Times New Roman"/>
        </w:rPr>
        <w:t>Conclusion</w:t>
      </w:r>
    </w:p>
    <w:p w14:paraId="18ED87C1" w14:textId="77777777" w:rsidR="004A54DB" w:rsidRDefault="004A54DB" w:rsidP="00D91B06">
      <w:pPr>
        <w:spacing w:line="480" w:lineRule="auto"/>
        <w:ind w:firstLine="363"/>
        <w:jc w:val="both"/>
        <w:rPr>
          <w:rFonts w:ascii="Times New Roman" w:hAnsi="Times New Roman" w:cs="Times New Roman"/>
        </w:rPr>
      </w:pPr>
      <w:r>
        <w:rPr>
          <w:rFonts w:ascii="Times New Roman" w:hAnsi="Times New Roman" w:cs="Times New Roman"/>
        </w:rPr>
        <w:t xml:space="preserve">Complexity of real situation – now we are doing offline scheduling. Why is it not good </w:t>
      </w:r>
      <w:proofErr w:type="gramStart"/>
      <w:r>
        <w:rPr>
          <w:rFonts w:ascii="Times New Roman" w:hAnsi="Times New Roman" w:cs="Times New Roman"/>
        </w:rPr>
        <w:t>enough.</w:t>
      </w:r>
      <w:proofErr w:type="gramEnd"/>
      <w:r>
        <w:rPr>
          <w:rFonts w:ascii="Times New Roman" w:hAnsi="Times New Roman" w:cs="Times New Roman"/>
        </w:rPr>
        <w:t xml:space="preserve"> We need </w:t>
      </w:r>
      <w:proofErr w:type="spellStart"/>
      <w:r>
        <w:rPr>
          <w:rFonts w:ascii="Times New Roman" w:hAnsi="Times New Roman" w:cs="Times New Roman"/>
        </w:rPr>
        <w:t>onling</w:t>
      </w:r>
      <w:proofErr w:type="spellEnd"/>
      <w:r>
        <w:rPr>
          <w:rFonts w:ascii="Times New Roman" w:hAnsi="Times New Roman" w:cs="Times New Roman"/>
        </w:rPr>
        <w:t xml:space="preserve"> reactive scheduling</w:t>
      </w:r>
    </w:p>
    <w:p w14:paraId="6B7DA4D1" w14:textId="77777777" w:rsidR="00FD3382" w:rsidRDefault="00FD3382" w:rsidP="00D91B06">
      <w:pPr>
        <w:spacing w:line="480" w:lineRule="auto"/>
        <w:ind w:firstLine="363"/>
        <w:jc w:val="both"/>
        <w:rPr>
          <w:rFonts w:ascii="Times New Roman" w:hAnsi="Times New Roman" w:cs="Times New Roman"/>
        </w:rPr>
      </w:pPr>
    </w:p>
    <w:p w14:paraId="4E28DE7C" w14:textId="77777777" w:rsidR="00614C84" w:rsidRDefault="00614C84" w:rsidP="00D91B06">
      <w:pPr>
        <w:spacing w:line="480" w:lineRule="auto"/>
        <w:ind w:firstLine="363"/>
        <w:jc w:val="both"/>
        <w:rPr>
          <w:rFonts w:ascii="Times New Roman" w:hAnsi="Times New Roman" w:cs="Times New Roman"/>
        </w:rPr>
      </w:pPr>
    </w:p>
    <w:p w14:paraId="10EC1EEE" w14:textId="77777777" w:rsidR="00E155D6" w:rsidRDefault="00E155D6" w:rsidP="00D91B06">
      <w:pPr>
        <w:spacing w:line="480" w:lineRule="auto"/>
        <w:ind w:firstLine="363"/>
        <w:jc w:val="both"/>
        <w:rPr>
          <w:rFonts w:ascii="Times New Roman" w:hAnsi="Times New Roman" w:cs="Times New Roman"/>
        </w:rPr>
      </w:pPr>
    </w:p>
    <w:p w14:paraId="4D6B48CE" w14:textId="77777777" w:rsidR="004A54DB" w:rsidRDefault="004A54DB" w:rsidP="00D91B06">
      <w:pPr>
        <w:spacing w:line="480" w:lineRule="auto"/>
        <w:ind w:firstLine="363"/>
        <w:jc w:val="both"/>
        <w:rPr>
          <w:rFonts w:ascii="Times New Roman" w:hAnsi="Times New Roman" w:cs="Times New Roman"/>
        </w:rPr>
      </w:pPr>
    </w:p>
    <w:p w14:paraId="27D4F774" w14:textId="77777777" w:rsidR="004A54DB" w:rsidRDefault="004A54DB" w:rsidP="00D91B06">
      <w:pPr>
        <w:spacing w:line="480" w:lineRule="auto"/>
        <w:ind w:firstLine="363"/>
        <w:jc w:val="both"/>
        <w:rPr>
          <w:rFonts w:ascii="Times New Roman" w:hAnsi="Times New Roman" w:cs="Times New Roman"/>
        </w:rPr>
      </w:pPr>
    </w:p>
    <w:p w14:paraId="3025F735" w14:textId="77777777" w:rsidR="004A54DB" w:rsidRDefault="004A54DB" w:rsidP="00D91B06">
      <w:pPr>
        <w:spacing w:line="480" w:lineRule="auto"/>
        <w:ind w:firstLine="363"/>
        <w:jc w:val="both"/>
        <w:rPr>
          <w:rFonts w:ascii="Times New Roman" w:hAnsi="Times New Roman" w:cs="Times New Roman"/>
        </w:rPr>
      </w:pPr>
    </w:p>
    <w:p w14:paraId="3B896C78" w14:textId="77777777" w:rsidR="004A54DB" w:rsidRDefault="004A54DB" w:rsidP="00D91B06">
      <w:pPr>
        <w:spacing w:line="480" w:lineRule="auto"/>
        <w:ind w:firstLine="363"/>
        <w:jc w:val="both"/>
        <w:rPr>
          <w:rFonts w:ascii="Times New Roman" w:hAnsi="Times New Roman" w:cs="Times New Roman"/>
        </w:rPr>
      </w:pPr>
    </w:p>
    <w:p w14:paraId="2213049F" w14:textId="77777777" w:rsidR="004A54DB" w:rsidRDefault="004A54DB" w:rsidP="00D91B06">
      <w:pPr>
        <w:spacing w:line="480" w:lineRule="auto"/>
        <w:ind w:firstLine="363"/>
        <w:jc w:val="both"/>
        <w:rPr>
          <w:rFonts w:ascii="Times New Roman" w:hAnsi="Times New Roman" w:cs="Times New Roman"/>
        </w:rPr>
      </w:pPr>
    </w:p>
    <w:p w14:paraId="4EA5171C" w14:textId="77777777" w:rsidR="004A54DB" w:rsidRDefault="004A54DB" w:rsidP="00D91B06">
      <w:pPr>
        <w:spacing w:line="480" w:lineRule="auto"/>
        <w:ind w:firstLine="363"/>
        <w:jc w:val="both"/>
        <w:rPr>
          <w:rFonts w:ascii="Times New Roman" w:hAnsi="Times New Roman" w:cs="Times New Roman"/>
        </w:rPr>
      </w:pPr>
    </w:p>
    <w:p w14:paraId="2E7474B9" w14:textId="77777777" w:rsidR="004C011C" w:rsidRDefault="004C011C" w:rsidP="00D91B06">
      <w:pPr>
        <w:spacing w:line="480" w:lineRule="auto"/>
        <w:ind w:firstLine="363"/>
        <w:jc w:val="both"/>
        <w:rPr>
          <w:rFonts w:ascii="Times New Roman" w:hAnsi="Times New Roman" w:cs="Times New Roman"/>
        </w:rPr>
      </w:pPr>
    </w:p>
    <w:p w14:paraId="44AEB818" w14:textId="77777777" w:rsidR="00E155D6" w:rsidRDefault="00DA71AA" w:rsidP="00D91B06">
      <w:pPr>
        <w:spacing w:line="480" w:lineRule="auto"/>
        <w:ind w:firstLine="363"/>
        <w:jc w:val="both"/>
        <w:rPr>
          <w:rFonts w:ascii="Times New Roman" w:hAnsi="Times New Roman" w:cs="Times New Roman"/>
        </w:rPr>
      </w:pPr>
      <w:r w:rsidRPr="00DA71AA">
        <w:rPr>
          <w:rFonts w:ascii="Times New Roman" w:hAnsi="Times New Roman" w:cs="Times New Roman"/>
          <w:highlight w:val="green"/>
        </w:rPr>
        <w:t>ORIGINAL TEXT</w:t>
      </w:r>
      <w:r>
        <w:rPr>
          <w:rFonts w:ascii="Times New Roman" w:hAnsi="Times New Roman" w:cs="Times New Roman"/>
        </w:rPr>
        <w:t xml:space="preserve"> </w:t>
      </w:r>
    </w:p>
    <w:p w14:paraId="7DD95738" w14:textId="77777777" w:rsidR="006D5163" w:rsidRDefault="006D5163" w:rsidP="00D91B06">
      <w:pPr>
        <w:spacing w:line="480" w:lineRule="auto"/>
        <w:ind w:firstLine="363"/>
        <w:jc w:val="both"/>
        <w:rPr>
          <w:rFonts w:ascii="Times New Roman" w:hAnsi="Times New Roman" w:cs="Times New Roman"/>
        </w:rPr>
      </w:pPr>
      <w:r>
        <w:rPr>
          <w:rFonts w:ascii="Times New Roman" w:hAnsi="Times New Roman" w:cs="Times New Roman"/>
        </w:rPr>
        <w:t>Introduction</w:t>
      </w:r>
    </w:p>
    <w:p w14:paraId="15F3EBC5" w14:textId="77777777" w:rsidR="00D91B06" w:rsidRDefault="00D91B06" w:rsidP="00D91B06">
      <w:pPr>
        <w:spacing w:line="480" w:lineRule="auto"/>
        <w:ind w:firstLine="363"/>
        <w:jc w:val="both"/>
        <w:rPr>
          <w:rFonts w:ascii="Times New Roman" w:hAnsi="Times New Roman" w:cs="Times New Roman"/>
        </w:rPr>
      </w:pPr>
      <w:r>
        <w:rPr>
          <w:rFonts w:ascii="Times New Roman" w:hAnsi="Times New Roman" w:cs="Times New Roman"/>
        </w:rPr>
        <w:t>A</w:t>
      </w:r>
      <w:r w:rsidRPr="00A03FC4">
        <w:rPr>
          <w:rFonts w:ascii="Times New Roman" w:hAnsi="Times New Roman" w:cs="Times New Roman"/>
        </w:rPr>
        <w:t>s time-to-market and customer responsiveness are today’s key factors of competitiveness, agility and sustainability,</w:t>
      </w:r>
      <w:r w:rsidRPr="00A03FC4">
        <w:t xml:space="preserve"> </w:t>
      </w:r>
      <w:r w:rsidRPr="00A03FC4">
        <w:rPr>
          <w:rFonts w:ascii="Times New Roman" w:hAnsi="Times New Roman" w:cs="Times New Roman"/>
        </w:rPr>
        <w:t>many manufacturing companies are driving towards I</w:t>
      </w:r>
      <w:r>
        <w:rPr>
          <w:rFonts w:ascii="Times New Roman" w:hAnsi="Times New Roman" w:cs="Times New Roman"/>
        </w:rPr>
        <w:t>ndu</w:t>
      </w:r>
      <w:r w:rsidRPr="00A03FC4">
        <w:rPr>
          <w:rFonts w:ascii="Times New Roman" w:hAnsi="Times New Roman" w:cs="Times New Roman"/>
        </w:rPr>
        <w:t>str</w:t>
      </w:r>
      <w:r>
        <w:rPr>
          <w:rFonts w:ascii="Times New Roman" w:hAnsi="Times New Roman" w:cs="Times New Roman"/>
        </w:rPr>
        <w:t>y</w:t>
      </w:r>
      <w:r w:rsidRPr="00A03FC4">
        <w:rPr>
          <w:rFonts w:ascii="Times New Roman" w:hAnsi="Times New Roman" w:cs="Times New Roman"/>
        </w:rPr>
        <w:t xml:space="preserve"> 4.0 to boost productivity, efficiency and flexibility </w:t>
      </w:r>
      <w:r>
        <w:rPr>
          <w:rFonts w:ascii="Times New Roman" w:hAnsi="Times New Roman" w:cs="Times New Roman"/>
        </w:rPr>
        <w:t>through digital manufacturing solutions</w:t>
      </w:r>
      <w:r w:rsidRPr="00A03FC4">
        <w:rPr>
          <w:rFonts w:ascii="Times New Roman" w:hAnsi="Times New Roman" w:cs="Times New Roman"/>
        </w:rPr>
        <w:t>.</w:t>
      </w:r>
      <w:r>
        <w:rPr>
          <w:rFonts w:ascii="Times New Roman" w:hAnsi="Times New Roman" w:cs="Times New Roman"/>
        </w:rPr>
        <w:t xml:space="preserve"> Today, most of the manufacturing </w:t>
      </w:r>
      <w:r>
        <w:rPr>
          <w:rFonts w:ascii="Times New Roman" w:hAnsi="Times New Roman" w:cs="Times New Roman"/>
        </w:rPr>
        <w:lastRenderedPageBreak/>
        <w:t xml:space="preserve">systems are operating at near optimal productivity under stable conditions. However, disturbances such as product changes, dynamic work-in-progress (WIP) and urgent orders that are inevitably present in the real production environment can affect the overall manufacturing performance. It is estimated that such production disturbances can results in ~ 80% of overall equipment effectiveness (OEE) loss </w:t>
      </w:r>
      <w:r w:rsidRPr="00A03FC4">
        <w:rPr>
          <w:rFonts w:ascii="Times New Roman" w:hAnsi="Times New Roman" w:cs="Times New Roman"/>
          <w:highlight w:val="yellow"/>
        </w:rPr>
        <w:t>(</w:t>
      </w:r>
      <w:proofErr w:type="spellStart"/>
      <w:r w:rsidRPr="00A03FC4">
        <w:rPr>
          <w:rFonts w:ascii="Times New Roman" w:hAnsi="Times New Roman" w:cs="Times New Roman"/>
          <w:highlight w:val="yellow"/>
        </w:rPr>
        <w:t>Ylipaa</w:t>
      </w:r>
      <w:proofErr w:type="spellEnd"/>
      <w:r w:rsidRPr="00A03FC4">
        <w:rPr>
          <w:rFonts w:ascii="Times New Roman" w:hAnsi="Times New Roman" w:cs="Times New Roman"/>
          <w:highlight w:val="yellow"/>
        </w:rPr>
        <w:t>, 2002).</w:t>
      </w:r>
      <w:r>
        <w:rPr>
          <w:rFonts w:ascii="Times New Roman" w:hAnsi="Times New Roman" w:cs="Times New Roman"/>
        </w:rPr>
        <w:t xml:space="preserve">  One of such solutions is providing real-time end-to-end planning and control via an effective scheduling system that aims to handle and optimize the dynamic production environment, thereby reducing cycle time, increase machine utilization and throughput, meet due date and eventually achieving greater customer satisfaction and trust.</w:t>
      </w:r>
    </w:p>
    <w:p w14:paraId="49A891BF" w14:textId="77777777" w:rsidR="00D91B06" w:rsidRDefault="00D91B06" w:rsidP="00D91B06">
      <w:pPr>
        <w:spacing w:after="0" w:line="480" w:lineRule="auto"/>
        <w:ind w:firstLine="363"/>
        <w:jc w:val="both"/>
        <w:rPr>
          <w:rFonts w:ascii="Times New Roman" w:hAnsi="Times New Roman" w:cs="Times New Roman"/>
        </w:rPr>
      </w:pPr>
      <w:bookmarkStart w:id="0" w:name="_Hlk6305935"/>
      <w:r>
        <w:rPr>
          <w:rFonts w:ascii="Times New Roman" w:hAnsi="Times New Roman" w:cs="Times New Roman"/>
        </w:rPr>
        <w:t xml:space="preserve">The semiconductor backend testing is </w:t>
      </w:r>
      <w:r w:rsidRPr="00A03FC4">
        <w:rPr>
          <w:rFonts w:ascii="Times New Roman" w:hAnsi="Times New Roman" w:cs="Times New Roman"/>
        </w:rPr>
        <w:t>one of the highly complex manufacturing systems in terms of equipment, process flows and interdependency relations.</w:t>
      </w:r>
      <w:r>
        <w:rPr>
          <w:rFonts w:ascii="Times New Roman" w:hAnsi="Times New Roman" w:cs="Times New Roman"/>
        </w:rPr>
        <w:t xml:space="preserve"> Furthermore, the complexity is increased due to a large product variety, complex product to tester relations, multiple level of tester to hardware dependency, sequence dependency, dynamic determination of processing and indexing time, batch processing and rework flow</w:t>
      </w:r>
      <w:r w:rsidRPr="00A03FC4">
        <w:rPr>
          <w:rFonts w:ascii="Times New Roman" w:hAnsi="Times New Roman" w:cs="Times New Roman"/>
        </w:rPr>
        <w:t xml:space="preserve">. </w:t>
      </w:r>
      <w:r>
        <w:rPr>
          <w:rFonts w:ascii="Times New Roman" w:hAnsi="Times New Roman" w:cs="Times New Roman"/>
        </w:rPr>
        <w:t>Besides its complexity, the real production environment is also subjected to many uncertainties and unpredictable events due to continuous arrival of new and unforeseen orders and intermittent occurrence of machine breakdown, and random process and yield variations Thus, the scheduling is no longer a static optimization problem, but an ongoing reactive process. Therefore, the s</w:t>
      </w:r>
      <w:r w:rsidRPr="00A03FC4">
        <w:rPr>
          <w:rFonts w:ascii="Times New Roman" w:hAnsi="Times New Roman" w:cs="Times New Roman"/>
        </w:rPr>
        <w:t xml:space="preserve">cheduling </w:t>
      </w:r>
      <w:r>
        <w:rPr>
          <w:rFonts w:ascii="Times New Roman" w:hAnsi="Times New Roman" w:cs="Times New Roman"/>
        </w:rPr>
        <w:t>operations and optimization</w:t>
      </w:r>
      <w:r w:rsidRPr="00A03FC4">
        <w:rPr>
          <w:rFonts w:ascii="Times New Roman" w:hAnsi="Times New Roman" w:cs="Times New Roman"/>
        </w:rPr>
        <w:t xml:space="preserve"> in semiconductor ba</w:t>
      </w:r>
      <w:r>
        <w:rPr>
          <w:rFonts w:ascii="Times New Roman" w:hAnsi="Times New Roman" w:cs="Times New Roman"/>
        </w:rPr>
        <w:t>c</w:t>
      </w:r>
      <w:r w:rsidRPr="00A03FC4">
        <w:rPr>
          <w:rFonts w:ascii="Times New Roman" w:hAnsi="Times New Roman" w:cs="Times New Roman"/>
        </w:rPr>
        <w:t xml:space="preserve">kend testing </w:t>
      </w:r>
      <w:r>
        <w:rPr>
          <w:rFonts w:ascii="Times New Roman" w:hAnsi="Times New Roman" w:cs="Times New Roman"/>
        </w:rPr>
        <w:t xml:space="preserve">are highly </w:t>
      </w:r>
      <w:r w:rsidRPr="00A03FC4">
        <w:rPr>
          <w:rFonts w:ascii="Times New Roman" w:hAnsi="Times New Roman" w:cs="Times New Roman"/>
        </w:rPr>
        <w:t>demanding</w:t>
      </w:r>
      <w:r>
        <w:rPr>
          <w:rFonts w:ascii="Times New Roman" w:hAnsi="Times New Roman" w:cs="Times New Roman"/>
        </w:rPr>
        <w:t xml:space="preserve"> and challenging for both researchers and practitioners. </w:t>
      </w:r>
      <w:r w:rsidRPr="00A03FC4">
        <w:rPr>
          <w:rFonts w:ascii="Times New Roman" w:hAnsi="Times New Roman" w:cs="Times New Roman"/>
        </w:rPr>
        <w:t xml:space="preserve"> </w:t>
      </w:r>
    </w:p>
    <w:bookmarkEnd w:id="0"/>
    <w:p w14:paraId="62EC3A88" w14:textId="77777777" w:rsidR="00D91B06" w:rsidRDefault="00D91B06" w:rsidP="00D91B06">
      <w:pPr>
        <w:spacing w:after="0" w:line="480" w:lineRule="auto"/>
        <w:ind w:firstLine="363"/>
        <w:jc w:val="both"/>
        <w:rPr>
          <w:rFonts w:ascii="Times New Roman" w:hAnsi="Times New Roman" w:cs="Times New Roman"/>
        </w:rPr>
      </w:pPr>
      <w:r>
        <w:rPr>
          <w:rFonts w:ascii="Times New Roman" w:hAnsi="Times New Roman" w:cs="Times New Roman"/>
        </w:rPr>
        <w:t xml:space="preserve">Conventionally, the scheduling approaches formulate schedules computed over a specific time frame assuming all problems and states are known in advance, without consideration of any disturbances in the actual production. As such, these conventional approaches are inadequate to handle the manufacturing characteristics, and thus it is necessary to adopt a predictive-reactive scheduling which is more effective in addressing today’s manufacturing scheduling challenges. </w:t>
      </w:r>
      <w:r w:rsidRPr="00A03FC4">
        <w:rPr>
          <w:rFonts w:ascii="Times New Roman" w:hAnsi="Times New Roman" w:cs="Times New Roman"/>
          <w:highlight w:val="yellow"/>
        </w:rPr>
        <w:t>The predictive-reactive scheduling is a two stage approach whereby a schedule is first generated with predicted disruptions and subsequently updated in response to real disruptions, such as machine breakdown events or WIP shortages</w:t>
      </w:r>
      <w:r>
        <w:rPr>
          <w:rFonts w:ascii="Times New Roman" w:hAnsi="Times New Roman" w:cs="Times New Roman"/>
          <w:highlight w:val="yellow"/>
        </w:rPr>
        <w:t xml:space="preserve">. </w:t>
      </w:r>
      <w:r>
        <w:rPr>
          <w:rFonts w:ascii="Times New Roman" w:hAnsi="Times New Roman" w:cs="Times New Roman"/>
        </w:rPr>
        <w:t xml:space="preserve">Updating of schedules </w:t>
      </w:r>
      <w:r>
        <w:rPr>
          <w:rFonts w:ascii="Times New Roman" w:hAnsi="Times New Roman" w:cs="Times New Roman"/>
        </w:rPr>
        <w:lastRenderedPageBreak/>
        <w:t xml:space="preserve">involves regeneration of schedules based on the new limitations and can be performed whenever necessary triggered periodically or event-driven. A periodic scheduling regenerates periodically over a time period to update the schedules with new job list (WIP status) while event-driven regenerates schedules upon event occurrence. Such predictive scheduling is key for planning support activities such as planning for machine maintenance and material procurement and also helps to improve performance compared with fixed sequencing and dispatching procedures. </w:t>
      </w:r>
    </w:p>
    <w:p w14:paraId="1B8E4DB3" w14:textId="77777777" w:rsidR="00D91B06" w:rsidRDefault="00D91B06" w:rsidP="00D91B06">
      <w:pPr>
        <w:spacing w:after="0" w:line="480" w:lineRule="auto"/>
        <w:ind w:firstLine="363"/>
        <w:jc w:val="both"/>
        <w:rPr>
          <w:rFonts w:ascii="Times New Roman" w:hAnsi="Times New Roman" w:cs="Times New Roman"/>
        </w:rPr>
      </w:pPr>
      <w:r w:rsidRPr="007C0E7F">
        <w:rPr>
          <w:rFonts w:ascii="Times New Roman" w:hAnsi="Times New Roman" w:cs="Times New Roman"/>
          <w:highlight w:val="yellow"/>
        </w:rPr>
        <w:t xml:space="preserve">Therefore, this project aims to introduce a real-time manufacturing scheduler that is capable of helping the production accomplish operation strategies, optimize goals and deal with daily disruptions such as machine breakdown and WIP discontinuity in a more effective way. </w:t>
      </w:r>
      <w:r>
        <w:rPr>
          <w:rFonts w:ascii="Times New Roman" w:hAnsi="Times New Roman" w:cs="Times New Roman"/>
          <w:highlight w:val="yellow"/>
        </w:rPr>
        <w:t>In the next section, the project objectives and scope are defined, followed by a detailed discussion of t</w:t>
      </w:r>
      <w:r w:rsidRPr="007C0E7F">
        <w:rPr>
          <w:rFonts w:ascii="Times New Roman" w:hAnsi="Times New Roman" w:cs="Times New Roman"/>
          <w:highlight w:val="yellow"/>
        </w:rPr>
        <w:t>he problem definition, requirements and const</w:t>
      </w:r>
      <w:r>
        <w:rPr>
          <w:rFonts w:ascii="Times New Roman" w:hAnsi="Times New Roman" w:cs="Times New Roman"/>
          <w:highlight w:val="yellow"/>
        </w:rPr>
        <w:t>raints</w:t>
      </w:r>
    </w:p>
    <w:p w14:paraId="3D477AC8" w14:textId="77777777" w:rsidR="00D91B06" w:rsidRDefault="00D91B06">
      <w:pPr>
        <w:rPr>
          <w:rFonts w:ascii="Times New Roman" w:hAnsi="Times New Roman" w:cs="Times New Roman"/>
          <w:b/>
        </w:rPr>
      </w:pPr>
      <w:r>
        <w:rPr>
          <w:rFonts w:ascii="Times New Roman" w:hAnsi="Times New Roman" w:cs="Times New Roman"/>
          <w:b/>
        </w:rPr>
        <w:br w:type="page"/>
      </w:r>
    </w:p>
    <w:p w14:paraId="7A3E31AE" w14:textId="77777777" w:rsidR="009B623E" w:rsidRPr="0063149B" w:rsidRDefault="009B623E" w:rsidP="009B623E">
      <w:pPr>
        <w:pStyle w:val="ListParagraph"/>
        <w:numPr>
          <w:ilvl w:val="0"/>
          <w:numId w:val="1"/>
        </w:numPr>
        <w:spacing w:line="480" w:lineRule="auto"/>
        <w:jc w:val="both"/>
        <w:rPr>
          <w:rFonts w:ascii="Times New Roman" w:hAnsi="Times New Roman" w:cs="Times New Roman"/>
          <w:b/>
        </w:rPr>
      </w:pPr>
      <w:r w:rsidRPr="0063149B">
        <w:rPr>
          <w:rFonts w:ascii="Times New Roman" w:hAnsi="Times New Roman" w:cs="Times New Roman"/>
          <w:b/>
        </w:rPr>
        <w:lastRenderedPageBreak/>
        <w:t>Introduction</w:t>
      </w:r>
    </w:p>
    <w:p w14:paraId="3F04D70C" w14:textId="77777777" w:rsidR="009B623E" w:rsidRPr="0063149B" w:rsidRDefault="009B623E" w:rsidP="009B623E">
      <w:pPr>
        <w:pStyle w:val="ListParagraph"/>
        <w:numPr>
          <w:ilvl w:val="1"/>
          <w:numId w:val="1"/>
        </w:numPr>
        <w:spacing w:line="480" w:lineRule="auto"/>
        <w:ind w:left="431" w:hanging="431"/>
        <w:jc w:val="both"/>
        <w:rPr>
          <w:rFonts w:ascii="Times New Roman" w:hAnsi="Times New Roman" w:cs="Times New Roman"/>
          <w:b/>
        </w:rPr>
      </w:pPr>
      <w:r w:rsidRPr="0063149B">
        <w:rPr>
          <w:rFonts w:ascii="Times New Roman" w:hAnsi="Times New Roman" w:cs="Times New Roman"/>
          <w:b/>
        </w:rPr>
        <w:t>Background</w:t>
      </w:r>
    </w:p>
    <w:p w14:paraId="37BAC47F" w14:textId="77777777" w:rsidR="009B623E" w:rsidRDefault="009B623E" w:rsidP="009B623E">
      <w:pPr>
        <w:spacing w:line="480" w:lineRule="auto"/>
        <w:ind w:firstLine="363"/>
        <w:jc w:val="both"/>
        <w:rPr>
          <w:rFonts w:ascii="Times New Roman" w:hAnsi="Times New Roman" w:cs="Times New Roman"/>
        </w:rPr>
      </w:pPr>
      <w:r>
        <w:rPr>
          <w:rFonts w:ascii="Times New Roman" w:hAnsi="Times New Roman" w:cs="Times New Roman"/>
        </w:rPr>
        <w:t>A</w:t>
      </w:r>
      <w:r w:rsidRPr="00A03FC4">
        <w:rPr>
          <w:rFonts w:ascii="Times New Roman" w:hAnsi="Times New Roman" w:cs="Times New Roman"/>
        </w:rPr>
        <w:t>s time-to-market and customer responsiveness are today’s key factors of competitiveness, agility and sustainability,</w:t>
      </w:r>
      <w:r w:rsidRPr="00A03FC4">
        <w:t xml:space="preserve"> </w:t>
      </w:r>
      <w:r w:rsidRPr="00A03FC4">
        <w:rPr>
          <w:rFonts w:ascii="Times New Roman" w:hAnsi="Times New Roman" w:cs="Times New Roman"/>
        </w:rPr>
        <w:t xml:space="preserve">many manufacturing companies are driving towards </w:t>
      </w:r>
      <w:proofErr w:type="spellStart"/>
      <w:r w:rsidRPr="00A03FC4">
        <w:rPr>
          <w:rFonts w:ascii="Times New Roman" w:hAnsi="Times New Roman" w:cs="Times New Roman"/>
        </w:rPr>
        <w:t>Industrie</w:t>
      </w:r>
      <w:proofErr w:type="spellEnd"/>
      <w:r w:rsidRPr="00A03FC4">
        <w:rPr>
          <w:rFonts w:ascii="Times New Roman" w:hAnsi="Times New Roman" w:cs="Times New Roman"/>
        </w:rPr>
        <w:t xml:space="preserve"> 4.0 to boost productivity, efficiency and flexibility </w:t>
      </w:r>
      <w:r>
        <w:rPr>
          <w:rFonts w:ascii="Times New Roman" w:hAnsi="Times New Roman" w:cs="Times New Roman"/>
        </w:rPr>
        <w:t>through digital manufacturing solutions</w:t>
      </w:r>
      <w:r w:rsidRPr="00A03FC4">
        <w:rPr>
          <w:rFonts w:ascii="Times New Roman" w:hAnsi="Times New Roman" w:cs="Times New Roman"/>
        </w:rPr>
        <w:t>.</w:t>
      </w:r>
      <w:r>
        <w:rPr>
          <w:rFonts w:ascii="Times New Roman" w:hAnsi="Times New Roman" w:cs="Times New Roman"/>
        </w:rPr>
        <w:t xml:space="preserve"> Today, most of the manufacturing systems are operating at near optimal productivity under stable conditions. However, disturbances such as product changes, dynamic work-in-progress (WIP) and urgent orders that are inevitably present in the real production environment can affect the overall manufacturing performance. It is estimated that such production disturbances can results in ~ 80% of overall equipment effectiveness (OEE) loss </w:t>
      </w:r>
      <w:r w:rsidRPr="00A03FC4">
        <w:rPr>
          <w:rFonts w:ascii="Times New Roman" w:hAnsi="Times New Roman" w:cs="Times New Roman"/>
          <w:highlight w:val="yellow"/>
        </w:rPr>
        <w:t>(</w:t>
      </w:r>
      <w:proofErr w:type="spellStart"/>
      <w:r w:rsidRPr="00A03FC4">
        <w:rPr>
          <w:rFonts w:ascii="Times New Roman" w:hAnsi="Times New Roman" w:cs="Times New Roman"/>
          <w:highlight w:val="yellow"/>
        </w:rPr>
        <w:t>Ylipaa</w:t>
      </w:r>
      <w:proofErr w:type="spellEnd"/>
      <w:r w:rsidRPr="00A03FC4">
        <w:rPr>
          <w:rFonts w:ascii="Times New Roman" w:hAnsi="Times New Roman" w:cs="Times New Roman"/>
          <w:highlight w:val="yellow"/>
        </w:rPr>
        <w:t>, 2002).</w:t>
      </w:r>
      <w:r>
        <w:rPr>
          <w:rFonts w:ascii="Times New Roman" w:hAnsi="Times New Roman" w:cs="Times New Roman"/>
        </w:rPr>
        <w:t xml:space="preserve">  One of such solutions is providing real-time end-to-end planning and control via an effective scheduling system that aims to handle and optimize the dynamic production environment, thereby reducing cycle time, increase machine utilization and throughput, meet due date and eventually achieving greater customer satisfaction and trust.</w:t>
      </w:r>
    </w:p>
    <w:p w14:paraId="13110D83" w14:textId="77777777" w:rsidR="009B623E" w:rsidRDefault="009B623E" w:rsidP="009B623E">
      <w:pPr>
        <w:spacing w:after="0" w:line="480" w:lineRule="auto"/>
        <w:ind w:firstLine="363"/>
        <w:jc w:val="both"/>
        <w:rPr>
          <w:rFonts w:ascii="Times New Roman" w:hAnsi="Times New Roman" w:cs="Times New Roman"/>
        </w:rPr>
      </w:pPr>
      <w:r>
        <w:rPr>
          <w:rFonts w:ascii="Times New Roman" w:hAnsi="Times New Roman" w:cs="Times New Roman"/>
        </w:rPr>
        <w:t xml:space="preserve">The semiconductor backend testing is </w:t>
      </w:r>
      <w:r w:rsidRPr="00A03FC4">
        <w:rPr>
          <w:rFonts w:ascii="Times New Roman" w:hAnsi="Times New Roman" w:cs="Times New Roman"/>
        </w:rPr>
        <w:t>one of the highly complex manufacturing systems in terms of equipment, process flows and interdependency relations.</w:t>
      </w:r>
      <w:r>
        <w:rPr>
          <w:rFonts w:ascii="Times New Roman" w:hAnsi="Times New Roman" w:cs="Times New Roman"/>
        </w:rPr>
        <w:t xml:space="preserve"> Furthermore, the complexity is increased due to a large product variety, complex product to tester relations, multiple level of tester to hardware dependency, sequence dependency, dynamic determination of processing and indexing time, batch processing and rework flow</w:t>
      </w:r>
      <w:r w:rsidRPr="00A03FC4">
        <w:rPr>
          <w:rFonts w:ascii="Times New Roman" w:hAnsi="Times New Roman" w:cs="Times New Roman"/>
        </w:rPr>
        <w:t xml:space="preserve">. </w:t>
      </w:r>
      <w:r>
        <w:rPr>
          <w:rFonts w:ascii="Times New Roman" w:hAnsi="Times New Roman" w:cs="Times New Roman"/>
        </w:rPr>
        <w:t>Besides its complexity, the real production environment is also subjected to many uncertainties and unpredictable events due to continuous arrival of new and unforeseen orders and intermittent occurrence of machine breakdown, and random process and yield variations Thus, the scheduling is no longer a static optimization problem, but an ongoing reactive process. Therefore, the s</w:t>
      </w:r>
      <w:r w:rsidRPr="00A03FC4">
        <w:rPr>
          <w:rFonts w:ascii="Times New Roman" w:hAnsi="Times New Roman" w:cs="Times New Roman"/>
        </w:rPr>
        <w:t xml:space="preserve">cheduling </w:t>
      </w:r>
      <w:r>
        <w:rPr>
          <w:rFonts w:ascii="Times New Roman" w:hAnsi="Times New Roman" w:cs="Times New Roman"/>
        </w:rPr>
        <w:t>operations and optimization</w:t>
      </w:r>
      <w:r w:rsidRPr="00A03FC4">
        <w:rPr>
          <w:rFonts w:ascii="Times New Roman" w:hAnsi="Times New Roman" w:cs="Times New Roman"/>
        </w:rPr>
        <w:t xml:space="preserve"> in semiconductor ba</w:t>
      </w:r>
      <w:r>
        <w:rPr>
          <w:rFonts w:ascii="Times New Roman" w:hAnsi="Times New Roman" w:cs="Times New Roman"/>
        </w:rPr>
        <w:t>c</w:t>
      </w:r>
      <w:r w:rsidRPr="00A03FC4">
        <w:rPr>
          <w:rFonts w:ascii="Times New Roman" w:hAnsi="Times New Roman" w:cs="Times New Roman"/>
        </w:rPr>
        <w:t xml:space="preserve">kend testing </w:t>
      </w:r>
      <w:r>
        <w:rPr>
          <w:rFonts w:ascii="Times New Roman" w:hAnsi="Times New Roman" w:cs="Times New Roman"/>
        </w:rPr>
        <w:t xml:space="preserve">are highly </w:t>
      </w:r>
      <w:r w:rsidRPr="00A03FC4">
        <w:rPr>
          <w:rFonts w:ascii="Times New Roman" w:hAnsi="Times New Roman" w:cs="Times New Roman"/>
        </w:rPr>
        <w:t>demanding</w:t>
      </w:r>
      <w:r>
        <w:rPr>
          <w:rFonts w:ascii="Times New Roman" w:hAnsi="Times New Roman" w:cs="Times New Roman"/>
        </w:rPr>
        <w:t xml:space="preserve"> and challenging for both researchers and practitioners. </w:t>
      </w:r>
      <w:r w:rsidRPr="00A03FC4">
        <w:rPr>
          <w:rFonts w:ascii="Times New Roman" w:hAnsi="Times New Roman" w:cs="Times New Roman"/>
        </w:rPr>
        <w:t xml:space="preserve"> </w:t>
      </w:r>
    </w:p>
    <w:p w14:paraId="1040181C" w14:textId="77777777" w:rsidR="009B623E" w:rsidRDefault="009B623E" w:rsidP="009B623E">
      <w:pPr>
        <w:spacing w:after="0" w:line="480" w:lineRule="auto"/>
        <w:ind w:firstLine="363"/>
        <w:jc w:val="both"/>
        <w:rPr>
          <w:rFonts w:ascii="Times New Roman" w:hAnsi="Times New Roman" w:cs="Times New Roman"/>
        </w:rPr>
      </w:pPr>
      <w:r>
        <w:rPr>
          <w:rFonts w:ascii="Times New Roman" w:hAnsi="Times New Roman" w:cs="Times New Roman"/>
        </w:rPr>
        <w:t xml:space="preserve">Conventionally, the scheduling approaches formulate schedules computed over a specific time frame assuming all problems and states are known in advance, without consideration of any disturbances in the </w:t>
      </w:r>
      <w:r>
        <w:rPr>
          <w:rFonts w:ascii="Times New Roman" w:hAnsi="Times New Roman" w:cs="Times New Roman"/>
        </w:rPr>
        <w:lastRenderedPageBreak/>
        <w:t xml:space="preserve">actual production. As such, these conventional approaches are inadequate to handle the manufacturing characteristics, and thus it is necessary to adopt a predictive-reactive scheduling which is more effective in addressing today’s manufacturing scheduling challenges. </w:t>
      </w:r>
      <w:r w:rsidRPr="00A03FC4">
        <w:rPr>
          <w:rFonts w:ascii="Times New Roman" w:hAnsi="Times New Roman" w:cs="Times New Roman"/>
          <w:highlight w:val="yellow"/>
        </w:rPr>
        <w:t>The predictive-reactive scheduling is a two stage approach whereby a schedule is first generated with predicted disruptions and subsequently updated in response to real disruptions, such as machine breakdown events or WIP shortages</w:t>
      </w:r>
      <w:r>
        <w:rPr>
          <w:rFonts w:ascii="Times New Roman" w:hAnsi="Times New Roman" w:cs="Times New Roman"/>
          <w:highlight w:val="yellow"/>
        </w:rPr>
        <w:t xml:space="preserve">. </w:t>
      </w:r>
      <w:r>
        <w:rPr>
          <w:rFonts w:ascii="Times New Roman" w:hAnsi="Times New Roman" w:cs="Times New Roman"/>
        </w:rPr>
        <w:t xml:space="preserve">Updating of schedules involves regeneration of schedules based on the new limitations and can be performed whenever necessary triggered periodically or event-driven. A periodic scheduling regenerates periodically over a time period to update the schedules with new job list (WIP status) while event-driven regenerates schedules upon event occurrence. Such predictive scheduling is key for planning support activities such as planning for machine maintenance and material procurement and also helps to improve performance compared with fixed sequencing and dispatching procedures. </w:t>
      </w:r>
    </w:p>
    <w:p w14:paraId="05E9A286" w14:textId="77777777" w:rsidR="009B623E" w:rsidRDefault="009B623E" w:rsidP="009B623E">
      <w:pPr>
        <w:spacing w:after="0" w:line="480" w:lineRule="auto"/>
        <w:ind w:firstLine="363"/>
        <w:jc w:val="both"/>
        <w:rPr>
          <w:rFonts w:ascii="Times New Roman" w:hAnsi="Times New Roman" w:cs="Times New Roman"/>
        </w:rPr>
      </w:pPr>
      <w:r w:rsidRPr="007C0E7F">
        <w:rPr>
          <w:rFonts w:ascii="Times New Roman" w:hAnsi="Times New Roman" w:cs="Times New Roman"/>
          <w:highlight w:val="yellow"/>
        </w:rPr>
        <w:t xml:space="preserve">Therefore, this project aims to introduce a real-time manufacturing scheduler that is capable of helping the production accomplish operation strategies, optimize goals and deal with daily disruptions such as machine breakdown and WIP discontinuity in a more effective way. </w:t>
      </w:r>
      <w:r>
        <w:rPr>
          <w:rFonts w:ascii="Times New Roman" w:hAnsi="Times New Roman" w:cs="Times New Roman"/>
          <w:highlight w:val="yellow"/>
        </w:rPr>
        <w:t>In the next section, the project objectives and scope are defined, followed by a detailed discussion of t</w:t>
      </w:r>
      <w:r w:rsidRPr="007C0E7F">
        <w:rPr>
          <w:rFonts w:ascii="Times New Roman" w:hAnsi="Times New Roman" w:cs="Times New Roman"/>
          <w:highlight w:val="yellow"/>
        </w:rPr>
        <w:t>he problem definition, requirements and const</w:t>
      </w:r>
      <w:r>
        <w:rPr>
          <w:rFonts w:ascii="Times New Roman" w:hAnsi="Times New Roman" w:cs="Times New Roman"/>
          <w:highlight w:val="yellow"/>
        </w:rPr>
        <w:t>raints</w:t>
      </w:r>
    </w:p>
    <w:p w14:paraId="6F0C9291" w14:textId="77777777" w:rsidR="009B623E" w:rsidRDefault="009B623E" w:rsidP="009B623E">
      <w:pPr>
        <w:spacing w:after="0" w:line="480" w:lineRule="auto"/>
        <w:ind w:firstLine="363"/>
        <w:jc w:val="both"/>
        <w:rPr>
          <w:rFonts w:ascii="Times New Roman" w:hAnsi="Times New Roman" w:cs="Times New Roman"/>
          <w:b/>
          <w:u w:val="single"/>
        </w:rPr>
      </w:pPr>
    </w:p>
    <w:p w14:paraId="505FC51A" w14:textId="77777777" w:rsidR="009B623E" w:rsidRPr="0063149B" w:rsidRDefault="009B623E" w:rsidP="009B623E">
      <w:pPr>
        <w:spacing w:after="0" w:line="480" w:lineRule="auto"/>
        <w:jc w:val="both"/>
        <w:rPr>
          <w:rFonts w:ascii="Times New Roman" w:hAnsi="Times New Roman" w:cs="Times New Roman"/>
          <w:b/>
        </w:rPr>
      </w:pPr>
      <w:r w:rsidRPr="0063149B">
        <w:rPr>
          <w:rFonts w:ascii="Times New Roman" w:hAnsi="Times New Roman" w:cs="Times New Roman"/>
          <w:b/>
        </w:rPr>
        <w:t xml:space="preserve">1.2 </w:t>
      </w:r>
      <w:r>
        <w:rPr>
          <w:rFonts w:ascii="Times New Roman" w:hAnsi="Times New Roman" w:cs="Times New Roman"/>
          <w:b/>
        </w:rPr>
        <w:t>Project Objectives and Scope</w:t>
      </w:r>
    </w:p>
    <w:p w14:paraId="05195D2D" w14:textId="77777777" w:rsidR="009B623E" w:rsidRDefault="009B623E" w:rsidP="009B623E">
      <w:pPr>
        <w:spacing w:after="0" w:line="480" w:lineRule="auto"/>
        <w:ind w:firstLine="363"/>
        <w:jc w:val="both"/>
        <w:rPr>
          <w:rFonts w:ascii="Times New Roman" w:hAnsi="Times New Roman" w:cs="Times New Roman"/>
        </w:rPr>
      </w:pPr>
      <w:r w:rsidRPr="006E372C">
        <w:rPr>
          <w:rFonts w:ascii="Times New Roman" w:hAnsi="Times New Roman" w:cs="Times New Roman"/>
        </w:rPr>
        <w:t xml:space="preserve">In this project, a scheduling problem based on a semiconductor backend test case study is performed using </w:t>
      </w:r>
      <w:proofErr w:type="spellStart"/>
      <w:r w:rsidRPr="006E372C">
        <w:rPr>
          <w:rFonts w:ascii="Times New Roman" w:hAnsi="Times New Roman" w:cs="Times New Roman"/>
        </w:rPr>
        <w:t>Optaplanner</w:t>
      </w:r>
      <w:proofErr w:type="spellEnd"/>
      <w:r>
        <w:rPr>
          <w:rFonts w:ascii="Times New Roman" w:hAnsi="Times New Roman" w:cs="Times New Roman"/>
        </w:rPr>
        <w:t>. The case study mainly focusses on the last stage of the test manufacturing process whereby the integrated circuits (ICs) grouped by lots undergo two-step operations, mainly the bake-in and scanning operations. During the bake-in operation</w:t>
      </w:r>
      <w:r w:rsidRPr="00A03FC4">
        <w:rPr>
          <w:rFonts w:ascii="Times New Roman" w:hAnsi="Times New Roman" w:cs="Times New Roman"/>
        </w:rPr>
        <w:t>, the ICs will be placed in an oven at desired high temperature for prolong hours (~6-24 hours) to remove any moisture content before undergoing the scan</w:t>
      </w:r>
      <w:r>
        <w:rPr>
          <w:rFonts w:ascii="Times New Roman" w:hAnsi="Times New Roman" w:cs="Times New Roman"/>
        </w:rPr>
        <w:t>ning process to inspect for mechanical defects and accurate markings. S</w:t>
      </w:r>
      <w:r w:rsidRPr="00A03FC4">
        <w:rPr>
          <w:rFonts w:ascii="Times New Roman" w:hAnsi="Times New Roman" w:cs="Times New Roman"/>
        </w:rPr>
        <w:t>ubsequently</w:t>
      </w:r>
      <w:r>
        <w:rPr>
          <w:rFonts w:ascii="Times New Roman" w:hAnsi="Times New Roman" w:cs="Times New Roman"/>
        </w:rPr>
        <w:t>, the ICs are</w:t>
      </w:r>
      <w:r w:rsidRPr="00A03FC4">
        <w:rPr>
          <w:rFonts w:ascii="Times New Roman" w:hAnsi="Times New Roman" w:cs="Times New Roman"/>
        </w:rPr>
        <w:t xml:space="preserve"> packed in the reels to be shipped out to the customers. </w:t>
      </w:r>
      <w:r>
        <w:rPr>
          <w:rFonts w:ascii="Times New Roman" w:hAnsi="Times New Roman" w:cs="Times New Roman"/>
        </w:rPr>
        <w:t xml:space="preserve">Therefore, the project aims to </w:t>
      </w:r>
      <w:r w:rsidRPr="006E372C">
        <w:rPr>
          <w:rFonts w:ascii="Times New Roman" w:hAnsi="Times New Roman" w:cs="Times New Roman"/>
        </w:rPr>
        <w:t xml:space="preserve">schedule and optimize the </w:t>
      </w:r>
      <w:r w:rsidRPr="006E372C">
        <w:rPr>
          <w:rFonts w:ascii="Times New Roman" w:hAnsi="Times New Roman" w:cs="Times New Roman"/>
        </w:rPr>
        <w:lastRenderedPageBreak/>
        <w:t xml:space="preserve">semiconductor test operation by choosing </w:t>
      </w:r>
      <w:r>
        <w:rPr>
          <w:rFonts w:ascii="Times New Roman" w:hAnsi="Times New Roman" w:cs="Times New Roman"/>
        </w:rPr>
        <w:t xml:space="preserve">the most optimal </w:t>
      </w:r>
      <w:r w:rsidRPr="006E372C">
        <w:rPr>
          <w:rFonts w:ascii="Times New Roman" w:hAnsi="Times New Roman" w:cs="Times New Roman"/>
        </w:rPr>
        <w:t>lot to load onto the available equipment in future simulated time to</w:t>
      </w:r>
      <w:r>
        <w:rPr>
          <w:rFonts w:ascii="Times New Roman" w:hAnsi="Times New Roman" w:cs="Times New Roman"/>
        </w:rPr>
        <w:t>:</w:t>
      </w:r>
    </w:p>
    <w:p w14:paraId="39183BF3" w14:textId="77777777" w:rsidR="009B623E" w:rsidRDefault="009B623E" w:rsidP="009B623E">
      <w:pPr>
        <w:pStyle w:val="ListParagraph"/>
        <w:numPr>
          <w:ilvl w:val="0"/>
          <w:numId w:val="3"/>
        </w:numPr>
        <w:spacing w:after="0" w:line="480" w:lineRule="auto"/>
        <w:jc w:val="both"/>
        <w:rPr>
          <w:rFonts w:ascii="Times New Roman" w:hAnsi="Times New Roman" w:cs="Times New Roman"/>
        </w:rPr>
      </w:pPr>
      <w:r>
        <w:rPr>
          <w:rFonts w:ascii="Times New Roman" w:hAnsi="Times New Roman" w:cs="Times New Roman"/>
        </w:rPr>
        <w:t>M</w:t>
      </w:r>
      <w:r w:rsidRPr="006516EB">
        <w:rPr>
          <w:rFonts w:ascii="Times New Roman" w:hAnsi="Times New Roman" w:cs="Times New Roman"/>
        </w:rPr>
        <w:t>eet due date</w:t>
      </w:r>
      <w:r>
        <w:rPr>
          <w:rFonts w:ascii="Times New Roman" w:hAnsi="Times New Roman" w:cs="Times New Roman"/>
        </w:rPr>
        <w:t xml:space="preserve"> (improving delivery accuracy; processing the correct lots to meet delivery orders)</w:t>
      </w:r>
    </w:p>
    <w:p w14:paraId="71C0A062" w14:textId="77777777" w:rsidR="009B623E" w:rsidRDefault="009B623E" w:rsidP="009B623E">
      <w:pPr>
        <w:pStyle w:val="ListParagraph"/>
        <w:numPr>
          <w:ilvl w:val="0"/>
          <w:numId w:val="3"/>
        </w:numPr>
        <w:spacing w:after="0" w:line="480" w:lineRule="auto"/>
        <w:jc w:val="both"/>
        <w:rPr>
          <w:rFonts w:ascii="Times New Roman" w:hAnsi="Times New Roman" w:cs="Times New Roman"/>
        </w:rPr>
      </w:pPr>
      <w:r>
        <w:rPr>
          <w:rFonts w:ascii="Times New Roman" w:hAnsi="Times New Roman" w:cs="Times New Roman"/>
        </w:rPr>
        <w:t>Minimize cycle time (time taken for lot to complete the two operations)</w:t>
      </w:r>
    </w:p>
    <w:p w14:paraId="05D5B7E8" w14:textId="77777777" w:rsidR="009B623E" w:rsidRPr="006516EB" w:rsidRDefault="009B623E" w:rsidP="009B623E">
      <w:pPr>
        <w:pStyle w:val="ListParagraph"/>
        <w:numPr>
          <w:ilvl w:val="0"/>
          <w:numId w:val="3"/>
        </w:numPr>
        <w:spacing w:after="0" w:line="480" w:lineRule="auto"/>
        <w:jc w:val="both"/>
        <w:rPr>
          <w:rFonts w:ascii="Times New Roman" w:hAnsi="Times New Roman" w:cs="Times New Roman"/>
        </w:rPr>
      </w:pPr>
      <w:r>
        <w:rPr>
          <w:rFonts w:ascii="Times New Roman" w:hAnsi="Times New Roman" w:cs="Times New Roman"/>
        </w:rPr>
        <w:t>Maximize machine utilization (for maximum productivity)</w:t>
      </w:r>
    </w:p>
    <w:p w14:paraId="72FCECC3" w14:textId="77777777" w:rsidR="009B623E" w:rsidRDefault="009B623E" w:rsidP="009B623E">
      <w:pPr>
        <w:spacing w:after="0" w:line="480" w:lineRule="auto"/>
        <w:ind w:firstLine="363"/>
        <w:jc w:val="both"/>
        <w:rPr>
          <w:rFonts w:ascii="Times New Roman" w:hAnsi="Times New Roman" w:cs="Times New Roman"/>
        </w:rPr>
      </w:pPr>
      <w:r>
        <w:rPr>
          <w:rFonts w:ascii="Times New Roman" w:hAnsi="Times New Roman" w:cs="Times New Roman"/>
        </w:rPr>
        <w:t>The scheduling problem is simplified by making the following assumptions:</w:t>
      </w:r>
    </w:p>
    <w:p w14:paraId="6C13D87E" w14:textId="77777777" w:rsidR="009B623E" w:rsidRDefault="009B623E" w:rsidP="009B623E">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Setup time of machines and lot movement time between operations are negligible. </w:t>
      </w:r>
    </w:p>
    <w:p w14:paraId="50654A17" w14:textId="77777777" w:rsidR="009B623E" w:rsidRDefault="009B623E" w:rsidP="009B623E">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For scanning process, there is no product and machine dependency (i.e. all products can be processed in all machines)</w:t>
      </w:r>
    </w:p>
    <w:p w14:paraId="58D838FC" w14:textId="77777777" w:rsidR="009B623E" w:rsidRPr="007124F1" w:rsidRDefault="009B623E" w:rsidP="009B623E">
      <w:pPr>
        <w:spacing w:after="0" w:line="480" w:lineRule="auto"/>
        <w:ind w:left="363"/>
        <w:jc w:val="both"/>
        <w:rPr>
          <w:rFonts w:ascii="Times New Roman" w:hAnsi="Times New Roman" w:cs="Times New Roman"/>
        </w:rPr>
      </w:pPr>
    </w:p>
    <w:p w14:paraId="7A0EF336" w14:textId="77777777" w:rsidR="009B623E" w:rsidRPr="0063149B" w:rsidRDefault="009B623E" w:rsidP="009B623E">
      <w:pPr>
        <w:pStyle w:val="ListParagraph"/>
        <w:numPr>
          <w:ilvl w:val="0"/>
          <w:numId w:val="1"/>
        </w:numPr>
        <w:spacing w:after="0" w:line="480" w:lineRule="auto"/>
        <w:jc w:val="both"/>
        <w:rPr>
          <w:rFonts w:ascii="Times New Roman" w:hAnsi="Times New Roman" w:cs="Times New Roman"/>
          <w:b/>
        </w:rPr>
      </w:pPr>
      <w:r w:rsidRPr="0063149B">
        <w:rPr>
          <w:rFonts w:ascii="Times New Roman" w:hAnsi="Times New Roman" w:cs="Times New Roman"/>
          <w:b/>
        </w:rPr>
        <w:t xml:space="preserve">Problem definition and requirements </w:t>
      </w:r>
    </w:p>
    <w:p w14:paraId="2A954C64" w14:textId="77777777" w:rsidR="009B623E" w:rsidRDefault="009B623E" w:rsidP="009B623E">
      <w:pPr>
        <w:spacing w:after="0" w:line="480" w:lineRule="auto"/>
        <w:ind w:firstLine="363"/>
        <w:jc w:val="both"/>
        <w:rPr>
          <w:rFonts w:ascii="Times New Roman" w:hAnsi="Times New Roman" w:cs="Times New Roman"/>
        </w:rPr>
      </w:pPr>
      <w:r w:rsidRPr="00A03FC4">
        <w:rPr>
          <w:rFonts w:ascii="Times New Roman" w:hAnsi="Times New Roman" w:cs="Times New Roman"/>
        </w:rPr>
        <w:t xml:space="preserve">The </w:t>
      </w:r>
      <w:r>
        <w:rPr>
          <w:rFonts w:ascii="Times New Roman" w:hAnsi="Times New Roman" w:cs="Times New Roman"/>
        </w:rPr>
        <w:t xml:space="preserve">scheduling </w:t>
      </w:r>
      <w:r w:rsidRPr="00A03FC4">
        <w:rPr>
          <w:rFonts w:ascii="Times New Roman" w:hAnsi="Times New Roman" w:cs="Times New Roman"/>
        </w:rPr>
        <w:t>problem is</w:t>
      </w:r>
      <w:r>
        <w:rPr>
          <w:rFonts w:ascii="Times New Roman" w:hAnsi="Times New Roman" w:cs="Times New Roman"/>
        </w:rPr>
        <w:t xml:space="preserve"> defined as the assignment of selected </w:t>
      </w:r>
      <w:r w:rsidRPr="00AF31AE">
        <w:rPr>
          <w:rFonts w:ascii="Times New Roman" w:hAnsi="Times New Roman" w:cs="Times New Roman"/>
          <w:i/>
        </w:rPr>
        <w:t>n</w:t>
      </w:r>
      <w:r>
        <w:rPr>
          <w:rFonts w:ascii="Times New Roman" w:hAnsi="Times New Roman" w:cs="Times New Roman"/>
          <w:i/>
        </w:rPr>
        <w:t xml:space="preserve"> </w:t>
      </w:r>
      <w:r>
        <w:rPr>
          <w:rFonts w:ascii="Times New Roman" w:hAnsi="Times New Roman" w:cs="Times New Roman"/>
        </w:rPr>
        <w:t xml:space="preserve">lots from the WIP list to be processed on </w:t>
      </w:r>
      <w:r>
        <w:rPr>
          <w:rFonts w:ascii="Times New Roman" w:hAnsi="Times New Roman" w:cs="Times New Roman"/>
          <w:i/>
        </w:rPr>
        <w:t xml:space="preserve">m </w:t>
      </w:r>
      <w:r>
        <w:rPr>
          <w:rFonts w:ascii="Times New Roman" w:hAnsi="Times New Roman" w:cs="Times New Roman"/>
        </w:rPr>
        <w:t>machines each</w:t>
      </w:r>
      <w:r>
        <w:rPr>
          <w:rFonts w:ascii="Times New Roman" w:hAnsi="Times New Roman" w:cs="Times New Roman"/>
          <w:i/>
        </w:rPr>
        <w:t xml:space="preserve"> </w:t>
      </w:r>
      <w:r>
        <w:rPr>
          <w:rFonts w:ascii="Times New Roman" w:hAnsi="Times New Roman" w:cs="Times New Roman"/>
        </w:rPr>
        <w:t>operation while satisfying precedence constraints and optimizing objective function. There is a set of selected N = (N</w:t>
      </w:r>
      <w:r w:rsidRPr="00526DB9">
        <w:rPr>
          <w:rFonts w:ascii="Times New Roman" w:hAnsi="Times New Roman" w:cs="Times New Roman"/>
          <w:vertAlign w:val="subscript"/>
        </w:rPr>
        <w:t>1</w:t>
      </w:r>
      <w:r>
        <w:rPr>
          <w:rFonts w:ascii="Times New Roman" w:hAnsi="Times New Roman" w:cs="Times New Roman"/>
        </w:rPr>
        <w:t>, N</w:t>
      </w:r>
      <w:r>
        <w:rPr>
          <w:rFonts w:ascii="Times New Roman" w:hAnsi="Times New Roman" w:cs="Times New Roman"/>
          <w:vertAlign w:val="subscript"/>
        </w:rPr>
        <w:t xml:space="preserve">2, </w:t>
      </w:r>
      <w:r>
        <w:rPr>
          <w:rFonts w:ascii="Times New Roman" w:hAnsi="Times New Roman" w:cs="Times New Roman"/>
        </w:rPr>
        <w:t xml:space="preserve">…, </w:t>
      </w:r>
      <w:proofErr w:type="spellStart"/>
      <w:r>
        <w:rPr>
          <w:rFonts w:ascii="Times New Roman" w:hAnsi="Times New Roman" w:cs="Times New Roman"/>
        </w:rPr>
        <w:t>N</w:t>
      </w:r>
      <w:r>
        <w:rPr>
          <w:rFonts w:ascii="Times New Roman" w:hAnsi="Times New Roman" w:cs="Times New Roman"/>
          <w:vertAlign w:val="subscript"/>
        </w:rPr>
        <w:t>n</w:t>
      </w:r>
      <w:proofErr w:type="spellEnd"/>
      <w:r>
        <w:rPr>
          <w:rFonts w:ascii="Times New Roman" w:hAnsi="Times New Roman" w:cs="Times New Roman"/>
        </w:rPr>
        <w:t xml:space="preserve">) in this problem where each </w:t>
      </w:r>
      <w:proofErr w:type="spellStart"/>
      <w:r>
        <w:rPr>
          <w:rFonts w:ascii="Times New Roman" w:hAnsi="Times New Roman" w:cs="Times New Roman"/>
        </w:rPr>
        <w:t>N</w:t>
      </w:r>
      <w:r>
        <w:rPr>
          <w:rFonts w:ascii="Times New Roman" w:hAnsi="Times New Roman" w:cs="Times New Roman"/>
          <w:vertAlign w:val="subscript"/>
        </w:rPr>
        <w:t>n</w:t>
      </w:r>
      <w:proofErr w:type="spellEnd"/>
      <w:r>
        <w:rPr>
          <w:rFonts w:ascii="Times New Roman" w:hAnsi="Times New Roman" w:cs="Times New Roman"/>
        </w:rPr>
        <w:t xml:space="preserve"> of product type k contains </w:t>
      </w:r>
      <w:proofErr w:type="spellStart"/>
      <w:r>
        <w:rPr>
          <w:rFonts w:ascii="Times New Roman" w:hAnsi="Times New Roman" w:cs="Times New Roman"/>
        </w:rPr>
        <w:t>q</w:t>
      </w:r>
      <w:r w:rsidRPr="00526DB9">
        <w:rPr>
          <w:rFonts w:ascii="Times New Roman" w:hAnsi="Times New Roman" w:cs="Times New Roman"/>
          <w:vertAlign w:val="subscript"/>
        </w:rPr>
        <w:t>n</w:t>
      </w:r>
      <w:proofErr w:type="spellEnd"/>
      <w:r>
        <w:rPr>
          <w:rFonts w:ascii="Times New Roman" w:hAnsi="Times New Roman" w:cs="Times New Roman"/>
        </w:rPr>
        <w:t xml:space="preserve"> number of IC </w:t>
      </w:r>
      <w:proofErr w:type="gramStart"/>
      <w:r>
        <w:rPr>
          <w:rFonts w:ascii="Times New Roman" w:hAnsi="Times New Roman" w:cs="Times New Roman"/>
        </w:rPr>
        <w:t>units  product</w:t>
      </w:r>
      <w:proofErr w:type="gramEnd"/>
      <w:r>
        <w:rPr>
          <w:rFonts w:ascii="Times New Roman" w:hAnsi="Times New Roman" w:cs="Times New Roman"/>
        </w:rPr>
        <w:t xml:space="preserve"> type. Based on the delivery order requirement which is a set of </w:t>
      </w:r>
      <w:proofErr w:type="gramStart"/>
      <w:r>
        <w:rPr>
          <w:rFonts w:ascii="Times New Roman" w:hAnsi="Times New Roman" w:cs="Times New Roman"/>
        </w:rPr>
        <w:t>D</w:t>
      </w:r>
      <w:proofErr w:type="gramEnd"/>
      <w:r>
        <w:rPr>
          <w:rFonts w:ascii="Times New Roman" w:hAnsi="Times New Roman" w:cs="Times New Roman"/>
        </w:rPr>
        <w:t xml:space="preserve"> = (D</w:t>
      </w:r>
      <w:r w:rsidRPr="00526DB9">
        <w:rPr>
          <w:rFonts w:ascii="Times New Roman" w:hAnsi="Times New Roman" w:cs="Times New Roman"/>
          <w:vertAlign w:val="subscript"/>
        </w:rPr>
        <w:t>1</w:t>
      </w:r>
      <w:r>
        <w:rPr>
          <w:rFonts w:ascii="Times New Roman" w:hAnsi="Times New Roman" w:cs="Times New Roman"/>
        </w:rPr>
        <w:t>, D</w:t>
      </w:r>
      <w:r>
        <w:rPr>
          <w:rFonts w:ascii="Times New Roman" w:hAnsi="Times New Roman" w:cs="Times New Roman"/>
          <w:vertAlign w:val="subscript"/>
        </w:rPr>
        <w:t xml:space="preserve">2, </w:t>
      </w:r>
      <w:r>
        <w:rPr>
          <w:rFonts w:ascii="Times New Roman" w:hAnsi="Times New Roman" w:cs="Times New Roman"/>
        </w:rPr>
        <w:t>…, D</w:t>
      </w:r>
      <w:r>
        <w:rPr>
          <w:rFonts w:ascii="Times New Roman" w:hAnsi="Times New Roman" w:cs="Times New Roman"/>
          <w:vertAlign w:val="subscript"/>
        </w:rPr>
        <w:t>k</w:t>
      </w:r>
      <w:r>
        <w:rPr>
          <w:rFonts w:ascii="Times New Roman" w:hAnsi="Times New Roman" w:cs="Times New Roman"/>
        </w:rPr>
        <w:t>) where D</w:t>
      </w:r>
      <w:r>
        <w:rPr>
          <w:rFonts w:ascii="Times New Roman" w:hAnsi="Times New Roman" w:cs="Times New Roman"/>
          <w:vertAlign w:val="subscript"/>
        </w:rPr>
        <w:t xml:space="preserve">k </w:t>
      </w:r>
      <w:r>
        <w:rPr>
          <w:rFonts w:ascii="Times New Roman" w:hAnsi="Times New Roman" w:cs="Times New Roman"/>
        </w:rPr>
        <w:t xml:space="preserve">contains the </w:t>
      </w:r>
      <w:proofErr w:type="spellStart"/>
      <w:r>
        <w:rPr>
          <w:rFonts w:ascii="Times New Roman" w:hAnsi="Times New Roman" w:cs="Times New Roman"/>
        </w:rPr>
        <w:t>Q</w:t>
      </w:r>
      <w:r>
        <w:rPr>
          <w:rFonts w:ascii="Times New Roman" w:hAnsi="Times New Roman" w:cs="Times New Roman"/>
          <w:vertAlign w:val="subscript"/>
        </w:rPr>
        <w:t>k</w:t>
      </w:r>
      <w:proofErr w:type="spellEnd"/>
      <w:r>
        <w:rPr>
          <w:rFonts w:ascii="Times New Roman" w:hAnsi="Times New Roman" w:cs="Times New Roman"/>
        </w:rPr>
        <w:t xml:space="preserve"> delivery quantity of each k product, N lots will be selected from the WIP list for delivery fulfilment which is defined by, </w:t>
      </w:r>
    </w:p>
    <w:p w14:paraId="3CA04FDA" w14:textId="77777777" w:rsidR="009B623E" w:rsidRDefault="00876119" w:rsidP="009B623E">
      <w:pPr>
        <w:spacing w:after="0" w:line="480" w:lineRule="auto"/>
        <w:ind w:firstLine="363"/>
        <w:jc w:val="right"/>
        <w:rPr>
          <w:rFonts w:ascii="Times New Roman" w:hAnsi="Times New Roman" w:cs="Times New Roman"/>
        </w:rPr>
      </w:pPr>
      <m:oMath>
        <m:nary>
          <m:naryPr>
            <m:chr m:val="∑"/>
            <m:limLoc m:val="undOvr"/>
            <m:supHide m:val="1"/>
            <m:ctrlPr>
              <w:rPr>
                <w:rFonts w:ascii="Cambria Math" w:hAnsi="Cambria Math" w:cs="Times New Roman"/>
                <w:i/>
                <w:highlight w:val="yellow"/>
              </w:rPr>
            </m:ctrlPr>
          </m:naryPr>
          <m:sub>
            <m:r>
              <w:rPr>
                <w:rFonts w:ascii="Cambria Math" w:hAnsi="Cambria Math" w:cs="Times New Roman"/>
                <w:highlight w:val="yellow"/>
              </w:rPr>
              <m:t>N=n</m:t>
            </m:r>
          </m:sub>
          <m:sup/>
          <m:e>
            <m:sSub>
              <m:sSubPr>
                <m:ctrlPr>
                  <w:rPr>
                    <w:rFonts w:ascii="Cambria Math" w:hAnsi="Cambria Math" w:cs="Times New Roman"/>
                    <w:highlight w:val="yellow"/>
                  </w:rPr>
                </m:ctrlPr>
              </m:sSubPr>
              <m:e>
                <m:r>
                  <m:rPr>
                    <m:sty m:val="p"/>
                  </m:rPr>
                  <w:rPr>
                    <w:rFonts w:ascii="Cambria Math" w:hAnsi="Cambria Math" w:cs="Times New Roman"/>
                    <w:highlight w:val="yellow"/>
                  </w:rPr>
                  <m:t>q</m:t>
                </m:r>
              </m:e>
              <m:sub>
                <m:r>
                  <w:rPr>
                    <w:rFonts w:ascii="Cambria Math" w:hAnsi="Cambria Math" w:cs="Times New Roman"/>
                    <w:highlight w:val="yellow"/>
                  </w:rPr>
                  <m:t>n,k</m:t>
                </m:r>
              </m:sub>
            </m:sSub>
            <m:r>
              <w:rPr>
                <w:rFonts w:ascii="Cambria Math" w:hAnsi="Cambria Math" w:cs="Times New Roman"/>
                <w:highlight w:val="yellow"/>
              </w:rPr>
              <m:t>=</m:t>
            </m:r>
            <m:sSub>
              <m:sSubPr>
                <m:ctrlPr>
                  <w:rPr>
                    <w:rFonts w:ascii="Cambria Math" w:hAnsi="Cambria Math" w:cs="Times New Roman"/>
                    <w:i/>
                    <w:highlight w:val="yellow"/>
                  </w:rPr>
                </m:ctrlPr>
              </m:sSubPr>
              <m:e>
                <m:r>
                  <m:rPr>
                    <m:sty m:val="p"/>
                  </m:rPr>
                  <w:rPr>
                    <w:rFonts w:ascii="Cambria Math" w:hAnsi="Cambria Math" w:cs="Times New Roman"/>
                    <w:highlight w:val="yellow"/>
                  </w:rPr>
                  <m:t>Q</m:t>
                </m:r>
              </m:e>
              <m:sub>
                <m:r>
                  <w:rPr>
                    <w:rFonts w:ascii="Cambria Math" w:hAnsi="Cambria Math" w:cs="Times New Roman"/>
                    <w:highlight w:val="yellow"/>
                  </w:rPr>
                  <m:t>k</m:t>
                </m:r>
              </m:sub>
            </m:sSub>
          </m:e>
        </m:nary>
      </m:oMath>
      <w:r w:rsidR="009B623E">
        <w:rPr>
          <w:rFonts w:ascii="Times New Roman" w:hAnsi="Times New Roman" w:cs="Times New Roman"/>
        </w:rPr>
        <w:t xml:space="preserve">                                                                        (1)</w:t>
      </w:r>
    </w:p>
    <w:p w14:paraId="6D242886" w14:textId="77777777" w:rsidR="009B623E" w:rsidRDefault="009B623E" w:rsidP="009B623E">
      <w:pPr>
        <w:spacing w:after="0" w:line="480" w:lineRule="auto"/>
        <w:ind w:firstLine="363"/>
        <w:jc w:val="both"/>
        <w:rPr>
          <w:rFonts w:ascii="Times New Roman" w:hAnsi="Times New Roman" w:cs="Times New Roman"/>
        </w:rPr>
      </w:pPr>
      <w:r>
        <w:rPr>
          <w:rFonts w:ascii="Times New Roman" w:hAnsi="Times New Roman" w:cs="Times New Roman"/>
        </w:rPr>
        <w:t xml:space="preserve">After the delivery requirement is fulfilled and selected N set determined, the next requirement is the lot assignment to first bake-in operation which is a batch processing in the ovens and then to the Automated Optical Inspection (AOI) machines for scanning operation. The machine inventory list is shown in Table 1. The oven machines have different operating temperatures, mainly 125 and 150 degree Celsius and each product type has different bake-in time. Once the batch processing starts, the process cannot be interrupted. For the scanning process, it is a unit processing and each product type has its individual processing time. Each </w:t>
      </w:r>
      <w:r w:rsidRPr="0071443F">
        <w:rPr>
          <w:rFonts w:ascii="Times New Roman" w:hAnsi="Times New Roman" w:cs="Times New Roman"/>
          <w:i/>
        </w:rPr>
        <w:t>n</w:t>
      </w:r>
      <w:r>
        <w:rPr>
          <w:rFonts w:ascii="Times New Roman" w:hAnsi="Times New Roman" w:cs="Times New Roman"/>
        </w:rPr>
        <w:t xml:space="preserve"> lot can only be processed only on one predetermined machine at each operation. All the product processing requirements are shown in Appendix A. </w:t>
      </w:r>
    </w:p>
    <w:p w14:paraId="1F337DB7" w14:textId="77777777" w:rsidR="009B623E" w:rsidRDefault="009B623E" w:rsidP="009B623E">
      <w:pPr>
        <w:spacing w:after="0" w:line="480" w:lineRule="auto"/>
        <w:ind w:firstLine="363"/>
        <w:jc w:val="both"/>
        <w:rPr>
          <w:rFonts w:ascii="Times New Roman" w:hAnsi="Times New Roman" w:cs="Times New Roman"/>
        </w:rPr>
      </w:pPr>
      <w:r>
        <w:rPr>
          <w:rFonts w:ascii="Times New Roman" w:hAnsi="Times New Roman" w:cs="Times New Roman"/>
        </w:rPr>
        <w:lastRenderedPageBreak/>
        <w:t xml:space="preserve">With the use of </w:t>
      </w:r>
      <w:proofErr w:type="spellStart"/>
      <w:r>
        <w:rPr>
          <w:rFonts w:ascii="Times New Roman" w:hAnsi="Times New Roman" w:cs="Times New Roman"/>
        </w:rPr>
        <w:t>Optaplanner</w:t>
      </w:r>
      <w:proofErr w:type="spellEnd"/>
      <w:r>
        <w:rPr>
          <w:rFonts w:ascii="Times New Roman" w:hAnsi="Times New Roman" w:cs="Times New Roman"/>
        </w:rPr>
        <w:t xml:space="preserve">, the appropriate sequencing of lots on the machines in the two operations can be determined via the optimization of the objective function. </w:t>
      </w:r>
      <w:r w:rsidRPr="00AC3F69">
        <w:rPr>
          <w:rFonts w:ascii="Times New Roman" w:hAnsi="Times New Roman" w:cs="Times New Roman"/>
          <w:highlight w:val="yellow"/>
        </w:rPr>
        <w:t>Herein, the objective function is</w:t>
      </w:r>
      <w:r>
        <w:rPr>
          <w:rFonts w:ascii="Times New Roman" w:hAnsi="Times New Roman" w:cs="Times New Roman"/>
        </w:rPr>
        <w:t>:</w:t>
      </w:r>
    </w:p>
    <w:p w14:paraId="156A91A7" w14:textId="77777777" w:rsidR="009B623E" w:rsidRDefault="009B623E" w:rsidP="009B623E">
      <w:pPr>
        <w:spacing w:after="0" w:line="480" w:lineRule="auto"/>
        <w:ind w:firstLine="363"/>
        <w:jc w:val="both"/>
        <w:rPr>
          <w:rFonts w:ascii="Times New Roman" w:hAnsi="Times New Roman" w:cs="Times New Roman"/>
        </w:rPr>
      </w:pPr>
      <w:r>
        <w:rPr>
          <w:rFonts w:ascii="Times New Roman" w:hAnsi="Times New Roman" w:cs="Times New Roman"/>
        </w:rPr>
        <w:t xml:space="preserve">Objective function </w:t>
      </w:r>
      <w:r w:rsidRPr="0063149B">
        <w:rPr>
          <w:rFonts w:ascii="Times New Roman" w:hAnsi="Times New Roman" w:cs="Times New Roman"/>
        </w:rPr>
        <w:t>f(s)</w:t>
      </w:r>
      <w:r>
        <w:rPr>
          <w:rFonts w:ascii="Times New Roman" w:hAnsi="Times New Roman" w:cs="Times New Roman"/>
        </w:rPr>
        <w:t xml:space="preserve"> = w1(1/CT(s</w:t>
      </w:r>
      <w:proofErr w:type="gramStart"/>
      <w:r>
        <w:rPr>
          <w:rFonts w:ascii="Times New Roman" w:hAnsi="Times New Roman" w:cs="Times New Roman"/>
        </w:rPr>
        <w:t>))+</w:t>
      </w:r>
      <w:proofErr w:type="gramEnd"/>
      <w:r>
        <w:rPr>
          <w:rFonts w:ascii="Times New Roman" w:hAnsi="Times New Roman" w:cs="Times New Roman"/>
        </w:rPr>
        <w:t>w2Um(s)</w:t>
      </w:r>
    </w:p>
    <w:p w14:paraId="346261AD" w14:textId="77777777" w:rsidR="009B623E" w:rsidRDefault="009B623E" w:rsidP="009B623E">
      <w:pPr>
        <w:spacing w:after="0" w:line="480" w:lineRule="auto"/>
        <w:ind w:firstLine="363"/>
        <w:jc w:val="both"/>
        <w:rPr>
          <w:rFonts w:ascii="Times New Roman" w:hAnsi="Times New Roman" w:cs="Times New Roman"/>
        </w:rPr>
      </w:pPr>
      <w:r>
        <w:rPr>
          <w:rFonts w:ascii="Times New Roman" w:hAnsi="Times New Roman" w:cs="Times New Roman"/>
        </w:rPr>
        <w:t>Where CT(s) = sum of Tn, Um = sum of Tn/time period and w1 and w2 are the importance/scaling of the performance indicator. Where Tn is the time taken for the lot complete the operations. Time period is the delivery time frame</w:t>
      </w:r>
    </w:p>
    <w:p w14:paraId="3D49F18E" w14:textId="77777777" w:rsidR="009B623E" w:rsidRDefault="009B623E" w:rsidP="009B623E">
      <w:pPr>
        <w:spacing w:after="0" w:line="480" w:lineRule="auto"/>
        <w:ind w:firstLine="363"/>
        <w:jc w:val="both"/>
        <w:rPr>
          <w:rFonts w:ascii="Times New Roman" w:hAnsi="Times New Roman" w:cs="Times New Roman"/>
        </w:rPr>
      </w:pPr>
      <w:r>
        <w:rPr>
          <w:rFonts w:ascii="Times New Roman" w:hAnsi="Times New Roman" w:cs="Times New Roman"/>
        </w:rPr>
        <w:t>Other conditions and constraints are defined as follow:</w:t>
      </w:r>
    </w:p>
    <w:p w14:paraId="58C4A7E8" w14:textId="77777777" w:rsidR="009B623E" w:rsidRDefault="009B623E" w:rsidP="009B623E">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Machines are independent from each other.</w:t>
      </w:r>
    </w:p>
    <w:p w14:paraId="0B6A4886" w14:textId="77777777" w:rsidR="009B623E" w:rsidRDefault="009B623E" w:rsidP="009B623E">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Lots must undergo bake-in process followed by the scanning process. </w:t>
      </w:r>
    </w:p>
    <w:p w14:paraId="076CFCF9" w14:textId="77777777" w:rsidR="009B623E" w:rsidRDefault="009B623E" w:rsidP="009B623E">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All jobs and machines are available at time 0</w:t>
      </w:r>
    </w:p>
    <w:p w14:paraId="7B318A16" w14:textId="77777777" w:rsidR="009B623E" w:rsidRDefault="009B623E" w:rsidP="009B623E">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The processing time at each machine is product and machine dependent. </w:t>
      </w:r>
    </w:p>
    <w:p w14:paraId="368B5F96" w14:textId="77777777" w:rsidR="009B623E" w:rsidRDefault="009B623E" w:rsidP="009B623E">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At a given time, a machine can only execute one operation.</w:t>
      </w:r>
    </w:p>
    <w:p w14:paraId="1BDEBF0F" w14:textId="77777777" w:rsidR="009B623E" w:rsidRDefault="009B623E" w:rsidP="009B623E">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Processing at each operation must be completed without interruption once it starts</w:t>
      </w:r>
    </w:p>
    <w:p w14:paraId="4B545374" w14:textId="77777777" w:rsidR="009B623E" w:rsidRPr="0063149B" w:rsidRDefault="009B623E" w:rsidP="009B623E">
      <w:pPr>
        <w:pStyle w:val="ListParagraph"/>
        <w:spacing w:after="0" w:line="480" w:lineRule="auto"/>
        <w:ind w:left="723"/>
        <w:jc w:val="both"/>
        <w:rPr>
          <w:rFonts w:ascii="Times New Roman" w:hAnsi="Times New Roman" w:cs="Times New Roman"/>
        </w:rPr>
      </w:pPr>
    </w:p>
    <w:p w14:paraId="7D125B09" w14:textId="77777777" w:rsidR="009B623E" w:rsidRDefault="009B623E" w:rsidP="009B623E">
      <w:pPr>
        <w:spacing w:after="0" w:line="240" w:lineRule="auto"/>
        <w:jc w:val="both"/>
        <w:rPr>
          <w:rFonts w:ascii="Times New Roman" w:hAnsi="Times New Roman" w:cs="Times New Roman"/>
        </w:rPr>
      </w:pPr>
      <w:r>
        <w:rPr>
          <w:rFonts w:ascii="Times New Roman" w:hAnsi="Times New Roman" w:cs="Times New Roman"/>
        </w:rPr>
        <w:t>Table 1. Machine inventory in the factory.</w:t>
      </w:r>
    </w:p>
    <w:tbl>
      <w:tblPr>
        <w:tblStyle w:val="TableGrid"/>
        <w:tblW w:w="0" w:type="auto"/>
        <w:tblLook w:val="04A0" w:firstRow="1" w:lastRow="0" w:firstColumn="1" w:lastColumn="0" w:noHBand="0" w:noVBand="1"/>
      </w:tblPr>
      <w:tblGrid>
        <w:gridCol w:w="2337"/>
        <w:gridCol w:w="2337"/>
        <w:gridCol w:w="2338"/>
        <w:gridCol w:w="2338"/>
      </w:tblGrid>
      <w:tr w:rsidR="009B623E" w14:paraId="2F54374B" w14:textId="77777777" w:rsidTr="006D5163">
        <w:tc>
          <w:tcPr>
            <w:tcW w:w="2337" w:type="dxa"/>
          </w:tcPr>
          <w:p w14:paraId="443B5690" w14:textId="77777777" w:rsidR="009B623E" w:rsidRDefault="009B623E" w:rsidP="006D5163">
            <w:pPr>
              <w:spacing w:line="480" w:lineRule="auto"/>
              <w:jc w:val="both"/>
              <w:rPr>
                <w:rFonts w:ascii="Times New Roman" w:hAnsi="Times New Roman" w:cs="Times New Roman"/>
              </w:rPr>
            </w:pPr>
            <w:r>
              <w:rPr>
                <w:rFonts w:ascii="Times New Roman" w:hAnsi="Times New Roman" w:cs="Times New Roman"/>
              </w:rPr>
              <w:t xml:space="preserve">Operations </w:t>
            </w:r>
          </w:p>
        </w:tc>
        <w:tc>
          <w:tcPr>
            <w:tcW w:w="2337" w:type="dxa"/>
          </w:tcPr>
          <w:p w14:paraId="3374BA8A" w14:textId="77777777" w:rsidR="009B623E" w:rsidRDefault="009B623E" w:rsidP="006D5163">
            <w:pPr>
              <w:spacing w:line="480" w:lineRule="auto"/>
              <w:jc w:val="both"/>
              <w:rPr>
                <w:rFonts w:ascii="Times New Roman" w:hAnsi="Times New Roman" w:cs="Times New Roman"/>
              </w:rPr>
            </w:pPr>
            <w:r>
              <w:rPr>
                <w:rFonts w:ascii="Times New Roman" w:hAnsi="Times New Roman" w:cs="Times New Roman"/>
              </w:rPr>
              <w:t>Machine</w:t>
            </w:r>
          </w:p>
        </w:tc>
        <w:tc>
          <w:tcPr>
            <w:tcW w:w="2338" w:type="dxa"/>
          </w:tcPr>
          <w:p w14:paraId="20250D03" w14:textId="77777777" w:rsidR="009B623E" w:rsidRDefault="009B623E" w:rsidP="006D5163">
            <w:pPr>
              <w:spacing w:line="480" w:lineRule="auto"/>
              <w:jc w:val="both"/>
              <w:rPr>
                <w:rFonts w:ascii="Times New Roman" w:hAnsi="Times New Roman" w:cs="Times New Roman"/>
              </w:rPr>
            </w:pPr>
            <w:r>
              <w:rPr>
                <w:rFonts w:ascii="Times New Roman" w:hAnsi="Times New Roman" w:cs="Times New Roman"/>
              </w:rPr>
              <w:t>Quantity</w:t>
            </w:r>
          </w:p>
        </w:tc>
        <w:tc>
          <w:tcPr>
            <w:tcW w:w="2338" w:type="dxa"/>
          </w:tcPr>
          <w:p w14:paraId="4870ED81" w14:textId="77777777" w:rsidR="009B623E" w:rsidRDefault="009B623E" w:rsidP="006D5163">
            <w:pPr>
              <w:spacing w:line="480" w:lineRule="auto"/>
              <w:jc w:val="both"/>
              <w:rPr>
                <w:rFonts w:ascii="Times New Roman" w:hAnsi="Times New Roman" w:cs="Times New Roman"/>
              </w:rPr>
            </w:pPr>
            <w:r>
              <w:rPr>
                <w:rFonts w:ascii="Times New Roman" w:hAnsi="Times New Roman" w:cs="Times New Roman"/>
              </w:rPr>
              <w:t>Type</w:t>
            </w:r>
          </w:p>
        </w:tc>
      </w:tr>
      <w:tr w:rsidR="009B623E" w14:paraId="13E74A23" w14:textId="77777777" w:rsidTr="006D5163">
        <w:trPr>
          <w:trHeight w:val="210"/>
        </w:trPr>
        <w:tc>
          <w:tcPr>
            <w:tcW w:w="2337" w:type="dxa"/>
            <w:vMerge w:val="restart"/>
          </w:tcPr>
          <w:p w14:paraId="4CDA1262" w14:textId="77777777" w:rsidR="009B623E" w:rsidRDefault="009B623E" w:rsidP="006D5163">
            <w:pPr>
              <w:spacing w:line="480" w:lineRule="auto"/>
              <w:jc w:val="both"/>
              <w:rPr>
                <w:rFonts w:ascii="Times New Roman" w:hAnsi="Times New Roman" w:cs="Times New Roman"/>
              </w:rPr>
            </w:pPr>
            <w:r>
              <w:rPr>
                <w:rFonts w:ascii="Times New Roman" w:hAnsi="Times New Roman" w:cs="Times New Roman"/>
              </w:rPr>
              <w:t>Bake-in</w:t>
            </w:r>
          </w:p>
        </w:tc>
        <w:tc>
          <w:tcPr>
            <w:tcW w:w="2337" w:type="dxa"/>
            <w:vMerge w:val="restart"/>
          </w:tcPr>
          <w:p w14:paraId="65002725" w14:textId="77777777" w:rsidR="009B623E" w:rsidRDefault="009B623E" w:rsidP="006D5163">
            <w:pPr>
              <w:spacing w:line="480" w:lineRule="auto"/>
              <w:jc w:val="both"/>
              <w:rPr>
                <w:rFonts w:ascii="Times New Roman" w:hAnsi="Times New Roman" w:cs="Times New Roman"/>
              </w:rPr>
            </w:pPr>
            <w:r>
              <w:rPr>
                <w:rFonts w:ascii="Times New Roman" w:hAnsi="Times New Roman" w:cs="Times New Roman"/>
              </w:rPr>
              <w:t>Oven</w:t>
            </w:r>
          </w:p>
        </w:tc>
        <w:tc>
          <w:tcPr>
            <w:tcW w:w="2338" w:type="dxa"/>
          </w:tcPr>
          <w:p w14:paraId="51EAA5B6" w14:textId="77777777" w:rsidR="009B623E" w:rsidRDefault="009B623E" w:rsidP="006D5163">
            <w:pPr>
              <w:spacing w:line="480" w:lineRule="auto"/>
              <w:jc w:val="both"/>
              <w:rPr>
                <w:rFonts w:ascii="Times New Roman" w:hAnsi="Times New Roman" w:cs="Times New Roman"/>
              </w:rPr>
            </w:pPr>
            <w:r>
              <w:rPr>
                <w:rFonts w:ascii="Times New Roman" w:hAnsi="Times New Roman" w:cs="Times New Roman"/>
              </w:rPr>
              <w:t>15</w:t>
            </w:r>
          </w:p>
        </w:tc>
        <w:tc>
          <w:tcPr>
            <w:tcW w:w="2338" w:type="dxa"/>
          </w:tcPr>
          <w:p w14:paraId="31E406D8" w14:textId="77777777" w:rsidR="009B623E" w:rsidRDefault="009B623E" w:rsidP="006D5163">
            <w:pPr>
              <w:spacing w:line="480" w:lineRule="auto"/>
              <w:jc w:val="both"/>
              <w:rPr>
                <w:rFonts w:ascii="Times New Roman" w:hAnsi="Times New Roman" w:cs="Times New Roman"/>
              </w:rPr>
            </w:pPr>
            <w:r>
              <w:rPr>
                <w:rFonts w:ascii="Times New Roman" w:hAnsi="Times New Roman" w:cs="Times New Roman"/>
              </w:rPr>
              <w:t>125</w:t>
            </w:r>
          </w:p>
        </w:tc>
      </w:tr>
      <w:tr w:rsidR="009B623E" w14:paraId="7C376B51" w14:textId="77777777" w:rsidTr="006D5163">
        <w:trPr>
          <w:trHeight w:val="210"/>
        </w:trPr>
        <w:tc>
          <w:tcPr>
            <w:tcW w:w="2337" w:type="dxa"/>
            <w:vMerge/>
          </w:tcPr>
          <w:p w14:paraId="2B13E700" w14:textId="77777777" w:rsidR="009B623E" w:rsidRDefault="009B623E" w:rsidP="006D5163">
            <w:pPr>
              <w:spacing w:line="480" w:lineRule="auto"/>
              <w:jc w:val="both"/>
              <w:rPr>
                <w:rFonts w:ascii="Times New Roman" w:hAnsi="Times New Roman" w:cs="Times New Roman"/>
              </w:rPr>
            </w:pPr>
          </w:p>
        </w:tc>
        <w:tc>
          <w:tcPr>
            <w:tcW w:w="2337" w:type="dxa"/>
            <w:vMerge/>
          </w:tcPr>
          <w:p w14:paraId="3591AD03" w14:textId="77777777" w:rsidR="009B623E" w:rsidRDefault="009B623E" w:rsidP="006D5163">
            <w:pPr>
              <w:spacing w:line="480" w:lineRule="auto"/>
              <w:jc w:val="both"/>
              <w:rPr>
                <w:rFonts w:ascii="Times New Roman" w:hAnsi="Times New Roman" w:cs="Times New Roman"/>
              </w:rPr>
            </w:pPr>
          </w:p>
        </w:tc>
        <w:tc>
          <w:tcPr>
            <w:tcW w:w="2338" w:type="dxa"/>
          </w:tcPr>
          <w:p w14:paraId="30A726E7" w14:textId="77777777" w:rsidR="009B623E" w:rsidRDefault="009B623E" w:rsidP="006D5163">
            <w:pPr>
              <w:spacing w:line="480" w:lineRule="auto"/>
              <w:jc w:val="both"/>
              <w:rPr>
                <w:rFonts w:ascii="Times New Roman" w:hAnsi="Times New Roman" w:cs="Times New Roman"/>
              </w:rPr>
            </w:pPr>
            <w:r>
              <w:rPr>
                <w:rFonts w:ascii="Times New Roman" w:hAnsi="Times New Roman" w:cs="Times New Roman"/>
              </w:rPr>
              <w:t>7</w:t>
            </w:r>
          </w:p>
        </w:tc>
        <w:tc>
          <w:tcPr>
            <w:tcW w:w="2338" w:type="dxa"/>
          </w:tcPr>
          <w:p w14:paraId="178C4B74" w14:textId="77777777" w:rsidR="009B623E" w:rsidRDefault="009B623E" w:rsidP="006D5163">
            <w:pPr>
              <w:spacing w:line="480" w:lineRule="auto"/>
              <w:jc w:val="both"/>
              <w:rPr>
                <w:rFonts w:ascii="Times New Roman" w:hAnsi="Times New Roman" w:cs="Times New Roman"/>
              </w:rPr>
            </w:pPr>
            <w:r>
              <w:rPr>
                <w:rFonts w:ascii="Times New Roman" w:hAnsi="Times New Roman" w:cs="Times New Roman"/>
              </w:rPr>
              <w:t>150</w:t>
            </w:r>
          </w:p>
        </w:tc>
      </w:tr>
      <w:tr w:rsidR="009B623E" w14:paraId="42BC1DE5" w14:textId="77777777" w:rsidTr="006D5163">
        <w:tc>
          <w:tcPr>
            <w:tcW w:w="2337" w:type="dxa"/>
          </w:tcPr>
          <w:p w14:paraId="751CFBE2" w14:textId="77777777" w:rsidR="009B623E" w:rsidRDefault="009B623E" w:rsidP="006D5163">
            <w:pPr>
              <w:spacing w:line="480" w:lineRule="auto"/>
              <w:jc w:val="both"/>
              <w:rPr>
                <w:rFonts w:ascii="Times New Roman" w:hAnsi="Times New Roman" w:cs="Times New Roman"/>
              </w:rPr>
            </w:pPr>
            <w:r>
              <w:rPr>
                <w:rFonts w:ascii="Times New Roman" w:hAnsi="Times New Roman" w:cs="Times New Roman"/>
              </w:rPr>
              <w:t>Scanning</w:t>
            </w:r>
          </w:p>
        </w:tc>
        <w:tc>
          <w:tcPr>
            <w:tcW w:w="2337" w:type="dxa"/>
          </w:tcPr>
          <w:p w14:paraId="73F7F7DF" w14:textId="77777777" w:rsidR="009B623E" w:rsidRDefault="009B623E" w:rsidP="006D5163">
            <w:pPr>
              <w:rPr>
                <w:rFonts w:ascii="Times New Roman" w:hAnsi="Times New Roman" w:cs="Times New Roman"/>
              </w:rPr>
            </w:pPr>
            <w:r>
              <w:rPr>
                <w:rFonts w:ascii="Times New Roman" w:hAnsi="Times New Roman" w:cs="Times New Roman"/>
              </w:rPr>
              <w:t>Automated Optical Inspection (AOI)</w:t>
            </w:r>
          </w:p>
        </w:tc>
        <w:tc>
          <w:tcPr>
            <w:tcW w:w="2338" w:type="dxa"/>
          </w:tcPr>
          <w:p w14:paraId="0AED2013" w14:textId="77777777" w:rsidR="009B623E" w:rsidRDefault="009B623E" w:rsidP="006D5163">
            <w:pPr>
              <w:spacing w:line="480" w:lineRule="auto"/>
              <w:jc w:val="both"/>
              <w:rPr>
                <w:rFonts w:ascii="Times New Roman" w:hAnsi="Times New Roman" w:cs="Times New Roman"/>
              </w:rPr>
            </w:pPr>
            <w:r>
              <w:rPr>
                <w:rFonts w:ascii="Times New Roman" w:hAnsi="Times New Roman" w:cs="Times New Roman"/>
              </w:rPr>
              <w:t>36</w:t>
            </w:r>
          </w:p>
        </w:tc>
        <w:tc>
          <w:tcPr>
            <w:tcW w:w="2338" w:type="dxa"/>
          </w:tcPr>
          <w:p w14:paraId="45F42855" w14:textId="77777777" w:rsidR="009B623E" w:rsidRDefault="009B623E" w:rsidP="006D5163">
            <w:pPr>
              <w:spacing w:line="480" w:lineRule="auto"/>
              <w:jc w:val="both"/>
              <w:rPr>
                <w:rFonts w:ascii="Times New Roman" w:hAnsi="Times New Roman" w:cs="Times New Roman"/>
              </w:rPr>
            </w:pPr>
            <w:r>
              <w:rPr>
                <w:rFonts w:ascii="Times New Roman" w:hAnsi="Times New Roman" w:cs="Times New Roman"/>
              </w:rPr>
              <w:t>-</w:t>
            </w:r>
          </w:p>
        </w:tc>
      </w:tr>
    </w:tbl>
    <w:p w14:paraId="45D3ABF0" w14:textId="77777777" w:rsidR="009B623E" w:rsidRDefault="00FA1C99" w:rsidP="009B623E">
      <w:pPr>
        <w:spacing w:after="0" w:line="480" w:lineRule="auto"/>
        <w:ind w:firstLine="363"/>
        <w:jc w:val="both"/>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6477F68B" w14:textId="175C3B41" w:rsidR="00FA1C99" w:rsidRDefault="009B623E" w:rsidP="00FA1C99">
      <w:pPr>
        <w:pStyle w:val="ListParagraph"/>
        <w:numPr>
          <w:ilvl w:val="0"/>
          <w:numId w:val="1"/>
        </w:numPr>
        <w:spacing w:after="0" w:line="480" w:lineRule="auto"/>
        <w:rPr>
          <w:rFonts w:ascii="Times New Roman" w:hAnsi="Times New Roman" w:cs="Times New Roman"/>
          <w:b/>
        </w:rPr>
      </w:pPr>
      <w:r w:rsidRPr="0063149B">
        <w:rPr>
          <w:rFonts w:ascii="Times New Roman" w:hAnsi="Times New Roman" w:cs="Times New Roman"/>
          <w:b/>
        </w:rPr>
        <w:lastRenderedPageBreak/>
        <w:t>The Solution</w:t>
      </w:r>
      <w:r>
        <w:rPr>
          <w:rFonts w:ascii="Times New Roman" w:hAnsi="Times New Roman" w:cs="Times New Roman"/>
          <w:b/>
        </w:rPr>
        <w:t>/Approach</w:t>
      </w:r>
    </w:p>
    <w:p w14:paraId="4DEF4A86" w14:textId="7B267624" w:rsidR="00766D49" w:rsidRDefault="00766D49" w:rsidP="00766D49">
      <w:pPr>
        <w:spacing w:after="0" w:line="480" w:lineRule="auto"/>
        <w:rPr>
          <w:rFonts w:ascii="Arial" w:hAnsi="Arial" w:cs="Arial"/>
          <w:b/>
          <w:color w:val="000000"/>
          <w:u w:val="single"/>
        </w:rPr>
      </w:pPr>
      <w:r w:rsidRPr="00766D49">
        <w:rPr>
          <w:rFonts w:ascii="Arial" w:hAnsi="Arial" w:cs="Arial"/>
          <w:b/>
          <w:color w:val="000000"/>
          <w:u w:val="single"/>
        </w:rPr>
        <w:t>System Architecture</w:t>
      </w:r>
    </w:p>
    <w:p w14:paraId="0D8F3892" w14:textId="6744DEAA" w:rsidR="00287C44" w:rsidRDefault="00F34551" w:rsidP="00766D49">
      <w:pPr>
        <w:spacing w:after="0" w:line="480" w:lineRule="auto"/>
        <w:rPr>
          <w:rFonts w:ascii="Arial" w:hAnsi="Arial" w:cs="Arial"/>
          <w:b/>
          <w:color w:val="000000"/>
          <w:u w:val="single"/>
        </w:rPr>
      </w:pPr>
      <w:r w:rsidRPr="00F34551">
        <w:rPr>
          <w:rFonts w:ascii="Arial" w:hAnsi="Arial" w:cs="Arial"/>
          <w:noProof/>
          <w:color w:val="000000"/>
        </w:rPr>
        <w:drawing>
          <wp:inline distT="0" distB="0" distL="0" distR="0" wp14:anchorId="36A2680C" wp14:editId="067AA1BE">
            <wp:extent cx="5943600" cy="3933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3987DB2A" w14:textId="77777777" w:rsidR="00F34551" w:rsidRPr="0078340B" w:rsidRDefault="00F34551" w:rsidP="00F34551">
      <w:pPr>
        <w:pStyle w:val="ListParagraph"/>
        <w:spacing w:after="0" w:line="480" w:lineRule="auto"/>
        <w:ind w:left="1800" w:firstLine="360"/>
        <w:rPr>
          <w:rFonts w:ascii="Arial" w:hAnsi="Arial" w:cs="Arial"/>
          <w:color w:val="000000"/>
        </w:rPr>
      </w:pPr>
      <w:r w:rsidRPr="0078340B">
        <w:rPr>
          <w:rFonts w:ascii="Arial" w:hAnsi="Arial" w:cs="Arial"/>
          <w:color w:val="000000"/>
        </w:rPr>
        <w:t>Figure 1. Flow of the effective scheduling system</w:t>
      </w:r>
    </w:p>
    <w:p w14:paraId="581F0822" w14:textId="77777777" w:rsidR="00F34551" w:rsidRDefault="00F34551" w:rsidP="00766D49">
      <w:pPr>
        <w:spacing w:after="0" w:line="480" w:lineRule="auto"/>
        <w:rPr>
          <w:rFonts w:ascii="Arial" w:hAnsi="Arial" w:cs="Arial"/>
          <w:b/>
          <w:color w:val="000000"/>
          <w:u w:val="single"/>
        </w:rPr>
      </w:pPr>
    </w:p>
    <w:p w14:paraId="543AC7A6" w14:textId="452A028F" w:rsidR="00F34551" w:rsidRPr="00F34551" w:rsidRDefault="00F34551" w:rsidP="00766D49">
      <w:pPr>
        <w:spacing w:after="0" w:line="480" w:lineRule="auto"/>
        <w:rPr>
          <w:rFonts w:ascii="Arial" w:hAnsi="Arial" w:cs="Arial"/>
          <w:color w:val="000000"/>
        </w:rPr>
      </w:pPr>
      <w:r>
        <w:rPr>
          <w:rFonts w:ascii="Arial" w:hAnsi="Arial" w:cs="Arial"/>
          <w:color w:val="000000"/>
        </w:rPr>
        <w:t xml:space="preserve">This system is primarily accessed via a frontend webpage hosted on apache tomcat locally (at this point). The frontend will take information from CSV and Database to feed to the </w:t>
      </w:r>
      <w:proofErr w:type="spellStart"/>
      <w:r>
        <w:rPr>
          <w:rFonts w:ascii="Arial" w:hAnsi="Arial" w:cs="Arial"/>
          <w:color w:val="000000"/>
        </w:rPr>
        <w:t>optaplanner</w:t>
      </w:r>
      <w:proofErr w:type="spellEnd"/>
      <w:r>
        <w:rPr>
          <w:rFonts w:ascii="Arial" w:hAnsi="Arial" w:cs="Arial"/>
          <w:color w:val="000000"/>
        </w:rPr>
        <w:t xml:space="preserve"> solver and the Rule engine that does the packaging.</w:t>
      </w:r>
    </w:p>
    <w:p w14:paraId="4E72DD36" w14:textId="279D44F3" w:rsidR="00F34551" w:rsidRDefault="00F34551" w:rsidP="00766D49">
      <w:pPr>
        <w:spacing w:after="0" w:line="480" w:lineRule="auto"/>
        <w:rPr>
          <w:rFonts w:ascii="Arial" w:hAnsi="Arial" w:cs="Arial"/>
          <w:b/>
          <w:color w:val="000000"/>
          <w:u w:val="single"/>
        </w:rPr>
      </w:pPr>
    </w:p>
    <w:p w14:paraId="576ADA12" w14:textId="77B106F5" w:rsidR="00F34551" w:rsidRDefault="00F34551" w:rsidP="00766D49">
      <w:pPr>
        <w:spacing w:after="0" w:line="480" w:lineRule="auto"/>
        <w:rPr>
          <w:rFonts w:ascii="Arial" w:hAnsi="Arial" w:cs="Arial"/>
          <w:b/>
          <w:color w:val="000000"/>
          <w:u w:val="single"/>
        </w:rPr>
      </w:pPr>
    </w:p>
    <w:p w14:paraId="5D64CB21" w14:textId="7ED1A101" w:rsidR="00F34551" w:rsidRDefault="00F34551" w:rsidP="00766D49">
      <w:pPr>
        <w:spacing w:after="0" w:line="480" w:lineRule="auto"/>
        <w:rPr>
          <w:rFonts w:ascii="Arial" w:hAnsi="Arial" w:cs="Arial"/>
          <w:b/>
          <w:color w:val="000000"/>
          <w:u w:val="single"/>
        </w:rPr>
      </w:pPr>
    </w:p>
    <w:p w14:paraId="4B1A9268" w14:textId="556F811D" w:rsidR="00F34551" w:rsidRDefault="00F34551" w:rsidP="00766D49">
      <w:pPr>
        <w:spacing w:after="0" w:line="480" w:lineRule="auto"/>
        <w:rPr>
          <w:rFonts w:ascii="Arial" w:hAnsi="Arial" w:cs="Arial"/>
          <w:b/>
          <w:color w:val="000000"/>
          <w:u w:val="single"/>
        </w:rPr>
      </w:pPr>
    </w:p>
    <w:p w14:paraId="31B90D81" w14:textId="2347CAC8" w:rsidR="00F34551" w:rsidRDefault="00F34551" w:rsidP="00766D49">
      <w:pPr>
        <w:spacing w:after="0" w:line="480" w:lineRule="auto"/>
        <w:rPr>
          <w:rFonts w:ascii="Arial" w:hAnsi="Arial" w:cs="Arial"/>
          <w:b/>
          <w:color w:val="000000"/>
          <w:u w:val="single"/>
        </w:rPr>
      </w:pPr>
    </w:p>
    <w:p w14:paraId="5B3CC4C2" w14:textId="77777777" w:rsidR="00F34551" w:rsidRPr="00766D49" w:rsidRDefault="00F34551" w:rsidP="00766D49">
      <w:pPr>
        <w:spacing w:after="0" w:line="480" w:lineRule="auto"/>
        <w:rPr>
          <w:rFonts w:ascii="Arial" w:hAnsi="Arial" w:cs="Arial"/>
          <w:b/>
          <w:color w:val="000000"/>
          <w:u w:val="single"/>
        </w:rPr>
      </w:pPr>
    </w:p>
    <w:p w14:paraId="67641CEA" w14:textId="136DECEA" w:rsidR="00766D49" w:rsidRPr="00D6453B" w:rsidRDefault="00766D49" w:rsidP="00766D49">
      <w:pPr>
        <w:spacing w:after="0" w:line="480" w:lineRule="auto"/>
        <w:rPr>
          <w:rFonts w:ascii="Arial" w:hAnsi="Arial" w:cs="Arial"/>
          <w:color w:val="000000"/>
        </w:rPr>
      </w:pPr>
      <w:r w:rsidRPr="00766D49">
        <w:rPr>
          <w:rFonts w:ascii="Arial" w:hAnsi="Arial" w:cs="Arial"/>
          <w:b/>
          <w:color w:val="000000"/>
          <w:u w:val="single"/>
        </w:rPr>
        <w:lastRenderedPageBreak/>
        <w:t>System Flow</w:t>
      </w:r>
    </w:p>
    <w:p w14:paraId="466EC9A0" w14:textId="4859EF13" w:rsidR="00766D49" w:rsidRPr="00766D49" w:rsidRDefault="00766D49" w:rsidP="00766D49">
      <w:pPr>
        <w:spacing w:after="0" w:line="480" w:lineRule="auto"/>
        <w:rPr>
          <w:rFonts w:ascii="Arial" w:hAnsi="Arial" w:cs="Arial"/>
          <w:color w:val="000000"/>
        </w:rPr>
      </w:pPr>
      <w:r>
        <w:rPr>
          <w:noProof/>
        </w:rPr>
        <w:drawing>
          <wp:inline distT="0" distB="0" distL="0" distR="0" wp14:anchorId="2A518BDA" wp14:editId="2521CBD4">
            <wp:extent cx="5943600" cy="1638300"/>
            <wp:effectExtent l="0" t="0" r="0" b="0"/>
            <wp:docPr id="1" name="Picture 1" descr="https://lh6.googleusercontent.com/G0sfyW-a9tcz-wp402MQB_a_VSdMtjFxZYGN-UMsrph4XGdg91XnKWxSnpzzcev_HJ2qPeuGkxDeqzn0OYf5Ol5SQvjKwYUdTOnJ8wCNinjPOex4yEVchkb9GhWO2Ng11rxYtS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0sfyW-a9tcz-wp402MQB_a_VSdMtjFxZYGN-UMsrph4XGdg91XnKWxSnpzzcev_HJ2qPeuGkxDeqzn0OYf5Ol5SQvjKwYUdTOnJ8wCNinjPOex4yEVchkb9GhWO2Ng11rxYtS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3D8F02BE" w14:textId="26B76AED" w:rsidR="0078340B" w:rsidRPr="0078340B" w:rsidRDefault="0078340B" w:rsidP="0078340B">
      <w:pPr>
        <w:pStyle w:val="ListParagraph"/>
        <w:spacing w:after="0" w:line="480" w:lineRule="auto"/>
        <w:ind w:left="1800" w:firstLine="360"/>
        <w:rPr>
          <w:rFonts w:ascii="Arial" w:hAnsi="Arial" w:cs="Arial"/>
          <w:color w:val="000000"/>
        </w:rPr>
      </w:pPr>
      <w:r w:rsidRPr="0078340B">
        <w:rPr>
          <w:rFonts w:ascii="Arial" w:hAnsi="Arial" w:cs="Arial"/>
          <w:color w:val="000000"/>
        </w:rPr>
        <w:t xml:space="preserve">Figure </w:t>
      </w:r>
      <w:r w:rsidR="00F34551">
        <w:rPr>
          <w:rFonts w:ascii="Arial" w:hAnsi="Arial" w:cs="Arial"/>
          <w:color w:val="000000"/>
        </w:rPr>
        <w:t>2</w:t>
      </w:r>
      <w:r w:rsidRPr="0078340B">
        <w:rPr>
          <w:rFonts w:ascii="Arial" w:hAnsi="Arial" w:cs="Arial"/>
          <w:color w:val="000000"/>
        </w:rPr>
        <w:t>. Flow of the effective scheduling system</w:t>
      </w:r>
    </w:p>
    <w:p w14:paraId="68B5F489" w14:textId="58BEC213" w:rsidR="0078340B" w:rsidRDefault="00DB3E8D" w:rsidP="00B06B73">
      <w:pPr>
        <w:pStyle w:val="NormalWeb"/>
        <w:spacing w:before="0" w:beforeAutospacing="0" w:after="0" w:afterAutospacing="0" w:line="480" w:lineRule="auto"/>
        <w:ind w:firstLine="360"/>
        <w:jc w:val="both"/>
        <w:rPr>
          <w:color w:val="000000"/>
          <w:sz w:val="22"/>
          <w:szCs w:val="22"/>
        </w:rPr>
      </w:pPr>
      <w:r>
        <w:rPr>
          <w:color w:val="000000"/>
          <w:sz w:val="22"/>
          <w:szCs w:val="22"/>
        </w:rPr>
        <w:t xml:space="preserve">Figure </w:t>
      </w:r>
      <w:r w:rsidR="00823BCD">
        <w:rPr>
          <w:color w:val="000000"/>
          <w:sz w:val="22"/>
          <w:szCs w:val="22"/>
        </w:rPr>
        <w:t>2</w:t>
      </w:r>
      <w:r>
        <w:rPr>
          <w:color w:val="000000"/>
          <w:sz w:val="22"/>
          <w:szCs w:val="22"/>
        </w:rPr>
        <w:t xml:space="preserve"> illustrates the </w:t>
      </w:r>
      <w:r w:rsidR="00766D49">
        <w:rPr>
          <w:color w:val="000000"/>
          <w:sz w:val="22"/>
          <w:szCs w:val="22"/>
        </w:rPr>
        <w:t>flow</w:t>
      </w:r>
      <w:r>
        <w:rPr>
          <w:color w:val="000000"/>
          <w:sz w:val="22"/>
          <w:szCs w:val="22"/>
        </w:rPr>
        <w:t xml:space="preserve"> of this project. This will include:</w:t>
      </w:r>
    </w:p>
    <w:p w14:paraId="15A088B6" w14:textId="1F0E5930" w:rsidR="00DB3E8D" w:rsidRDefault="00DB3E8D" w:rsidP="00DB3E8D">
      <w:pPr>
        <w:pStyle w:val="NormalWeb"/>
        <w:numPr>
          <w:ilvl w:val="0"/>
          <w:numId w:val="5"/>
        </w:numPr>
        <w:spacing w:before="0" w:beforeAutospacing="0" w:after="0" w:afterAutospacing="0" w:line="480" w:lineRule="auto"/>
        <w:jc w:val="both"/>
        <w:rPr>
          <w:color w:val="000000"/>
          <w:sz w:val="22"/>
          <w:szCs w:val="22"/>
        </w:rPr>
      </w:pPr>
      <w:r>
        <w:rPr>
          <w:color w:val="000000"/>
          <w:sz w:val="22"/>
          <w:szCs w:val="22"/>
        </w:rPr>
        <w:t>The Lot selector (Done by Genetic Algorithm)</w:t>
      </w:r>
    </w:p>
    <w:p w14:paraId="6C16A8B5" w14:textId="43533FB7" w:rsidR="00DB3E8D" w:rsidRDefault="00DB3E8D" w:rsidP="00DB3E8D">
      <w:pPr>
        <w:pStyle w:val="NormalWeb"/>
        <w:numPr>
          <w:ilvl w:val="0"/>
          <w:numId w:val="5"/>
        </w:numPr>
        <w:spacing w:before="0" w:beforeAutospacing="0" w:after="0" w:afterAutospacing="0" w:line="480" w:lineRule="auto"/>
        <w:jc w:val="both"/>
        <w:rPr>
          <w:color w:val="000000"/>
          <w:sz w:val="22"/>
          <w:szCs w:val="22"/>
        </w:rPr>
      </w:pPr>
      <w:r>
        <w:rPr>
          <w:color w:val="000000"/>
          <w:sz w:val="22"/>
          <w:szCs w:val="22"/>
        </w:rPr>
        <w:t>The File Upload</w:t>
      </w:r>
    </w:p>
    <w:p w14:paraId="6BC03A7A" w14:textId="40E8F0B5" w:rsidR="00DB3E8D" w:rsidRDefault="00DB3E8D" w:rsidP="00DB3E8D">
      <w:pPr>
        <w:pStyle w:val="NormalWeb"/>
        <w:numPr>
          <w:ilvl w:val="0"/>
          <w:numId w:val="5"/>
        </w:numPr>
        <w:spacing w:before="0" w:beforeAutospacing="0" w:after="0" w:afterAutospacing="0" w:line="480" w:lineRule="auto"/>
        <w:jc w:val="both"/>
        <w:rPr>
          <w:color w:val="000000"/>
          <w:sz w:val="22"/>
          <w:szCs w:val="22"/>
        </w:rPr>
      </w:pPr>
      <w:r>
        <w:rPr>
          <w:color w:val="000000"/>
          <w:sz w:val="22"/>
          <w:szCs w:val="22"/>
        </w:rPr>
        <w:t>Packaging Rule</w:t>
      </w:r>
    </w:p>
    <w:p w14:paraId="550555CA" w14:textId="392BBD49" w:rsidR="00DB3E8D" w:rsidRDefault="00DB3E8D" w:rsidP="00DB3E8D">
      <w:pPr>
        <w:pStyle w:val="NormalWeb"/>
        <w:numPr>
          <w:ilvl w:val="0"/>
          <w:numId w:val="5"/>
        </w:numPr>
        <w:spacing w:before="0" w:beforeAutospacing="0" w:after="0" w:afterAutospacing="0" w:line="480" w:lineRule="auto"/>
        <w:jc w:val="both"/>
        <w:rPr>
          <w:color w:val="000000"/>
          <w:sz w:val="22"/>
          <w:szCs w:val="22"/>
        </w:rPr>
      </w:pPr>
      <w:r>
        <w:rPr>
          <w:color w:val="000000"/>
          <w:sz w:val="22"/>
          <w:szCs w:val="22"/>
        </w:rPr>
        <w:t>Scheduling</w:t>
      </w:r>
    </w:p>
    <w:p w14:paraId="3217F05B" w14:textId="75E23F43" w:rsidR="00DB3E8D" w:rsidRDefault="00DB3E8D" w:rsidP="00DB3E8D">
      <w:pPr>
        <w:pStyle w:val="NormalWeb"/>
        <w:numPr>
          <w:ilvl w:val="0"/>
          <w:numId w:val="5"/>
        </w:numPr>
        <w:spacing w:before="0" w:beforeAutospacing="0" w:after="0" w:afterAutospacing="0" w:line="480" w:lineRule="auto"/>
        <w:jc w:val="both"/>
        <w:rPr>
          <w:color w:val="000000"/>
          <w:sz w:val="22"/>
          <w:szCs w:val="22"/>
        </w:rPr>
      </w:pPr>
      <w:r>
        <w:rPr>
          <w:color w:val="000000"/>
          <w:sz w:val="22"/>
          <w:szCs w:val="22"/>
        </w:rPr>
        <w:t>Displaying Scheduled Results</w:t>
      </w:r>
    </w:p>
    <w:p w14:paraId="03A1F3C4" w14:textId="77777777" w:rsidR="00BE6FE4" w:rsidRPr="00D6453B" w:rsidRDefault="00BE6FE4" w:rsidP="00BE6FE4">
      <w:pPr>
        <w:pStyle w:val="NormalWeb"/>
        <w:spacing w:before="0" w:beforeAutospacing="0" w:after="0" w:afterAutospacing="0" w:line="480" w:lineRule="auto"/>
        <w:ind w:left="1080"/>
        <w:jc w:val="both"/>
        <w:rPr>
          <w:color w:val="000000"/>
          <w:sz w:val="22"/>
          <w:szCs w:val="22"/>
        </w:rPr>
      </w:pPr>
    </w:p>
    <w:p w14:paraId="7063258E" w14:textId="626E23E8" w:rsidR="00DB3E8D" w:rsidRPr="00DB3E8D" w:rsidRDefault="00DB3E8D" w:rsidP="00DB3E8D">
      <w:pPr>
        <w:pStyle w:val="NormalWeb"/>
        <w:spacing w:before="0" w:beforeAutospacing="0" w:after="0" w:afterAutospacing="0" w:line="480" w:lineRule="auto"/>
        <w:jc w:val="both"/>
        <w:rPr>
          <w:b/>
          <w:color w:val="000000"/>
          <w:sz w:val="22"/>
          <w:szCs w:val="22"/>
          <w:u w:val="single"/>
        </w:rPr>
      </w:pPr>
      <w:r w:rsidRPr="00DB3E8D">
        <w:rPr>
          <w:b/>
          <w:color w:val="000000"/>
          <w:sz w:val="22"/>
          <w:szCs w:val="22"/>
          <w:u w:val="single"/>
        </w:rPr>
        <w:t>Lot Selection</w:t>
      </w:r>
    </w:p>
    <w:p w14:paraId="091D043B" w14:textId="532A56F6" w:rsidR="00766D49" w:rsidRDefault="00B06B73" w:rsidP="00766D49">
      <w:pPr>
        <w:pStyle w:val="NormalWeb"/>
        <w:spacing w:before="0" w:beforeAutospacing="0" w:after="0" w:afterAutospacing="0" w:line="480" w:lineRule="auto"/>
        <w:jc w:val="both"/>
        <w:rPr>
          <w:color w:val="000000"/>
          <w:sz w:val="22"/>
          <w:szCs w:val="22"/>
        </w:rPr>
      </w:pPr>
      <w:r>
        <w:rPr>
          <w:color w:val="000000"/>
          <w:sz w:val="22"/>
          <w:szCs w:val="22"/>
        </w:rPr>
        <w:t xml:space="preserve">With the lot selection and scheduling problem requirement, constraints and objective functions defined in the previous section, the lot selection process is first performed via Excel Solver and subsequently, the selected lot list is passed to the effective scheduling system which is developed via </w:t>
      </w:r>
      <w:proofErr w:type="spellStart"/>
      <w:r>
        <w:rPr>
          <w:color w:val="000000"/>
          <w:sz w:val="22"/>
          <w:szCs w:val="22"/>
        </w:rPr>
        <w:t>Optaplanner</w:t>
      </w:r>
      <w:proofErr w:type="spellEnd"/>
      <w:r>
        <w:rPr>
          <w:color w:val="000000"/>
          <w:sz w:val="22"/>
          <w:szCs w:val="22"/>
        </w:rPr>
        <w:t xml:space="preserve">. The Excel Solver based on the evolutionary algorithm is employed to solve the lot selection problem which is basic binary assignment problem.  When a lot is selected, a value of 1 will be assigned while an unselected lot will assign a value of 0. As the selection list is relatively large, a population size of 50, mutation rate of 0.075 and convergence of 0.0001 are set to reduce the computational time. </w:t>
      </w:r>
    </w:p>
    <w:p w14:paraId="1A56FC41" w14:textId="5000E6CC" w:rsidR="00D6453B" w:rsidRDefault="00BE6FE4" w:rsidP="00766D49">
      <w:pPr>
        <w:pStyle w:val="NormalWeb"/>
        <w:spacing w:before="0" w:beforeAutospacing="0" w:after="0" w:afterAutospacing="0" w:line="480" w:lineRule="auto"/>
        <w:jc w:val="both"/>
        <w:rPr>
          <w:color w:val="000000"/>
          <w:sz w:val="22"/>
          <w:szCs w:val="22"/>
        </w:rPr>
      </w:pPr>
      <w:r>
        <w:rPr>
          <w:noProof/>
        </w:rPr>
        <w:lastRenderedPageBreak/>
        <w:drawing>
          <wp:inline distT="0" distB="0" distL="0" distR="0" wp14:anchorId="4DA30530" wp14:editId="020ADD8E">
            <wp:extent cx="5381336" cy="14585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9131" cy="1460708"/>
                    </a:xfrm>
                    <a:prstGeom prst="rect">
                      <a:avLst/>
                    </a:prstGeom>
                  </pic:spPr>
                </pic:pic>
              </a:graphicData>
            </a:graphic>
          </wp:inline>
        </w:drawing>
      </w:r>
    </w:p>
    <w:p w14:paraId="56DEA185" w14:textId="08FDB6B3" w:rsidR="00BE6FE4" w:rsidRDefault="00BE6FE4" w:rsidP="00BE6FE4">
      <w:pPr>
        <w:pStyle w:val="NormalWeb"/>
        <w:spacing w:before="0" w:beforeAutospacing="0" w:after="0" w:afterAutospacing="0"/>
        <w:ind w:left="2160" w:firstLine="720"/>
      </w:pPr>
      <w:r>
        <w:rPr>
          <w:rFonts w:ascii="Arial" w:hAnsi="Arial" w:cs="Arial"/>
          <w:color w:val="000000"/>
          <w:sz w:val="22"/>
          <w:szCs w:val="22"/>
        </w:rPr>
        <w:t xml:space="preserve">Table </w:t>
      </w:r>
      <w:proofErr w:type="gramStart"/>
      <w:r>
        <w:rPr>
          <w:rFonts w:ascii="Arial" w:hAnsi="Arial" w:cs="Arial"/>
          <w:color w:val="000000"/>
          <w:sz w:val="22"/>
          <w:szCs w:val="22"/>
        </w:rPr>
        <w:t>1 :</w:t>
      </w:r>
      <w:proofErr w:type="gramEnd"/>
      <w:r>
        <w:rPr>
          <w:rFonts w:ascii="Arial" w:hAnsi="Arial" w:cs="Arial"/>
          <w:color w:val="000000"/>
          <w:sz w:val="22"/>
          <w:szCs w:val="22"/>
        </w:rPr>
        <w:t xml:space="preserve"> Excel GA Solver</w:t>
      </w:r>
    </w:p>
    <w:p w14:paraId="69909B9B" w14:textId="77777777" w:rsidR="00823BCD" w:rsidRPr="00766D49" w:rsidRDefault="00823BCD" w:rsidP="00766D49">
      <w:pPr>
        <w:pStyle w:val="NormalWeb"/>
        <w:spacing w:before="0" w:beforeAutospacing="0" w:after="0" w:afterAutospacing="0" w:line="480" w:lineRule="auto"/>
        <w:jc w:val="both"/>
        <w:rPr>
          <w:color w:val="000000"/>
          <w:sz w:val="22"/>
          <w:szCs w:val="22"/>
        </w:rPr>
      </w:pPr>
    </w:p>
    <w:p w14:paraId="59592644" w14:textId="77777777" w:rsidR="00DB3E8D" w:rsidRPr="00DB3E8D" w:rsidRDefault="00DB3E8D" w:rsidP="00DB3E8D">
      <w:pPr>
        <w:pStyle w:val="NormalWeb"/>
        <w:spacing w:before="0" w:beforeAutospacing="0" w:after="0" w:afterAutospacing="0" w:line="480" w:lineRule="auto"/>
      </w:pPr>
      <w:r w:rsidRPr="00DB3E8D">
        <w:rPr>
          <w:b/>
          <w:bCs/>
          <w:color w:val="000000"/>
          <w:sz w:val="22"/>
          <w:szCs w:val="22"/>
          <w:u w:val="single"/>
        </w:rPr>
        <w:t>User task: Input Lot (DB/CSV File)</w:t>
      </w:r>
    </w:p>
    <w:p w14:paraId="4C1DF71D" w14:textId="7CD832B7" w:rsidR="00DB3E8D" w:rsidRPr="00DB3E8D" w:rsidRDefault="00DB3E8D" w:rsidP="00DB3E8D">
      <w:pPr>
        <w:pStyle w:val="NormalWeb"/>
        <w:spacing w:before="0" w:beforeAutospacing="0" w:after="0" w:afterAutospacing="0" w:line="480" w:lineRule="auto"/>
      </w:pPr>
      <w:r w:rsidRPr="00DB3E8D">
        <w:rPr>
          <w:color w:val="000000"/>
          <w:sz w:val="22"/>
          <w:szCs w:val="22"/>
        </w:rPr>
        <w:t xml:space="preserve">From the user end, the process requires the user to upload </w:t>
      </w:r>
      <w:proofErr w:type="gramStart"/>
      <w:r w:rsidRPr="00DB3E8D">
        <w:rPr>
          <w:color w:val="000000"/>
          <w:sz w:val="22"/>
          <w:szCs w:val="22"/>
        </w:rPr>
        <w:t>a</w:t>
      </w:r>
      <w:proofErr w:type="gramEnd"/>
      <w:r w:rsidRPr="00DB3E8D">
        <w:rPr>
          <w:color w:val="000000"/>
          <w:sz w:val="22"/>
          <w:szCs w:val="22"/>
        </w:rPr>
        <w:t xml:space="preserve"> input lot file from the database in the format of a CSV (comma separated values) file. The file has headers in the following format as shown in Table </w:t>
      </w:r>
      <w:r w:rsidR="00BE6FE4">
        <w:rPr>
          <w:color w:val="000000"/>
          <w:sz w:val="22"/>
          <w:szCs w:val="22"/>
        </w:rPr>
        <w:t>2</w:t>
      </w:r>
      <w:r w:rsidRPr="00DB3E8D">
        <w:rPr>
          <w:color w:val="000000"/>
          <w:sz w:val="22"/>
          <w:szCs w:val="22"/>
        </w:rPr>
        <w:t xml:space="preserve"> below. The CSV format provides a straightforward information schema in a </w:t>
      </w:r>
      <w:r w:rsidR="00766D49" w:rsidRPr="00DB3E8D">
        <w:rPr>
          <w:color w:val="000000"/>
          <w:sz w:val="22"/>
          <w:szCs w:val="22"/>
        </w:rPr>
        <w:t>compact,</w:t>
      </w:r>
      <w:r w:rsidRPr="00DB3E8D">
        <w:rPr>
          <w:color w:val="000000"/>
          <w:sz w:val="22"/>
          <w:szCs w:val="22"/>
        </w:rPr>
        <w:t xml:space="preserve"> readable manner that allows any editing manual or otherwise and efficient processing by the scheduling controller based on the business rules. CSV format also allows easy sorting, filtering and manipulation based on any programmable queries.</w:t>
      </w:r>
    </w:p>
    <w:p w14:paraId="5BDD7BD8" w14:textId="69F7A45A" w:rsidR="00DB3E8D" w:rsidRDefault="00DB3E8D" w:rsidP="00DB3E8D">
      <w:pPr>
        <w:pStyle w:val="NormalWeb"/>
        <w:spacing w:before="0" w:beforeAutospacing="0" w:after="0" w:afterAutospacing="0"/>
        <w:jc w:val="center"/>
      </w:pPr>
      <w:r>
        <w:rPr>
          <w:rFonts w:ascii="Arial" w:hAnsi="Arial" w:cs="Arial"/>
          <w:color w:val="000000"/>
          <w:sz w:val="22"/>
          <w:szCs w:val="22"/>
        </w:rPr>
        <w:t xml:space="preserve">Table </w:t>
      </w:r>
      <w:proofErr w:type="gramStart"/>
      <w:r w:rsidR="00BE6FE4">
        <w:rPr>
          <w:rFonts w:ascii="Arial" w:hAnsi="Arial" w:cs="Arial"/>
          <w:color w:val="000000"/>
          <w:sz w:val="22"/>
          <w:szCs w:val="22"/>
        </w:rPr>
        <w:t>2</w:t>
      </w:r>
      <w:r>
        <w:rPr>
          <w:rFonts w:ascii="Arial" w:hAnsi="Arial" w:cs="Arial"/>
          <w:color w:val="000000"/>
          <w:sz w:val="22"/>
          <w:szCs w:val="22"/>
        </w:rPr>
        <w:t xml:space="preserve"> :</w:t>
      </w:r>
      <w:proofErr w:type="gramEnd"/>
      <w:r>
        <w:rPr>
          <w:rFonts w:ascii="Arial" w:hAnsi="Arial" w:cs="Arial"/>
          <w:color w:val="000000"/>
          <w:sz w:val="22"/>
          <w:szCs w:val="22"/>
        </w:rPr>
        <w:t xml:space="preserve"> Screenshot of Input file in CSV format</w:t>
      </w:r>
    </w:p>
    <w:p w14:paraId="5AE50713" w14:textId="168205C7" w:rsidR="00DB3E8D" w:rsidRDefault="00DB3E8D" w:rsidP="00DB3E8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r>
        <w:rPr>
          <w:rFonts w:ascii="Arial" w:hAnsi="Arial" w:cs="Arial"/>
          <w:noProof/>
          <w:color w:val="000000"/>
          <w:sz w:val="22"/>
          <w:szCs w:val="22"/>
        </w:rPr>
        <w:drawing>
          <wp:inline distT="0" distB="0" distL="0" distR="0" wp14:anchorId="0FB98985" wp14:editId="02871074">
            <wp:extent cx="5724525" cy="876300"/>
            <wp:effectExtent l="0" t="0" r="9525" b="0"/>
            <wp:docPr id="3" name="Picture 3" descr="https://lh5.googleusercontent.com/ggsY5b2BVTkJUAvepkEqIR66FrV8g7dg7_kUSp-YkNuwHyHrwKqedJZicjm6RiuFVuTuUSO4AXCTAhT4unjVaP6ux5ze77or33qCX4yKJMLQXvPzindfsXJPV1LpnqoXwxWwHC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ggsY5b2BVTkJUAvepkEqIR66FrV8g7dg7_kUSp-YkNuwHyHrwKqedJZicjm6RiuFVuTuUSO4AXCTAhT4unjVaP6ux5ze77or33qCX4yKJMLQXvPzindfsXJPV1LpnqoXwxWwHCB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876300"/>
                    </a:xfrm>
                    <a:prstGeom prst="rect">
                      <a:avLst/>
                    </a:prstGeom>
                    <a:noFill/>
                    <a:ln>
                      <a:noFill/>
                    </a:ln>
                  </pic:spPr>
                </pic:pic>
              </a:graphicData>
            </a:graphic>
          </wp:inline>
        </w:drawing>
      </w:r>
    </w:p>
    <w:p w14:paraId="152462AF" w14:textId="2FEAA0AD" w:rsidR="00766D49" w:rsidRDefault="00766D49" w:rsidP="00DB3E8D">
      <w:pPr>
        <w:pStyle w:val="NormalWeb"/>
        <w:spacing w:before="0" w:beforeAutospacing="0" w:after="0" w:afterAutospacing="0"/>
        <w:rPr>
          <w:rFonts w:ascii="Arial" w:hAnsi="Arial" w:cs="Arial"/>
          <w:color w:val="000000"/>
          <w:sz w:val="22"/>
          <w:szCs w:val="22"/>
        </w:rPr>
      </w:pPr>
    </w:p>
    <w:p w14:paraId="5722E32A" w14:textId="4796709B" w:rsidR="00766D49" w:rsidRDefault="00766D49" w:rsidP="00DB3E8D">
      <w:pPr>
        <w:pStyle w:val="NormalWeb"/>
        <w:spacing w:before="0" w:beforeAutospacing="0" w:after="0" w:afterAutospacing="0"/>
      </w:pPr>
      <w:r>
        <w:t>The csv file will contain certain crucial information we will need to schedule baking in the ovens:</w:t>
      </w:r>
    </w:p>
    <w:p w14:paraId="716AD7DA" w14:textId="2AE7B577" w:rsidR="00766D49" w:rsidRDefault="00766D49" w:rsidP="00DB3E8D">
      <w:pPr>
        <w:pStyle w:val="NormalWeb"/>
        <w:spacing w:before="0" w:beforeAutospacing="0" w:after="0" w:afterAutospacing="0"/>
      </w:pPr>
    </w:p>
    <w:p w14:paraId="16296608" w14:textId="2AE3167A" w:rsidR="00766D49" w:rsidRPr="00E17495" w:rsidRDefault="00766D49" w:rsidP="00766D49">
      <w:pPr>
        <w:pStyle w:val="NormalWeb"/>
        <w:numPr>
          <w:ilvl w:val="0"/>
          <w:numId w:val="6"/>
        </w:numPr>
        <w:spacing w:before="0" w:beforeAutospacing="0" w:after="0" w:afterAutospacing="0"/>
      </w:pPr>
      <w:r w:rsidRPr="00E17495">
        <w:t>Lot ID</w:t>
      </w:r>
    </w:p>
    <w:p w14:paraId="64E205A2" w14:textId="77C44734" w:rsidR="00766D49" w:rsidRPr="00E17495" w:rsidRDefault="00766D49" w:rsidP="00766D49">
      <w:pPr>
        <w:pStyle w:val="NormalWeb"/>
        <w:numPr>
          <w:ilvl w:val="0"/>
          <w:numId w:val="6"/>
        </w:numPr>
        <w:spacing w:before="0" w:beforeAutospacing="0" w:after="0" w:afterAutospacing="0"/>
      </w:pPr>
      <w:r w:rsidRPr="00E17495">
        <w:t>Process Type</w:t>
      </w:r>
    </w:p>
    <w:p w14:paraId="722FAE2E" w14:textId="440FB089" w:rsidR="00766D49" w:rsidRPr="00E17495" w:rsidRDefault="00766D49" w:rsidP="00766D49">
      <w:pPr>
        <w:pStyle w:val="NormalWeb"/>
        <w:numPr>
          <w:ilvl w:val="0"/>
          <w:numId w:val="6"/>
        </w:numPr>
        <w:spacing w:before="0" w:beforeAutospacing="0" w:after="0" w:afterAutospacing="0"/>
      </w:pPr>
      <w:r w:rsidRPr="00E17495">
        <w:t>Product Type</w:t>
      </w:r>
    </w:p>
    <w:p w14:paraId="28F43FB4" w14:textId="17802A4A" w:rsidR="00766D49" w:rsidRPr="00E17495" w:rsidRDefault="00766D49" w:rsidP="00766D49">
      <w:pPr>
        <w:pStyle w:val="NormalWeb"/>
        <w:numPr>
          <w:ilvl w:val="0"/>
          <w:numId w:val="6"/>
        </w:numPr>
        <w:spacing w:before="0" w:beforeAutospacing="0" w:after="0" w:afterAutospacing="0"/>
      </w:pPr>
      <w:r w:rsidRPr="00E17495">
        <w:t>Quantity</w:t>
      </w:r>
    </w:p>
    <w:p w14:paraId="1F4D5C8A" w14:textId="23E1548A" w:rsidR="00DB3E8D" w:rsidRPr="00E17495" w:rsidRDefault="00DB3E8D" w:rsidP="00DB3E8D">
      <w:pPr>
        <w:pStyle w:val="NormalWeb"/>
        <w:spacing w:before="0" w:beforeAutospacing="0" w:after="0" w:afterAutospacing="0"/>
        <w:rPr>
          <w:color w:val="000000"/>
          <w:sz w:val="22"/>
          <w:szCs w:val="22"/>
        </w:rPr>
      </w:pPr>
      <w:r w:rsidRPr="00E17495">
        <w:rPr>
          <w:color w:val="000000"/>
          <w:sz w:val="22"/>
          <w:szCs w:val="22"/>
        </w:rPr>
        <w:t xml:space="preserve"> </w:t>
      </w:r>
    </w:p>
    <w:p w14:paraId="75E3DE8A" w14:textId="4FDC5627" w:rsidR="00DB3E8D" w:rsidRPr="00E17495" w:rsidRDefault="00766D49" w:rsidP="00DB3E8D">
      <w:pPr>
        <w:pStyle w:val="NormalWeb"/>
        <w:spacing w:before="0" w:beforeAutospacing="0" w:after="0" w:afterAutospacing="0"/>
        <w:rPr>
          <w:color w:val="000000"/>
          <w:sz w:val="22"/>
          <w:szCs w:val="22"/>
        </w:rPr>
      </w:pPr>
      <w:r w:rsidRPr="00E17495">
        <w:rPr>
          <w:color w:val="000000"/>
          <w:sz w:val="22"/>
          <w:szCs w:val="22"/>
        </w:rPr>
        <w:t xml:space="preserve">In the next process, we will use these user-fed details to generate </w:t>
      </w:r>
      <w:proofErr w:type="gramStart"/>
      <w:r w:rsidRPr="00E17495">
        <w:rPr>
          <w:color w:val="000000"/>
          <w:sz w:val="22"/>
          <w:szCs w:val="22"/>
        </w:rPr>
        <w:t>a</w:t>
      </w:r>
      <w:proofErr w:type="gramEnd"/>
      <w:r w:rsidRPr="00E17495">
        <w:rPr>
          <w:color w:val="000000"/>
          <w:sz w:val="22"/>
          <w:szCs w:val="22"/>
        </w:rPr>
        <w:t xml:space="preserve"> input file to feed to the solver.</w:t>
      </w:r>
    </w:p>
    <w:p w14:paraId="52E1E90A" w14:textId="3FB5FA6D" w:rsidR="00F34551" w:rsidRDefault="00F34551" w:rsidP="00DB3E8D">
      <w:pPr>
        <w:pStyle w:val="NormalWeb"/>
        <w:spacing w:before="0" w:beforeAutospacing="0" w:after="0" w:afterAutospacing="0"/>
        <w:rPr>
          <w:rFonts w:ascii="Arial" w:hAnsi="Arial" w:cs="Arial"/>
          <w:color w:val="000000"/>
          <w:sz w:val="22"/>
          <w:szCs w:val="22"/>
        </w:rPr>
      </w:pPr>
    </w:p>
    <w:p w14:paraId="4355009D" w14:textId="2F0558C9" w:rsidR="00F34551" w:rsidRDefault="00F34551" w:rsidP="00DB3E8D">
      <w:pPr>
        <w:pStyle w:val="NormalWeb"/>
        <w:spacing w:before="0" w:beforeAutospacing="0" w:after="0" w:afterAutospacing="0"/>
        <w:rPr>
          <w:rFonts w:ascii="Arial" w:hAnsi="Arial" w:cs="Arial"/>
          <w:color w:val="000000"/>
          <w:sz w:val="22"/>
          <w:szCs w:val="22"/>
        </w:rPr>
      </w:pPr>
    </w:p>
    <w:p w14:paraId="7B2BD103" w14:textId="5AFE508E" w:rsidR="00F34551" w:rsidRDefault="00F34551" w:rsidP="00DB3E8D">
      <w:pPr>
        <w:pStyle w:val="NormalWeb"/>
        <w:spacing w:before="0" w:beforeAutospacing="0" w:after="0" w:afterAutospacing="0"/>
        <w:rPr>
          <w:rFonts w:ascii="Arial" w:hAnsi="Arial" w:cs="Arial"/>
          <w:color w:val="000000"/>
          <w:sz w:val="22"/>
          <w:szCs w:val="22"/>
        </w:rPr>
      </w:pPr>
    </w:p>
    <w:p w14:paraId="69654A26" w14:textId="1CA81F33" w:rsidR="00F34551" w:rsidRDefault="00F34551" w:rsidP="00DB3E8D">
      <w:pPr>
        <w:pStyle w:val="NormalWeb"/>
        <w:spacing w:before="0" w:beforeAutospacing="0" w:after="0" w:afterAutospacing="0"/>
        <w:rPr>
          <w:rFonts w:ascii="Arial" w:hAnsi="Arial" w:cs="Arial"/>
          <w:color w:val="000000"/>
          <w:sz w:val="22"/>
          <w:szCs w:val="22"/>
        </w:rPr>
      </w:pPr>
    </w:p>
    <w:p w14:paraId="78C1BB85" w14:textId="77777777" w:rsidR="00E17495" w:rsidRDefault="00E17495" w:rsidP="00DB3E8D">
      <w:pPr>
        <w:pStyle w:val="NormalWeb"/>
        <w:spacing w:before="0" w:beforeAutospacing="0" w:after="0" w:afterAutospacing="0"/>
        <w:rPr>
          <w:rFonts w:ascii="Arial" w:hAnsi="Arial" w:cs="Arial"/>
          <w:color w:val="000000"/>
          <w:sz w:val="22"/>
          <w:szCs w:val="22"/>
        </w:rPr>
      </w:pPr>
    </w:p>
    <w:p w14:paraId="73DD545F" w14:textId="0CFABDB8" w:rsidR="00F34551" w:rsidRDefault="00F34551" w:rsidP="00DB3E8D">
      <w:pPr>
        <w:pStyle w:val="NormalWeb"/>
        <w:spacing w:before="0" w:beforeAutospacing="0" w:after="0" w:afterAutospacing="0"/>
        <w:rPr>
          <w:rFonts w:ascii="Arial" w:hAnsi="Arial" w:cs="Arial"/>
          <w:color w:val="000000"/>
          <w:sz w:val="22"/>
          <w:szCs w:val="22"/>
        </w:rPr>
      </w:pPr>
    </w:p>
    <w:p w14:paraId="5F3BAA9F" w14:textId="5C68F0C1" w:rsidR="00DB3E8D" w:rsidRPr="00DB3E8D" w:rsidRDefault="00DB3E8D" w:rsidP="00DB3E8D">
      <w:pPr>
        <w:pStyle w:val="NormalWeb"/>
        <w:spacing w:before="0" w:beforeAutospacing="0" w:after="0" w:afterAutospacing="0" w:line="480" w:lineRule="auto"/>
      </w:pPr>
      <w:r>
        <w:rPr>
          <w:b/>
          <w:bCs/>
          <w:color w:val="000000"/>
          <w:sz w:val="22"/>
          <w:szCs w:val="22"/>
          <w:u w:val="single"/>
        </w:rPr>
        <w:lastRenderedPageBreak/>
        <w:t>Packaging Rule</w:t>
      </w:r>
    </w:p>
    <w:p w14:paraId="4629E6A7" w14:textId="1DBC67DB" w:rsidR="00D6453B" w:rsidRPr="00E17495" w:rsidRDefault="00DB3E8D" w:rsidP="00C71B2A">
      <w:pPr>
        <w:spacing w:after="0" w:line="480" w:lineRule="auto"/>
        <w:rPr>
          <w:rFonts w:ascii="Times New Roman" w:hAnsi="Times New Roman" w:cs="Times New Roman"/>
          <w:color w:val="000000"/>
        </w:rPr>
      </w:pPr>
      <w:r w:rsidRPr="00E17495">
        <w:rPr>
          <w:rFonts w:ascii="Times New Roman" w:hAnsi="Times New Roman" w:cs="Times New Roman"/>
          <w:color w:val="000000"/>
        </w:rPr>
        <w:t xml:space="preserve">To make use of the csv file, we </w:t>
      </w:r>
      <w:r w:rsidR="00766D49" w:rsidRPr="00E17495">
        <w:rPr>
          <w:rFonts w:ascii="Times New Roman" w:hAnsi="Times New Roman" w:cs="Times New Roman"/>
          <w:color w:val="000000"/>
        </w:rPr>
        <w:t>must</w:t>
      </w:r>
      <w:r w:rsidRPr="00E17495">
        <w:rPr>
          <w:rFonts w:ascii="Times New Roman" w:hAnsi="Times New Roman" w:cs="Times New Roman"/>
          <w:color w:val="000000"/>
        </w:rPr>
        <w:t xml:space="preserve"> define a few rules. </w:t>
      </w:r>
      <w:r w:rsidR="00766D49" w:rsidRPr="00E17495">
        <w:rPr>
          <w:rFonts w:ascii="Times New Roman" w:hAnsi="Times New Roman" w:cs="Times New Roman"/>
          <w:color w:val="000000"/>
        </w:rPr>
        <w:t xml:space="preserve">In order to utilize our resource (ovens) we need to know how many ovens we have, and more information on the product. </w:t>
      </w:r>
      <w:r w:rsidR="00823BCD" w:rsidRPr="00E17495">
        <w:rPr>
          <w:rFonts w:ascii="Times New Roman" w:hAnsi="Times New Roman" w:cs="Times New Roman"/>
          <w:color w:val="000000"/>
        </w:rPr>
        <w:t>This information</w:t>
      </w:r>
      <w:r w:rsidR="00766D49" w:rsidRPr="00E17495">
        <w:rPr>
          <w:rFonts w:ascii="Times New Roman" w:hAnsi="Times New Roman" w:cs="Times New Roman"/>
          <w:color w:val="000000"/>
        </w:rPr>
        <w:t xml:space="preserve"> will be maintained in a database table in </w:t>
      </w:r>
      <w:proofErr w:type="spellStart"/>
      <w:r w:rsidR="00766D49" w:rsidRPr="00E17495">
        <w:rPr>
          <w:rFonts w:ascii="Times New Roman" w:hAnsi="Times New Roman" w:cs="Times New Roman"/>
          <w:color w:val="000000"/>
        </w:rPr>
        <w:t>mySQL</w:t>
      </w:r>
      <w:proofErr w:type="spellEnd"/>
      <w:r w:rsidR="00766D49" w:rsidRPr="00E17495">
        <w:rPr>
          <w:rFonts w:ascii="Times New Roman" w:hAnsi="Times New Roman" w:cs="Times New Roman"/>
          <w:color w:val="000000"/>
        </w:rPr>
        <w:t>.</w:t>
      </w:r>
    </w:p>
    <w:p w14:paraId="37B398F1" w14:textId="4CC95CF1" w:rsidR="00D6453B" w:rsidRDefault="00D6453B" w:rsidP="00C71B2A">
      <w:pPr>
        <w:spacing w:after="0" w:line="480" w:lineRule="auto"/>
        <w:rPr>
          <w:noProof/>
        </w:rPr>
      </w:pPr>
      <w:r>
        <w:rPr>
          <w:noProof/>
        </w:rPr>
        <w:drawing>
          <wp:inline distT="0" distB="0" distL="0" distR="0" wp14:anchorId="386B3695" wp14:editId="0419C4DB">
            <wp:extent cx="2990850" cy="2790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850" cy="2790825"/>
                    </a:xfrm>
                    <a:prstGeom prst="rect">
                      <a:avLst/>
                    </a:prstGeom>
                  </pic:spPr>
                </pic:pic>
              </a:graphicData>
            </a:graphic>
          </wp:inline>
        </w:drawing>
      </w:r>
      <w:r w:rsidRPr="00D6453B">
        <w:rPr>
          <w:noProof/>
        </w:rPr>
        <w:t xml:space="preserve"> </w:t>
      </w:r>
      <w:r>
        <w:rPr>
          <w:noProof/>
        </w:rPr>
        <w:drawing>
          <wp:inline distT="0" distB="0" distL="0" distR="0" wp14:anchorId="2C075B1F" wp14:editId="313F88DB">
            <wp:extent cx="2085975" cy="2781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2781300"/>
                    </a:xfrm>
                    <a:prstGeom prst="rect">
                      <a:avLst/>
                    </a:prstGeom>
                  </pic:spPr>
                </pic:pic>
              </a:graphicData>
            </a:graphic>
          </wp:inline>
        </w:drawing>
      </w:r>
    </w:p>
    <w:p w14:paraId="63FF63FD" w14:textId="623BBC91" w:rsidR="00D6453B" w:rsidRDefault="00D6453B" w:rsidP="00C71B2A">
      <w:pPr>
        <w:spacing w:after="0" w:line="480" w:lineRule="auto"/>
        <w:rPr>
          <w:noProof/>
        </w:rPr>
      </w:pPr>
      <w:r>
        <w:rPr>
          <w:noProof/>
        </w:rPr>
        <w:t xml:space="preserve">Figure </w:t>
      </w:r>
      <w:r w:rsidR="00F34551">
        <w:rPr>
          <w:noProof/>
        </w:rPr>
        <w:t>3</w:t>
      </w:r>
      <w:r>
        <w:rPr>
          <w:noProof/>
        </w:rPr>
        <w:t xml:space="preserve">: Product Information </w:t>
      </w:r>
      <w:r w:rsidR="00823BCD">
        <w:rPr>
          <w:noProof/>
        </w:rPr>
        <w:t xml:space="preserve">DB </w:t>
      </w:r>
      <w:r>
        <w:rPr>
          <w:noProof/>
        </w:rPr>
        <w:t xml:space="preserve">Table      Figure </w:t>
      </w:r>
      <w:r w:rsidR="00F34551">
        <w:rPr>
          <w:noProof/>
        </w:rPr>
        <w:t>4</w:t>
      </w:r>
      <w:r>
        <w:rPr>
          <w:noProof/>
        </w:rPr>
        <w:t xml:space="preserve">: Oven Information </w:t>
      </w:r>
      <w:r w:rsidR="00823BCD">
        <w:rPr>
          <w:noProof/>
        </w:rPr>
        <w:t xml:space="preserve">DB </w:t>
      </w:r>
      <w:r>
        <w:rPr>
          <w:noProof/>
        </w:rPr>
        <w:t>Table</w:t>
      </w:r>
    </w:p>
    <w:p w14:paraId="28BDF1FA" w14:textId="77777777" w:rsidR="00823BCD" w:rsidRDefault="00823BCD" w:rsidP="00C71B2A">
      <w:pPr>
        <w:spacing w:after="0" w:line="480" w:lineRule="auto"/>
        <w:rPr>
          <w:rFonts w:ascii="Arial" w:hAnsi="Arial" w:cs="Arial"/>
          <w:color w:val="000000"/>
        </w:rPr>
      </w:pPr>
    </w:p>
    <w:p w14:paraId="1D15ABCA" w14:textId="5BEABA4A" w:rsidR="00D6453B" w:rsidRPr="00E17495" w:rsidRDefault="00D6453B" w:rsidP="00C71B2A">
      <w:pPr>
        <w:spacing w:after="0" w:line="480" w:lineRule="auto"/>
        <w:rPr>
          <w:rFonts w:ascii="Times New Roman" w:hAnsi="Times New Roman" w:cs="Times New Roman"/>
          <w:color w:val="000000"/>
        </w:rPr>
      </w:pPr>
      <w:r w:rsidRPr="00E17495">
        <w:rPr>
          <w:rFonts w:ascii="Times New Roman" w:hAnsi="Times New Roman" w:cs="Times New Roman"/>
          <w:color w:val="000000"/>
        </w:rPr>
        <w:t xml:space="preserve">In Figure </w:t>
      </w:r>
      <w:r w:rsidR="00F34551" w:rsidRPr="00E17495">
        <w:rPr>
          <w:rFonts w:ascii="Times New Roman" w:hAnsi="Times New Roman" w:cs="Times New Roman"/>
          <w:color w:val="000000"/>
        </w:rPr>
        <w:t>3</w:t>
      </w:r>
      <w:r w:rsidRPr="00E17495">
        <w:rPr>
          <w:rFonts w:ascii="Times New Roman" w:hAnsi="Times New Roman" w:cs="Times New Roman"/>
          <w:color w:val="000000"/>
        </w:rPr>
        <w:t>, for every product type, we have baking temperature and time requirement. Also, we have the “volume” variable, which stands for how much one piece of product will occupy the oven in %, out of 100 percent</w:t>
      </w:r>
      <w:r w:rsidR="00BE6FE4" w:rsidRPr="00E17495">
        <w:rPr>
          <w:rFonts w:ascii="Times New Roman" w:hAnsi="Times New Roman" w:cs="Times New Roman"/>
          <w:color w:val="000000"/>
        </w:rPr>
        <w:t>, given that all oven has the same capacity</w:t>
      </w:r>
      <w:r w:rsidRPr="00E17495">
        <w:rPr>
          <w:rFonts w:ascii="Times New Roman" w:hAnsi="Times New Roman" w:cs="Times New Roman"/>
          <w:color w:val="000000"/>
        </w:rPr>
        <w:t>.</w:t>
      </w:r>
      <w:r w:rsidR="00823BCD" w:rsidRPr="00E17495">
        <w:rPr>
          <w:rFonts w:ascii="Times New Roman" w:hAnsi="Times New Roman" w:cs="Times New Roman"/>
          <w:color w:val="000000"/>
        </w:rPr>
        <w:t xml:space="preserve"> The rule engine will take information provided in the csv (Product Type and Quantity), and cross reference with the DB tables. Then, on a first in first out (FIFO) basis, it will add cumulative volume percentage, and register one package when the next member of the stack will cause the 100% to overflow. At the end of this process, </w:t>
      </w:r>
      <w:r w:rsidR="00BE6FE4" w:rsidRPr="00E17495">
        <w:rPr>
          <w:rFonts w:ascii="Times New Roman" w:hAnsi="Times New Roman" w:cs="Times New Roman"/>
          <w:color w:val="000000"/>
        </w:rPr>
        <w:t>we will only have data in full packages, ready to be fed into the oven.</w:t>
      </w:r>
    </w:p>
    <w:p w14:paraId="56F97DC7" w14:textId="3C5B0D6A" w:rsidR="00BE6FE4" w:rsidRDefault="00BE6FE4" w:rsidP="00C71B2A">
      <w:pPr>
        <w:spacing w:after="0" w:line="480" w:lineRule="auto"/>
        <w:rPr>
          <w:rFonts w:ascii="Arial" w:hAnsi="Arial" w:cs="Arial"/>
          <w:color w:val="000000"/>
        </w:rPr>
      </w:pPr>
    </w:p>
    <w:p w14:paraId="0C1E7859" w14:textId="07FBA3D6" w:rsidR="00BE6FE4" w:rsidRDefault="00BE6FE4" w:rsidP="00C71B2A">
      <w:pPr>
        <w:spacing w:after="0" w:line="480" w:lineRule="auto"/>
        <w:rPr>
          <w:rFonts w:ascii="Arial" w:hAnsi="Arial" w:cs="Arial"/>
          <w:color w:val="000000"/>
        </w:rPr>
      </w:pPr>
    </w:p>
    <w:p w14:paraId="5BC8F061" w14:textId="46BA9673" w:rsidR="00BE6FE4" w:rsidRDefault="00BE6FE4" w:rsidP="00C71B2A">
      <w:pPr>
        <w:spacing w:after="0" w:line="480" w:lineRule="auto"/>
        <w:rPr>
          <w:rFonts w:ascii="Arial" w:hAnsi="Arial" w:cs="Arial"/>
          <w:color w:val="000000"/>
        </w:rPr>
      </w:pPr>
    </w:p>
    <w:p w14:paraId="2C9F313F" w14:textId="380798E9" w:rsidR="00766D49" w:rsidRPr="00DB3E8D" w:rsidRDefault="00766D49" w:rsidP="00766D49">
      <w:pPr>
        <w:pStyle w:val="NormalWeb"/>
        <w:spacing w:before="0" w:beforeAutospacing="0" w:after="0" w:afterAutospacing="0" w:line="480" w:lineRule="auto"/>
      </w:pPr>
      <w:r>
        <w:rPr>
          <w:b/>
          <w:bCs/>
          <w:color w:val="000000"/>
          <w:sz w:val="22"/>
          <w:szCs w:val="22"/>
          <w:u w:val="single"/>
        </w:rPr>
        <w:lastRenderedPageBreak/>
        <w:t>Scheduling Controller (Solver)</w:t>
      </w:r>
    </w:p>
    <w:p w14:paraId="5E6634F0" w14:textId="2807F65B" w:rsidR="0078340B" w:rsidRDefault="0078340B" w:rsidP="00BE6FE4">
      <w:pPr>
        <w:pStyle w:val="NormalWeb"/>
        <w:spacing w:before="0" w:beforeAutospacing="0" w:after="0" w:afterAutospacing="0" w:line="480" w:lineRule="auto"/>
        <w:jc w:val="both"/>
      </w:pPr>
      <w:r>
        <w:rPr>
          <w:color w:val="000000"/>
          <w:sz w:val="22"/>
          <w:szCs w:val="22"/>
        </w:rPr>
        <w:t xml:space="preserve">Subsequently, the production planner picks </w:t>
      </w:r>
      <w:r w:rsidR="00BE6FE4">
        <w:rPr>
          <w:color w:val="000000"/>
          <w:sz w:val="22"/>
          <w:szCs w:val="22"/>
        </w:rPr>
        <w:t>up the resulting package</w:t>
      </w:r>
      <w:r>
        <w:rPr>
          <w:color w:val="000000"/>
          <w:sz w:val="22"/>
          <w:szCs w:val="22"/>
        </w:rPr>
        <w:t xml:space="preserve"> list and input it into </w:t>
      </w:r>
      <w:r w:rsidR="00BE6FE4">
        <w:rPr>
          <w:color w:val="000000"/>
          <w:sz w:val="22"/>
          <w:szCs w:val="22"/>
        </w:rPr>
        <w:t>solver</w:t>
      </w:r>
      <w:r>
        <w:rPr>
          <w:color w:val="000000"/>
          <w:sz w:val="22"/>
          <w:szCs w:val="22"/>
        </w:rPr>
        <w:t xml:space="preserve">. In this project, the </w:t>
      </w:r>
      <w:proofErr w:type="spellStart"/>
      <w:r w:rsidR="009950EA">
        <w:rPr>
          <w:color w:val="000000"/>
          <w:sz w:val="22"/>
          <w:szCs w:val="22"/>
        </w:rPr>
        <w:t>O</w:t>
      </w:r>
      <w:r>
        <w:rPr>
          <w:color w:val="000000"/>
          <w:sz w:val="22"/>
          <w:szCs w:val="22"/>
        </w:rPr>
        <w:t>ptaplanner</w:t>
      </w:r>
      <w:proofErr w:type="spellEnd"/>
      <w:r>
        <w:rPr>
          <w:color w:val="000000"/>
          <w:sz w:val="22"/>
          <w:szCs w:val="22"/>
        </w:rPr>
        <w:t xml:space="preserve"> solver engine is used</w:t>
      </w:r>
      <w:r w:rsidR="00BE6FE4">
        <w:rPr>
          <w:color w:val="000000"/>
          <w:sz w:val="22"/>
          <w:szCs w:val="22"/>
        </w:rPr>
        <w:t xml:space="preserve">. </w:t>
      </w:r>
      <w:r>
        <w:rPr>
          <w:color w:val="000000"/>
          <w:sz w:val="22"/>
          <w:szCs w:val="22"/>
        </w:rPr>
        <w:t>With proper class parameters</w:t>
      </w:r>
      <w:r w:rsidR="00BE6FE4">
        <w:rPr>
          <w:color w:val="000000"/>
          <w:sz w:val="22"/>
          <w:szCs w:val="22"/>
        </w:rPr>
        <w:t xml:space="preserve"> (Figure 5)</w:t>
      </w:r>
      <w:r>
        <w:rPr>
          <w:color w:val="000000"/>
          <w:sz w:val="22"/>
          <w:szCs w:val="22"/>
        </w:rPr>
        <w:t xml:space="preserve"> and hard/soft constraints set, these values will be fed to </w:t>
      </w:r>
      <w:proofErr w:type="spellStart"/>
      <w:r>
        <w:rPr>
          <w:color w:val="000000"/>
          <w:sz w:val="22"/>
          <w:szCs w:val="22"/>
        </w:rPr>
        <w:t>Optaplanner</w:t>
      </w:r>
      <w:proofErr w:type="spellEnd"/>
      <w:r>
        <w:rPr>
          <w:color w:val="000000"/>
          <w:sz w:val="22"/>
          <w:szCs w:val="22"/>
        </w:rPr>
        <w:t xml:space="preserve"> solver to perform a local search for the best solution. </w:t>
      </w:r>
    </w:p>
    <w:p w14:paraId="54DB4697" w14:textId="0B151584" w:rsidR="00DF4BE0" w:rsidRDefault="00766D49" w:rsidP="00C71B2A">
      <w:pPr>
        <w:spacing w:after="0" w:line="480" w:lineRule="auto"/>
        <w:rPr>
          <w:rFonts w:ascii="Times New Roman" w:hAnsi="Times New Roman" w:cs="Times New Roman"/>
          <w:b/>
        </w:rPr>
      </w:pPr>
      <w:r>
        <w:rPr>
          <w:rFonts w:ascii="Arial" w:hAnsi="Arial" w:cs="Arial"/>
          <w:noProof/>
          <w:color w:val="000000"/>
        </w:rPr>
        <w:drawing>
          <wp:inline distT="0" distB="0" distL="0" distR="0" wp14:anchorId="2372D1D8" wp14:editId="0E8EAD44">
            <wp:extent cx="5730949" cy="5133975"/>
            <wp:effectExtent l="0" t="0" r="3175" b="0"/>
            <wp:docPr id="4" name="Picture 4" descr="https://lh5.googleusercontent.com/JcfHaB8ZUD23K-_CipiuLnneYdhcVFRfXQ3G9Q6pVnmUuQbUp-bhDEfLawfttpcVmdtusPxFp8fSLfg62kSb3PTC785vCr-UM4EEO3H7qybFU5LaTsCZEYGi_AtIGAEhJ6bxDa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cfHaB8ZUD23K-_CipiuLnneYdhcVFRfXQ3G9Q6pVnmUuQbUp-bhDEfLawfttpcVmdtusPxFp8fSLfg62kSb3PTC785vCr-UM4EEO3H7qybFU5LaTsCZEYGi_AtIGAEhJ6bxDaX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516" cy="5135379"/>
                    </a:xfrm>
                    <a:prstGeom prst="rect">
                      <a:avLst/>
                    </a:prstGeom>
                    <a:noFill/>
                    <a:ln>
                      <a:noFill/>
                    </a:ln>
                  </pic:spPr>
                </pic:pic>
              </a:graphicData>
            </a:graphic>
          </wp:inline>
        </w:drawing>
      </w:r>
    </w:p>
    <w:p w14:paraId="7B2FEC36" w14:textId="51410BFA" w:rsidR="00DF4BE0" w:rsidRDefault="00E17495" w:rsidP="00E17495">
      <w:pPr>
        <w:spacing w:after="0" w:line="480" w:lineRule="auto"/>
        <w:ind w:left="1440" w:firstLine="720"/>
        <w:rPr>
          <w:rFonts w:ascii="Times New Roman" w:hAnsi="Times New Roman" w:cs="Times New Roman"/>
          <w:b/>
        </w:rPr>
      </w:pPr>
      <w:r>
        <w:rPr>
          <w:noProof/>
        </w:rPr>
        <w:t xml:space="preserve">          Figure 5: Class Diagram      </w:t>
      </w:r>
    </w:p>
    <w:p w14:paraId="757FB066" w14:textId="0FF9F582" w:rsidR="0078340B" w:rsidRDefault="0078340B" w:rsidP="00C71B2A">
      <w:pPr>
        <w:spacing w:after="0" w:line="480" w:lineRule="auto"/>
        <w:rPr>
          <w:rFonts w:ascii="Times New Roman" w:hAnsi="Times New Roman" w:cs="Times New Roman"/>
          <w:b/>
        </w:rPr>
      </w:pPr>
    </w:p>
    <w:p w14:paraId="034C279D" w14:textId="1B986C08" w:rsidR="004048FF" w:rsidRDefault="004048FF" w:rsidP="00C71B2A">
      <w:pPr>
        <w:spacing w:after="0" w:line="480" w:lineRule="auto"/>
        <w:rPr>
          <w:rFonts w:ascii="Times New Roman" w:hAnsi="Times New Roman" w:cs="Times New Roman"/>
          <w:b/>
        </w:rPr>
      </w:pPr>
    </w:p>
    <w:p w14:paraId="41753903" w14:textId="77777777" w:rsidR="004048FF" w:rsidRDefault="004048FF" w:rsidP="00C71B2A">
      <w:pPr>
        <w:spacing w:after="0" w:line="480" w:lineRule="auto"/>
        <w:rPr>
          <w:rFonts w:ascii="Times New Roman" w:hAnsi="Times New Roman" w:cs="Times New Roman"/>
          <w:b/>
        </w:rPr>
      </w:pPr>
    </w:p>
    <w:p w14:paraId="1DC0A970" w14:textId="49190B38" w:rsidR="00E17495" w:rsidRDefault="00E17495" w:rsidP="00C71B2A">
      <w:pPr>
        <w:spacing w:after="0" w:line="480" w:lineRule="auto"/>
        <w:rPr>
          <w:rFonts w:ascii="Times New Roman" w:hAnsi="Times New Roman" w:cs="Times New Roman"/>
        </w:rPr>
      </w:pPr>
      <w:r>
        <w:rPr>
          <w:rFonts w:ascii="Times New Roman" w:hAnsi="Times New Roman" w:cs="Times New Roman"/>
        </w:rPr>
        <w:lastRenderedPageBreak/>
        <w:t xml:space="preserve">The objective for this process is the lot scheduling calendar, displayed on a webpage. To fulfil it, we </w:t>
      </w:r>
      <w:proofErr w:type="gramStart"/>
      <w:r>
        <w:rPr>
          <w:rFonts w:ascii="Times New Roman" w:hAnsi="Times New Roman" w:cs="Times New Roman"/>
        </w:rPr>
        <w:t>have to</w:t>
      </w:r>
      <w:proofErr w:type="gramEnd"/>
      <w:r>
        <w:rPr>
          <w:rFonts w:ascii="Times New Roman" w:hAnsi="Times New Roman" w:cs="Times New Roman"/>
        </w:rPr>
        <w:t xml:space="preserve"> set certain hard and soft constraints so that the </w:t>
      </w:r>
      <w:proofErr w:type="spellStart"/>
      <w:r>
        <w:rPr>
          <w:rFonts w:ascii="Times New Roman" w:hAnsi="Times New Roman" w:cs="Times New Roman"/>
        </w:rPr>
        <w:t>Optaplanner</w:t>
      </w:r>
      <w:proofErr w:type="spellEnd"/>
      <w:r>
        <w:rPr>
          <w:rFonts w:ascii="Times New Roman" w:hAnsi="Times New Roman" w:cs="Times New Roman"/>
        </w:rPr>
        <w:t xml:space="preserve"> can perform local search </w:t>
      </w:r>
      <w:r w:rsidR="004048FF">
        <w:rPr>
          <w:rFonts w:ascii="Times New Roman" w:hAnsi="Times New Roman" w:cs="Times New Roman"/>
        </w:rPr>
        <w:t>properly. Our hard constraint will be the capacity of the oven, because it cannot be violated. For any instance of time involved, in hours, it will be used as soft constraint.</w:t>
      </w:r>
    </w:p>
    <w:p w14:paraId="3198A4E6" w14:textId="55A3FB4B" w:rsidR="00612FC5" w:rsidRDefault="004048FF" w:rsidP="00C71B2A">
      <w:pPr>
        <w:spacing w:after="0" w:line="480" w:lineRule="auto"/>
        <w:rPr>
          <w:rFonts w:ascii="Times New Roman" w:hAnsi="Times New Roman" w:cs="Times New Roman"/>
        </w:rPr>
      </w:pPr>
      <w:r>
        <w:rPr>
          <w:rFonts w:ascii="Times New Roman" w:hAnsi="Times New Roman" w:cs="Times New Roman"/>
        </w:rPr>
        <w:t xml:space="preserve">In this process, we are not setting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algorithm for </w:t>
      </w:r>
      <w:proofErr w:type="spellStart"/>
      <w:r>
        <w:rPr>
          <w:rFonts w:ascii="Times New Roman" w:hAnsi="Times New Roman" w:cs="Times New Roman"/>
        </w:rPr>
        <w:t>Optaplanner</w:t>
      </w:r>
      <w:proofErr w:type="spellEnd"/>
      <w:r>
        <w:rPr>
          <w:rFonts w:ascii="Times New Roman" w:hAnsi="Times New Roman" w:cs="Times New Roman"/>
        </w:rPr>
        <w:t xml:space="preserve"> to use. As such, it will use the default search algorithm (Late Acceptance). </w:t>
      </w:r>
      <w:r w:rsidR="00612FC5">
        <w:rPr>
          <w:rFonts w:ascii="Times New Roman" w:hAnsi="Times New Roman" w:cs="Times New Roman"/>
        </w:rPr>
        <w:t>This will be</w:t>
      </w:r>
      <w:r w:rsidR="00D356F3">
        <w:rPr>
          <w:rFonts w:ascii="Times New Roman" w:hAnsi="Times New Roman" w:cs="Times New Roman"/>
        </w:rPr>
        <w:t xml:space="preserve"> for</w:t>
      </w:r>
      <w:r w:rsidR="00612FC5">
        <w:rPr>
          <w:rFonts w:ascii="Times New Roman" w:hAnsi="Times New Roman" w:cs="Times New Roman"/>
        </w:rPr>
        <w:t xml:space="preserve"> minimizing the amount of idle time in between processes.</w:t>
      </w:r>
    </w:p>
    <w:p w14:paraId="254D0E65" w14:textId="689F521F" w:rsidR="004048FF" w:rsidRDefault="004048FF" w:rsidP="00C71B2A">
      <w:pPr>
        <w:spacing w:after="0" w:line="480" w:lineRule="auto"/>
        <w:rPr>
          <w:rFonts w:ascii="Times New Roman" w:hAnsi="Times New Roman" w:cs="Times New Roman"/>
        </w:rPr>
      </w:pPr>
      <w:r>
        <w:rPr>
          <w:rFonts w:ascii="Times New Roman" w:hAnsi="Times New Roman" w:cs="Times New Roman"/>
        </w:rPr>
        <w:t>After doing the local search,</w:t>
      </w:r>
      <w:r w:rsidR="00612FC5">
        <w:rPr>
          <w:rFonts w:ascii="Times New Roman" w:hAnsi="Times New Roman" w:cs="Times New Roman"/>
        </w:rPr>
        <w:t xml:space="preserve"> </w:t>
      </w:r>
      <w:proofErr w:type="spellStart"/>
      <w:r w:rsidR="00612FC5">
        <w:rPr>
          <w:rFonts w:ascii="Times New Roman" w:hAnsi="Times New Roman" w:cs="Times New Roman"/>
        </w:rPr>
        <w:t>Optaplanner</w:t>
      </w:r>
      <w:proofErr w:type="spellEnd"/>
      <w:r w:rsidR="00612FC5">
        <w:rPr>
          <w:rFonts w:ascii="Times New Roman" w:hAnsi="Times New Roman" w:cs="Times New Roman"/>
        </w:rPr>
        <w:t xml:space="preserve"> will return the data in time-start and time-end format, to be displayed in a chart.</w:t>
      </w:r>
    </w:p>
    <w:p w14:paraId="2995EA6D" w14:textId="77777777" w:rsidR="004048FF" w:rsidRPr="00E17495" w:rsidRDefault="004048FF" w:rsidP="00C71B2A">
      <w:pPr>
        <w:spacing w:after="0" w:line="480" w:lineRule="auto"/>
        <w:rPr>
          <w:rFonts w:ascii="Times New Roman" w:hAnsi="Times New Roman" w:cs="Times New Roman"/>
        </w:rPr>
      </w:pPr>
    </w:p>
    <w:p w14:paraId="2D768DEF" w14:textId="744A690A" w:rsidR="004048FF" w:rsidRPr="00DB3E8D" w:rsidRDefault="004048FF" w:rsidP="004048FF">
      <w:pPr>
        <w:pStyle w:val="NormalWeb"/>
        <w:spacing w:before="0" w:beforeAutospacing="0" w:after="0" w:afterAutospacing="0" w:line="480" w:lineRule="auto"/>
      </w:pPr>
      <w:r>
        <w:rPr>
          <w:b/>
          <w:bCs/>
          <w:color w:val="000000"/>
          <w:sz w:val="22"/>
          <w:szCs w:val="22"/>
          <w:u w:val="single"/>
        </w:rPr>
        <w:t>Planning Solution Representation</w:t>
      </w:r>
    </w:p>
    <w:p w14:paraId="47D11C66" w14:textId="655DA229" w:rsidR="009F3B75" w:rsidRDefault="00D356F3" w:rsidP="00C71B2A">
      <w:pPr>
        <w:spacing w:after="0" w:line="480" w:lineRule="auto"/>
        <w:rPr>
          <w:rFonts w:ascii="Times New Roman" w:hAnsi="Times New Roman" w:cs="Times New Roman"/>
          <w:b/>
        </w:rPr>
      </w:pPr>
      <w:r>
        <w:rPr>
          <w:noProof/>
        </w:rPr>
        <w:drawing>
          <wp:inline distT="0" distB="0" distL="0" distR="0" wp14:anchorId="4E154675" wp14:editId="39FB3B7F">
            <wp:extent cx="5943600" cy="2580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80005"/>
                    </a:xfrm>
                    <a:prstGeom prst="rect">
                      <a:avLst/>
                    </a:prstGeom>
                  </pic:spPr>
                </pic:pic>
              </a:graphicData>
            </a:graphic>
          </wp:inline>
        </w:drawing>
      </w:r>
    </w:p>
    <w:p w14:paraId="5422E9D1" w14:textId="1719C581" w:rsidR="00D356F3" w:rsidRDefault="00D356F3" w:rsidP="00D356F3">
      <w:pPr>
        <w:spacing w:after="0" w:line="480" w:lineRule="auto"/>
        <w:ind w:left="2880" w:firstLine="720"/>
        <w:rPr>
          <w:rFonts w:ascii="Times New Roman" w:hAnsi="Times New Roman" w:cs="Times New Roman"/>
          <w:b/>
        </w:rPr>
      </w:pPr>
      <w:r>
        <w:rPr>
          <w:noProof/>
        </w:rPr>
        <w:t xml:space="preserve">Figure 6: Class Diagram      </w:t>
      </w:r>
    </w:p>
    <w:p w14:paraId="48998C85" w14:textId="77777777" w:rsidR="009F3B75" w:rsidRDefault="009F3B75" w:rsidP="00C71B2A">
      <w:pPr>
        <w:spacing w:after="0" w:line="480" w:lineRule="auto"/>
        <w:rPr>
          <w:rFonts w:ascii="Times New Roman" w:hAnsi="Times New Roman" w:cs="Times New Roman"/>
          <w:b/>
        </w:rPr>
      </w:pPr>
    </w:p>
    <w:p w14:paraId="32E395F9" w14:textId="3090443E" w:rsidR="004048FF" w:rsidRPr="00D356F3" w:rsidRDefault="00D356F3" w:rsidP="00C71B2A">
      <w:pPr>
        <w:spacing w:after="0" w:line="480" w:lineRule="auto"/>
        <w:rPr>
          <w:rFonts w:ascii="Times New Roman" w:hAnsi="Times New Roman" w:cs="Times New Roman"/>
        </w:rPr>
      </w:pPr>
      <w:r>
        <w:rPr>
          <w:rFonts w:ascii="Times New Roman" w:hAnsi="Times New Roman" w:cs="Times New Roman"/>
        </w:rPr>
        <w:t>After processing, the frontend will take information from the previous process to display the above chart (Figure 6)</w:t>
      </w:r>
      <w:r w:rsidR="00876119">
        <w:rPr>
          <w:rFonts w:ascii="Times New Roman" w:hAnsi="Times New Roman" w:cs="Times New Roman"/>
        </w:rPr>
        <w:t>. Engineers can then schedule operators/robots to put the parts in the ovens</w:t>
      </w:r>
      <w:bookmarkStart w:id="1" w:name="_GoBack"/>
      <w:bookmarkEnd w:id="1"/>
      <w:r w:rsidR="00876119">
        <w:rPr>
          <w:rFonts w:ascii="Times New Roman" w:hAnsi="Times New Roman" w:cs="Times New Roman"/>
        </w:rPr>
        <w:t>.</w:t>
      </w:r>
    </w:p>
    <w:p w14:paraId="13FC2BC0" w14:textId="4C271454" w:rsidR="004048FF" w:rsidRDefault="004048FF" w:rsidP="00C71B2A">
      <w:pPr>
        <w:spacing w:after="0" w:line="480" w:lineRule="auto"/>
        <w:rPr>
          <w:rFonts w:ascii="Times New Roman" w:hAnsi="Times New Roman" w:cs="Times New Roman"/>
          <w:b/>
        </w:rPr>
      </w:pPr>
    </w:p>
    <w:p w14:paraId="3E21BA1F" w14:textId="77777777" w:rsidR="00362C79" w:rsidRDefault="00362C79" w:rsidP="00C71B2A">
      <w:pPr>
        <w:spacing w:after="0" w:line="480" w:lineRule="auto"/>
        <w:rPr>
          <w:rFonts w:ascii="Times New Roman" w:hAnsi="Times New Roman" w:cs="Times New Roman"/>
          <w:b/>
        </w:rPr>
      </w:pPr>
    </w:p>
    <w:p w14:paraId="2EEE1C7E" w14:textId="77777777" w:rsidR="00362C79" w:rsidRPr="00C71B2A" w:rsidRDefault="00362C79" w:rsidP="00C71B2A">
      <w:pPr>
        <w:spacing w:after="0" w:line="480" w:lineRule="auto"/>
        <w:rPr>
          <w:rFonts w:ascii="Times New Roman" w:hAnsi="Times New Roman" w:cs="Times New Roman"/>
          <w:b/>
        </w:rPr>
      </w:pPr>
      <w:r>
        <w:rPr>
          <w:rFonts w:ascii="Times New Roman" w:hAnsi="Times New Roman" w:cs="Times New Roman"/>
          <w:b/>
        </w:rPr>
        <w:lastRenderedPageBreak/>
        <w:t>To delete</w:t>
      </w:r>
    </w:p>
    <w:p w14:paraId="7FC7D075" w14:textId="77777777" w:rsidR="00FA1C99" w:rsidRDefault="00FA1C99" w:rsidP="00FA1C99">
      <w:pPr>
        <w:spacing w:after="0" w:line="480" w:lineRule="auto"/>
        <w:rPr>
          <w:rFonts w:ascii="Times New Roman" w:hAnsi="Times New Roman" w:cs="Times New Roman"/>
          <w:b/>
        </w:rPr>
      </w:pPr>
      <w:r>
        <w:rPr>
          <w:rFonts w:ascii="Times New Roman" w:hAnsi="Times New Roman" w:cs="Times New Roman"/>
          <w:b/>
          <w:noProof/>
          <w:lang w:val="en-SG" w:eastAsia="en-SG"/>
        </w:rPr>
        <w:drawing>
          <wp:inline distT="0" distB="0" distL="0" distR="0" wp14:anchorId="0E15C822" wp14:editId="74AB897B">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9AE1E37" w14:textId="77777777" w:rsidR="009B623E" w:rsidRPr="0063149B" w:rsidRDefault="009B623E" w:rsidP="009B623E">
      <w:pPr>
        <w:pStyle w:val="ListParagraph"/>
        <w:numPr>
          <w:ilvl w:val="0"/>
          <w:numId w:val="1"/>
        </w:numPr>
        <w:spacing w:after="0" w:line="480" w:lineRule="auto"/>
        <w:jc w:val="both"/>
        <w:rPr>
          <w:rFonts w:ascii="Times New Roman" w:hAnsi="Times New Roman" w:cs="Times New Roman"/>
          <w:b/>
        </w:rPr>
      </w:pPr>
      <w:r>
        <w:rPr>
          <w:rFonts w:ascii="Times New Roman" w:hAnsi="Times New Roman" w:cs="Times New Roman"/>
          <w:b/>
        </w:rPr>
        <w:t>Conclusion</w:t>
      </w:r>
    </w:p>
    <w:p w14:paraId="27CA29F4" w14:textId="77777777" w:rsidR="00FA1C99" w:rsidRDefault="00FA1C99">
      <w:r>
        <w:br w:type="page"/>
      </w:r>
    </w:p>
    <w:p w14:paraId="11B846CB" w14:textId="77777777" w:rsidR="002E03F2" w:rsidRDefault="002236FF">
      <w:r>
        <w:lastRenderedPageBreak/>
        <w:t>Appendix</w:t>
      </w:r>
    </w:p>
    <w:p w14:paraId="6580825B" w14:textId="77777777" w:rsidR="002236FF" w:rsidRDefault="002236FF"/>
    <w:sectPr w:rsidR="002236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7384A"/>
    <w:multiLevelType w:val="hybridMultilevel"/>
    <w:tmpl w:val="6C3A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675DD"/>
    <w:multiLevelType w:val="hybridMultilevel"/>
    <w:tmpl w:val="6CE873D2"/>
    <w:lvl w:ilvl="0" w:tplc="182E03D6">
      <w:start w:val="1"/>
      <w:numFmt w:val="bullet"/>
      <w:lvlText w:val="-"/>
      <w:lvlJc w:val="left"/>
      <w:pPr>
        <w:ind w:left="723" w:hanging="360"/>
      </w:pPr>
      <w:rPr>
        <w:rFonts w:ascii="Times New Roman" w:eastAsiaTheme="minorHAnsi" w:hAnsi="Times New Roman" w:cs="Times New Roman" w:hint="default"/>
      </w:rPr>
    </w:lvl>
    <w:lvl w:ilvl="1" w:tplc="48090003" w:tentative="1">
      <w:start w:val="1"/>
      <w:numFmt w:val="bullet"/>
      <w:lvlText w:val="o"/>
      <w:lvlJc w:val="left"/>
      <w:pPr>
        <w:ind w:left="1443" w:hanging="360"/>
      </w:pPr>
      <w:rPr>
        <w:rFonts w:ascii="Courier New" w:hAnsi="Courier New" w:cs="Courier New" w:hint="default"/>
      </w:rPr>
    </w:lvl>
    <w:lvl w:ilvl="2" w:tplc="48090005" w:tentative="1">
      <w:start w:val="1"/>
      <w:numFmt w:val="bullet"/>
      <w:lvlText w:val=""/>
      <w:lvlJc w:val="left"/>
      <w:pPr>
        <w:ind w:left="2163" w:hanging="360"/>
      </w:pPr>
      <w:rPr>
        <w:rFonts w:ascii="Wingdings" w:hAnsi="Wingdings" w:hint="default"/>
      </w:rPr>
    </w:lvl>
    <w:lvl w:ilvl="3" w:tplc="48090001" w:tentative="1">
      <w:start w:val="1"/>
      <w:numFmt w:val="bullet"/>
      <w:lvlText w:val=""/>
      <w:lvlJc w:val="left"/>
      <w:pPr>
        <w:ind w:left="2883" w:hanging="360"/>
      </w:pPr>
      <w:rPr>
        <w:rFonts w:ascii="Symbol" w:hAnsi="Symbol" w:hint="default"/>
      </w:rPr>
    </w:lvl>
    <w:lvl w:ilvl="4" w:tplc="48090003" w:tentative="1">
      <w:start w:val="1"/>
      <w:numFmt w:val="bullet"/>
      <w:lvlText w:val="o"/>
      <w:lvlJc w:val="left"/>
      <w:pPr>
        <w:ind w:left="3603" w:hanging="360"/>
      </w:pPr>
      <w:rPr>
        <w:rFonts w:ascii="Courier New" w:hAnsi="Courier New" w:cs="Courier New" w:hint="default"/>
      </w:rPr>
    </w:lvl>
    <w:lvl w:ilvl="5" w:tplc="48090005" w:tentative="1">
      <w:start w:val="1"/>
      <w:numFmt w:val="bullet"/>
      <w:lvlText w:val=""/>
      <w:lvlJc w:val="left"/>
      <w:pPr>
        <w:ind w:left="4323" w:hanging="360"/>
      </w:pPr>
      <w:rPr>
        <w:rFonts w:ascii="Wingdings" w:hAnsi="Wingdings" w:hint="default"/>
      </w:rPr>
    </w:lvl>
    <w:lvl w:ilvl="6" w:tplc="48090001" w:tentative="1">
      <w:start w:val="1"/>
      <w:numFmt w:val="bullet"/>
      <w:lvlText w:val=""/>
      <w:lvlJc w:val="left"/>
      <w:pPr>
        <w:ind w:left="5043" w:hanging="360"/>
      </w:pPr>
      <w:rPr>
        <w:rFonts w:ascii="Symbol" w:hAnsi="Symbol" w:hint="default"/>
      </w:rPr>
    </w:lvl>
    <w:lvl w:ilvl="7" w:tplc="48090003" w:tentative="1">
      <w:start w:val="1"/>
      <w:numFmt w:val="bullet"/>
      <w:lvlText w:val="o"/>
      <w:lvlJc w:val="left"/>
      <w:pPr>
        <w:ind w:left="5763" w:hanging="360"/>
      </w:pPr>
      <w:rPr>
        <w:rFonts w:ascii="Courier New" w:hAnsi="Courier New" w:cs="Courier New" w:hint="default"/>
      </w:rPr>
    </w:lvl>
    <w:lvl w:ilvl="8" w:tplc="48090005" w:tentative="1">
      <w:start w:val="1"/>
      <w:numFmt w:val="bullet"/>
      <w:lvlText w:val=""/>
      <w:lvlJc w:val="left"/>
      <w:pPr>
        <w:ind w:left="6483" w:hanging="360"/>
      </w:pPr>
      <w:rPr>
        <w:rFonts w:ascii="Wingdings" w:hAnsi="Wingdings" w:hint="default"/>
      </w:rPr>
    </w:lvl>
  </w:abstractNum>
  <w:abstractNum w:abstractNumId="2" w15:restartNumberingAfterBreak="0">
    <w:nsid w:val="4AA86289"/>
    <w:multiLevelType w:val="hybridMultilevel"/>
    <w:tmpl w:val="CA885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AD411E"/>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830267"/>
    <w:multiLevelType w:val="hybridMultilevel"/>
    <w:tmpl w:val="3C16755C"/>
    <w:lvl w:ilvl="0" w:tplc="C236394A">
      <w:start w:val="1"/>
      <w:numFmt w:val="decimal"/>
      <w:lvlText w:val="%1)"/>
      <w:lvlJc w:val="left"/>
      <w:pPr>
        <w:ind w:left="723" w:hanging="360"/>
      </w:pPr>
      <w:rPr>
        <w:rFonts w:hint="default"/>
      </w:rPr>
    </w:lvl>
    <w:lvl w:ilvl="1" w:tplc="48090019" w:tentative="1">
      <w:start w:val="1"/>
      <w:numFmt w:val="lowerLetter"/>
      <w:lvlText w:val="%2."/>
      <w:lvlJc w:val="left"/>
      <w:pPr>
        <w:ind w:left="1443" w:hanging="360"/>
      </w:pPr>
    </w:lvl>
    <w:lvl w:ilvl="2" w:tplc="4809001B" w:tentative="1">
      <w:start w:val="1"/>
      <w:numFmt w:val="lowerRoman"/>
      <w:lvlText w:val="%3."/>
      <w:lvlJc w:val="right"/>
      <w:pPr>
        <w:ind w:left="2163" w:hanging="180"/>
      </w:pPr>
    </w:lvl>
    <w:lvl w:ilvl="3" w:tplc="4809000F" w:tentative="1">
      <w:start w:val="1"/>
      <w:numFmt w:val="decimal"/>
      <w:lvlText w:val="%4."/>
      <w:lvlJc w:val="left"/>
      <w:pPr>
        <w:ind w:left="2883" w:hanging="360"/>
      </w:pPr>
    </w:lvl>
    <w:lvl w:ilvl="4" w:tplc="48090019" w:tentative="1">
      <w:start w:val="1"/>
      <w:numFmt w:val="lowerLetter"/>
      <w:lvlText w:val="%5."/>
      <w:lvlJc w:val="left"/>
      <w:pPr>
        <w:ind w:left="3603" w:hanging="360"/>
      </w:pPr>
    </w:lvl>
    <w:lvl w:ilvl="5" w:tplc="4809001B" w:tentative="1">
      <w:start w:val="1"/>
      <w:numFmt w:val="lowerRoman"/>
      <w:lvlText w:val="%6."/>
      <w:lvlJc w:val="right"/>
      <w:pPr>
        <w:ind w:left="4323" w:hanging="180"/>
      </w:pPr>
    </w:lvl>
    <w:lvl w:ilvl="6" w:tplc="4809000F" w:tentative="1">
      <w:start w:val="1"/>
      <w:numFmt w:val="decimal"/>
      <w:lvlText w:val="%7."/>
      <w:lvlJc w:val="left"/>
      <w:pPr>
        <w:ind w:left="5043" w:hanging="360"/>
      </w:pPr>
    </w:lvl>
    <w:lvl w:ilvl="7" w:tplc="48090019" w:tentative="1">
      <w:start w:val="1"/>
      <w:numFmt w:val="lowerLetter"/>
      <w:lvlText w:val="%8."/>
      <w:lvlJc w:val="left"/>
      <w:pPr>
        <w:ind w:left="5763" w:hanging="360"/>
      </w:pPr>
    </w:lvl>
    <w:lvl w:ilvl="8" w:tplc="4809001B" w:tentative="1">
      <w:start w:val="1"/>
      <w:numFmt w:val="lowerRoman"/>
      <w:lvlText w:val="%9."/>
      <w:lvlJc w:val="right"/>
      <w:pPr>
        <w:ind w:left="6483" w:hanging="180"/>
      </w:pPr>
    </w:lvl>
  </w:abstractNum>
  <w:abstractNum w:abstractNumId="5" w15:restartNumberingAfterBreak="0">
    <w:nsid w:val="7B3D1EEF"/>
    <w:multiLevelType w:val="hybridMultilevel"/>
    <w:tmpl w:val="EA544FBE"/>
    <w:lvl w:ilvl="0" w:tplc="BDA4E146">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23E"/>
    <w:rsid w:val="000475F2"/>
    <w:rsid w:val="00062A14"/>
    <w:rsid w:val="000D495A"/>
    <w:rsid w:val="000E43E3"/>
    <w:rsid w:val="0013658A"/>
    <w:rsid w:val="001367A2"/>
    <w:rsid w:val="001A2804"/>
    <w:rsid w:val="002236FF"/>
    <w:rsid w:val="00272149"/>
    <w:rsid w:val="00287C44"/>
    <w:rsid w:val="002E03F2"/>
    <w:rsid w:val="00362C79"/>
    <w:rsid w:val="00371F3C"/>
    <w:rsid w:val="00376B7E"/>
    <w:rsid w:val="003D72C3"/>
    <w:rsid w:val="003E13FC"/>
    <w:rsid w:val="00403B2B"/>
    <w:rsid w:val="004048FF"/>
    <w:rsid w:val="00414FDE"/>
    <w:rsid w:val="00450651"/>
    <w:rsid w:val="004A54DB"/>
    <w:rsid w:val="004B723B"/>
    <w:rsid w:val="004C011C"/>
    <w:rsid w:val="004C20E3"/>
    <w:rsid w:val="004E7BBB"/>
    <w:rsid w:val="00562810"/>
    <w:rsid w:val="0058322B"/>
    <w:rsid w:val="00586223"/>
    <w:rsid w:val="005D0A4D"/>
    <w:rsid w:val="005D1AA4"/>
    <w:rsid w:val="005F0AED"/>
    <w:rsid w:val="00604560"/>
    <w:rsid w:val="00612FC5"/>
    <w:rsid w:val="00614C84"/>
    <w:rsid w:val="00615C97"/>
    <w:rsid w:val="0066422D"/>
    <w:rsid w:val="00695CFD"/>
    <w:rsid w:val="006B3492"/>
    <w:rsid w:val="006B3C73"/>
    <w:rsid w:val="006B55A3"/>
    <w:rsid w:val="006C2A0D"/>
    <w:rsid w:val="006D5163"/>
    <w:rsid w:val="006E168A"/>
    <w:rsid w:val="00741D5C"/>
    <w:rsid w:val="007435F0"/>
    <w:rsid w:val="00755B7B"/>
    <w:rsid w:val="00766D49"/>
    <w:rsid w:val="0078340B"/>
    <w:rsid w:val="00790F23"/>
    <w:rsid w:val="007B666D"/>
    <w:rsid w:val="00823BCD"/>
    <w:rsid w:val="00876119"/>
    <w:rsid w:val="008C55F7"/>
    <w:rsid w:val="008D6653"/>
    <w:rsid w:val="00924A65"/>
    <w:rsid w:val="00950FA6"/>
    <w:rsid w:val="009950EA"/>
    <w:rsid w:val="009B623E"/>
    <w:rsid w:val="009C6EB2"/>
    <w:rsid w:val="009F3B75"/>
    <w:rsid w:val="00A0484A"/>
    <w:rsid w:val="00A12680"/>
    <w:rsid w:val="00A31BF0"/>
    <w:rsid w:val="00A35D6C"/>
    <w:rsid w:val="00A42076"/>
    <w:rsid w:val="00A444E4"/>
    <w:rsid w:val="00A72237"/>
    <w:rsid w:val="00AD7236"/>
    <w:rsid w:val="00B0272D"/>
    <w:rsid w:val="00B06B73"/>
    <w:rsid w:val="00B1539C"/>
    <w:rsid w:val="00BC51FA"/>
    <w:rsid w:val="00BE6FE4"/>
    <w:rsid w:val="00BF3BDC"/>
    <w:rsid w:val="00BF53EC"/>
    <w:rsid w:val="00C074A5"/>
    <w:rsid w:val="00C71B2A"/>
    <w:rsid w:val="00C77550"/>
    <w:rsid w:val="00C95EC9"/>
    <w:rsid w:val="00CA6B26"/>
    <w:rsid w:val="00CB51A0"/>
    <w:rsid w:val="00CC46D8"/>
    <w:rsid w:val="00D01CDC"/>
    <w:rsid w:val="00D234C7"/>
    <w:rsid w:val="00D356F3"/>
    <w:rsid w:val="00D6453B"/>
    <w:rsid w:val="00D8220E"/>
    <w:rsid w:val="00D91B06"/>
    <w:rsid w:val="00D92C98"/>
    <w:rsid w:val="00DA65EC"/>
    <w:rsid w:val="00DA71AA"/>
    <w:rsid w:val="00DB3E8D"/>
    <w:rsid w:val="00DF4BE0"/>
    <w:rsid w:val="00E00B10"/>
    <w:rsid w:val="00E155D6"/>
    <w:rsid w:val="00E17495"/>
    <w:rsid w:val="00E97C39"/>
    <w:rsid w:val="00EA4BCB"/>
    <w:rsid w:val="00EC4097"/>
    <w:rsid w:val="00EF78BF"/>
    <w:rsid w:val="00F07232"/>
    <w:rsid w:val="00F34551"/>
    <w:rsid w:val="00FA1C99"/>
    <w:rsid w:val="00FB2400"/>
    <w:rsid w:val="00FB788A"/>
    <w:rsid w:val="00FD3382"/>
    <w:rsid w:val="00FE7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55FA"/>
  <w15:chartTrackingRefBased/>
  <w15:docId w15:val="{4B599AAF-84E4-4699-B40A-9200D58B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2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23E"/>
    <w:pPr>
      <w:ind w:left="720"/>
      <w:contextualSpacing/>
    </w:pPr>
  </w:style>
  <w:style w:type="table" w:styleId="TableGrid">
    <w:name w:val="Table Grid"/>
    <w:basedOn w:val="TableNormal"/>
    <w:uiPriority w:val="39"/>
    <w:rsid w:val="009B6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5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D6C"/>
    <w:rPr>
      <w:rFonts w:ascii="Segoe UI" w:hAnsi="Segoe UI" w:cs="Segoe UI"/>
      <w:sz w:val="18"/>
      <w:szCs w:val="18"/>
    </w:rPr>
  </w:style>
  <w:style w:type="character" w:styleId="PlaceholderText">
    <w:name w:val="Placeholder Text"/>
    <w:basedOn w:val="DefaultParagraphFont"/>
    <w:uiPriority w:val="99"/>
    <w:semiHidden/>
    <w:rsid w:val="00D92C98"/>
    <w:rPr>
      <w:color w:val="808080"/>
    </w:rPr>
  </w:style>
  <w:style w:type="paragraph" w:styleId="NormalWeb">
    <w:name w:val="Normal (Web)"/>
    <w:basedOn w:val="Normal"/>
    <w:uiPriority w:val="99"/>
    <w:unhideWhenUsed/>
    <w:rsid w:val="00B06B73"/>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392393">
      <w:bodyDiv w:val="1"/>
      <w:marLeft w:val="0"/>
      <w:marRight w:val="0"/>
      <w:marTop w:val="0"/>
      <w:marBottom w:val="0"/>
      <w:divBdr>
        <w:top w:val="none" w:sz="0" w:space="0" w:color="auto"/>
        <w:left w:val="none" w:sz="0" w:space="0" w:color="auto"/>
        <w:bottom w:val="none" w:sz="0" w:space="0" w:color="auto"/>
        <w:right w:val="none" w:sz="0" w:space="0" w:color="auto"/>
      </w:divBdr>
    </w:div>
    <w:div w:id="1107970128">
      <w:bodyDiv w:val="1"/>
      <w:marLeft w:val="0"/>
      <w:marRight w:val="0"/>
      <w:marTop w:val="0"/>
      <w:marBottom w:val="0"/>
      <w:divBdr>
        <w:top w:val="none" w:sz="0" w:space="0" w:color="auto"/>
        <w:left w:val="none" w:sz="0" w:space="0" w:color="auto"/>
        <w:bottom w:val="none" w:sz="0" w:space="0" w:color="auto"/>
        <w:right w:val="none" w:sz="0" w:space="0" w:color="auto"/>
      </w:divBdr>
    </w:div>
    <w:div w:id="160222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D72F2D-5A4E-4A53-8942-EF0FE0F5D665}"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SG"/>
        </a:p>
      </dgm:t>
    </dgm:pt>
    <dgm:pt modelId="{250BF0A4-F5D0-4BDE-B101-E8659DDAC5A9}">
      <dgm:prSet phldrT="[Text]" custT="1"/>
      <dgm:spPr/>
      <dgm:t>
        <a:bodyPr/>
        <a:lstStyle/>
        <a:p>
          <a:r>
            <a:rPr lang="en-SG" sz="1100"/>
            <a:t>Lot object</a:t>
          </a:r>
        </a:p>
      </dgm:t>
    </dgm:pt>
    <dgm:pt modelId="{5B541ACE-B1A4-4366-B6A6-DD84DDC792D0}" type="parTrans" cxnId="{CC97F4C7-FB0B-4319-B849-7166CE21E846}">
      <dgm:prSet/>
      <dgm:spPr/>
      <dgm:t>
        <a:bodyPr/>
        <a:lstStyle/>
        <a:p>
          <a:endParaRPr lang="en-SG"/>
        </a:p>
      </dgm:t>
    </dgm:pt>
    <dgm:pt modelId="{7C576088-B564-4F8B-B525-D978CF2E8C4E}" type="sibTrans" cxnId="{CC97F4C7-FB0B-4319-B849-7166CE21E846}">
      <dgm:prSet/>
      <dgm:spPr/>
      <dgm:t>
        <a:bodyPr/>
        <a:lstStyle/>
        <a:p>
          <a:endParaRPr lang="en-SG"/>
        </a:p>
      </dgm:t>
    </dgm:pt>
    <dgm:pt modelId="{34060668-B588-4997-9BC0-23D31EA552EC}">
      <dgm:prSet phldrT="[Text]" custT="1"/>
      <dgm:spPr/>
      <dgm:t>
        <a:bodyPr/>
        <a:lstStyle/>
        <a:p>
          <a:r>
            <a:rPr lang="en-SG" sz="1000"/>
            <a:t>product type</a:t>
          </a:r>
        </a:p>
      </dgm:t>
    </dgm:pt>
    <dgm:pt modelId="{9B72B759-C683-4F33-8BE2-5C43DB227973}" type="parTrans" cxnId="{09738447-22F7-4E0A-BCBD-5EE9BD069FEE}">
      <dgm:prSet/>
      <dgm:spPr/>
      <dgm:t>
        <a:bodyPr/>
        <a:lstStyle/>
        <a:p>
          <a:endParaRPr lang="en-SG"/>
        </a:p>
      </dgm:t>
    </dgm:pt>
    <dgm:pt modelId="{54570D7C-6299-4C65-B4AC-3C1262D0DE8C}" type="sibTrans" cxnId="{09738447-22F7-4E0A-BCBD-5EE9BD069FEE}">
      <dgm:prSet/>
      <dgm:spPr/>
      <dgm:t>
        <a:bodyPr/>
        <a:lstStyle/>
        <a:p>
          <a:endParaRPr lang="en-SG"/>
        </a:p>
      </dgm:t>
    </dgm:pt>
    <dgm:pt modelId="{1EF478B4-138B-4DC4-8FBF-72119F17F2C1}">
      <dgm:prSet phldrT="[Text]"/>
      <dgm:spPr/>
      <dgm:t>
        <a:bodyPr/>
        <a:lstStyle/>
        <a:p>
          <a:r>
            <a:rPr lang="en-SG"/>
            <a:t>oven object list</a:t>
          </a:r>
        </a:p>
      </dgm:t>
    </dgm:pt>
    <dgm:pt modelId="{66278DEB-FC09-471D-815A-8D0BABEB74C0}" type="parTrans" cxnId="{37351882-93F0-49F9-AB68-C5F5368AA69E}">
      <dgm:prSet/>
      <dgm:spPr/>
      <dgm:t>
        <a:bodyPr/>
        <a:lstStyle/>
        <a:p>
          <a:endParaRPr lang="en-SG"/>
        </a:p>
      </dgm:t>
    </dgm:pt>
    <dgm:pt modelId="{4AFC1867-2FAF-4DB5-8ECB-4312A79CC78B}" type="sibTrans" cxnId="{37351882-93F0-49F9-AB68-C5F5368AA69E}">
      <dgm:prSet/>
      <dgm:spPr/>
      <dgm:t>
        <a:bodyPr/>
        <a:lstStyle/>
        <a:p>
          <a:endParaRPr lang="en-SG"/>
        </a:p>
      </dgm:t>
    </dgm:pt>
    <dgm:pt modelId="{49A0EBEA-A6AD-454A-A0D0-DBA39AFD761C}">
      <dgm:prSet phldrT="[Text]"/>
      <dgm:spPr/>
      <dgm:t>
        <a:bodyPr/>
        <a:lstStyle/>
        <a:p>
          <a:r>
            <a:rPr lang="en-SG"/>
            <a:t>lot ID</a:t>
          </a:r>
        </a:p>
      </dgm:t>
    </dgm:pt>
    <dgm:pt modelId="{84D7D6AA-6E90-4F58-A456-1685F6336BC0}" type="parTrans" cxnId="{90EC863A-A6C9-4B54-99BD-C9659A24E02B}">
      <dgm:prSet/>
      <dgm:spPr/>
      <dgm:t>
        <a:bodyPr/>
        <a:lstStyle/>
        <a:p>
          <a:endParaRPr lang="en-SG"/>
        </a:p>
      </dgm:t>
    </dgm:pt>
    <dgm:pt modelId="{FE0DC0A4-EDEF-46B4-91B5-BFB629082638}" type="sibTrans" cxnId="{90EC863A-A6C9-4B54-99BD-C9659A24E02B}">
      <dgm:prSet/>
      <dgm:spPr/>
      <dgm:t>
        <a:bodyPr/>
        <a:lstStyle/>
        <a:p>
          <a:endParaRPr lang="en-SG"/>
        </a:p>
      </dgm:t>
    </dgm:pt>
    <dgm:pt modelId="{0E6161F3-4EB9-4752-9B1F-D27C526E01A1}">
      <dgm:prSet phldrT="[Text]" phldr="1"/>
      <dgm:spPr/>
      <dgm:t>
        <a:bodyPr/>
        <a:lstStyle/>
        <a:p>
          <a:endParaRPr lang="en-SG"/>
        </a:p>
      </dgm:t>
    </dgm:pt>
    <dgm:pt modelId="{B57CED6F-7053-4636-866F-1F20C4AEDEB2}" type="parTrans" cxnId="{D3493984-94BB-4647-ACBB-C4E19E2732A2}">
      <dgm:prSet/>
      <dgm:spPr/>
      <dgm:t>
        <a:bodyPr/>
        <a:lstStyle/>
        <a:p>
          <a:endParaRPr lang="en-SG"/>
        </a:p>
      </dgm:t>
    </dgm:pt>
    <dgm:pt modelId="{E0E6E5C9-4338-42E8-A6FA-84FAD7E23AE0}" type="sibTrans" cxnId="{D3493984-94BB-4647-ACBB-C4E19E2732A2}">
      <dgm:prSet/>
      <dgm:spPr/>
      <dgm:t>
        <a:bodyPr/>
        <a:lstStyle/>
        <a:p>
          <a:endParaRPr lang="en-SG"/>
        </a:p>
      </dgm:t>
    </dgm:pt>
    <dgm:pt modelId="{F2D6ADF6-841B-463B-9E2D-43CAC8FC46C2}">
      <dgm:prSet phldrT="[Text]" phldr="1"/>
      <dgm:spPr/>
      <dgm:t>
        <a:bodyPr/>
        <a:lstStyle/>
        <a:p>
          <a:endParaRPr lang="en-SG"/>
        </a:p>
      </dgm:t>
    </dgm:pt>
    <dgm:pt modelId="{542CE425-98CB-40DE-BD76-36B276B9996F}" type="parTrans" cxnId="{95363195-2C4E-48A3-9556-6893F1C5F28A}">
      <dgm:prSet/>
      <dgm:spPr/>
      <dgm:t>
        <a:bodyPr/>
        <a:lstStyle/>
        <a:p>
          <a:endParaRPr lang="en-SG"/>
        </a:p>
      </dgm:t>
    </dgm:pt>
    <dgm:pt modelId="{9FD31474-E9EF-411E-B066-1E5A3D494704}" type="sibTrans" cxnId="{95363195-2C4E-48A3-9556-6893F1C5F28A}">
      <dgm:prSet/>
      <dgm:spPr/>
      <dgm:t>
        <a:bodyPr/>
        <a:lstStyle/>
        <a:p>
          <a:endParaRPr lang="en-SG"/>
        </a:p>
      </dgm:t>
    </dgm:pt>
    <dgm:pt modelId="{5E0D60B6-0A11-46FE-95D8-0EF6C13A6ECA}">
      <dgm:prSet phldrT="[Text]" custT="1"/>
      <dgm:spPr/>
      <dgm:t>
        <a:bodyPr/>
        <a:lstStyle/>
        <a:p>
          <a:r>
            <a:rPr lang="en-SG" sz="1000"/>
            <a:t>lot size</a:t>
          </a:r>
        </a:p>
      </dgm:t>
    </dgm:pt>
    <dgm:pt modelId="{39F51F5B-DF41-4875-B47D-943EAFF6A7EB}" type="parTrans" cxnId="{F91E1966-DA32-4DCD-BDA8-DA2F19E852C2}">
      <dgm:prSet/>
      <dgm:spPr/>
      <dgm:t>
        <a:bodyPr/>
        <a:lstStyle/>
        <a:p>
          <a:endParaRPr lang="en-SG"/>
        </a:p>
      </dgm:t>
    </dgm:pt>
    <dgm:pt modelId="{846EA64B-C3B6-442F-9DA5-D0C565841F7B}" type="sibTrans" cxnId="{F91E1966-DA32-4DCD-BDA8-DA2F19E852C2}">
      <dgm:prSet/>
      <dgm:spPr/>
      <dgm:t>
        <a:bodyPr/>
        <a:lstStyle/>
        <a:p>
          <a:endParaRPr lang="en-SG"/>
        </a:p>
      </dgm:t>
    </dgm:pt>
    <dgm:pt modelId="{5AA3475E-B0CF-44B9-AF06-494BBEE7331E}">
      <dgm:prSet phldrT="[Text]"/>
      <dgm:spPr/>
      <dgm:t>
        <a:bodyPr/>
        <a:lstStyle/>
        <a:p>
          <a:r>
            <a:rPr lang="en-SG"/>
            <a:t>product</a:t>
          </a:r>
        </a:p>
      </dgm:t>
    </dgm:pt>
    <dgm:pt modelId="{714DBBC3-D000-476C-AE61-162C61CC2790}" type="parTrans" cxnId="{64F61933-88E6-4D5A-8498-F696E406A450}">
      <dgm:prSet/>
      <dgm:spPr/>
      <dgm:t>
        <a:bodyPr/>
        <a:lstStyle/>
        <a:p>
          <a:endParaRPr lang="en-SG"/>
        </a:p>
      </dgm:t>
    </dgm:pt>
    <dgm:pt modelId="{98967CC0-D25A-4353-91CC-F3E65DDE79A6}" type="sibTrans" cxnId="{64F61933-88E6-4D5A-8498-F696E406A450}">
      <dgm:prSet/>
      <dgm:spPr/>
      <dgm:t>
        <a:bodyPr/>
        <a:lstStyle/>
        <a:p>
          <a:endParaRPr lang="en-SG"/>
        </a:p>
      </dgm:t>
    </dgm:pt>
    <dgm:pt modelId="{8D561442-5CFD-408B-9E7B-E1FD9E0B6412}">
      <dgm:prSet phldrT="[Text]"/>
      <dgm:spPr/>
      <dgm:t>
        <a:bodyPr/>
        <a:lstStyle/>
        <a:p>
          <a:r>
            <a:rPr lang="en-SG"/>
            <a:t>lot size</a:t>
          </a:r>
        </a:p>
      </dgm:t>
    </dgm:pt>
    <dgm:pt modelId="{7BEFA2E5-23E9-4C75-9401-E12146FB9E15}" type="parTrans" cxnId="{319F1122-8A94-4E8E-95BF-D15A3CA81DD9}">
      <dgm:prSet/>
      <dgm:spPr/>
      <dgm:t>
        <a:bodyPr/>
        <a:lstStyle/>
        <a:p>
          <a:endParaRPr lang="en-SG"/>
        </a:p>
      </dgm:t>
    </dgm:pt>
    <dgm:pt modelId="{1662C40E-1A27-4D33-897E-2C923DACCABA}" type="sibTrans" cxnId="{319F1122-8A94-4E8E-95BF-D15A3CA81DD9}">
      <dgm:prSet/>
      <dgm:spPr/>
      <dgm:t>
        <a:bodyPr/>
        <a:lstStyle/>
        <a:p>
          <a:endParaRPr lang="en-SG"/>
        </a:p>
      </dgm:t>
    </dgm:pt>
    <dgm:pt modelId="{B7C1E12C-E43E-4037-9F3F-CF021F7E599B}">
      <dgm:prSet phldrT="[Text]"/>
      <dgm:spPr/>
      <dgm:t>
        <a:bodyPr/>
        <a:lstStyle/>
        <a:p>
          <a:r>
            <a:rPr lang="en-SG"/>
            <a:t>oven</a:t>
          </a:r>
        </a:p>
      </dgm:t>
    </dgm:pt>
    <dgm:pt modelId="{0776FA21-D5B9-426C-AD84-B1D58DB10E01}" type="parTrans" cxnId="{635CAB19-AEBA-478A-9DB9-3C1A31068621}">
      <dgm:prSet/>
      <dgm:spPr/>
      <dgm:t>
        <a:bodyPr/>
        <a:lstStyle/>
        <a:p>
          <a:endParaRPr lang="en-SG"/>
        </a:p>
      </dgm:t>
    </dgm:pt>
    <dgm:pt modelId="{4891868D-1877-42F9-8CB2-BDAB141C4BC4}" type="sibTrans" cxnId="{635CAB19-AEBA-478A-9DB9-3C1A31068621}">
      <dgm:prSet/>
      <dgm:spPr/>
      <dgm:t>
        <a:bodyPr/>
        <a:lstStyle/>
        <a:p>
          <a:endParaRPr lang="en-SG"/>
        </a:p>
      </dgm:t>
    </dgm:pt>
    <dgm:pt modelId="{16FDB3FF-6107-4B41-BB98-0A4A59FA62A8}">
      <dgm:prSet phldrT="[Text]"/>
      <dgm:spPr/>
      <dgm:t>
        <a:bodyPr/>
        <a:lstStyle/>
        <a:p>
          <a:endParaRPr lang="en-SG"/>
        </a:p>
      </dgm:t>
    </dgm:pt>
    <dgm:pt modelId="{8D56EE3C-6A17-41B7-B22C-8CD5BD2B0377}" type="parTrans" cxnId="{03C9CA13-E974-451F-A179-7ACBB24DA7E6}">
      <dgm:prSet/>
      <dgm:spPr/>
      <dgm:t>
        <a:bodyPr/>
        <a:lstStyle/>
        <a:p>
          <a:endParaRPr lang="en-SG"/>
        </a:p>
      </dgm:t>
    </dgm:pt>
    <dgm:pt modelId="{68D7990C-15CA-4430-B2DF-15ECE3908895}" type="sibTrans" cxnId="{03C9CA13-E974-451F-A179-7ACBB24DA7E6}">
      <dgm:prSet/>
      <dgm:spPr/>
      <dgm:t>
        <a:bodyPr/>
        <a:lstStyle/>
        <a:p>
          <a:endParaRPr lang="en-SG"/>
        </a:p>
      </dgm:t>
    </dgm:pt>
    <dgm:pt modelId="{570A4500-0E32-4345-8C63-9ED7842796C8}" type="pres">
      <dgm:prSet presAssocID="{50D72F2D-5A4E-4A53-8942-EF0FE0F5D665}" presName="linearFlow" presStyleCnt="0">
        <dgm:presLayoutVars>
          <dgm:dir/>
          <dgm:animLvl val="lvl"/>
          <dgm:resizeHandles val="exact"/>
        </dgm:presLayoutVars>
      </dgm:prSet>
      <dgm:spPr/>
    </dgm:pt>
    <dgm:pt modelId="{AE435848-0183-442C-BB1F-726181AB6896}" type="pres">
      <dgm:prSet presAssocID="{250BF0A4-F5D0-4BDE-B101-E8659DDAC5A9}" presName="composite" presStyleCnt="0"/>
      <dgm:spPr/>
    </dgm:pt>
    <dgm:pt modelId="{18379B3E-B812-4D39-AB66-3823658B441C}" type="pres">
      <dgm:prSet presAssocID="{250BF0A4-F5D0-4BDE-B101-E8659DDAC5A9}" presName="parTx" presStyleLbl="node1" presStyleIdx="0" presStyleCnt="3">
        <dgm:presLayoutVars>
          <dgm:chMax val="0"/>
          <dgm:chPref val="0"/>
          <dgm:bulletEnabled val="1"/>
        </dgm:presLayoutVars>
      </dgm:prSet>
      <dgm:spPr/>
    </dgm:pt>
    <dgm:pt modelId="{114ACD47-519F-4135-B17C-029AAC7A3A5B}" type="pres">
      <dgm:prSet presAssocID="{250BF0A4-F5D0-4BDE-B101-E8659DDAC5A9}" presName="parSh" presStyleLbl="node1" presStyleIdx="0" presStyleCnt="3"/>
      <dgm:spPr/>
    </dgm:pt>
    <dgm:pt modelId="{9BC7F48D-1A5C-4FFD-B60F-D25C7C18ABE2}" type="pres">
      <dgm:prSet presAssocID="{250BF0A4-F5D0-4BDE-B101-E8659DDAC5A9}" presName="desTx" presStyleLbl="fgAcc1" presStyleIdx="0" presStyleCnt="3">
        <dgm:presLayoutVars>
          <dgm:bulletEnabled val="1"/>
        </dgm:presLayoutVars>
      </dgm:prSet>
      <dgm:spPr/>
    </dgm:pt>
    <dgm:pt modelId="{6B7FB6D3-8881-40A4-8DF5-FEDDFD8A478C}" type="pres">
      <dgm:prSet presAssocID="{7C576088-B564-4F8B-B525-D978CF2E8C4E}" presName="sibTrans" presStyleLbl="sibTrans2D1" presStyleIdx="0" presStyleCnt="2"/>
      <dgm:spPr/>
    </dgm:pt>
    <dgm:pt modelId="{D471A9FB-282C-4198-A405-17D0E8AFD944}" type="pres">
      <dgm:prSet presAssocID="{7C576088-B564-4F8B-B525-D978CF2E8C4E}" presName="connTx" presStyleLbl="sibTrans2D1" presStyleIdx="0" presStyleCnt="2"/>
      <dgm:spPr/>
    </dgm:pt>
    <dgm:pt modelId="{DD00D554-B8E6-4481-97D5-C72D28B1D4C5}" type="pres">
      <dgm:prSet presAssocID="{1EF478B4-138B-4DC4-8FBF-72119F17F2C1}" presName="composite" presStyleCnt="0"/>
      <dgm:spPr/>
    </dgm:pt>
    <dgm:pt modelId="{5AA5028F-AC13-44CB-A17D-E2F6B4023646}" type="pres">
      <dgm:prSet presAssocID="{1EF478B4-138B-4DC4-8FBF-72119F17F2C1}" presName="parTx" presStyleLbl="node1" presStyleIdx="0" presStyleCnt="3">
        <dgm:presLayoutVars>
          <dgm:chMax val="0"/>
          <dgm:chPref val="0"/>
          <dgm:bulletEnabled val="1"/>
        </dgm:presLayoutVars>
      </dgm:prSet>
      <dgm:spPr/>
    </dgm:pt>
    <dgm:pt modelId="{26842136-F6A1-4F12-A53B-58E006529B2D}" type="pres">
      <dgm:prSet presAssocID="{1EF478B4-138B-4DC4-8FBF-72119F17F2C1}" presName="parSh" presStyleLbl="node1" presStyleIdx="1" presStyleCnt="3"/>
      <dgm:spPr/>
    </dgm:pt>
    <dgm:pt modelId="{7E0DA0DD-51BA-470D-AC97-E87312269EF6}" type="pres">
      <dgm:prSet presAssocID="{1EF478B4-138B-4DC4-8FBF-72119F17F2C1}" presName="desTx" presStyleLbl="fgAcc1" presStyleIdx="1" presStyleCnt="3">
        <dgm:presLayoutVars>
          <dgm:bulletEnabled val="1"/>
        </dgm:presLayoutVars>
      </dgm:prSet>
      <dgm:spPr/>
    </dgm:pt>
    <dgm:pt modelId="{632CEEC9-3BF4-4987-8828-7CF812F5C352}" type="pres">
      <dgm:prSet presAssocID="{4AFC1867-2FAF-4DB5-8ECB-4312A79CC78B}" presName="sibTrans" presStyleLbl="sibTrans2D1" presStyleIdx="1" presStyleCnt="2"/>
      <dgm:spPr/>
    </dgm:pt>
    <dgm:pt modelId="{CA4B6E8D-6531-4993-A457-D9F5CCC1A42E}" type="pres">
      <dgm:prSet presAssocID="{4AFC1867-2FAF-4DB5-8ECB-4312A79CC78B}" presName="connTx" presStyleLbl="sibTrans2D1" presStyleIdx="1" presStyleCnt="2"/>
      <dgm:spPr/>
    </dgm:pt>
    <dgm:pt modelId="{C3284C66-DA16-467F-9086-A1EC86905DA4}" type="pres">
      <dgm:prSet presAssocID="{0E6161F3-4EB9-4752-9B1F-D27C526E01A1}" presName="composite" presStyleCnt="0"/>
      <dgm:spPr/>
    </dgm:pt>
    <dgm:pt modelId="{272C7EE7-F750-42B6-8EAC-0E8C447CD9A7}" type="pres">
      <dgm:prSet presAssocID="{0E6161F3-4EB9-4752-9B1F-D27C526E01A1}" presName="parTx" presStyleLbl="node1" presStyleIdx="1" presStyleCnt="3">
        <dgm:presLayoutVars>
          <dgm:chMax val="0"/>
          <dgm:chPref val="0"/>
          <dgm:bulletEnabled val="1"/>
        </dgm:presLayoutVars>
      </dgm:prSet>
      <dgm:spPr/>
    </dgm:pt>
    <dgm:pt modelId="{1CD32D7A-3D03-4C22-B72D-4425F8E4F557}" type="pres">
      <dgm:prSet presAssocID="{0E6161F3-4EB9-4752-9B1F-D27C526E01A1}" presName="parSh" presStyleLbl="node1" presStyleIdx="2" presStyleCnt="3"/>
      <dgm:spPr/>
    </dgm:pt>
    <dgm:pt modelId="{8EE44414-9A2E-439E-86C3-10A438CBF8C0}" type="pres">
      <dgm:prSet presAssocID="{0E6161F3-4EB9-4752-9B1F-D27C526E01A1}" presName="desTx" presStyleLbl="fgAcc1" presStyleIdx="2" presStyleCnt="3">
        <dgm:presLayoutVars>
          <dgm:bulletEnabled val="1"/>
        </dgm:presLayoutVars>
      </dgm:prSet>
      <dgm:spPr/>
    </dgm:pt>
  </dgm:ptLst>
  <dgm:cxnLst>
    <dgm:cxn modelId="{75E02C00-F5EB-4933-AE46-9DAFB05E517E}" type="presOf" srcId="{34060668-B588-4997-9BC0-23D31EA552EC}" destId="{9BC7F48D-1A5C-4FFD-B60F-D25C7C18ABE2}" srcOrd="0" destOrd="0" presId="urn:microsoft.com/office/officeart/2005/8/layout/process3"/>
    <dgm:cxn modelId="{1B7F250D-245E-4FE4-AA84-F4593463A568}" type="presOf" srcId="{0E6161F3-4EB9-4752-9B1F-D27C526E01A1}" destId="{1CD32D7A-3D03-4C22-B72D-4425F8E4F557}" srcOrd="1" destOrd="0" presId="urn:microsoft.com/office/officeart/2005/8/layout/process3"/>
    <dgm:cxn modelId="{CDF3760F-E9B4-4838-82BA-BD6570D61AB6}" type="presOf" srcId="{1EF478B4-138B-4DC4-8FBF-72119F17F2C1}" destId="{5AA5028F-AC13-44CB-A17D-E2F6B4023646}" srcOrd="0" destOrd="0" presId="urn:microsoft.com/office/officeart/2005/8/layout/process3"/>
    <dgm:cxn modelId="{3272920F-3F1C-42D4-A556-F43949BB5B58}" type="presOf" srcId="{250BF0A4-F5D0-4BDE-B101-E8659DDAC5A9}" destId="{114ACD47-519F-4135-B17C-029AAC7A3A5B}" srcOrd="1" destOrd="0" presId="urn:microsoft.com/office/officeart/2005/8/layout/process3"/>
    <dgm:cxn modelId="{03C9CA13-E974-451F-A179-7ACBB24DA7E6}" srcId="{1EF478B4-138B-4DC4-8FBF-72119F17F2C1}" destId="{16FDB3FF-6107-4B41-BB98-0A4A59FA62A8}" srcOrd="3" destOrd="0" parTransId="{8D56EE3C-6A17-41B7-B22C-8CD5BD2B0377}" sibTransId="{68D7990C-15CA-4430-B2DF-15ECE3908895}"/>
    <dgm:cxn modelId="{7B387B14-7FE2-4517-B3C2-D85E76B12816}" type="presOf" srcId="{F2D6ADF6-841B-463B-9E2D-43CAC8FC46C2}" destId="{8EE44414-9A2E-439E-86C3-10A438CBF8C0}" srcOrd="0" destOrd="0" presId="urn:microsoft.com/office/officeart/2005/8/layout/process3"/>
    <dgm:cxn modelId="{635CAB19-AEBA-478A-9DB9-3C1A31068621}" srcId="{1EF478B4-138B-4DC4-8FBF-72119F17F2C1}" destId="{B7C1E12C-E43E-4037-9F3F-CF021F7E599B}" srcOrd="4" destOrd="0" parTransId="{0776FA21-D5B9-426C-AD84-B1D58DB10E01}" sibTransId="{4891868D-1877-42F9-8CB2-BDAB141C4BC4}"/>
    <dgm:cxn modelId="{319F1122-8A94-4E8E-95BF-D15A3CA81DD9}" srcId="{1EF478B4-138B-4DC4-8FBF-72119F17F2C1}" destId="{8D561442-5CFD-408B-9E7B-E1FD9E0B6412}" srcOrd="2" destOrd="0" parTransId="{7BEFA2E5-23E9-4C75-9401-E12146FB9E15}" sibTransId="{1662C40E-1A27-4D33-897E-2C923DACCABA}"/>
    <dgm:cxn modelId="{FB66AD29-0F1C-49B2-B813-76F7231D90E5}" type="presOf" srcId="{49A0EBEA-A6AD-454A-A0D0-DBA39AFD761C}" destId="{7E0DA0DD-51BA-470D-AC97-E87312269EF6}" srcOrd="0" destOrd="0" presId="urn:microsoft.com/office/officeart/2005/8/layout/process3"/>
    <dgm:cxn modelId="{64F61933-88E6-4D5A-8498-F696E406A450}" srcId="{1EF478B4-138B-4DC4-8FBF-72119F17F2C1}" destId="{5AA3475E-B0CF-44B9-AF06-494BBEE7331E}" srcOrd="1" destOrd="0" parTransId="{714DBBC3-D000-476C-AE61-162C61CC2790}" sibTransId="{98967CC0-D25A-4353-91CC-F3E65DDE79A6}"/>
    <dgm:cxn modelId="{90EC863A-A6C9-4B54-99BD-C9659A24E02B}" srcId="{1EF478B4-138B-4DC4-8FBF-72119F17F2C1}" destId="{49A0EBEA-A6AD-454A-A0D0-DBA39AFD761C}" srcOrd="0" destOrd="0" parTransId="{84D7D6AA-6E90-4F58-A456-1685F6336BC0}" sibTransId="{FE0DC0A4-EDEF-46B4-91B5-BFB629082638}"/>
    <dgm:cxn modelId="{FAAA823C-2AAF-4472-AA2D-0C57C968CF7C}" type="presOf" srcId="{7C576088-B564-4F8B-B525-D978CF2E8C4E}" destId="{D471A9FB-282C-4198-A405-17D0E8AFD944}" srcOrd="1" destOrd="0" presId="urn:microsoft.com/office/officeart/2005/8/layout/process3"/>
    <dgm:cxn modelId="{40983743-7166-4F12-817C-3E287C814FA3}" type="presOf" srcId="{4AFC1867-2FAF-4DB5-8ECB-4312A79CC78B}" destId="{632CEEC9-3BF4-4987-8828-7CF812F5C352}" srcOrd="0" destOrd="0" presId="urn:microsoft.com/office/officeart/2005/8/layout/process3"/>
    <dgm:cxn modelId="{F91E1966-DA32-4DCD-BDA8-DA2F19E852C2}" srcId="{250BF0A4-F5D0-4BDE-B101-E8659DDAC5A9}" destId="{5E0D60B6-0A11-46FE-95D8-0EF6C13A6ECA}" srcOrd="1" destOrd="0" parTransId="{39F51F5B-DF41-4875-B47D-943EAFF6A7EB}" sibTransId="{846EA64B-C3B6-442F-9DA5-D0C565841F7B}"/>
    <dgm:cxn modelId="{09738447-22F7-4E0A-BCBD-5EE9BD069FEE}" srcId="{250BF0A4-F5D0-4BDE-B101-E8659DDAC5A9}" destId="{34060668-B588-4997-9BC0-23D31EA552EC}" srcOrd="0" destOrd="0" parTransId="{9B72B759-C683-4F33-8BE2-5C43DB227973}" sibTransId="{54570D7C-6299-4C65-B4AC-3C1262D0DE8C}"/>
    <dgm:cxn modelId="{C84FD14B-6FBD-48FF-8803-3789B191F8E0}" type="presOf" srcId="{0E6161F3-4EB9-4752-9B1F-D27C526E01A1}" destId="{272C7EE7-F750-42B6-8EAC-0E8C447CD9A7}" srcOrd="0" destOrd="0" presId="urn:microsoft.com/office/officeart/2005/8/layout/process3"/>
    <dgm:cxn modelId="{2187F44C-BFE6-44AB-83F3-050CCA13B3AA}" type="presOf" srcId="{5E0D60B6-0A11-46FE-95D8-0EF6C13A6ECA}" destId="{9BC7F48D-1A5C-4FFD-B60F-D25C7C18ABE2}" srcOrd="0" destOrd="1" presId="urn:microsoft.com/office/officeart/2005/8/layout/process3"/>
    <dgm:cxn modelId="{FBCFC050-6250-445C-9AEC-9AD5F660032C}" type="presOf" srcId="{50D72F2D-5A4E-4A53-8942-EF0FE0F5D665}" destId="{570A4500-0E32-4345-8C63-9ED7842796C8}" srcOrd="0" destOrd="0" presId="urn:microsoft.com/office/officeart/2005/8/layout/process3"/>
    <dgm:cxn modelId="{C8264252-2029-4F91-86A1-A5CB140C070D}" type="presOf" srcId="{8D561442-5CFD-408B-9E7B-E1FD9E0B6412}" destId="{7E0DA0DD-51BA-470D-AC97-E87312269EF6}" srcOrd="0" destOrd="2" presId="urn:microsoft.com/office/officeart/2005/8/layout/process3"/>
    <dgm:cxn modelId="{37351882-93F0-49F9-AB68-C5F5368AA69E}" srcId="{50D72F2D-5A4E-4A53-8942-EF0FE0F5D665}" destId="{1EF478B4-138B-4DC4-8FBF-72119F17F2C1}" srcOrd="1" destOrd="0" parTransId="{66278DEB-FC09-471D-815A-8D0BABEB74C0}" sibTransId="{4AFC1867-2FAF-4DB5-8ECB-4312A79CC78B}"/>
    <dgm:cxn modelId="{D3493984-94BB-4647-ACBB-C4E19E2732A2}" srcId="{50D72F2D-5A4E-4A53-8942-EF0FE0F5D665}" destId="{0E6161F3-4EB9-4752-9B1F-D27C526E01A1}" srcOrd="2" destOrd="0" parTransId="{B57CED6F-7053-4636-866F-1F20C4AEDEB2}" sibTransId="{E0E6E5C9-4338-42E8-A6FA-84FAD7E23AE0}"/>
    <dgm:cxn modelId="{95363195-2C4E-48A3-9556-6893F1C5F28A}" srcId="{0E6161F3-4EB9-4752-9B1F-D27C526E01A1}" destId="{F2D6ADF6-841B-463B-9E2D-43CAC8FC46C2}" srcOrd="0" destOrd="0" parTransId="{542CE425-98CB-40DE-BD76-36B276B9996F}" sibTransId="{9FD31474-E9EF-411E-B066-1E5A3D494704}"/>
    <dgm:cxn modelId="{6999BEA6-CFDE-4703-AD4D-D3B258ED98B3}" type="presOf" srcId="{1EF478B4-138B-4DC4-8FBF-72119F17F2C1}" destId="{26842136-F6A1-4F12-A53B-58E006529B2D}" srcOrd="1" destOrd="0" presId="urn:microsoft.com/office/officeart/2005/8/layout/process3"/>
    <dgm:cxn modelId="{CC97F4C7-FB0B-4319-B849-7166CE21E846}" srcId="{50D72F2D-5A4E-4A53-8942-EF0FE0F5D665}" destId="{250BF0A4-F5D0-4BDE-B101-E8659DDAC5A9}" srcOrd="0" destOrd="0" parTransId="{5B541ACE-B1A4-4366-B6A6-DD84DDC792D0}" sibTransId="{7C576088-B564-4F8B-B525-D978CF2E8C4E}"/>
    <dgm:cxn modelId="{4CBAE4CF-DCBF-4FEE-B2CD-256DAFB87FB2}" type="presOf" srcId="{16FDB3FF-6107-4B41-BB98-0A4A59FA62A8}" destId="{7E0DA0DD-51BA-470D-AC97-E87312269EF6}" srcOrd="0" destOrd="3" presId="urn:microsoft.com/office/officeart/2005/8/layout/process3"/>
    <dgm:cxn modelId="{553553D0-6307-4DEC-9F85-DF0AA0F8A592}" type="presOf" srcId="{4AFC1867-2FAF-4DB5-8ECB-4312A79CC78B}" destId="{CA4B6E8D-6531-4993-A457-D9F5CCC1A42E}" srcOrd="1" destOrd="0" presId="urn:microsoft.com/office/officeart/2005/8/layout/process3"/>
    <dgm:cxn modelId="{B07F81EA-B239-4675-A179-33C17A31D88D}" type="presOf" srcId="{B7C1E12C-E43E-4037-9F3F-CF021F7E599B}" destId="{7E0DA0DD-51BA-470D-AC97-E87312269EF6}" srcOrd="0" destOrd="4" presId="urn:microsoft.com/office/officeart/2005/8/layout/process3"/>
    <dgm:cxn modelId="{813DDFEB-B40A-4E3F-884D-8D51F04835D1}" type="presOf" srcId="{5AA3475E-B0CF-44B9-AF06-494BBEE7331E}" destId="{7E0DA0DD-51BA-470D-AC97-E87312269EF6}" srcOrd="0" destOrd="1" presId="urn:microsoft.com/office/officeart/2005/8/layout/process3"/>
    <dgm:cxn modelId="{B9D5B1F1-B8E2-4CA8-B5C4-2B044658E693}" type="presOf" srcId="{7C576088-B564-4F8B-B525-D978CF2E8C4E}" destId="{6B7FB6D3-8881-40A4-8DF5-FEDDFD8A478C}" srcOrd="0" destOrd="0" presId="urn:microsoft.com/office/officeart/2005/8/layout/process3"/>
    <dgm:cxn modelId="{9C84BCFD-1F56-410D-B8FD-DE91DC87708B}" type="presOf" srcId="{250BF0A4-F5D0-4BDE-B101-E8659DDAC5A9}" destId="{18379B3E-B812-4D39-AB66-3823658B441C}" srcOrd="0" destOrd="0" presId="urn:microsoft.com/office/officeart/2005/8/layout/process3"/>
    <dgm:cxn modelId="{00CFFD73-430D-4663-9FD3-B16E14CEB2DC}" type="presParOf" srcId="{570A4500-0E32-4345-8C63-9ED7842796C8}" destId="{AE435848-0183-442C-BB1F-726181AB6896}" srcOrd="0" destOrd="0" presId="urn:microsoft.com/office/officeart/2005/8/layout/process3"/>
    <dgm:cxn modelId="{96AE9F14-9066-48C1-A4FA-32E7409C335C}" type="presParOf" srcId="{AE435848-0183-442C-BB1F-726181AB6896}" destId="{18379B3E-B812-4D39-AB66-3823658B441C}" srcOrd="0" destOrd="0" presId="urn:microsoft.com/office/officeart/2005/8/layout/process3"/>
    <dgm:cxn modelId="{11278884-E646-4589-83D4-60AFA99C79A0}" type="presParOf" srcId="{AE435848-0183-442C-BB1F-726181AB6896}" destId="{114ACD47-519F-4135-B17C-029AAC7A3A5B}" srcOrd="1" destOrd="0" presId="urn:microsoft.com/office/officeart/2005/8/layout/process3"/>
    <dgm:cxn modelId="{7DF8A8E1-FA59-484A-8641-90EF0BBDF8BC}" type="presParOf" srcId="{AE435848-0183-442C-BB1F-726181AB6896}" destId="{9BC7F48D-1A5C-4FFD-B60F-D25C7C18ABE2}" srcOrd="2" destOrd="0" presId="urn:microsoft.com/office/officeart/2005/8/layout/process3"/>
    <dgm:cxn modelId="{80F0A14D-98C0-4FC1-93FE-9D6C41DF5CEC}" type="presParOf" srcId="{570A4500-0E32-4345-8C63-9ED7842796C8}" destId="{6B7FB6D3-8881-40A4-8DF5-FEDDFD8A478C}" srcOrd="1" destOrd="0" presId="urn:microsoft.com/office/officeart/2005/8/layout/process3"/>
    <dgm:cxn modelId="{DA929949-51D6-4705-96D9-4AD71347FA31}" type="presParOf" srcId="{6B7FB6D3-8881-40A4-8DF5-FEDDFD8A478C}" destId="{D471A9FB-282C-4198-A405-17D0E8AFD944}" srcOrd="0" destOrd="0" presId="urn:microsoft.com/office/officeart/2005/8/layout/process3"/>
    <dgm:cxn modelId="{7A19CBC3-1757-4FC5-B083-69042125B0DD}" type="presParOf" srcId="{570A4500-0E32-4345-8C63-9ED7842796C8}" destId="{DD00D554-B8E6-4481-97D5-C72D28B1D4C5}" srcOrd="2" destOrd="0" presId="urn:microsoft.com/office/officeart/2005/8/layout/process3"/>
    <dgm:cxn modelId="{5CAE9968-ECDA-4205-963F-9A57833C7771}" type="presParOf" srcId="{DD00D554-B8E6-4481-97D5-C72D28B1D4C5}" destId="{5AA5028F-AC13-44CB-A17D-E2F6B4023646}" srcOrd="0" destOrd="0" presId="urn:microsoft.com/office/officeart/2005/8/layout/process3"/>
    <dgm:cxn modelId="{1273BF6D-CF28-43AC-9BAD-88A05983D3A2}" type="presParOf" srcId="{DD00D554-B8E6-4481-97D5-C72D28B1D4C5}" destId="{26842136-F6A1-4F12-A53B-58E006529B2D}" srcOrd="1" destOrd="0" presId="urn:microsoft.com/office/officeart/2005/8/layout/process3"/>
    <dgm:cxn modelId="{27056359-728A-4FFB-80F7-CF11FF644743}" type="presParOf" srcId="{DD00D554-B8E6-4481-97D5-C72D28B1D4C5}" destId="{7E0DA0DD-51BA-470D-AC97-E87312269EF6}" srcOrd="2" destOrd="0" presId="urn:microsoft.com/office/officeart/2005/8/layout/process3"/>
    <dgm:cxn modelId="{015EA00D-C390-47C7-9F50-AAB4F0D15222}" type="presParOf" srcId="{570A4500-0E32-4345-8C63-9ED7842796C8}" destId="{632CEEC9-3BF4-4987-8828-7CF812F5C352}" srcOrd="3" destOrd="0" presId="urn:microsoft.com/office/officeart/2005/8/layout/process3"/>
    <dgm:cxn modelId="{3194F538-6719-47CC-81FA-2D249C2C5806}" type="presParOf" srcId="{632CEEC9-3BF4-4987-8828-7CF812F5C352}" destId="{CA4B6E8D-6531-4993-A457-D9F5CCC1A42E}" srcOrd="0" destOrd="0" presId="urn:microsoft.com/office/officeart/2005/8/layout/process3"/>
    <dgm:cxn modelId="{8512810D-52AB-4269-821D-DA7925C023E8}" type="presParOf" srcId="{570A4500-0E32-4345-8C63-9ED7842796C8}" destId="{C3284C66-DA16-467F-9086-A1EC86905DA4}" srcOrd="4" destOrd="0" presId="urn:microsoft.com/office/officeart/2005/8/layout/process3"/>
    <dgm:cxn modelId="{C8612457-36F0-432B-A152-1A09B6C900AA}" type="presParOf" srcId="{C3284C66-DA16-467F-9086-A1EC86905DA4}" destId="{272C7EE7-F750-42B6-8EAC-0E8C447CD9A7}" srcOrd="0" destOrd="0" presId="urn:microsoft.com/office/officeart/2005/8/layout/process3"/>
    <dgm:cxn modelId="{26416A0F-2D85-4A54-8C9E-73FF93B2E046}" type="presParOf" srcId="{C3284C66-DA16-467F-9086-A1EC86905DA4}" destId="{1CD32D7A-3D03-4C22-B72D-4425F8E4F557}" srcOrd="1" destOrd="0" presId="urn:microsoft.com/office/officeart/2005/8/layout/process3"/>
    <dgm:cxn modelId="{39E717AA-1104-4319-AF71-7CA329D58A0A}" type="presParOf" srcId="{C3284C66-DA16-467F-9086-A1EC86905DA4}" destId="{8EE44414-9A2E-439E-86C3-10A438CBF8C0}" srcOrd="2" destOrd="0" presId="urn:microsoft.com/office/officeart/2005/8/layout/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4ACD47-519F-4135-B17C-029AAC7A3A5B}">
      <dsp:nvSpPr>
        <dsp:cNvPr id="0" name=""/>
        <dsp:cNvSpPr/>
      </dsp:nvSpPr>
      <dsp:spPr>
        <a:xfrm>
          <a:off x="2728" y="772184"/>
          <a:ext cx="1240708" cy="7020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marL="0" lvl="0" indent="0" algn="l" defTabSz="488950">
            <a:lnSpc>
              <a:spcPct val="90000"/>
            </a:lnSpc>
            <a:spcBef>
              <a:spcPct val="0"/>
            </a:spcBef>
            <a:spcAft>
              <a:spcPct val="35000"/>
            </a:spcAft>
            <a:buNone/>
          </a:pPr>
          <a:r>
            <a:rPr lang="en-SG" sz="1100" kern="1200"/>
            <a:t>Lot object</a:t>
          </a:r>
        </a:p>
      </dsp:txBody>
      <dsp:txXfrm>
        <a:off x="2728" y="772184"/>
        <a:ext cx="1240708" cy="468030"/>
      </dsp:txXfrm>
    </dsp:sp>
    <dsp:sp modelId="{9BC7F48D-1A5C-4FFD-B60F-D25C7C18ABE2}">
      <dsp:nvSpPr>
        <dsp:cNvPr id="0" name=""/>
        <dsp:cNvSpPr/>
      </dsp:nvSpPr>
      <dsp:spPr>
        <a:xfrm>
          <a:off x="256849" y="1240215"/>
          <a:ext cx="1240708" cy="1188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SG" sz="1000" kern="1200"/>
            <a:t>product type</a:t>
          </a:r>
        </a:p>
        <a:p>
          <a:pPr marL="57150" lvl="1" indent="-57150" algn="l" defTabSz="444500">
            <a:lnSpc>
              <a:spcPct val="90000"/>
            </a:lnSpc>
            <a:spcBef>
              <a:spcPct val="0"/>
            </a:spcBef>
            <a:spcAft>
              <a:spcPct val="15000"/>
            </a:spcAft>
            <a:buChar char="•"/>
          </a:pPr>
          <a:r>
            <a:rPr lang="en-SG" sz="1000" kern="1200"/>
            <a:t>lot size</a:t>
          </a:r>
        </a:p>
      </dsp:txBody>
      <dsp:txXfrm>
        <a:off x="291644" y="1275010"/>
        <a:ext cx="1171118" cy="1118410"/>
      </dsp:txXfrm>
    </dsp:sp>
    <dsp:sp modelId="{6B7FB6D3-8881-40A4-8DF5-FEDDFD8A478C}">
      <dsp:nvSpPr>
        <dsp:cNvPr id="0" name=""/>
        <dsp:cNvSpPr/>
      </dsp:nvSpPr>
      <dsp:spPr>
        <a:xfrm>
          <a:off x="1431524" y="851749"/>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SG" sz="1000" kern="1200"/>
        </a:p>
      </dsp:txBody>
      <dsp:txXfrm>
        <a:off x="1431524" y="913529"/>
        <a:ext cx="306074" cy="185340"/>
      </dsp:txXfrm>
    </dsp:sp>
    <dsp:sp modelId="{26842136-F6A1-4F12-A53B-58E006529B2D}">
      <dsp:nvSpPr>
        <dsp:cNvPr id="0" name=""/>
        <dsp:cNvSpPr/>
      </dsp:nvSpPr>
      <dsp:spPr>
        <a:xfrm>
          <a:off x="1995785" y="772184"/>
          <a:ext cx="1240708" cy="7020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en-SG" sz="1200" kern="1200"/>
            <a:t>oven object list</a:t>
          </a:r>
        </a:p>
      </dsp:txBody>
      <dsp:txXfrm>
        <a:off x="1995785" y="772184"/>
        <a:ext cx="1240708" cy="468030"/>
      </dsp:txXfrm>
    </dsp:sp>
    <dsp:sp modelId="{7E0DA0DD-51BA-470D-AC97-E87312269EF6}">
      <dsp:nvSpPr>
        <dsp:cNvPr id="0" name=""/>
        <dsp:cNvSpPr/>
      </dsp:nvSpPr>
      <dsp:spPr>
        <a:xfrm>
          <a:off x="2249906" y="1240215"/>
          <a:ext cx="1240708" cy="1188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SG" sz="1200" kern="1200"/>
            <a:t>lot ID</a:t>
          </a:r>
        </a:p>
        <a:p>
          <a:pPr marL="114300" lvl="1" indent="-114300" algn="l" defTabSz="533400">
            <a:lnSpc>
              <a:spcPct val="90000"/>
            </a:lnSpc>
            <a:spcBef>
              <a:spcPct val="0"/>
            </a:spcBef>
            <a:spcAft>
              <a:spcPct val="15000"/>
            </a:spcAft>
            <a:buChar char="•"/>
          </a:pPr>
          <a:r>
            <a:rPr lang="en-SG" sz="1200" kern="1200"/>
            <a:t>product</a:t>
          </a:r>
        </a:p>
        <a:p>
          <a:pPr marL="114300" lvl="1" indent="-114300" algn="l" defTabSz="533400">
            <a:lnSpc>
              <a:spcPct val="90000"/>
            </a:lnSpc>
            <a:spcBef>
              <a:spcPct val="0"/>
            </a:spcBef>
            <a:spcAft>
              <a:spcPct val="15000"/>
            </a:spcAft>
            <a:buChar char="•"/>
          </a:pPr>
          <a:r>
            <a:rPr lang="en-SG" sz="1200" kern="1200"/>
            <a:t>lot size</a:t>
          </a:r>
        </a:p>
        <a:p>
          <a:pPr marL="114300" lvl="1" indent="-114300" algn="l" defTabSz="533400">
            <a:lnSpc>
              <a:spcPct val="90000"/>
            </a:lnSpc>
            <a:spcBef>
              <a:spcPct val="0"/>
            </a:spcBef>
            <a:spcAft>
              <a:spcPct val="15000"/>
            </a:spcAft>
            <a:buChar char="•"/>
          </a:pPr>
          <a:endParaRPr lang="en-SG" sz="1200" kern="1200"/>
        </a:p>
        <a:p>
          <a:pPr marL="114300" lvl="1" indent="-114300" algn="l" defTabSz="533400">
            <a:lnSpc>
              <a:spcPct val="90000"/>
            </a:lnSpc>
            <a:spcBef>
              <a:spcPct val="0"/>
            </a:spcBef>
            <a:spcAft>
              <a:spcPct val="15000"/>
            </a:spcAft>
            <a:buChar char="•"/>
          </a:pPr>
          <a:r>
            <a:rPr lang="en-SG" sz="1200" kern="1200"/>
            <a:t>oven</a:t>
          </a:r>
        </a:p>
      </dsp:txBody>
      <dsp:txXfrm>
        <a:off x="2284701" y="1275010"/>
        <a:ext cx="1171118" cy="1118410"/>
      </dsp:txXfrm>
    </dsp:sp>
    <dsp:sp modelId="{632CEEC9-3BF4-4987-8828-7CF812F5C352}">
      <dsp:nvSpPr>
        <dsp:cNvPr id="0" name=""/>
        <dsp:cNvSpPr/>
      </dsp:nvSpPr>
      <dsp:spPr>
        <a:xfrm>
          <a:off x="3424580" y="851749"/>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SG" sz="1000" kern="1200"/>
        </a:p>
      </dsp:txBody>
      <dsp:txXfrm>
        <a:off x="3424580" y="913529"/>
        <a:ext cx="306074" cy="185340"/>
      </dsp:txXfrm>
    </dsp:sp>
    <dsp:sp modelId="{1CD32D7A-3D03-4C22-B72D-4425F8E4F557}">
      <dsp:nvSpPr>
        <dsp:cNvPr id="0" name=""/>
        <dsp:cNvSpPr/>
      </dsp:nvSpPr>
      <dsp:spPr>
        <a:xfrm>
          <a:off x="3988841" y="772184"/>
          <a:ext cx="1240708" cy="7020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endParaRPr lang="en-SG" sz="1200" kern="1200"/>
        </a:p>
      </dsp:txBody>
      <dsp:txXfrm>
        <a:off x="3988841" y="772184"/>
        <a:ext cx="1240708" cy="468030"/>
      </dsp:txXfrm>
    </dsp:sp>
    <dsp:sp modelId="{8EE44414-9A2E-439E-86C3-10A438CBF8C0}">
      <dsp:nvSpPr>
        <dsp:cNvPr id="0" name=""/>
        <dsp:cNvSpPr/>
      </dsp:nvSpPr>
      <dsp:spPr>
        <a:xfrm>
          <a:off x="4242962" y="1240215"/>
          <a:ext cx="1240708" cy="1188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endParaRPr lang="en-SG" sz="1200" kern="1200"/>
        </a:p>
      </dsp:txBody>
      <dsp:txXfrm>
        <a:off x="4277757" y="1275010"/>
        <a:ext cx="1171118" cy="111841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84B6A7"/>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7EBEF6-DD48-43CF-B1FD-C0FDAA734E5B}">
  <we:reference id="wa104178141" version="3.10.0.197" store="en-US" storeType="OMEX"/>
  <we:alternateReferences>
    <we:reference id="wa104178141" version="3.10.0.197" store="WA1041781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B4543-DB7A-4FC3-9ED0-A5B1DB9EF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20</Pages>
  <Words>3748</Words>
  <Characters>21368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25066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Yan Ling Pamela (IFAP BE TS IE)</dc:creator>
  <cp:keywords/>
  <dc:description/>
  <cp:lastModifiedBy>lim LW</cp:lastModifiedBy>
  <cp:revision>5</cp:revision>
  <dcterms:created xsi:type="dcterms:W3CDTF">2019-04-20T10:42:00Z</dcterms:created>
  <dcterms:modified xsi:type="dcterms:W3CDTF">2019-04-21T09:26:00Z</dcterms:modified>
</cp:coreProperties>
</file>