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71" w:after="0"/>
        <w:ind w:left="1014" w:right="0" w:hanging="0"/>
        <w:jc w:val="left"/>
        <w:rPr>
          <w:b/>
          <w:b/>
          <w:sz w:val="22"/>
        </w:rPr>
      </w:pPr>
      <w:r>
        <w:rPr>
          <w:b/>
          <w:sz w:val="22"/>
        </w:rPr>
        <w:t>CUESTIONES TEMA 5: ¿SERÁ RENTABLE MI FUTURO NEGOCIO?</w:t>
      </w:r>
    </w:p>
    <w:p>
      <w:pPr>
        <w:pStyle w:val="Cuerpodetexto"/>
        <w:rPr>
          <w:b/>
          <w:b/>
          <w:sz w:val="26"/>
        </w:rPr>
      </w:pPr>
      <w:r>
        <w:rPr>
          <w:b/>
          <w:sz w:val="26"/>
        </w:rPr>
      </w:r>
    </w:p>
    <w:p>
      <w:pPr>
        <w:pStyle w:val="Cuerpodetexto"/>
        <w:spacing w:before="8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76" w:before="0" w:after="0"/>
        <w:ind w:left="601" w:right="232" w:hanging="360"/>
        <w:jc w:val="left"/>
        <w:rPr>
          <w:sz w:val="20"/>
        </w:rPr>
      </w:pPr>
      <w:r>
        <w:rPr>
          <w:sz w:val="20"/>
        </w:rPr>
        <w:t xml:space="preserve">Enumera las </w:t>
      </w:r>
      <w:r>
        <w:rPr>
          <w:b/>
          <w:sz w:val="20"/>
          <w:u w:val="thick"/>
        </w:rPr>
        <w:t>cuentas anuales obligatorias</w:t>
      </w:r>
      <w:r>
        <w:rPr>
          <w:b/>
          <w:sz w:val="20"/>
        </w:rPr>
        <w:t xml:space="preserve"> </w:t>
      </w:r>
      <w:r>
        <w:rPr>
          <w:sz w:val="20"/>
        </w:rPr>
        <w:t>que deben llevar las Pymes según el Plan General de</w:t>
      </w:r>
      <w:r>
        <w:rPr>
          <w:spacing w:val="1"/>
          <w:sz w:val="20"/>
        </w:rPr>
        <w:t xml:space="preserve"> </w:t>
      </w:r>
      <w:r>
        <w:rPr>
          <w:sz w:val="20"/>
        </w:rPr>
        <w:t>Contabilidad.</w:t>
      </w:r>
    </w:p>
    <w:p>
      <w:pPr>
        <w:pStyle w:val="Cuerpodetexto"/>
        <w:rPr/>
      </w:pPr>
      <w:r>
        <w:rPr/>
        <w:tab/>
      </w:r>
    </w:p>
    <w:p>
      <w:pPr>
        <w:pStyle w:val="Cuerpodetexto"/>
        <w:numPr>
          <w:ilvl w:val="0"/>
          <w:numId w:val="7"/>
        </w:numPr>
        <w:rPr/>
      </w:pPr>
      <w:r>
        <w:rPr/>
        <w:t xml:space="preserve">Balance,Cuenta de Resultados o de Pérdidas y Ganancias ,Estado de cambios en el Patrimonio neto </w:t>
      </w:r>
      <w:r>
        <w:rPr/>
        <w:t>y Memoria</w:t>
      </w:r>
    </w:p>
    <w:p>
      <w:pPr>
        <w:pStyle w:val="Cuerpodetexto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/>
      </w:pPr>
      <w:r>
        <w:rPr>
          <w:sz w:val="20"/>
        </w:rPr>
        <w:t xml:space="preserve">¿De qué tres partes se compone el </w:t>
      </w:r>
      <w:r>
        <w:rPr>
          <w:b/>
          <w:sz w:val="20"/>
          <w:u w:val="thick"/>
        </w:rPr>
        <w:t>estudio</w:t>
      </w:r>
      <w:r>
        <w:rPr>
          <w:b/>
          <w:spacing w:val="-9"/>
          <w:sz w:val="20"/>
          <w:u w:val="thick"/>
        </w:rPr>
        <w:t xml:space="preserve"> </w:t>
      </w:r>
      <w:r>
        <w:rPr>
          <w:b/>
          <w:sz w:val="20"/>
          <w:u w:val="thick"/>
        </w:rPr>
        <w:t>financiero</w:t>
      </w:r>
      <w:r>
        <w:rPr>
          <w:sz w:val="20"/>
        </w:rPr>
        <w:t>?</w:t>
      </w:r>
    </w:p>
    <w:p>
      <w:pPr>
        <w:pStyle w:val="ListParagraph"/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20"/>
        </w:rPr>
      </w:pPr>
      <w:r>
        <w:rPr/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02" w:leader="none"/>
        </w:tabs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 Plan de tesorería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02" w:leader="none"/>
        </w:tabs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 cuenta de resultados</w:t>
      </w:r>
    </w:p>
    <w:p>
      <w:pPr>
        <w:pStyle w:val="ListParagraph"/>
        <w:numPr>
          <w:ilvl w:val="0"/>
          <w:numId w:val="8"/>
        </w:numPr>
        <w:tabs>
          <w:tab w:val="clear" w:pos="720"/>
          <w:tab w:val="left" w:pos="602" w:leader="none"/>
        </w:tabs>
        <w:spacing w:lineRule="auto" w:line="240" w:before="0" w:after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>l balance previsional</w:t>
      </w:r>
    </w:p>
    <w:p>
      <w:pPr>
        <w:pStyle w:val="Cuerpodetexto"/>
        <w:rPr>
          <w:rFonts w:ascii="Arial" w:hAnsi="Arial"/>
          <w:sz w:val="22"/>
        </w:rPr>
      </w:pPr>
      <w:r>
        <w:rPr>
          <w:rFonts w:ascii="Arial" w:hAnsi="Arial"/>
          <w:sz w:val="22"/>
        </w:rPr>
      </w:r>
    </w:p>
    <w:p>
      <w:pPr>
        <w:pStyle w:val="Cuerpodetexto"/>
        <w:rPr>
          <w:sz w:val="22"/>
        </w:rPr>
      </w:pPr>
      <w:r>
        <w:rPr>
          <w:sz w:val="22"/>
        </w:rPr>
      </w:r>
    </w:p>
    <w:p>
      <w:pPr>
        <w:pStyle w:val="Cuerpodetexto"/>
        <w:spacing w:before="10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1" w:leader="none"/>
          <w:tab w:val="left" w:pos="602" w:leader="none"/>
        </w:tabs>
        <w:spacing w:lineRule="auto" w:line="240" w:before="0" w:after="0"/>
        <w:ind w:left="601" w:right="0" w:hanging="361"/>
        <w:jc w:val="left"/>
        <w:rPr/>
      </w:pPr>
      <w:r>
        <w:rPr>
          <w:sz w:val="18"/>
        </w:rPr>
        <w:t xml:space="preserve">¿Qué es el </w:t>
      </w:r>
      <w:r>
        <w:rPr>
          <w:b/>
          <w:sz w:val="18"/>
          <w:u w:val="single"/>
        </w:rPr>
        <w:t>Plan de</w:t>
      </w:r>
      <w:r>
        <w:rPr>
          <w:b/>
          <w:spacing w:val="1"/>
          <w:sz w:val="18"/>
          <w:u w:val="single"/>
        </w:rPr>
        <w:t xml:space="preserve"> </w:t>
      </w:r>
      <w:r>
        <w:rPr>
          <w:b/>
          <w:sz w:val="18"/>
          <w:u w:val="single"/>
        </w:rPr>
        <w:t>Tesorería</w:t>
      </w:r>
      <w:r>
        <w:rPr>
          <w:sz w:val="18"/>
        </w:rPr>
        <w:t>?</w:t>
      </w:r>
    </w:p>
    <w:p>
      <w:pPr>
        <w:pStyle w:val="ListParagraph"/>
        <w:tabs>
          <w:tab w:val="clear" w:pos="720"/>
          <w:tab w:val="left" w:pos="601" w:leader="none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601" w:leader="none"/>
          <w:tab w:val="left" w:pos="602" w:leader="none"/>
        </w:tabs>
        <w:spacing w:lineRule="auto" w:line="240" w:before="0" w:after="0"/>
        <w:jc w:val="left"/>
        <w:rPr/>
      </w:pPr>
      <w:r>
        <w:rPr>
          <w:sz w:val="18"/>
        </w:rPr>
        <w:t>El Plan de tesorería tiene el objetivo de prever si algún mes nos va a hacer falta dinero y en ese caso,planificar dónde lo vamos a conseguir.</w:t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76" w:before="0" w:after="0"/>
        <w:ind w:left="601" w:right="359" w:hanging="360"/>
        <w:jc w:val="both"/>
        <w:rPr>
          <w:sz w:val="18"/>
        </w:rPr>
      </w:pPr>
      <w:r>
        <w:rPr>
          <w:sz w:val="18"/>
        </w:rPr>
        <w:t>Marcos va a realizar la previsión de tesorería de su empresa correspondiente al mes de febrero. Las salidas de ese mes ascienden a 40.000 € y las entradas a 35.000 €. Además, del primer mes le han sobrado 3.000 € que ha depositado en el</w:t>
      </w:r>
      <w:r>
        <w:rPr>
          <w:spacing w:val="-3"/>
          <w:sz w:val="18"/>
        </w:rPr>
        <w:t xml:space="preserve"> </w:t>
      </w:r>
      <w:r>
        <w:rPr>
          <w:sz w:val="18"/>
        </w:rPr>
        <w:t>banco.</w:t>
      </w:r>
    </w:p>
    <w:p>
      <w:pPr>
        <w:pStyle w:val="Cuerpodetexto"/>
        <w:spacing w:before="8" w:after="0"/>
        <w:rPr/>
      </w:pPr>
      <w:r>
        <w:rPr/>
      </w:r>
    </w:p>
    <w:p>
      <w:pPr>
        <w:pStyle w:val="Normal"/>
        <w:spacing w:before="1" w:after="0"/>
        <w:ind w:left="601" w:right="0" w:hanging="0"/>
        <w:jc w:val="left"/>
        <w:rPr>
          <w:sz w:val="18"/>
        </w:rPr>
      </w:pPr>
      <w:r>
        <w:rPr>
          <w:sz w:val="18"/>
        </w:rPr>
        <w:t>¿Le sobrará o le faltará dinero en febrero para hacer frente a sus pagos?</w:t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  <w:tab/>
      </w:r>
      <w:r>
        <w:rPr>
          <w:sz w:val="18"/>
        </w:rPr>
        <w:t>40.000 – 38.000= -2000€ Le falta dinero para hacer frente a sus pagos.</w:t>
      </w:r>
    </w:p>
    <w:p>
      <w:pPr>
        <w:pStyle w:val="Cuerpodetexto"/>
        <w:spacing w:before="8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1" w:leader="none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 xml:space="preserve">Explica en qué consiste la </w:t>
      </w:r>
      <w:r>
        <w:rPr>
          <w:b/>
          <w:sz w:val="18"/>
          <w:u w:val="single"/>
        </w:rPr>
        <w:t>cuenta de resultados</w:t>
      </w:r>
      <w:r>
        <w:rPr>
          <w:b/>
          <w:sz w:val="18"/>
        </w:rPr>
        <w:t xml:space="preserve"> </w:t>
      </w:r>
      <w:r>
        <w:rPr>
          <w:sz w:val="18"/>
        </w:rPr>
        <w:t>o cuenta de pérdidas y</w:t>
      </w:r>
      <w:r>
        <w:rPr>
          <w:spacing w:val="-10"/>
          <w:sz w:val="18"/>
        </w:rPr>
        <w:t xml:space="preserve"> </w:t>
      </w:r>
      <w:r>
        <w:rPr>
          <w:sz w:val="18"/>
        </w:rPr>
        <w:t>ganancias.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10"/>
        </w:numPr>
        <w:rPr/>
      </w:pPr>
      <w:r>
        <w:rPr/>
        <w:t>Pretende que averigüemos si vamos a tener beneficios o pérdidas y a sí actuar en consecuencia.</w:t>
      </w:r>
    </w:p>
    <w:p>
      <w:pPr>
        <w:pStyle w:val="Cuerpodetexto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1" w:leader="none"/>
          <w:tab w:val="left" w:pos="602" w:leader="none"/>
        </w:tabs>
        <w:spacing w:lineRule="auto" w:line="276" w:before="0" w:after="0"/>
        <w:ind w:left="601" w:right="541" w:hanging="360"/>
        <w:jc w:val="left"/>
        <w:rPr>
          <w:sz w:val="18"/>
        </w:rPr>
      </w:pPr>
      <w:r>
        <w:rPr>
          <w:sz w:val="18"/>
        </w:rPr>
        <w:t>A) Si compro por valor de 400 € y pago 300 € al contado y 100 € el próximo año, ¿qué anoto en la cuenta de</w:t>
      </w:r>
      <w:r>
        <w:rPr>
          <w:spacing w:val="1"/>
          <w:sz w:val="18"/>
        </w:rPr>
        <w:t xml:space="preserve"> </w:t>
      </w:r>
      <w:r>
        <w:rPr>
          <w:sz w:val="18"/>
        </w:rPr>
        <w:t>resultados?</w:t>
      </w:r>
    </w:p>
    <w:p>
      <w:pPr>
        <w:pStyle w:val="Cuerpodetexto"/>
        <w:spacing w:before="5" w:after="0"/>
        <w:rPr/>
      </w:pPr>
      <w:r>
        <w:rPr/>
        <w:tab/>
      </w:r>
    </w:p>
    <w:p>
      <w:pPr>
        <w:pStyle w:val="Cuerpodetexto"/>
        <w:numPr>
          <w:ilvl w:val="0"/>
          <w:numId w:val="11"/>
        </w:numPr>
        <w:spacing w:before="5" w:after="0"/>
        <w:rPr/>
      </w:pPr>
      <w:r>
        <w:rPr/>
        <w:t>Anotamos 300€ por que tenemos que anotarlo en el momento que entra el dinero.</w:t>
      </w:r>
    </w:p>
    <w:p>
      <w:pPr>
        <w:pStyle w:val="Cuerpodetexto"/>
        <w:spacing w:before="5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2" w:leader="none"/>
        </w:tabs>
        <w:spacing w:lineRule="auto" w:line="276" w:before="0" w:after="0"/>
        <w:ind w:left="601" w:right="416" w:hanging="0"/>
        <w:jc w:val="left"/>
        <w:rPr/>
      </w:pPr>
      <w:r>
        <w:rPr>
          <w:sz w:val="18"/>
        </w:rPr>
        <w:t>Compro una máquina por valor de 500 € y la pago al contado, ¿me puedo descontar como gasto en la cuenta de resultados esos 500 € que he</w:t>
      </w:r>
      <w:r>
        <w:rPr>
          <w:spacing w:val="-1"/>
          <w:sz w:val="18"/>
        </w:rPr>
        <w:t xml:space="preserve"> </w:t>
      </w:r>
      <w:r>
        <w:rPr>
          <w:sz w:val="18"/>
        </w:rPr>
        <w:t>pagado?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76" w:before="0" w:after="0"/>
        <w:ind w:left="601" w:right="416" w:hanging="0"/>
        <w:jc w:val="left"/>
        <w:rPr>
          <w:sz w:val="18"/>
        </w:rPr>
      </w:pPr>
      <w:r>
        <w:rPr/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832" w:leader="none"/>
        </w:tabs>
        <w:spacing w:lineRule="auto" w:line="276" w:before="0" w:after="0"/>
        <w:jc w:val="left"/>
        <w:rPr/>
      </w:pPr>
      <w:r>
        <w:rPr>
          <w:sz w:val="18"/>
        </w:rPr>
        <w:t>Anotamos como gasto 500€ por la maquina.</w:t>
      </w:r>
    </w:p>
    <w:p>
      <w:pPr>
        <w:pStyle w:val="Cuerpodetexto"/>
        <w:spacing w:before="7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42" w:leader="none"/>
        </w:tabs>
        <w:spacing w:lineRule="auto" w:line="276" w:before="0" w:after="0"/>
        <w:ind w:left="601" w:right="358" w:hanging="0"/>
        <w:jc w:val="left"/>
        <w:rPr/>
      </w:pPr>
      <w:r>
        <w:rPr>
          <w:sz w:val="18"/>
        </w:rPr>
        <w:t>Me conceden un préstamo de 100 € y tengo que devolver 20 € cada año y pagar de intereses 5 € cada año. ¿Qué anotaré en la cuenta de</w:t>
      </w:r>
      <w:r>
        <w:rPr>
          <w:spacing w:val="-6"/>
          <w:sz w:val="18"/>
        </w:rPr>
        <w:t xml:space="preserve"> </w:t>
      </w:r>
      <w:r>
        <w:rPr>
          <w:sz w:val="18"/>
        </w:rPr>
        <w:t>resultados?</w:t>
      </w:r>
    </w:p>
    <w:p>
      <w:pPr>
        <w:pStyle w:val="ListParagraph"/>
        <w:tabs>
          <w:tab w:val="clear" w:pos="720"/>
          <w:tab w:val="left" w:pos="842" w:leader="none"/>
        </w:tabs>
        <w:spacing w:lineRule="auto" w:line="276" w:before="0" w:after="0"/>
        <w:ind w:left="601" w:right="358" w:hanging="0"/>
        <w:jc w:val="left"/>
        <w:rPr>
          <w:sz w:val="18"/>
        </w:rPr>
      </w:pPr>
      <w:r>
        <w:rPr/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842" w:leader="none"/>
        </w:tabs>
        <w:spacing w:lineRule="auto" w:line="276" w:before="0" w:after="0"/>
        <w:jc w:val="left"/>
        <w:rPr/>
      </w:pPr>
      <w:r>
        <w:rPr>
          <w:sz w:val="18"/>
        </w:rPr>
        <w:t>Anotamos que entran 100€ y perdemos 25€ cada año.</w:t>
      </w:r>
    </w:p>
    <w:p>
      <w:pPr>
        <w:pStyle w:val="Cuerpodetexto"/>
        <w:spacing w:before="5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42" w:leader="none"/>
        </w:tabs>
        <w:spacing w:lineRule="auto" w:line="276" w:before="0" w:after="0"/>
        <w:ind w:left="601" w:right="269" w:hanging="0"/>
        <w:jc w:val="left"/>
        <w:rPr>
          <w:sz w:val="18"/>
        </w:rPr>
      </w:pPr>
      <w:r>
        <w:rPr>
          <w:sz w:val="18"/>
        </w:rPr>
        <w:t>Compro materias primas por 800 €, de las cuales no consumo 200 € al finalizar el año, ¿qué gasto debo anotar en la cuenta de</w:t>
      </w:r>
      <w:r>
        <w:rPr>
          <w:spacing w:val="-8"/>
          <w:sz w:val="18"/>
        </w:rPr>
        <w:t xml:space="preserve"> </w:t>
      </w:r>
      <w:r>
        <w:rPr>
          <w:sz w:val="18"/>
        </w:rPr>
        <w:t>resultados?</w:t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numPr>
          <w:ilvl w:val="0"/>
          <w:numId w:val="14"/>
        </w:numPr>
        <w:rPr>
          <w:sz w:val="18"/>
        </w:rPr>
      </w:pPr>
      <w:r>
        <w:rPr>
          <w:sz w:val="18"/>
        </w:rPr>
        <w:t>Anotamos que gastamos 800€ en materia prima.</w:t>
      </w:r>
    </w:p>
    <w:p>
      <w:pPr>
        <w:pStyle w:val="Cuerpodetexto"/>
        <w:spacing w:before="5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1" w:leader="none"/>
          <w:tab w:val="left" w:pos="602" w:leader="none"/>
        </w:tabs>
        <w:spacing w:lineRule="auto" w:line="276" w:before="0" w:after="0"/>
        <w:ind w:left="601" w:right="440" w:hanging="360"/>
        <w:jc w:val="left"/>
        <w:rPr>
          <w:sz w:val="18"/>
        </w:rPr>
      </w:pPr>
      <w:r>
        <w:rPr>
          <w:sz w:val="18"/>
        </w:rPr>
        <w:t>Completa a partir de los siguientes datos la cuenta de resultados de la empresa Poseidón, S.L. que se dedica a la construcción de barcos de</w:t>
      </w:r>
      <w:r>
        <w:rPr>
          <w:spacing w:val="-6"/>
          <w:sz w:val="18"/>
        </w:rPr>
        <w:t xml:space="preserve"> </w:t>
      </w:r>
      <w:r>
        <w:rPr>
          <w:sz w:val="18"/>
        </w:rPr>
        <w:t>vela:</w:t>
      </w:r>
    </w:p>
    <w:p>
      <w:pPr>
        <w:pStyle w:val="Cuerpodetexto"/>
        <w:spacing w:before="6" w:after="0"/>
        <w:rPr>
          <w:sz w:val="17"/>
        </w:rPr>
      </w:pPr>
      <w:r>
        <w:rPr>
          <w:sz w:val="17"/>
        </w:rPr>
      </w:r>
    </w:p>
    <w:p>
      <w:pPr>
        <w:pStyle w:val="Cuerpodetexto"/>
        <w:spacing w:lineRule="auto" w:line="482"/>
        <w:ind w:left="241" w:right="5306" w:hanging="0"/>
        <w:rPr/>
      </w:pPr>
      <w:r>
        <w:rPr/>
        <w:t>Ingresos por ventas = 300.000 € Compra materias primas = 50.000 € Amortización del inmovilizado: 2.000 € Salarios: 30.000 €</w:t>
      </w:r>
    </w:p>
    <w:p>
      <w:pPr>
        <w:pStyle w:val="Cuerpodetexto"/>
        <w:spacing w:lineRule="auto" w:line="482"/>
        <w:ind w:left="241" w:right="6317" w:hanging="0"/>
        <w:rPr/>
      </w:pPr>
      <w:r>
        <w:rPr/>
        <w:t>Seguridad Social: 12.000 € Alquiler: 3.000 €</w:t>
      </w:r>
    </w:p>
    <w:p>
      <w:pPr>
        <w:pStyle w:val="Cuerpodetexto"/>
        <w:spacing w:lineRule="auto" w:line="482"/>
        <w:ind w:left="241" w:right="6302" w:hanging="0"/>
        <w:rPr/>
      </w:pPr>
      <w:r>
        <w:rPr/>
        <w:t xml:space="preserve">Suministros: </w:t>
      </w:r>
      <w:bookmarkStart w:id="0" w:name="__DdeLink__994_2580850503"/>
      <w:r>
        <w:rPr/>
        <w:t>2000 €</w:t>
      </w:r>
      <w:bookmarkEnd w:id="0"/>
      <w:r>
        <w:rPr/>
        <w:t xml:space="preserve"> Gastos financieros: 5.000</w:t>
      </w:r>
      <w:r>
        <w:rPr>
          <w:spacing w:val="-12"/>
        </w:rPr>
        <w:t xml:space="preserve"> </w:t>
      </w:r>
      <w:r>
        <w:rPr/>
        <w:t>€</w:t>
      </w:r>
    </w:p>
    <w:p>
      <w:pPr>
        <w:sectPr>
          <w:footerReference w:type="default" r:id="rId2"/>
          <w:type w:val="nextPage"/>
          <w:pgSz w:w="11906" w:h="16838"/>
          <w:pgMar w:left="1460" w:right="1460" w:header="0" w:top="1340" w:footer="926" w:bottom="1120" w:gutter="0"/>
          <w:pgNumType w:fmt="decimal"/>
          <w:formProt w:val="false"/>
          <w:textDirection w:val="lrTb"/>
        </w:sectPr>
      </w:pPr>
    </w:p>
    <w:tbl>
      <w:tblPr>
        <w:tblW w:w="865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5327"/>
        <w:gridCol w:w="3322"/>
      </w:tblGrid>
      <w:tr>
        <w:trPr>
          <w:trHeight w:val="678" w:hRule="atLeast"/>
        </w:trPr>
        <w:tc>
          <w:tcPr>
            <w:tcW w:w="86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979" w:right="195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PREVISIÓN DE INGRESOS Y GASTOS ANUALES</w:t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INGRESOS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Ventas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300.000€</w:t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Subvenciones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1) TOTAL DE INGRESOS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300.000€</w:t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GASTOS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Compra materias primas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50.000€</w:t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Compra mercaderías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Salarios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30.000€</w:t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Seguridad Social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12,000€</w:t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Transportes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Comisiones sobre ventas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107" w:right="379" w:hanging="0"/>
              <w:rPr>
                <w:sz w:val="20"/>
              </w:rPr>
            </w:pPr>
            <w:r>
              <w:rPr>
                <w:sz w:val="20"/>
              </w:rPr>
              <w:t>Servicios de profesionales (asesoría externa, limpieza subcontratada…)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Alquileres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3000€</w:t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Reparaciones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Seguros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Suministros (teléfono, agua, electricidad, gas…)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2000€</w:t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Impuestos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Amortizaciones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2000€</w:t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Otros gastos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2) TOTAL GASTOS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99.000€</w:t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3"/>
              <w:ind w:left="22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DE LA EXPLOTACIÓN O BAII = 1) – 2)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201,000€</w:t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3) INGRESOS FINANCIEROS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4) GASTOS FINANCIEROS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- 5000€</w:t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98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FINANCIERO = 3) – 4)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- 5000€</w:t>
            </w:r>
          </w:p>
        </w:tc>
      </w:tr>
      <w:tr>
        <w:trPr>
          <w:trHeight w:val="927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545" w:right="51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ANTES DE IMPUESTOS (BAI)=</w:t>
            </w:r>
          </w:p>
          <w:p>
            <w:pPr>
              <w:pStyle w:val="TableParagraph"/>
              <w:spacing w:before="3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540" w:right="51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BAII + R. FINANCIERO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Times New Roman" w:hAnsi="Times New Roman"/>
                <w:sz w:val="18"/>
              </w:rPr>
              <w:t>196,000€</w:t>
            </w:r>
            <w:r>
              <w:rPr>
                <w:rFonts w:ascii="Times New Roman" w:hAnsi="Times New Roman"/>
                <w:sz w:val="18"/>
              </w:rPr>
              <w:t xml:space="preserve"> </w:t>
            </w:r>
          </w:p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    </w:t>
            </w:r>
          </w:p>
        </w:tc>
      </w:tr>
    </w:tbl>
    <w:p>
      <w:pPr>
        <w:sectPr>
          <w:footerReference w:type="default" r:id="rId3"/>
          <w:type w:val="continuous"/>
          <w:pgSz w:w="11906" w:h="16838"/>
          <w:pgMar w:left="1460" w:right="1460" w:header="0" w:top="1340" w:footer="926" w:bottom="112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spacing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tbl>
      <w:tblPr>
        <w:tblW w:w="865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5327"/>
        <w:gridCol w:w="3322"/>
      </w:tblGrid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5) IMPUESTO sobre beneficios (30%)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58,800€</w:t>
            </w:r>
          </w:p>
        </w:tc>
      </w:tr>
      <w:tr>
        <w:trPr>
          <w:trHeight w:val="728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2291" w:right="129" w:hanging="2115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DEL EJERCICIO O BENEFICIO NETO = BAI – 5)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137.200€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1" w:leader="none"/>
          <w:tab w:val="left" w:pos="602" w:leader="none"/>
        </w:tabs>
        <w:spacing w:lineRule="auto" w:line="276" w:before="0" w:after="0"/>
        <w:ind w:left="601" w:right="627" w:hanging="360"/>
        <w:jc w:val="left"/>
        <w:rPr>
          <w:sz w:val="18"/>
        </w:rPr>
      </w:pPr>
      <w:r>
        <w:rPr>
          <w:sz w:val="18"/>
        </w:rPr>
        <w:t>Completar a partir de los siguientes datos la cuenta de resultados de la empresa Bueno y Bonito, S.L., dedicada a la producción y comercialización de artículos</w:t>
      </w:r>
      <w:r>
        <w:rPr>
          <w:spacing w:val="-11"/>
          <w:sz w:val="18"/>
        </w:rPr>
        <w:t xml:space="preserve"> </w:t>
      </w:r>
      <w:r>
        <w:rPr>
          <w:sz w:val="18"/>
        </w:rPr>
        <w:t>textiles.</w:t>
      </w:r>
    </w:p>
    <w:p>
      <w:pPr>
        <w:pStyle w:val="Cuerpodetexto"/>
        <w:spacing w:before="6" w:after="0"/>
        <w:rPr>
          <w:sz w:val="17"/>
        </w:rPr>
      </w:pPr>
      <w:r>
        <w:rPr>
          <w:sz w:val="17"/>
        </w:rPr>
      </w:r>
    </w:p>
    <w:p>
      <w:pPr>
        <w:pStyle w:val="Cuerpodetexto"/>
        <w:spacing w:lineRule="auto" w:line="482"/>
        <w:ind w:left="241" w:right="5812" w:hanging="0"/>
        <w:rPr/>
      </w:pPr>
      <w:r>
        <w:rPr/>
        <w:t>Ventas totales: 53.000 € Materias primas: 19.000 € Compra de maquinaria: 10.000</w:t>
      </w:r>
      <w:r>
        <w:rPr>
          <w:spacing w:val="-15"/>
        </w:rPr>
        <w:t xml:space="preserve"> </w:t>
      </w:r>
      <w:r>
        <w:rPr/>
        <w:t>€</w:t>
      </w:r>
    </w:p>
    <w:p>
      <w:pPr>
        <w:pStyle w:val="Cuerpodetexto"/>
        <w:spacing w:lineRule="auto" w:line="482" w:before="1" w:after="0"/>
        <w:ind w:left="241" w:right="5306" w:hanging="0"/>
        <w:rPr/>
      </w:pPr>
      <w:r>
        <w:rPr/>
        <w:t>Amortización del inmovilizado: 1.000 € Otros costes de fabricación: 20.000 € Alquiler del local: 1.200 €</w:t>
      </w:r>
    </w:p>
    <w:p>
      <w:pPr>
        <w:pStyle w:val="Cuerpodetexto"/>
        <w:spacing w:lineRule="auto" w:line="482"/>
        <w:ind w:left="241" w:right="3415" w:hanging="0"/>
        <w:rPr/>
      </w:pPr>
      <w:r>
        <w:rPr/>
        <w:t>Gastos financieros por intereses pagados al Banco: 3.400 € Ingresos financieros por descuentos obtenidos: 15 €</w:t>
      </w:r>
    </w:p>
    <w:p>
      <w:pPr>
        <w:pStyle w:val="Cuerpodetexto"/>
        <w:rPr/>
      </w:pPr>
      <w:r>
        <w:rPr/>
      </w:r>
    </w:p>
    <w:p>
      <w:pPr>
        <w:pStyle w:val="Cuerpodetexto"/>
        <w:spacing w:before="3" w:after="1"/>
        <w:rPr/>
      </w:pPr>
      <w:r>
        <w:rPr/>
      </w:r>
    </w:p>
    <w:tbl>
      <w:tblPr>
        <w:tblW w:w="865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5327"/>
        <w:gridCol w:w="3322"/>
      </w:tblGrid>
      <w:tr>
        <w:trPr>
          <w:trHeight w:val="678" w:hRule="atLeast"/>
        </w:trPr>
        <w:tc>
          <w:tcPr>
            <w:tcW w:w="86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104" w:after="0"/>
              <w:ind w:left="1979" w:right="195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PREVISIÓN DE INGRESOS Y GASTOS ANUALES</w:t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INGRESOS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Ventas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2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Subvenciones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1) TOTAL DE INGRESOS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GASTOS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Compra materias primas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Compra mercaderías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Salarios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Seguridad Social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2" w:after="0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Transportes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Comisiones sobre ventas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460" w:right="1460" w:header="0" w:top="1420" w:footer="926" w:bottom="120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tbl>
      <w:tblPr>
        <w:tblW w:w="865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5327"/>
        <w:gridCol w:w="3322"/>
      </w:tblGrid>
      <w:tr>
        <w:trPr>
          <w:trHeight w:val="731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107" w:right="379" w:hanging="0"/>
              <w:rPr>
                <w:sz w:val="20"/>
              </w:rPr>
            </w:pPr>
            <w:r>
              <w:rPr>
                <w:sz w:val="20"/>
              </w:rPr>
              <w:t>Servicios de profesionales (asesoría externa, limpieza subcontratada…)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Alquileres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Reparaciones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Seguros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Suministros (teléfono, agua, electricidad, gas…)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Impuestos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Amortizaciones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Otros gastos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2) TOTAL GASTOS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22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DE LA EXPLOTACIÓN O BAII = 1) – 2)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3) INGRESOS FINANCIEROS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4) GASTOS FINANCIEROS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98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FINANCIERO = 3) – 4)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930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545" w:right="51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ANTES DE IMPUESTOS (BAI)=</w:t>
            </w:r>
          </w:p>
          <w:p>
            <w:pPr>
              <w:pStyle w:val="TableParagraph"/>
              <w:spacing w:before="3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540" w:right="51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BAII + R. FINANCIERO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5) IMPUESTO sobre beneficios (30%)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28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2291" w:right="129" w:hanging="2115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DEL EJERCICIO O BENEFICIO NETO = BAI – 5)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1" w:leader="none"/>
          <w:tab w:val="left" w:pos="602" w:leader="none"/>
        </w:tabs>
        <w:spacing w:lineRule="auto" w:line="276" w:before="0" w:after="0"/>
        <w:ind w:left="601" w:right="289" w:hanging="360"/>
        <w:jc w:val="left"/>
        <w:rPr>
          <w:sz w:val="18"/>
        </w:rPr>
      </w:pPr>
      <w:r>
        <w:rPr>
          <w:sz w:val="18"/>
        </w:rPr>
        <w:t>El Señor Miguel López, propietario de la empresa Miguelito, S.L., ha anotado la siguiente información relativa a las actividades de la empresa durante el último</w:t>
      </w:r>
      <w:r>
        <w:rPr>
          <w:spacing w:val="-5"/>
          <w:sz w:val="18"/>
        </w:rPr>
        <w:t xml:space="preserve"> </w:t>
      </w:r>
      <w:r>
        <w:rPr>
          <w:sz w:val="18"/>
        </w:rPr>
        <w:t>año:</w:t>
      </w:r>
    </w:p>
    <w:p>
      <w:pPr>
        <w:pStyle w:val="Cuerpodetexto"/>
        <w:spacing w:before="3" w:after="0"/>
        <w:rPr>
          <w:sz w:val="17"/>
        </w:rPr>
      </w:pPr>
      <w:r>
        <w:rPr>
          <w:sz w:val="17"/>
        </w:rPr>
      </w:r>
    </w:p>
    <w:p>
      <w:pPr>
        <w:pStyle w:val="Cuerpodetexto"/>
        <w:ind w:left="241" w:right="0" w:hanging="0"/>
        <w:rPr/>
      </w:pPr>
      <w:r>
        <w:rPr/>
        <w:t>Ventas totales: 65.000</w:t>
      </w:r>
      <w:r>
        <w:rPr>
          <w:spacing w:val="-15"/>
        </w:rPr>
        <w:t xml:space="preserve"> </w:t>
      </w:r>
      <w:r>
        <w:rPr/>
        <w:t>€.</w:t>
      </w:r>
    </w:p>
    <w:p>
      <w:pPr>
        <w:pStyle w:val="Cuerpodetexto"/>
        <w:spacing w:before="6" w:after="0"/>
        <w:rPr/>
      </w:pPr>
      <w:r>
        <w:rPr/>
      </w:r>
    </w:p>
    <w:p>
      <w:pPr>
        <w:pStyle w:val="Cuerpodetexto"/>
        <w:spacing w:lineRule="auto" w:line="482"/>
        <w:ind w:left="241" w:right="3927" w:hanging="0"/>
        <w:rPr/>
      </w:pPr>
      <w:r>
        <w:rPr/>
        <w:t>Materias primas y otros costes de fabricación: 7.000 € Alquiler del local: 2.000 €</w:t>
      </w:r>
    </w:p>
    <w:p>
      <w:pPr>
        <w:pStyle w:val="Cuerpodetexto"/>
        <w:spacing w:lineRule="auto" w:line="482"/>
        <w:ind w:left="241" w:right="6428" w:hanging="0"/>
        <w:rPr/>
      </w:pPr>
      <w:r>
        <w:rPr/>
        <w:t>Salarios: 10.000 € Seguridad Social: 4.000 €</w:t>
      </w:r>
    </w:p>
    <w:p>
      <w:pPr>
        <w:pStyle w:val="Cuerpodetexto"/>
        <w:spacing w:lineRule="auto" w:line="482"/>
        <w:ind w:left="241" w:right="5306" w:hanging="0"/>
        <w:rPr/>
      </w:pPr>
      <w:r>
        <w:rPr/>
        <w:t>Compra de una furgoneta: 12.000 € Amortización del inmovilizado: 1.200 €</w:t>
      </w:r>
    </w:p>
    <w:p>
      <w:pPr>
        <w:pStyle w:val="Cuerpodetexto"/>
        <w:spacing w:lineRule="exact" w:line="230"/>
        <w:ind w:left="241" w:right="0" w:hanging="0"/>
        <w:rPr/>
      </w:pPr>
      <w:r>
        <w:rPr/>
        <w:t>Ha pagado al Banco 3.000 € por intereses de un préstamo que le concedieron</w:t>
      </w:r>
    </w:p>
    <w:p>
      <w:pPr>
        <w:sectPr>
          <w:footerReference w:type="default" r:id="rId5"/>
          <w:type w:val="nextPage"/>
          <w:pgSz w:w="11906" w:h="16838"/>
          <w:pgMar w:left="1460" w:right="1460" w:header="0" w:top="1420" w:footer="926" w:bottom="120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30" w:before="0" w:after="0"/>
        <w:rPr/>
      </w:pPr>
      <w:r>
        <w:rPr/>
      </w:r>
    </w:p>
    <w:tbl>
      <w:tblPr>
        <w:tblW w:w="865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5327"/>
        <w:gridCol w:w="3322"/>
      </w:tblGrid>
      <w:tr>
        <w:trPr>
          <w:trHeight w:val="678" w:hRule="atLeast"/>
        </w:trPr>
        <w:tc>
          <w:tcPr>
            <w:tcW w:w="864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before="100" w:after="0"/>
              <w:ind w:left="1979" w:right="195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PREVISIÓN DE INGRESOS Y GASTOS ANUALES</w:t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INGRESOS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Ventas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Subvenciones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Otros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1) TOTAL DE INGRESOS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GASTOS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Compra materias primas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Compra mercaderías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Salarios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Seguridad Social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Transportes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Comisiones sobre ventas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29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107" w:right="379" w:hanging="0"/>
              <w:rPr>
                <w:sz w:val="20"/>
              </w:rPr>
            </w:pPr>
            <w:r>
              <w:rPr>
                <w:sz w:val="20"/>
              </w:rPr>
              <w:t>Servicios de profesionales (asesoría externa, limpieza subcontratada…)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Alquileres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Reparaciones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Seguros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8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Suministros (teléfono, agua, electricidad, gas…)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Impuestos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Amortizaciones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2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Otros gastos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2) TOTAL GASTOS</w:t>
            </w:r>
          </w:p>
        </w:tc>
        <w:tc>
          <w:tcPr>
            <w:tcW w:w="332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3"/>
              <w:ind w:left="224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DE LA EXPLOTACIÓN O BAII = 1) – 2)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3) INGRESOS FINANCIEROS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4) GASTOS FINANCIEROS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98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FINANCIERO = 3) – 4)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927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5"/>
              <w:ind w:left="545" w:right="51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ANTES DE IMPUESTOS (BAI)=</w:t>
            </w:r>
          </w:p>
          <w:p>
            <w:pPr>
              <w:pStyle w:val="TableParagraph"/>
              <w:spacing w:before="3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540" w:right="51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BAII + R. FINANCIERO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1460" w:right="1460" w:header="0" w:top="1420" w:footer="926" w:bottom="11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</w:r>
    </w:p>
    <w:tbl>
      <w:tblPr>
        <w:tblW w:w="865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5327"/>
        <w:gridCol w:w="3322"/>
      </w:tblGrid>
      <w:tr>
        <w:trPr>
          <w:trHeight w:val="464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sz w:val="20"/>
              </w:rPr>
            </w:pPr>
            <w:r>
              <w:rPr>
                <w:sz w:val="20"/>
              </w:rPr>
              <w:t>5) IMPUESTO sobre beneficios (30%)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728" w:hRule="atLeast"/>
        </w:trPr>
        <w:tc>
          <w:tcPr>
            <w:tcW w:w="53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spacing w:lineRule="auto" w:line="276"/>
              <w:ind w:left="2291" w:right="129" w:hanging="2115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RESULTADO DEL EJERCICIO O BENEFICIO NETO = BAI – 5)</w:t>
            </w:r>
          </w:p>
        </w:tc>
        <w:tc>
          <w:tcPr>
            <w:tcW w:w="332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>Concepto de:</w:t>
      </w:r>
    </w:p>
    <w:p>
      <w:pPr>
        <w:pStyle w:val="Cuerpodetexto"/>
        <w:spacing w:before="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22" w:leader="none"/>
        </w:tabs>
        <w:spacing w:lineRule="auto" w:line="240" w:before="0" w:after="0"/>
        <w:ind w:left="1321" w:right="0" w:hanging="361"/>
        <w:jc w:val="left"/>
        <w:rPr>
          <w:sz w:val="18"/>
        </w:rPr>
      </w:pPr>
      <w:r>
        <w:rPr>
          <w:b/>
          <w:sz w:val="18"/>
          <w:u w:val="single"/>
        </w:rPr>
        <w:t>Patrimonio</w:t>
      </w:r>
      <w:r>
        <w:rPr>
          <w:sz w:val="18"/>
        </w:rPr>
        <w:t>.</w:t>
      </w:r>
    </w:p>
    <w:p>
      <w:pPr>
        <w:pStyle w:val="Cuerpodetexto"/>
        <w:rPr/>
      </w:pPr>
      <w:r>
        <w:rPr/>
      </w:r>
    </w:p>
    <w:p>
      <w:pPr>
        <w:pStyle w:val="Cuerpodetexto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22" w:leader="none"/>
        </w:tabs>
        <w:spacing w:lineRule="auto" w:line="240" w:before="0" w:after="0"/>
        <w:ind w:left="1321" w:right="0" w:hanging="361"/>
        <w:jc w:val="left"/>
        <w:rPr>
          <w:sz w:val="18"/>
        </w:rPr>
      </w:pPr>
      <w:r>
        <w:rPr>
          <w:b/>
          <w:sz w:val="18"/>
          <w:u w:val="single"/>
        </w:rPr>
        <w:t>Elemento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patrimonial</w:t>
      </w:r>
      <w:r>
        <w:rPr>
          <w:sz w:val="18"/>
        </w:rPr>
        <w:t>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1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321" w:leader="none"/>
          <w:tab w:val="left" w:pos="1322" w:leader="none"/>
        </w:tabs>
        <w:spacing w:lineRule="auto" w:line="240" w:before="0" w:after="0"/>
        <w:ind w:left="1321" w:right="0" w:hanging="361"/>
        <w:jc w:val="left"/>
        <w:rPr>
          <w:sz w:val="18"/>
        </w:rPr>
      </w:pPr>
      <w:r>
        <w:rPr>
          <w:b/>
          <w:sz w:val="18"/>
          <w:u w:val="single"/>
        </w:rPr>
        <w:t>Masa</w:t>
      </w:r>
      <w:r>
        <w:rPr>
          <w:b/>
          <w:spacing w:val="-3"/>
          <w:sz w:val="18"/>
          <w:u w:val="single"/>
        </w:rPr>
        <w:t xml:space="preserve"> </w:t>
      </w:r>
      <w:r>
        <w:rPr>
          <w:b/>
          <w:sz w:val="18"/>
          <w:u w:val="single"/>
        </w:rPr>
        <w:t>patrimonial</w:t>
      </w:r>
      <w:r>
        <w:rPr>
          <w:sz w:val="18"/>
        </w:rPr>
        <w:t>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2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 xml:space="preserve">A) ¿Qué </w:t>
      </w:r>
      <w:r>
        <w:rPr>
          <w:b/>
          <w:sz w:val="18"/>
          <w:u w:val="single"/>
        </w:rPr>
        <w:t>tres grandes masas patrimoniales</w:t>
      </w:r>
      <w:r>
        <w:rPr>
          <w:b/>
          <w:sz w:val="18"/>
        </w:rPr>
        <w:t xml:space="preserve"> </w:t>
      </w:r>
      <w:r>
        <w:rPr>
          <w:sz w:val="18"/>
        </w:rPr>
        <w:t>podemos</w:t>
      </w:r>
      <w:r>
        <w:rPr>
          <w:spacing w:val="-5"/>
          <w:sz w:val="18"/>
        </w:rPr>
        <w:t xml:space="preserve"> </w:t>
      </w:r>
      <w:r>
        <w:rPr>
          <w:sz w:val="18"/>
        </w:rPr>
        <w:t>distinguir?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2" w:leader="none"/>
        </w:tabs>
        <w:spacing w:lineRule="auto" w:line="240" w:before="0" w:after="0"/>
        <w:ind w:left="832" w:right="0" w:hanging="231"/>
        <w:jc w:val="left"/>
        <w:rPr>
          <w:sz w:val="18"/>
        </w:rPr>
      </w:pPr>
      <w:r>
        <w:rPr>
          <w:sz w:val="18"/>
        </w:rPr>
        <w:t>¿Qué elementos se recogen en cada una de estas masas</w:t>
      </w:r>
      <w:r>
        <w:rPr>
          <w:spacing w:val="-5"/>
          <w:sz w:val="18"/>
        </w:rPr>
        <w:t xml:space="preserve"> </w:t>
      </w:r>
      <w:r>
        <w:rPr>
          <w:sz w:val="18"/>
        </w:rPr>
        <w:t>patrimoniales?</w:t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spacing w:before="11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>A) ¿Qué es el</w:t>
      </w:r>
      <w:r>
        <w:rPr>
          <w:spacing w:val="-1"/>
          <w:sz w:val="18"/>
        </w:rPr>
        <w:t xml:space="preserve"> </w:t>
      </w:r>
      <w:r>
        <w:rPr>
          <w:b/>
          <w:sz w:val="18"/>
          <w:u w:val="single"/>
        </w:rPr>
        <w:t>balance</w:t>
      </w:r>
      <w:r>
        <w:rPr>
          <w:sz w:val="18"/>
        </w:rPr>
        <w:t>?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2" w:after="0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2" w:leader="none"/>
        </w:tabs>
        <w:spacing w:lineRule="auto" w:line="240" w:before="0" w:after="0"/>
        <w:ind w:left="831" w:right="0" w:hanging="231"/>
        <w:jc w:val="left"/>
        <w:rPr>
          <w:sz w:val="18"/>
        </w:rPr>
      </w:pPr>
      <w:r>
        <w:rPr>
          <w:sz w:val="18"/>
        </w:rPr>
        <w:t xml:space="preserve">¿Qué información nos proporcionan las </w:t>
      </w:r>
      <w:r>
        <w:rPr>
          <w:b/>
          <w:sz w:val="18"/>
          <w:u w:val="single"/>
        </w:rPr>
        <w:t>masas patrimoniales de activo y pasivo</w:t>
      </w:r>
      <w:r>
        <w:rPr>
          <w:b/>
          <w:sz w:val="18"/>
        </w:rPr>
        <w:t xml:space="preserve"> </w:t>
      </w:r>
      <w:r>
        <w:rPr>
          <w:sz w:val="18"/>
        </w:rPr>
        <w:t>del</w:t>
      </w:r>
      <w:r>
        <w:rPr>
          <w:spacing w:val="-24"/>
          <w:sz w:val="18"/>
        </w:rPr>
        <w:t xml:space="preserve"> </w:t>
      </w:r>
      <w:r>
        <w:rPr>
          <w:sz w:val="18"/>
        </w:rPr>
        <w:t>balance?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2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 xml:space="preserve">Diferencia entre </w:t>
      </w:r>
      <w:r>
        <w:rPr>
          <w:b/>
          <w:sz w:val="18"/>
          <w:u w:val="single"/>
        </w:rPr>
        <w:t>activo no corriente y activo</w:t>
      </w:r>
      <w:r>
        <w:rPr>
          <w:b/>
          <w:spacing w:val="-9"/>
          <w:sz w:val="18"/>
          <w:u w:val="single"/>
        </w:rPr>
        <w:t xml:space="preserve"> </w:t>
      </w:r>
      <w:r>
        <w:rPr>
          <w:b/>
          <w:sz w:val="18"/>
          <w:u w:val="single"/>
        </w:rPr>
        <w:t>corriente</w:t>
      </w:r>
      <w:r>
        <w:rPr>
          <w:sz w:val="18"/>
        </w:rPr>
        <w:t>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5" w:after="0"/>
        <w:rPr>
          <w:sz w:val="17"/>
        </w:rPr>
      </w:pPr>
      <w:r>
        <w:rPr>
          <w:sz w:val="17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>¿Cuál es la única partida que se refleja en el activo del balance</w:t>
      </w:r>
      <w:r>
        <w:rPr>
          <w:spacing w:val="-12"/>
          <w:sz w:val="18"/>
        </w:rPr>
        <w:t xml:space="preserve"> </w:t>
      </w:r>
      <w:r>
        <w:rPr>
          <w:sz w:val="18"/>
        </w:rPr>
        <w:t>restando?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5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 xml:space="preserve">Explica cada una de las tres partidas que se incluyen en el </w:t>
      </w:r>
      <w:r>
        <w:rPr>
          <w:b/>
          <w:sz w:val="18"/>
          <w:u w:val="single"/>
        </w:rPr>
        <w:t>activo</w:t>
      </w:r>
      <w:r>
        <w:rPr>
          <w:b/>
          <w:spacing w:val="-7"/>
          <w:sz w:val="18"/>
          <w:u w:val="single"/>
        </w:rPr>
        <w:t xml:space="preserve"> </w:t>
      </w:r>
      <w:r>
        <w:rPr>
          <w:b/>
          <w:sz w:val="18"/>
          <w:u w:val="single"/>
        </w:rPr>
        <w:t>corriente</w:t>
      </w:r>
      <w:r>
        <w:rPr>
          <w:sz w:val="18"/>
        </w:rPr>
        <w:t>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 xml:space="preserve">Diferencia entre </w:t>
      </w:r>
      <w:r>
        <w:rPr>
          <w:b/>
          <w:sz w:val="18"/>
          <w:u w:val="single"/>
        </w:rPr>
        <w:t>pasivo no corriente y pasivo</w:t>
      </w:r>
      <w:r>
        <w:rPr>
          <w:b/>
          <w:spacing w:val="-7"/>
          <w:sz w:val="18"/>
          <w:u w:val="single"/>
        </w:rPr>
        <w:t xml:space="preserve"> </w:t>
      </w:r>
      <w:r>
        <w:rPr>
          <w:b/>
          <w:sz w:val="18"/>
          <w:u w:val="single"/>
        </w:rPr>
        <w:t>corriente</w:t>
      </w:r>
      <w:r>
        <w:rPr>
          <w:sz w:val="18"/>
        </w:rPr>
        <w:t>.</w:t>
      </w:r>
    </w:p>
    <w:p>
      <w:pPr>
        <w:sectPr>
          <w:footerReference w:type="default" r:id="rId7"/>
          <w:type w:val="nextPage"/>
          <w:pgSz w:w="11906" w:h="16838"/>
          <w:pgMar w:left="1460" w:right="1460" w:header="0" w:top="1420" w:footer="926" w:bottom="11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jc w:val="left"/>
        <w:rPr>
          <w:sz w:val="18"/>
        </w:rPr>
      </w:pPr>
      <w:r>
        <w:rPr>
          <w:sz w:val="18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70" w:after="0"/>
        <w:ind w:left="601" w:right="0" w:hanging="361"/>
        <w:jc w:val="left"/>
        <w:rPr>
          <w:sz w:val="18"/>
        </w:rPr>
      </w:pPr>
      <w:r>
        <w:rPr>
          <w:sz w:val="18"/>
        </w:rPr>
        <w:t xml:space="preserve">A) ¿Qué haremos si el </w:t>
      </w:r>
      <w:r>
        <w:rPr>
          <w:b/>
          <w:sz w:val="18"/>
          <w:u w:val="single"/>
        </w:rPr>
        <w:t>resultado de la cuenta de pérdidas y ganancias</w:t>
      </w:r>
      <w:r>
        <w:rPr>
          <w:b/>
          <w:sz w:val="18"/>
        </w:rPr>
        <w:t xml:space="preserve"> </w:t>
      </w:r>
      <w:r>
        <w:rPr>
          <w:sz w:val="18"/>
        </w:rPr>
        <w:t>es</w:t>
      </w:r>
      <w:r>
        <w:rPr>
          <w:spacing w:val="-9"/>
          <w:sz w:val="18"/>
        </w:rPr>
        <w:t xml:space="preserve"> </w:t>
      </w:r>
      <w:r>
        <w:rPr>
          <w:b/>
          <w:sz w:val="18"/>
        </w:rPr>
        <w:t>positivo</w:t>
      </w:r>
      <w:r>
        <w:rPr>
          <w:sz w:val="18"/>
        </w:rPr>
        <w:t>?</w:t>
      </w:r>
    </w:p>
    <w:p>
      <w:pPr>
        <w:pStyle w:val="Cuerpodetexto"/>
        <w:rPr/>
      </w:pPr>
      <w:r>
        <w:rPr/>
      </w:r>
    </w:p>
    <w:p>
      <w:pPr>
        <w:pStyle w:val="Cuerpodetexto"/>
        <w:spacing w:before="10" w:after="0"/>
        <w:rPr/>
      </w:pPr>
      <w:r>
        <w:rPr/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25" w:leader="none"/>
        </w:tabs>
        <w:spacing w:lineRule="auto" w:line="240" w:before="0" w:after="0"/>
        <w:ind w:left="824" w:right="0" w:hanging="231"/>
        <w:jc w:val="left"/>
        <w:rPr>
          <w:sz w:val="18"/>
        </w:rPr>
      </w:pPr>
      <w:r>
        <w:rPr>
          <w:sz w:val="18"/>
        </w:rPr>
        <w:t>¿Y si es</w:t>
      </w:r>
      <w:r>
        <w:rPr>
          <w:spacing w:val="-6"/>
          <w:sz w:val="18"/>
        </w:rPr>
        <w:t xml:space="preserve"> </w:t>
      </w:r>
      <w:r>
        <w:rPr>
          <w:b/>
          <w:sz w:val="18"/>
        </w:rPr>
        <w:t>negativo</w:t>
      </w:r>
      <w:r>
        <w:rPr>
          <w:sz w:val="18"/>
        </w:rPr>
        <w:t>?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4" w:after="0"/>
        <w:rPr>
          <w:sz w:val="16"/>
        </w:rPr>
      </w:pPr>
      <w:r>
        <w:rPr>
          <w:sz w:val="16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 xml:space="preserve">¿Cómo se calcula el </w:t>
      </w:r>
      <w:r>
        <w:rPr>
          <w:b/>
          <w:sz w:val="18"/>
          <w:u w:val="single"/>
        </w:rPr>
        <w:t>fondo de</w:t>
      </w:r>
      <w:r>
        <w:rPr>
          <w:b/>
          <w:spacing w:val="-7"/>
          <w:sz w:val="18"/>
          <w:u w:val="single"/>
        </w:rPr>
        <w:t xml:space="preserve"> </w:t>
      </w:r>
      <w:r>
        <w:rPr>
          <w:b/>
          <w:sz w:val="18"/>
          <w:u w:val="single"/>
        </w:rPr>
        <w:t>maniobra</w:t>
      </w:r>
      <w:r>
        <w:rPr>
          <w:sz w:val="18"/>
        </w:rPr>
        <w:t>?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8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80" w:before="0" w:after="0"/>
        <w:ind w:left="601" w:right="311" w:hanging="361"/>
        <w:jc w:val="left"/>
        <w:rPr>
          <w:sz w:val="18"/>
        </w:rPr>
      </w:pPr>
      <w:r>
        <w:rPr>
          <w:sz w:val="18"/>
        </w:rPr>
        <w:t xml:space="preserve">Diferencia las </w:t>
      </w:r>
      <w:r>
        <w:rPr>
          <w:b/>
          <w:sz w:val="18"/>
          <w:u w:val="single"/>
        </w:rPr>
        <w:t>tres situaciones de equilibrio financiero</w:t>
      </w:r>
      <w:r>
        <w:rPr>
          <w:b/>
          <w:sz w:val="18"/>
        </w:rPr>
        <w:t xml:space="preserve"> </w:t>
      </w:r>
      <w:r>
        <w:rPr>
          <w:sz w:val="18"/>
        </w:rPr>
        <w:t>que pueden darse a partir de los resultados del fondo de</w:t>
      </w:r>
      <w:r>
        <w:rPr>
          <w:spacing w:val="-4"/>
          <w:sz w:val="18"/>
        </w:rPr>
        <w:t xml:space="preserve"> </w:t>
      </w:r>
      <w:r>
        <w:rPr>
          <w:sz w:val="18"/>
        </w:rPr>
        <w:t>maniobra.</w:t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spacing w:before="2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 xml:space="preserve">A) ¿Qué es el </w:t>
      </w:r>
      <w:r>
        <w:rPr>
          <w:b/>
          <w:sz w:val="18"/>
          <w:u w:val="single"/>
        </w:rPr>
        <w:t>punto muerto o umbral de</w:t>
      </w:r>
      <w:r>
        <w:rPr>
          <w:b/>
          <w:spacing w:val="-7"/>
          <w:sz w:val="18"/>
          <w:u w:val="single"/>
        </w:rPr>
        <w:t xml:space="preserve"> </w:t>
      </w:r>
      <w:r>
        <w:rPr>
          <w:b/>
          <w:sz w:val="18"/>
          <w:u w:val="single"/>
        </w:rPr>
        <w:t>rentabilidad</w:t>
      </w:r>
      <w:r>
        <w:rPr>
          <w:sz w:val="18"/>
        </w:rPr>
        <w:t>?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11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32" w:leader="none"/>
        </w:tabs>
        <w:spacing w:lineRule="auto" w:line="240" w:before="0" w:after="0"/>
        <w:ind w:left="831" w:right="0" w:hanging="231"/>
        <w:jc w:val="left"/>
        <w:rPr>
          <w:sz w:val="18"/>
        </w:rPr>
      </w:pPr>
      <w:r>
        <w:rPr>
          <w:sz w:val="18"/>
        </w:rPr>
        <w:t>¿Cómo se</w:t>
      </w:r>
      <w:r>
        <w:rPr>
          <w:spacing w:val="-5"/>
          <w:sz w:val="18"/>
        </w:rPr>
        <w:t xml:space="preserve"> </w:t>
      </w:r>
      <w:r>
        <w:rPr>
          <w:sz w:val="18"/>
        </w:rPr>
        <w:t>calcula?</w:t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spacing w:before="2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842" w:leader="none"/>
        </w:tabs>
        <w:spacing w:lineRule="auto" w:line="240" w:before="0" w:after="0"/>
        <w:ind w:left="841" w:right="0" w:hanging="241"/>
        <w:jc w:val="left"/>
        <w:rPr>
          <w:sz w:val="18"/>
        </w:rPr>
      </w:pPr>
      <w:r>
        <w:rPr>
          <w:sz w:val="18"/>
        </w:rPr>
        <w:t>Diferencia entre coste fijo y coste</w:t>
      </w:r>
      <w:r>
        <w:rPr>
          <w:spacing w:val="-3"/>
          <w:sz w:val="18"/>
        </w:rPr>
        <w:t xml:space="preserve"> </w:t>
      </w:r>
      <w:r>
        <w:rPr>
          <w:sz w:val="18"/>
        </w:rPr>
        <w:t>variable.</w:t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rPr>
          <w:sz w:val="18"/>
        </w:rPr>
      </w:pPr>
      <w:r>
        <w:rPr>
          <w:sz w:val="18"/>
        </w:rPr>
      </w:r>
    </w:p>
    <w:p>
      <w:pPr>
        <w:pStyle w:val="Cuerpodetexto"/>
        <w:spacing w:before="6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76" w:before="1" w:after="0"/>
        <w:ind w:left="601" w:right="4430" w:hanging="360"/>
        <w:jc w:val="left"/>
        <w:rPr>
          <w:sz w:val="20"/>
        </w:rPr>
      </w:pPr>
      <w:r>
        <w:rPr>
          <w:sz w:val="20"/>
        </w:rPr>
        <w:t>Dados los siguientes datos de una empresa: Coste fijo = 200</w:t>
      </w:r>
      <w:r>
        <w:rPr>
          <w:spacing w:val="-2"/>
          <w:sz w:val="20"/>
        </w:rPr>
        <w:t xml:space="preserve"> </w:t>
      </w:r>
      <w:r>
        <w:rPr>
          <w:sz w:val="20"/>
        </w:rPr>
        <w:t>€</w:t>
      </w:r>
    </w:p>
    <w:p>
      <w:pPr>
        <w:pStyle w:val="Cuerpodetexto"/>
        <w:spacing w:lineRule="auto" w:line="276"/>
        <w:ind w:left="601" w:right="5863" w:hanging="0"/>
        <w:rPr/>
      </w:pPr>
      <w:r>
        <w:rPr/>
        <w:t>Coste variable unitario = 3 € Precio de venta = 8 €</w:t>
      </w:r>
    </w:p>
    <w:p>
      <w:pPr>
        <w:pStyle w:val="Cuerpodetexto"/>
        <w:spacing w:lineRule="auto" w:line="276"/>
        <w:ind w:left="601" w:right="232" w:firstLine="220"/>
        <w:rPr/>
      </w:pPr>
      <w:r>
        <w:rPr/>
        <w:t>Calcúlese el PUNTO DE EQUILIBRIO o punto muerto y el Beneficio que se podrá obtener si la capacidad productiva es de 100 unidades físicas al</w:t>
      </w:r>
      <w:r>
        <w:rPr>
          <w:spacing w:val="-3"/>
        </w:rPr>
        <w:t xml:space="preserve"> </w:t>
      </w:r>
      <w:r>
        <w:rPr/>
        <w:t>año.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76" w:before="133" w:after="0"/>
        <w:ind w:left="601" w:right="3408" w:hanging="360"/>
        <w:jc w:val="left"/>
        <w:rPr>
          <w:sz w:val="20"/>
        </w:rPr>
      </w:pPr>
      <w:r>
        <w:rPr>
          <w:sz w:val="20"/>
        </w:rPr>
        <w:t>La estructura de costes de una empresa es la</w:t>
      </w:r>
      <w:r>
        <w:rPr>
          <w:spacing w:val="-26"/>
          <w:sz w:val="20"/>
        </w:rPr>
        <w:t xml:space="preserve"> </w:t>
      </w:r>
      <w:r>
        <w:rPr>
          <w:sz w:val="20"/>
        </w:rPr>
        <w:t>siguiente: Costes Fijos Totales = 360 €</w:t>
      </w:r>
    </w:p>
    <w:p>
      <w:pPr>
        <w:pStyle w:val="Cuerpodetexto"/>
        <w:spacing w:lineRule="exact" w:line="229"/>
        <w:ind w:left="601" w:right="0" w:hanging="0"/>
        <w:rPr/>
      </w:pPr>
      <w:r>
        <w:rPr/>
        <w:t>Costes Variables unitarios = 25% del precio de venta.</w:t>
      </w:r>
    </w:p>
    <w:p>
      <w:pPr>
        <w:pStyle w:val="Cuerpodetexto"/>
        <w:spacing w:before="34" w:after="0"/>
        <w:ind w:left="601" w:right="0" w:hanging="0"/>
        <w:rPr/>
      </w:pPr>
      <w:r>
        <w:rPr/>
        <w:t>Suponiendo que el precio de venta unitario es de 4 €, calcular el PUNTO DE EQUILIBRIO.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>El patrimonio de la empresa El Aire de tu vida, S.L. es el siguiente a 31 de diciembre de</w:t>
      </w:r>
      <w:r>
        <w:rPr>
          <w:spacing w:val="-20"/>
          <w:sz w:val="18"/>
        </w:rPr>
        <w:t xml:space="preserve"> </w:t>
      </w:r>
      <w:r>
        <w:rPr>
          <w:sz w:val="18"/>
        </w:rPr>
        <w:t>2014:</w:t>
      </w:r>
    </w:p>
    <w:p>
      <w:pPr>
        <w:pStyle w:val="Cuerpode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Un local de 60.000</w:t>
      </w:r>
      <w:r>
        <w:rPr>
          <w:spacing w:val="-1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Un camión que se adquirió por 44.500</w:t>
      </w:r>
      <w:r>
        <w:rPr>
          <w:spacing w:val="-2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Diversas máquinas valoradas en 34.400</w:t>
      </w:r>
      <w:r>
        <w:rPr>
          <w:spacing w:val="-4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Materiales en el almacén por importe de 2.500</w:t>
      </w:r>
      <w:r>
        <w:rPr>
          <w:spacing w:val="-3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exact" w:line="229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La empresa Solete, S.A. le debe 7.500 € por una compra</w:t>
      </w:r>
      <w:r>
        <w:rPr>
          <w:spacing w:val="-4"/>
          <w:sz w:val="20"/>
        </w:rPr>
        <w:t xml:space="preserve"> </w:t>
      </w:r>
      <w:r>
        <w:rPr>
          <w:sz w:val="20"/>
        </w:rPr>
        <w:t>efectuada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exact" w:line="229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Dinero en el Banco: 3.700 €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La pérdida de valor de los diferentes elementos del inmovilizado ha sido estimada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</w:p>
    <w:p>
      <w:pPr>
        <w:sectPr>
          <w:footerReference w:type="default" r:id="rId8"/>
          <w:type w:val="nextPage"/>
          <w:pgSz w:w="11906" w:h="16838"/>
          <w:pgMar w:left="1460" w:right="1460" w:header="0" w:top="1340" w:footer="926" w:bottom="1200" w:gutter="0"/>
          <w:pgNumType w:fmt="decimal"/>
          <w:formProt w:val="false"/>
          <w:textDirection w:val="lrTb"/>
          <w:docGrid w:type="default" w:linePitch="100" w:charSpace="4096"/>
        </w:sectPr>
        <w:pStyle w:val="Cuerpodetexto"/>
        <w:ind w:left="961" w:right="0" w:hanging="0"/>
        <w:rPr/>
      </w:pPr>
      <w:r>
        <w:rPr/>
        <w:t>6.000 €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53" w:after="0"/>
        <w:ind w:left="961" w:right="235" w:hanging="360"/>
        <w:jc w:val="left"/>
        <w:rPr>
          <w:sz w:val="20"/>
        </w:rPr>
      </w:pPr>
      <w:r>
        <w:rPr>
          <w:sz w:val="20"/>
        </w:rPr>
        <w:t>Debe a un proveedor 4.400 € por la compra de diversos materiales que tendrá que pagar en tres meses.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Debe al Banco XX 52.200 € por un préstamo a pagar en cinco</w:t>
      </w:r>
      <w:r>
        <w:rPr>
          <w:spacing w:val="-9"/>
          <w:sz w:val="20"/>
        </w:rPr>
        <w:t xml:space="preserve"> </w:t>
      </w:r>
      <w:r>
        <w:rPr>
          <w:sz w:val="20"/>
        </w:rPr>
        <w:t>años.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Debe al Banco YY 6.000 € por un préstamo a pagar en nueve</w:t>
      </w:r>
      <w:r>
        <w:rPr>
          <w:spacing w:val="-7"/>
          <w:sz w:val="20"/>
        </w:rPr>
        <w:t xml:space="preserve"> </w:t>
      </w:r>
      <w:r>
        <w:rPr>
          <w:sz w:val="20"/>
        </w:rPr>
        <w:t>meses.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auto" w:line="240" w:before="1" w:after="0"/>
        <w:ind w:left="961" w:right="232" w:hanging="360"/>
        <w:jc w:val="left"/>
        <w:rPr>
          <w:sz w:val="20"/>
        </w:rPr>
      </w:pPr>
      <w:r>
        <w:rPr>
          <w:sz w:val="20"/>
        </w:rPr>
        <w:t>La aportación de los propietarios de la empresa en el momento de su constitución fue de 64.000</w:t>
      </w:r>
      <w:r>
        <w:rPr>
          <w:spacing w:val="-3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62" w:leader="none"/>
        </w:tabs>
        <w:spacing w:lineRule="exact" w:line="228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Los beneficios no repartidos entre los socios ascienden a 20.000</w:t>
      </w:r>
      <w:r>
        <w:rPr>
          <w:spacing w:val="-10"/>
          <w:sz w:val="20"/>
        </w:rPr>
        <w:t xml:space="preserve"> </w:t>
      </w:r>
      <w:r>
        <w:rPr>
          <w:sz w:val="20"/>
        </w:rPr>
        <w:t>€.</w:t>
      </w:r>
    </w:p>
    <w:p>
      <w:pPr>
        <w:pStyle w:val="Cuerpodetexto"/>
        <w:rPr/>
      </w:pPr>
      <w:r>
        <w:rPr/>
      </w:r>
    </w:p>
    <w:p>
      <w:pPr>
        <w:pStyle w:val="Cuerpodetexto"/>
        <w:spacing w:before="8" w:after="0"/>
        <w:rPr/>
      </w:pPr>
      <w:r>
        <w:rPr/>
      </w:r>
    </w:p>
    <w:tbl>
      <w:tblPr>
        <w:tblW w:w="8720" w:type="dxa"/>
        <w:jc w:val="left"/>
        <w:tblInd w:w="13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319"/>
        <w:gridCol w:w="3706"/>
        <w:gridCol w:w="695"/>
      </w:tblGrid>
      <w:tr>
        <w:trPr>
          <w:trHeight w:val="462" w:hRule="atLeast"/>
        </w:trPr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692" w:right="168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BALANCE DE SITUACIÓN A 31 DE DICIEMBRE DE 2014</w:t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758" w:right="175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</w:t>
            </w:r>
          </w:p>
        </w:tc>
        <w:tc>
          <w:tcPr>
            <w:tcW w:w="44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19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NETO PATRIMONIAL</w:t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24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 no corriente</w:t>
            </w:r>
          </w:p>
        </w:tc>
        <w:tc>
          <w:tcPr>
            <w:tcW w:w="440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077" w:hRule="atLeast"/>
        </w:trPr>
        <w:tc>
          <w:tcPr>
            <w:tcW w:w="4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573" w:hRule="atLeast"/>
        </w:trPr>
        <w:tc>
          <w:tcPr>
            <w:tcW w:w="431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218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Pasivo no corriente (a largo plazo)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TableParagraph"/>
              <w:spacing w:before="105" w:after="0"/>
              <w:ind w:left="1139" w:right="114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PASIVO</w:t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39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 corriente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70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6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Existencias o Realizable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2" w:hRule="atLeast"/>
        </w:trPr>
        <w:tc>
          <w:tcPr>
            <w:tcW w:w="4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Exigible o créditos pendientes de cobro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7" w:hRule="atLeast"/>
        </w:trPr>
        <w:tc>
          <w:tcPr>
            <w:tcW w:w="431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362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Pasivo corriente (a corto plazo)</w:t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89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Disponible o efectivo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ACTIVO</w:t>
            </w:r>
          </w:p>
        </w:tc>
        <w:tc>
          <w:tcPr>
            <w:tcW w:w="4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NETO PATRIMONIAL + PASIVO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Completa el</w:t>
      </w:r>
      <w:r>
        <w:rPr>
          <w:spacing w:val="-4"/>
          <w:sz w:val="20"/>
        </w:rPr>
        <w:t xml:space="preserve"> </w:t>
      </w:r>
      <w:r>
        <w:rPr>
          <w:sz w:val="20"/>
        </w:rPr>
        <w:t>cuadro.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9" w:after="0"/>
        <w:rPr/>
      </w:pPr>
      <w:r>
        <w:rPr/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962" w:leader="none"/>
        </w:tabs>
        <w:spacing w:lineRule="auto" w:line="240" w:before="0" w:after="0"/>
        <w:ind w:left="961" w:right="232" w:hanging="360"/>
        <w:jc w:val="left"/>
        <w:rPr>
          <w:sz w:val="20"/>
        </w:rPr>
      </w:pPr>
      <w:r>
        <w:rPr>
          <w:sz w:val="20"/>
        </w:rPr>
        <w:t>Calcula el Fondo de rotación o de maniobra e indica la situación financiera de la empresa.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40" w:before="0" w:after="0"/>
        <w:ind w:left="601" w:right="0" w:hanging="361"/>
        <w:jc w:val="left"/>
        <w:rPr>
          <w:sz w:val="18"/>
        </w:rPr>
      </w:pPr>
      <w:r>
        <w:rPr>
          <w:sz w:val="18"/>
        </w:rPr>
        <w:t>Conocemos los siguientes datos de la empresa Suministros Lillo,</w:t>
      </w:r>
      <w:r>
        <w:rPr>
          <w:spacing w:val="-5"/>
          <w:sz w:val="18"/>
        </w:rPr>
        <w:t xml:space="preserve"> </w:t>
      </w:r>
      <w:r>
        <w:rPr>
          <w:sz w:val="18"/>
        </w:rPr>
        <w:t>S.A.:</w:t>
      </w:r>
    </w:p>
    <w:p>
      <w:pPr>
        <w:pStyle w:val="Cuerpodetexto"/>
        <w:spacing w:before="9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1" w:after="0"/>
        <w:ind w:left="961" w:right="232" w:hanging="360"/>
        <w:jc w:val="left"/>
        <w:rPr>
          <w:sz w:val="20"/>
        </w:rPr>
      </w:pPr>
      <w:r>
        <w:rPr>
          <w:sz w:val="20"/>
        </w:rPr>
        <w:t>Debe a un proveedor 2.000 € por la compra de diversos materiales. La deuda debe pagarse en 2 meses.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0" w:after="0"/>
        <w:ind w:left="961" w:right="230" w:hanging="360"/>
        <w:jc w:val="left"/>
        <w:rPr>
          <w:sz w:val="20"/>
        </w:rPr>
      </w:pPr>
      <w:r>
        <w:rPr>
          <w:sz w:val="20"/>
        </w:rPr>
        <w:t>La aportación que hicieron los socios en el momento de fundación de la empresa fue de 57.000</w:t>
      </w:r>
      <w:r>
        <w:rPr>
          <w:spacing w:val="-3"/>
          <w:sz w:val="20"/>
        </w:rPr>
        <w:t xml:space="preserve"> </w:t>
      </w:r>
      <w:r>
        <w:rPr>
          <w:sz w:val="20"/>
        </w:rPr>
        <w:t>€.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exact" w:line="228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Diversos clientes deben a la empresa la cantidad de 4.400</w:t>
      </w:r>
      <w:r>
        <w:rPr>
          <w:spacing w:val="-7"/>
          <w:sz w:val="20"/>
        </w:rPr>
        <w:t xml:space="preserve"> </w:t>
      </w:r>
      <w:r>
        <w:rPr>
          <w:sz w:val="20"/>
        </w:rPr>
        <w:t>€.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Posee una furgoneta que se adquirió por</w:t>
      </w:r>
      <w:r>
        <w:rPr>
          <w:spacing w:val="-4"/>
          <w:sz w:val="20"/>
        </w:rPr>
        <w:t xml:space="preserve"> </w:t>
      </w:r>
      <w:r>
        <w:rPr>
          <w:sz w:val="20"/>
        </w:rPr>
        <w:t>14.000.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El local, propiedad de la empresa, se adquirió por 120.000</w:t>
      </w:r>
      <w:r>
        <w:rPr>
          <w:spacing w:val="-11"/>
          <w:sz w:val="20"/>
        </w:rPr>
        <w:t xml:space="preserve"> </w:t>
      </w:r>
      <w:r>
        <w:rPr>
          <w:sz w:val="20"/>
        </w:rPr>
        <w:t>€.</w:t>
      </w:r>
    </w:p>
    <w:p>
      <w:pPr>
        <w:sectPr>
          <w:footerReference w:type="default" r:id="rId9"/>
          <w:type w:val="nextPage"/>
          <w:pgSz w:w="11906" w:h="16838"/>
          <w:pgMar w:left="1460" w:right="1460" w:header="0" w:top="1360" w:footer="926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La empresa debe 100.000 € a una entidad financiera por un préstamo a 10</w:t>
      </w:r>
      <w:r>
        <w:rPr>
          <w:spacing w:val="-20"/>
          <w:sz w:val="20"/>
        </w:rPr>
        <w:t xml:space="preserve"> </w:t>
      </w:r>
      <w:r>
        <w:rPr>
          <w:sz w:val="20"/>
        </w:rPr>
        <w:t>años.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53" w:after="0"/>
        <w:ind w:left="961" w:right="0" w:hanging="361"/>
        <w:jc w:val="left"/>
        <w:rPr>
          <w:sz w:val="20"/>
        </w:rPr>
      </w:pPr>
      <w:r>
        <w:rPr>
          <w:sz w:val="20"/>
        </w:rPr>
        <w:t>Se guardan en el almacén de la empresa diversas mercancías valoradas en 400</w:t>
      </w:r>
      <w:r>
        <w:rPr>
          <w:spacing w:val="-21"/>
          <w:sz w:val="20"/>
        </w:rPr>
        <w:t xml:space="preserve"> </w:t>
      </w:r>
      <w:r>
        <w:rPr>
          <w:sz w:val="20"/>
        </w:rPr>
        <w:t>€.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Dinero en bancos: 2.700</w:t>
      </w:r>
      <w:r>
        <w:rPr>
          <w:spacing w:val="-1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Dinero en la caja de la empresa: 540 €.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0" w:after="0"/>
        <w:ind w:left="961" w:right="235" w:hanging="360"/>
        <w:jc w:val="left"/>
        <w:rPr>
          <w:sz w:val="20"/>
        </w:rPr>
      </w:pPr>
      <w:r>
        <w:rPr>
          <w:sz w:val="20"/>
        </w:rPr>
        <w:t>Deuda con otra entidad financiera de 2.000 € que ha de hacer efectivo en el plazo de tres</w:t>
      </w:r>
      <w:r>
        <w:rPr>
          <w:spacing w:val="-1"/>
          <w:sz w:val="20"/>
        </w:rPr>
        <w:t xml:space="preserve"> </w:t>
      </w:r>
      <w:r>
        <w:rPr>
          <w:sz w:val="20"/>
        </w:rPr>
        <w:t>meses.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exact" w:line="229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La maquinaria que utiliza la empresa fue adquirida por 44.000</w:t>
      </w:r>
      <w:r>
        <w:rPr>
          <w:spacing w:val="-5"/>
          <w:sz w:val="20"/>
        </w:rPr>
        <w:t xml:space="preserve"> </w:t>
      </w:r>
      <w:r>
        <w:rPr>
          <w:sz w:val="20"/>
        </w:rPr>
        <w:t>€.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exact" w:line="228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La pérdida de valor de los diferentes elementos del inmovilizado se estima en 8.400</w:t>
      </w:r>
      <w:r>
        <w:rPr>
          <w:spacing w:val="-25"/>
          <w:sz w:val="20"/>
        </w:rPr>
        <w:t xml:space="preserve"> </w:t>
      </w:r>
      <w:r>
        <w:rPr>
          <w:sz w:val="20"/>
        </w:rPr>
        <w:t>€.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962" w:leader="none"/>
        </w:tabs>
        <w:spacing w:lineRule="auto" w:line="240" w:before="0" w:after="0"/>
        <w:ind w:left="961" w:right="232" w:hanging="360"/>
        <w:jc w:val="left"/>
        <w:rPr>
          <w:sz w:val="20"/>
        </w:rPr>
      </w:pPr>
      <w:r>
        <w:rPr>
          <w:sz w:val="20"/>
        </w:rPr>
        <w:t xml:space="preserve">Se han reinvertido en la empresa </w:t>
      </w:r>
      <w:r>
        <w:rPr>
          <w:b/>
          <w:sz w:val="20"/>
        </w:rPr>
        <w:t xml:space="preserve">¿ ¿ € </w:t>
      </w:r>
      <w:r>
        <w:rPr>
          <w:sz w:val="20"/>
        </w:rPr>
        <w:t>a partir de beneficios que no se han repartido entre los socios.</w:t>
      </w:r>
    </w:p>
    <w:p>
      <w:pPr>
        <w:pStyle w:val="Cuerpodetexto"/>
        <w:rPr/>
      </w:pPr>
      <w:r>
        <w:rPr/>
      </w:r>
    </w:p>
    <w:p>
      <w:pPr>
        <w:pStyle w:val="Cuerpodetexto"/>
        <w:spacing w:before="3" w:after="1"/>
        <w:rPr/>
      </w:pPr>
      <w:r>
        <w:rPr/>
      </w:r>
    </w:p>
    <w:tbl>
      <w:tblPr>
        <w:tblW w:w="8720" w:type="dxa"/>
        <w:jc w:val="left"/>
        <w:tblInd w:w="13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319"/>
        <w:gridCol w:w="3706"/>
        <w:gridCol w:w="695"/>
      </w:tblGrid>
      <w:tr>
        <w:trPr>
          <w:trHeight w:val="465" w:hRule="atLeast"/>
        </w:trPr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692" w:right="168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BALANCE DE SITUACIÓN A 31 DE DICIEMBRE DE 2014</w:t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758" w:right="175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</w:t>
            </w:r>
          </w:p>
        </w:tc>
        <w:tc>
          <w:tcPr>
            <w:tcW w:w="44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19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NETO PATRIMONIAL</w:t>
            </w:r>
          </w:p>
        </w:tc>
      </w:tr>
      <w:tr>
        <w:trPr>
          <w:trHeight w:val="462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24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 no corriente</w:t>
            </w:r>
          </w:p>
        </w:tc>
        <w:tc>
          <w:tcPr>
            <w:tcW w:w="440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60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39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 corriente</w:t>
            </w:r>
          </w:p>
        </w:tc>
        <w:tc>
          <w:tcPr>
            <w:tcW w:w="3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851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Deudas a largo plazo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TableParagraph"/>
              <w:spacing w:before="105" w:after="0"/>
              <w:ind w:left="1126" w:right="112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PASIVO</w:t>
            </w:r>
          </w:p>
        </w:tc>
      </w:tr>
      <w:tr>
        <w:trPr>
          <w:trHeight w:val="570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Realizable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66" w:hRule="atLeast"/>
        </w:trPr>
        <w:tc>
          <w:tcPr>
            <w:tcW w:w="4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Exigible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74" w:hRule="atLeast"/>
        </w:trPr>
        <w:tc>
          <w:tcPr>
            <w:tcW w:w="431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84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Deudas a corto plazo</w:t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736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Disponible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ACTIVO</w:t>
            </w:r>
          </w:p>
        </w:tc>
        <w:tc>
          <w:tcPr>
            <w:tcW w:w="4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TOTAL NETO PATRIMONIAL + PASIVO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Completa el</w:t>
      </w:r>
      <w:r>
        <w:rPr>
          <w:spacing w:val="-4"/>
          <w:sz w:val="20"/>
        </w:rPr>
        <w:t xml:space="preserve"> </w:t>
      </w:r>
      <w:r>
        <w:rPr>
          <w:sz w:val="20"/>
        </w:rPr>
        <w:t>cuadro.</w:t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Calcula el importe de los beneficios reinvertidos en la</w:t>
      </w:r>
      <w:r>
        <w:rPr>
          <w:spacing w:val="-5"/>
          <w:sz w:val="20"/>
        </w:rPr>
        <w:t xml:space="preserve"> </w:t>
      </w:r>
      <w:r>
        <w:rPr>
          <w:sz w:val="20"/>
        </w:rPr>
        <w:t>empresa.</w:t>
      </w:r>
    </w:p>
    <w:p>
      <w:pPr>
        <w:pStyle w:val="Cuerpodetexto"/>
        <w:rPr/>
      </w:pPr>
      <w:r>
        <w:rPr/>
      </w:r>
    </w:p>
    <w:p>
      <w:pPr>
        <w:pStyle w:val="Cuerpodetexto"/>
        <w:spacing w:before="4" w:after="0"/>
        <w:rPr/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62" w:leader="none"/>
        </w:tabs>
        <w:spacing w:lineRule="auto" w:line="240" w:before="0" w:after="0"/>
        <w:ind w:left="961" w:right="232" w:hanging="360"/>
        <w:jc w:val="left"/>
        <w:rPr>
          <w:sz w:val="20"/>
        </w:rPr>
      </w:pPr>
      <w:r>
        <w:rPr>
          <w:sz w:val="20"/>
        </w:rPr>
        <w:t>Calcula el Fondo de rotación o de maniobra e indica la situación financiera de la empresa.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3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602" w:leader="none"/>
        </w:tabs>
        <w:spacing w:lineRule="auto" w:line="276" w:before="0" w:after="0"/>
        <w:ind w:left="601" w:right="560" w:hanging="360"/>
        <w:jc w:val="left"/>
        <w:rPr>
          <w:sz w:val="18"/>
        </w:rPr>
      </w:pPr>
      <w:r>
        <w:rPr>
          <w:sz w:val="18"/>
        </w:rPr>
        <w:t>Dados los siguientes datos relativos a una empresa, completa el cuadro y responde las preguntas que aparecen a</w:t>
      </w:r>
      <w:r>
        <w:rPr>
          <w:spacing w:val="-1"/>
          <w:sz w:val="18"/>
        </w:rPr>
        <w:t xml:space="preserve"> </w:t>
      </w:r>
      <w:r>
        <w:rPr>
          <w:sz w:val="18"/>
        </w:rPr>
        <w:t>continuación:</w:t>
      </w:r>
    </w:p>
    <w:p>
      <w:pPr>
        <w:pStyle w:val="Cuerpodetexto"/>
        <w:spacing w:before="3" w:after="0"/>
        <w:rPr>
          <w:sz w:val="17"/>
        </w:rPr>
      </w:pPr>
      <w:r>
        <w:rPr>
          <w:sz w:val="17"/>
        </w:rPr>
      </w:r>
    </w:p>
    <w:p>
      <w:pPr>
        <w:sectPr>
          <w:footerReference w:type="default" r:id="rId10"/>
          <w:type w:val="nextPage"/>
          <w:pgSz w:w="11906" w:h="16838"/>
          <w:pgMar w:left="1460" w:right="1460" w:header="0" w:top="1360" w:footer="926" w:bottom="1200" w:gutter="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5871" w:leader="dot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Terrenos y</w:t>
      </w:r>
      <w:r>
        <w:rPr>
          <w:spacing w:val="-9"/>
          <w:sz w:val="20"/>
        </w:rPr>
        <w:t xml:space="preserve"> </w:t>
      </w:r>
      <w:r>
        <w:rPr>
          <w:sz w:val="20"/>
        </w:rPr>
        <w:t>construcciones</w:t>
        <w:tab/>
        <w:t>200.000</w:t>
      </w:r>
      <w:r>
        <w:rPr>
          <w:spacing w:val="-1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5862" w:leader="dot"/>
        </w:tabs>
        <w:spacing w:lineRule="auto" w:line="240" w:before="53" w:after="0"/>
        <w:ind w:left="961" w:right="0" w:hanging="361"/>
        <w:jc w:val="left"/>
        <w:rPr>
          <w:sz w:val="20"/>
        </w:rPr>
      </w:pPr>
      <w:r>
        <w:rPr>
          <w:sz w:val="20"/>
        </w:rPr>
        <w:t>Instalaciones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maquinaria</w:t>
        <w:tab/>
        <w:t>100.000</w:t>
      </w:r>
      <w:r>
        <w:rPr>
          <w:spacing w:val="-1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6375" w:leader="dot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Deudas con proveedores a pagar dentro de</w:t>
      </w:r>
      <w:r>
        <w:rPr>
          <w:spacing w:val="-17"/>
          <w:sz w:val="20"/>
        </w:rPr>
        <w:t xml:space="preserve"> </w:t>
      </w:r>
      <w:r>
        <w:rPr>
          <w:sz w:val="20"/>
        </w:rPr>
        <w:t>tres</w:t>
      </w:r>
      <w:r>
        <w:rPr>
          <w:spacing w:val="-2"/>
          <w:sz w:val="20"/>
        </w:rPr>
        <w:t xml:space="preserve"> </w:t>
      </w:r>
      <w:r>
        <w:rPr>
          <w:sz w:val="20"/>
        </w:rPr>
        <w:t>meses</w:t>
        <w:tab/>
        <w:t>10.000</w:t>
      </w:r>
      <w:r>
        <w:rPr>
          <w:spacing w:val="-1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6320" w:leader="dot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Deudas con la Hacienda Pública  a pagar en</w:t>
      </w:r>
      <w:r>
        <w:rPr>
          <w:spacing w:val="-15"/>
          <w:sz w:val="20"/>
        </w:rPr>
        <w:t xml:space="preserve"> </w:t>
      </w:r>
      <w:r>
        <w:rPr>
          <w:sz w:val="20"/>
        </w:rPr>
        <w:t>9</w:t>
      </w:r>
      <w:r>
        <w:rPr>
          <w:spacing w:val="-2"/>
          <w:sz w:val="20"/>
        </w:rPr>
        <w:t xml:space="preserve"> </w:t>
      </w:r>
      <w:r>
        <w:rPr>
          <w:sz w:val="20"/>
        </w:rPr>
        <w:t>meses</w:t>
        <w:tab/>
        <w:t>20.000</w:t>
      </w:r>
      <w:r>
        <w:rPr>
          <w:spacing w:val="1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5795" w:leader="dot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Existencias</w:t>
        <w:tab/>
        <w:t>10.000 €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5939" w:leader="dot"/>
        </w:tabs>
        <w:spacing w:lineRule="auto" w:line="240" w:before="1" w:after="0"/>
        <w:ind w:left="961" w:right="0" w:hanging="361"/>
        <w:jc w:val="left"/>
        <w:rPr>
          <w:sz w:val="20"/>
        </w:rPr>
      </w:pPr>
      <w:r>
        <w:rPr>
          <w:sz w:val="20"/>
        </w:rPr>
        <w:t>Dinero en cajas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Bancos</w:t>
        <w:tab/>
        <w:t>15.000</w:t>
      </w:r>
      <w:r>
        <w:rPr>
          <w:spacing w:val="-4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5917" w:leader="dot"/>
        </w:tabs>
        <w:spacing w:lineRule="exact" w:line="229" w:before="0" w:after="0"/>
        <w:ind w:left="961" w:right="0" w:hanging="361"/>
        <w:jc w:val="left"/>
        <w:rPr/>
      </w:pPr>
      <w:r>
        <w:rPr>
          <w:sz w:val="20"/>
        </w:rPr>
        <w:t>Deudas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clientes</w:t>
        <w:tab/>
        <w:t>40.000</w:t>
      </w:r>
      <w:r>
        <w:rPr>
          <w:spacing w:val="-5"/>
          <w:sz w:val="20"/>
        </w:rPr>
        <w:t xml:space="preserve"> </w:t>
      </w:r>
      <w:r>
        <w:rPr>
          <w:sz w:val="20"/>
        </w:rPr>
        <w:t>€</w:t>
      </w:r>
      <w:bookmarkStart w:id="1" w:name="__DdeLink__967_2580850503"/>
      <w:bookmarkEnd w:id="1"/>
    </w:p>
    <w:p>
      <w:p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5951" w:leader="dot"/>
        </w:tabs>
        <w:spacing w:lineRule="exact" w:line="229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Préstamo a devolver en</w:t>
      </w:r>
      <w:r>
        <w:rPr>
          <w:spacing w:val="-11"/>
          <w:sz w:val="20"/>
        </w:rPr>
        <w:t xml:space="preserve"> </w:t>
      </w:r>
      <w:r>
        <w:rPr>
          <w:sz w:val="20"/>
        </w:rPr>
        <w:t>10</w:t>
      </w:r>
      <w:r>
        <w:rPr>
          <w:spacing w:val="-1"/>
          <w:sz w:val="20"/>
        </w:rPr>
        <w:t xml:space="preserve"> </w:t>
      </w:r>
      <w:r>
        <w:rPr>
          <w:sz w:val="20"/>
        </w:rPr>
        <w:t>años</w:t>
        <w:tab/>
        <w:t>150.000</w:t>
      </w:r>
      <w:r>
        <w:rPr>
          <w:spacing w:val="-1"/>
          <w:sz w:val="20"/>
        </w:rPr>
        <w:t xml:space="preserve"> </w:t>
      </w:r>
      <w:r>
        <w:rPr>
          <w:sz w:val="20"/>
        </w:rPr>
        <w:t>€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2" w:leader="none"/>
          <w:tab w:val="left" w:pos="5874" w:leader="dot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sz w:val="20"/>
        </w:rPr>
        <w:t>Capital aportado por</w:t>
      </w:r>
      <w:r>
        <w:rPr>
          <w:spacing w:val="-7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socios</w:t>
        <w:tab/>
        <w:t>185.000</w:t>
      </w:r>
      <w:r>
        <w:rPr>
          <w:spacing w:val="-1"/>
          <w:sz w:val="20"/>
        </w:rPr>
        <w:t xml:space="preserve"> </w:t>
      </w:r>
      <w:r>
        <w:rPr>
          <w:sz w:val="20"/>
        </w:rPr>
        <w:t>€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7" w:after="0"/>
        <w:rPr/>
      </w:pPr>
      <w:r>
        <w:rPr/>
      </w:r>
    </w:p>
    <w:tbl>
      <w:tblPr>
        <w:tblW w:w="8720" w:type="dxa"/>
        <w:jc w:val="left"/>
        <w:tblInd w:w="13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319"/>
        <w:gridCol w:w="3706"/>
        <w:gridCol w:w="695"/>
      </w:tblGrid>
      <w:tr>
        <w:trPr>
          <w:trHeight w:val="465" w:hRule="atLeast"/>
        </w:trPr>
        <w:tc>
          <w:tcPr>
            <w:tcW w:w="87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9"/>
              <w:ind w:left="1692" w:right="1688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BALANCE DE SITUACIÓN A 31 DE DICIEMBRE DE 2014</w:t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758" w:right="1755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</w:t>
            </w:r>
          </w:p>
        </w:tc>
        <w:tc>
          <w:tcPr>
            <w:tcW w:w="44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before="4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ind w:left="119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NETO PATRIMONIAL</w:t>
            </w:r>
          </w:p>
        </w:tc>
      </w:tr>
      <w:tr>
        <w:trPr>
          <w:trHeight w:val="462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247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 no corriente</w:t>
            </w:r>
          </w:p>
        </w:tc>
        <w:tc>
          <w:tcPr>
            <w:tcW w:w="4401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660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>Terrenos y</w:t>
            </w:r>
            <w:r>
              <w:rPr>
                <w:rFonts w:ascii="Arial" w:hAnsi="Arial"/>
                <w:b/>
                <w:bCs/>
                <w:spacing w:val="-9"/>
                <w:sz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 xml:space="preserve">construcciones – </w:t>
            </w:r>
            <w:r>
              <w:rPr>
                <w:rFonts w:ascii="Arial" w:hAnsi="Arial"/>
                <w:b/>
                <w:bCs/>
                <w:sz w:val="20"/>
              </w:rPr>
              <w:t>200.000€</w:t>
            </w:r>
          </w:p>
          <w:p>
            <w:pPr>
              <w:pStyle w:val="TableParagraph"/>
              <w:rPr>
                <w:rFonts w:ascii="Arial" w:hAnsi="Arial"/>
                <w:b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>Instalaciones</w:t>
            </w:r>
            <w:r>
              <w:rPr>
                <w:rFonts w:ascii="Arial" w:hAnsi="Arial"/>
                <w:b/>
                <w:bCs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>y</w:t>
            </w:r>
            <w:r>
              <w:rPr>
                <w:rFonts w:ascii="Arial" w:hAnsi="Arial"/>
                <w:b/>
                <w:bCs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>maquinaria - 100.000</w:t>
            </w:r>
            <w:r>
              <w:rPr>
                <w:rFonts w:ascii="Arial" w:hAnsi="Arial"/>
                <w:b/>
                <w:bCs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>€</w:t>
            </w:r>
          </w:p>
        </w:tc>
        <w:tc>
          <w:tcPr>
            <w:tcW w:w="4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Arial" w:hAnsi="Arial"/>
                <w:b/>
                <w:b/>
                <w:bCs/>
              </w:rPr>
            </w:pPr>
            <w:r>
              <w:rPr>
                <w:rFonts w:ascii="Times New Roman" w:hAnsi="Times New Roman"/>
                <w:sz w:val="18"/>
              </w:rPr>
              <w:t xml:space="preserve"> </w:t>
            </w:r>
          </w:p>
          <w:p>
            <w:pPr>
              <w:pStyle w:val="TableParagraph"/>
              <w:rPr>
                <w:rFonts w:ascii="Arial" w:hAnsi="Arial"/>
                <w:b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>Capital aportado por</w:t>
            </w:r>
            <w:r>
              <w:rPr>
                <w:rFonts w:ascii="Arial" w:hAnsi="Arial"/>
                <w:b/>
                <w:bCs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>los</w:t>
            </w:r>
            <w:r>
              <w:rPr>
                <w:rFonts w:ascii="Arial" w:hAnsi="Arial"/>
                <w:b/>
                <w:bCs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bCs/>
                <w:sz w:val="20"/>
              </w:rPr>
              <w:t xml:space="preserve">socios – </w:t>
            </w:r>
            <w:r>
              <w:rPr>
                <w:rFonts w:ascii="Arial" w:hAnsi="Arial"/>
                <w:b/>
                <w:bCs/>
                <w:sz w:val="20"/>
              </w:rPr>
              <w:t>185.00€</w:t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399" w:right="0" w:hanging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Activo corriente</w:t>
            </w:r>
          </w:p>
        </w:tc>
        <w:tc>
          <w:tcPr>
            <w:tcW w:w="3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851" w:right="0" w:hanging="0"/>
              <w:rPr/>
            </w:pPr>
            <w:r>
              <w:rPr>
                <w:b/>
                <w:sz w:val="20"/>
              </w:rPr>
              <w:t>Deudas a largo plazo</w:t>
            </w:r>
          </w:p>
          <w:p>
            <w:pPr>
              <w:pStyle w:val="TableParagraph"/>
              <w:spacing w:lineRule="exact" w:line="227"/>
              <w:ind w:left="0" w:right="0" w:hanging="0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Préstamo a devolver en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10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años - 150.000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€</w:t>
            </w:r>
          </w:p>
        </w:tc>
        <w:tc>
          <w:tcPr>
            <w:tcW w:w="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TableParagraph"/>
              <w:spacing w:before="105" w:after="0"/>
              <w:ind w:left="1126" w:right="1129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PASIVO</w:t>
            </w:r>
          </w:p>
        </w:tc>
      </w:tr>
      <w:tr>
        <w:trPr>
          <w:trHeight w:val="570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/>
            </w:pPr>
            <w:r>
              <w:rPr>
                <w:b/>
                <w:sz w:val="20"/>
              </w:rPr>
              <w:t>Realizable</w:t>
            </w:r>
          </w:p>
          <w:p>
            <w:pPr>
              <w:pStyle w:val="ListParagraph"/>
              <w:tabs>
                <w:tab w:val="clear" w:pos="720"/>
                <w:tab w:val="left" w:pos="962" w:leader="none"/>
                <w:tab w:val="left" w:pos="5795" w:leader="dot"/>
              </w:tabs>
              <w:spacing w:lineRule="auto" w:line="240" w:before="0" w:after="0"/>
              <w:ind w:left="961" w:right="0" w:hanging="361"/>
              <w:jc w:val="left"/>
              <w:rPr/>
            </w:pPr>
            <w:r>
              <w:rPr>
                <w:b/>
                <w:sz w:val="20"/>
              </w:rPr>
              <w:t>Existencias - 10.000 €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66" w:hRule="atLeast"/>
        </w:trPr>
        <w:tc>
          <w:tcPr>
            <w:tcW w:w="43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/>
            </w:pPr>
            <w:r>
              <w:rPr>
                <w:b/>
                <w:sz w:val="20"/>
              </w:rPr>
              <w:t>Exigible</w:t>
            </w:r>
          </w:p>
          <w:p>
            <w:pPr>
              <w:pStyle w:val="ListParagraph"/>
              <w:tabs>
                <w:tab w:val="clear" w:pos="720"/>
                <w:tab w:val="left" w:pos="962" w:leader="none"/>
                <w:tab w:val="left" w:pos="5917" w:leader="dot"/>
              </w:tabs>
              <w:spacing w:lineRule="exact" w:line="229" w:before="0" w:after="0"/>
              <w:ind w:left="961" w:right="0" w:hanging="361"/>
              <w:jc w:val="left"/>
              <w:rPr/>
            </w:pPr>
            <w:r>
              <w:rPr>
                <w:b/>
                <w:sz w:val="20"/>
              </w:rPr>
              <w:t>Deudas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clientes - 40.000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€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674" w:hRule="atLeast"/>
        </w:trPr>
        <w:tc>
          <w:tcPr>
            <w:tcW w:w="431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7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847" w:right="0" w:hanging="0"/>
              <w:rPr/>
            </w:pPr>
            <w:r>
              <w:rPr>
                <w:b/>
                <w:sz w:val="20"/>
              </w:rPr>
              <w:t>Deudas a corto plazo</w:t>
            </w:r>
          </w:p>
          <w:p>
            <w:pPr>
              <w:pStyle w:val="TableParagraph"/>
              <w:spacing w:lineRule="exact" w:line="227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Deudas con proveedores a pagar dentro   de</w:t>
            </w:r>
            <w:r>
              <w:rPr>
                <w:b/>
                <w:bCs/>
                <w:spacing w:val="-17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tres</w:t>
            </w:r>
            <w:r>
              <w:rPr>
                <w:b/>
                <w:bCs/>
                <w:spacing w:val="-2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meses – </w:t>
            </w:r>
            <w:r>
              <w:rPr>
                <w:b/>
                <w:bCs/>
                <w:sz w:val="20"/>
              </w:rPr>
              <w:t>10.000€</w:t>
            </w:r>
          </w:p>
          <w:p>
            <w:pPr>
              <w:pStyle w:val="TableParagraph"/>
              <w:spacing w:lineRule="exact" w:line="227"/>
              <w:ind w:left="0" w:right="0" w:hanging="0"/>
              <w:rPr>
                <w:b/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Deudas con la Hacienda Pública  a pagar en</w:t>
            </w:r>
            <w:r>
              <w:rPr>
                <w:b/>
                <w:bCs/>
                <w:spacing w:val="-15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9</w:t>
            </w:r>
            <w:r>
              <w:rPr>
                <w:b/>
                <w:bCs/>
                <w:spacing w:val="-2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meses - 20.000</w:t>
            </w:r>
            <w:r>
              <w:rPr>
                <w:b/>
                <w:bCs/>
                <w:spacing w:val="1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€</w:t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736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/>
            </w:pPr>
            <w:r>
              <w:rPr>
                <w:b/>
                <w:sz w:val="20"/>
              </w:rPr>
              <w:t>Disponible</w:t>
            </w:r>
          </w:p>
          <w:p>
            <w:pPr>
              <w:pStyle w:val="ListParagraph"/>
              <w:tabs>
                <w:tab w:val="clear" w:pos="720"/>
                <w:tab w:val="left" w:pos="962" w:leader="none"/>
                <w:tab w:val="left" w:pos="5939" w:leader="dot"/>
              </w:tabs>
              <w:spacing w:lineRule="auto" w:line="240" w:before="1" w:after="0"/>
              <w:ind w:left="961" w:right="0" w:hanging="361"/>
              <w:jc w:val="left"/>
              <w:rPr/>
            </w:pPr>
            <w:r>
              <w:rPr>
                <w:b/>
                <w:sz w:val="20"/>
              </w:rPr>
              <w:t>Dinero en cajas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Bancos - 15.000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€</w:t>
            </w:r>
          </w:p>
        </w:tc>
        <w:tc>
          <w:tcPr>
            <w:tcW w:w="37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9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textDirection w:val="tbRl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65" w:hRule="atLeast"/>
        </w:trPr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/>
            </w:pPr>
            <w:r>
              <w:rPr>
                <w:b/>
                <w:sz w:val="20"/>
              </w:rPr>
              <w:t>TOTAL ACTIVO</w:t>
            </w:r>
          </w:p>
          <w:p>
            <w:pPr>
              <w:pStyle w:val="TableParagraph"/>
              <w:spacing w:lineRule="exact" w:line="227"/>
              <w:ind w:left="107" w:right="0" w:hanging="0"/>
              <w:rPr/>
            </w:pPr>
            <w:r>
              <w:rPr>
                <w:b/>
                <w:sz w:val="20"/>
              </w:rPr>
              <w:t>365.000€</w:t>
            </w:r>
          </w:p>
        </w:tc>
        <w:tc>
          <w:tcPr>
            <w:tcW w:w="44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27"/>
              <w:ind w:left="107" w:right="0" w:hanging="0"/>
              <w:rPr/>
            </w:pPr>
            <w:r>
              <w:rPr>
                <w:b/>
                <w:sz w:val="20"/>
              </w:rPr>
              <w:t>TOTAL NETO PATRIMONIAL + PASIVO</w:t>
            </w:r>
          </w:p>
          <w:p>
            <w:pPr>
              <w:pStyle w:val="TableParagraph"/>
              <w:spacing w:lineRule="exact" w:line="227"/>
              <w:ind w:left="107" w:right="0" w:hanging="0"/>
              <w:rPr/>
            </w:pPr>
            <w:r>
              <w:rPr>
                <w:b/>
                <w:sz w:val="20"/>
              </w:rPr>
              <w:t>365.000€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spacing w:before="6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2" w:leader="none"/>
        </w:tabs>
        <w:spacing w:lineRule="auto" w:line="240" w:before="0" w:after="0"/>
        <w:ind w:left="961" w:right="0" w:hanging="361"/>
        <w:jc w:val="left"/>
        <w:rPr>
          <w:sz w:val="20"/>
        </w:rPr>
      </w:pPr>
      <w:r>
        <w:rPr>
          <w:b/>
          <w:bCs/>
          <w:sz w:val="20"/>
        </w:rPr>
        <w:t>Completa el cuadro del Balance de la</w:t>
      </w:r>
      <w:r>
        <w:rPr>
          <w:b/>
          <w:bCs/>
          <w:spacing w:val="-7"/>
          <w:sz w:val="20"/>
        </w:rPr>
        <w:t xml:space="preserve"> </w:t>
      </w:r>
      <w:r>
        <w:rPr>
          <w:b/>
          <w:bCs/>
          <w:sz w:val="20"/>
        </w:rPr>
        <w:t>empresa.</w:t>
      </w:r>
    </w:p>
    <w:p>
      <w:pPr>
        <w:pStyle w:val="Cuerpodetexto"/>
        <w:rPr/>
      </w:pPr>
      <w:r>
        <w:rPr/>
        <w:tab/>
      </w:r>
    </w:p>
    <w:p>
      <w:pPr>
        <w:pStyle w:val="Cuerpodetexto"/>
        <w:spacing w:before="10" w:after="0"/>
        <w:rPr>
          <w:sz w:val="19"/>
        </w:rPr>
      </w:pPr>
      <w:r>
        <w:rPr>
          <w:sz w:val="19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2" w:leader="none"/>
        </w:tabs>
        <w:spacing w:lineRule="auto" w:line="240" w:before="0" w:after="0"/>
        <w:ind w:left="961" w:right="232" w:hanging="360"/>
        <w:jc w:val="left"/>
        <w:rPr>
          <w:b/>
          <w:b/>
          <w:bCs/>
        </w:rPr>
      </w:pPr>
      <w:r>
        <w:rPr>
          <w:b/>
          <w:bCs/>
          <w:sz w:val="20"/>
        </w:rPr>
        <w:t>Calcula el Fondo de rotación o de maniobra e indica la situación financiera de la empresa.</w:t>
      </w:r>
    </w:p>
    <w:p>
      <w:pPr>
        <w:pStyle w:val="ListParagraph"/>
        <w:tabs>
          <w:tab w:val="clear" w:pos="720"/>
          <w:tab w:val="left" w:pos="962" w:leader="none"/>
        </w:tabs>
        <w:spacing w:lineRule="auto" w:line="240" w:before="0" w:after="0"/>
        <w:ind w:left="961" w:right="232" w:hanging="360"/>
        <w:jc w:val="left"/>
        <w:rPr/>
      </w:pPr>
      <w:r>
        <w:rPr>
          <w:sz w:val="20"/>
        </w:rPr>
        <w:tab/>
      </w:r>
    </w:p>
    <w:p>
      <w:pPr>
        <w:pStyle w:val="ListParagraph"/>
        <w:tabs>
          <w:tab w:val="clear" w:pos="720"/>
          <w:tab w:val="left" w:pos="962" w:leader="none"/>
        </w:tabs>
        <w:spacing w:lineRule="auto" w:line="240" w:before="0" w:after="0"/>
        <w:ind w:left="961" w:right="232" w:hanging="360"/>
        <w:jc w:val="left"/>
        <w:rPr/>
      </w:pPr>
      <w:r>
        <w:rPr>
          <w:sz w:val="20"/>
        </w:rPr>
        <w:tab/>
      </w:r>
      <w:r>
        <w:rPr>
          <w:sz w:val="20"/>
        </w:rPr>
        <w:t>65.000 – 30.000 = 35.000 de maniobra que tiene la empresa para poder pagar sus deudas a corto plazo</w:t>
      </w:r>
    </w:p>
    <w:sectPr>
      <w:footerReference w:type="default" r:id="rId11"/>
      <w:type w:val="nextPage"/>
      <w:pgSz w:w="11906" w:h="16838"/>
      <w:pgMar w:left="1460" w:right="1460" w:header="0" w:top="1360" w:footer="1006" w:bottom="1200" w:gutter="0"/>
      <w:pgNumType w:start="1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6384290</wp:posOffset>
              </wp:positionH>
              <wp:positionV relativeFrom="page">
                <wp:posOffset>9914890</wp:posOffset>
              </wp:positionV>
              <wp:extent cx="121920" cy="165735"/>
              <wp:effectExtent l="0" t="0" r="0" b="0"/>
              <wp:wrapNone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45" w:before="0" w:after="0"/>
                            <w:ind w:left="4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6pt;height:13.05pt;mso-wrap-distance-left:9pt;mso-wrap-distance-right:9pt;mso-wrap-distance-top:0pt;mso-wrap-distance-bottom:0pt;margin-top:780.7pt;mso-position-vertical-relative:page;margin-left:502.7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45" w:before="0" w:after="0"/>
                      <w:ind w:left="4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6313170</wp:posOffset>
              </wp:positionH>
              <wp:positionV relativeFrom="page">
                <wp:posOffset>9914890</wp:posOffset>
              </wp:positionV>
              <wp:extent cx="193675" cy="165735"/>
              <wp:effectExtent l="0" t="0" r="0" b="0"/>
              <wp:wrapNone/>
              <wp:docPr id="3" name="Marco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675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45" w:before="0" w:after="0"/>
                            <w:ind w:left="4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5.25pt;height:13.05pt;mso-wrap-distance-left:9pt;mso-wrap-distance-right:9pt;mso-wrap-distance-top:0pt;mso-wrap-distance-bottom:0pt;margin-top:780.7pt;mso-position-vertical-relative:page;margin-left:497.1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45" w:before="0" w:after="0"/>
                      <w:ind w:left="4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6384290</wp:posOffset>
              </wp:positionH>
              <wp:positionV relativeFrom="page">
                <wp:posOffset>9914890</wp:posOffset>
              </wp:positionV>
              <wp:extent cx="121920" cy="165735"/>
              <wp:effectExtent l="0" t="0" r="0" b="0"/>
              <wp:wrapNone/>
              <wp:docPr id="2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920" cy="16573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nidodelmarco"/>
                            <w:spacing w:lineRule="exact" w:line="245" w:before="0" w:after="0"/>
                            <w:ind w:left="40" w:right="0" w:hanging="0"/>
                            <w:jc w:val="lef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6pt;height:13.05pt;mso-wrap-distance-left:9pt;mso-wrap-distance-right:9pt;mso-wrap-distance-top:0pt;mso-wrap-distance-bottom:0pt;margin-top:780.7pt;mso-position-vertical-relative:page;margin-left:502.7pt;mso-position-horizontal-relative:page">
              <v:textbox inset="0in,0in,0in,0in">
                <w:txbxContent>
                  <w:p>
                    <w:pPr>
                      <w:pStyle w:val="Contenidodelmarco"/>
                      <w:spacing w:lineRule="exact" w:line="245" w:before="0" w:after="0"/>
                      <w:ind w:left="40" w:right="0" w:hanging="0"/>
                      <w:jc w:val="lef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961" w:hanging="360"/>
      </w:pPr>
      <w:rPr>
        <w:sz w:val="20"/>
        <w:spacing w:val="-1"/>
        <w:szCs w:val="20"/>
        <w:w w:val="99"/>
        <w:rFonts w:eastAsia="Arial" w:cs="Arial"/>
        <w:lang w:val="es-ES" w:eastAsia="es-ES" w:bidi="es-ES"/>
      </w:rPr>
    </w:lvl>
    <w:lvl w:ilvl="1">
      <w:start w:val="1"/>
      <w:numFmt w:val="upperLetter"/>
      <w:lvlText w:val="%2)"/>
      <w:lvlJc w:val="left"/>
      <w:pPr>
        <w:ind w:left="961" w:hanging="360"/>
      </w:pPr>
      <w:rPr>
        <w:sz w:val="20"/>
        <w:spacing w:val="-1"/>
        <w:szCs w:val="20"/>
        <w:w w:val="99"/>
        <w:rFonts w:eastAsia="Arial" w:cs="Arial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564" w:hanging="360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366" w:hanging="360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168" w:hanging="360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970" w:hanging="360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772" w:hanging="360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574" w:hanging="360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376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1"/>
      <w:numFmt w:val="upperLetter"/>
      <w:lvlText w:val="%1)"/>
      <w:lvlJc w:val="left"/>
      <w:pPr>
        <w:ind w:left="961" w:hanging="360"/>
      </w:pPr>
      <w:rPr>
        <w:sz w:val="20"/>
        <w:spacing w:val="-1"/>
        <w:szCs w:val="20"/>
        <w:w w:val="99"/>
        <w:rFonts w:eastAsia="Arial" w:cs="Arial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762" w:hanging="360"/>
      </w:pPr>
      <w:rPr>
        <w:rFonts w:ascii="Symbol" w:hAnsi="Symbol" w:cs="Symbol" w:hint="default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564" w:hanging="360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366" w:hanging="360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168" w:hanging="360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970" w:hanging="360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772" w:hanging="360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574" w:hanging="360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376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3">
    <w:lvl w:ilvl="0">
      <w:start w:val="1"/>
      <w:numFmt w:val="decimal"/>
      <w:lvlText w:val="%1)"/>
      <w:lvlJc w:val="left"/>
      <w:pPr>
        <w:ind w:left="961" w:hanging="360"/>
      </w:pPr>
      <w:rPr>
        <w:sz w:val="20"/>
        <w:spacing w:val="-1"/>
        <w:szCs w:val="20"/>
        <w:w w:val="99"/>
        <w:rFonts w:eastAsia="Arial" w:cs="Arial"/>
        <w:lang w:val="es-ES" w:eastAsia="es-ES" w:bidi="es-ES"/>
      </w:rPr>
    </w:lvl>
    <w:lvl w:ilvl="1">
      <w:start w:val="0"/>
      <w:numFmt w:val="bullet"/>
      <w:lvlText w:val=""/>
      <w:lvlJc w:val="left"/>
      <w:pPr>
        <w:ind w:left="1762" w:hanging="360"/>
      </w:pPr>
      <w:rPr>
        <w:rFonts w:ascii="Symbol" w:hAnsi="Symbol" w:cs="Symbol" w:hint="default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564" w:hanging="360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366" w:hanging="360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168" w:hanging="360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970" w:hanging="360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772" w:hanging="360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574" w:hanging="360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376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4">
    <w:lvl w:ilvl="0">
      <w:start w:val="1"/>
      <w:numFmt w:val="decimal"/>
      <w:lvlText w:val="%1)"/>
      <w:lvlJc w:val="left"/>
      <w:pPr>
        <w:ind w:left="961" w:hanging="360"/>
      </w:pPr>
      <w:rPr>
        <w:sz w:val="20"/>
        <w:spacing w:val="-1"/>
        <w:szCs w:val="20"/>
        <w:w w:val="99"/>
        <w:rFonts w:eastAsia="Arial" w:cs="Arial"/>
        <w:lang w:val="es-ES" w:eastAsia="es-ES" w:bidi="es-ES"/>
      </w:rPr>
    </w:lvl>
    <w:lvl w:ilvl="1">
      <w:start w:val="1"/>
      <w:numFmt w:val="upperLetter"/>
      <w:lvlText w:val="%2)"/>
      <w:lvlJc w:val="left"/>
      <w:pPr>
        <w:ind w:left="961" w:hanging="360"/>
      </w:pPr>
      <w:rPr>
        <w:sz w:val="20"/>
        <w:spacing w:val="-1"/>
        <w:szCs w:val="20"/>
        <w:w w:val="99"/>
        <w:rFonts w:eastAsia="Arial" w:cs="Arial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564" w:hanging="360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366" w:hanging="360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168" w:hanging="360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4970" w:hanging="360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772" w:hanging="360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574" w:hanging="360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376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5">
    <w:lvl w:ilvl="0">
      <w:start w:val="1"/>
      <w:numFmt w:val="lowerLetter"/>
      <w:lvlText w:val="%1)"/>
      <w:lvlJc w:val="left"/>
      <w:pPr>
        <w:ind w:left="1321" w:hanging="360"/>
      </w:pPr>
      <w:rPr>
        <w:sz w:val="18"/>
        <w:szCs w:val="18"/>
        <w:w w:val="99"/>
        <w:rFonts w:eastAsia="Arial" w:cs="Arial"/>
        <w:lang w:val="es-ES" w:eastAsia="es-ES" w:bidi="es-ES"/>
      </w:rPr>
    </w:lvl>
    <w:lvl w:ilvl="1">
      <w:start w:val="0"/>
      <w:numFmt w:val="bullet"/>
      <w:lvlText w:val=""/>
      <w:lvlJc w:val="left"/>
      <w:pPr>
        <w:ind w:left="2086" w:hanging="360"/>
      </w:pPr>
      <w:rPr>
        <w:rFonts w:ascii="Symbol" w:hAnsi="Symbol" w:cs="Symbol" w:hint="default"/>
        <w:lang w:val="es-ES" w:eastAsia="es-ES" w:bidi="es-ES"/>
      </w:rPr>
    </w:lvl>
    <w:lvl w:ilvl="2">
      <w:start w:val="0"/>
      <w:numFmt w:val="bullet"/>
      <w:lvlText w:val=""/>
      <w:lvlJc w:val="left"/>
      <w:pPr>
        <w:ind w:left="2852" w:hanging="360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3618" w:hanging="360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4384" w:hanging="360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5150" w:hanging="360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5916" w:hanging="360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682" w:hanging="360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448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6">
    <w:lvl w:ilvl="0">
      <w:start w:val="1"/>
      <w:numFmt w:val="decimal"/>
      <w:lvlText w:val="%1."/>
      <w:lvlJc w:val="left"/>
      <w:pPr>
        <w:ind w:left="601" w:hanging="360"/>
      </w:pPr>
      <w:rPr>
        <w:sz w:val="18"/>
        <w:spacing w:val="-1"/>
        <w:b/>
        <w:bCs/>
        <w:w w:val="99"/>
        <w:lang w:val="es-ES" w:eastAsia="es-ES" w:bidi="es-ES"/>
      </w:rPr>
    </w:lvl>
    <w:lvl w:ilvl="1">
      <w:start w:val="2"/>
      <w:numFmt w:val="upperLetter"/>
      <w:lvlText w:val="%2)"/>
      <w:lvlJc w:val="left"/>
      <w:pPr>
        <w:ind w:left="601" w:hanging="231"/>
      </w:pPr>
      <w:rPr>
        <w:sz w:val="18"/>
        <w:szCs w:val="18"/>
        <w:w w:val="99"/>
        <w:rFonts w:eastAsia="Arial" w:cs="Arial"/>
        <w:lang w:val="es-ES" w:eastAsia="es-ES" w:bidi="es-ES"/>
      </w:rPr>
    </w:lvl>
    <w:lvl w:ilvl="2">
      <w:start w:val="0"/>
      <w:numFmt w:val="bullet"/>
      <w:lvlText w:val=""/>
      <w:lvlJc w:val="left"/>
      <w:pPr>
        <w:ind w:left="840" w:hanging="231"/>
      </w:pPr>
      <w:rPr>
        <w:rFonts w:ascii="Symbol" w:hAnsi="Symbol" w:cs="Symbol" w:hint="default"/>
        <w:lang w:val="es-ES" w:eastAsia="es-ES" w:bidi="es-ES"/>
      </w:rPr>
    </w:lvl>
    <w:lvl w:ilvl="3">
      <w:start w:val="0"/>
      <w:numFmt w:val="bullet"/>
      <w:lvlText w:val=""/>
      <w:lvlJc w:val="left"/>
      <w:pPr>
        <w:ind w:left="1857" w:hanging="231"/>
      </w:pPr>
      <w:rPr>
        <w:rFonts w:ascii="Symbol" w:hAnsi="Symbol" w:cs="Symbol" w:hint="default"/>
        <w:lang w:val="es-ES" w:eastAsia="es-ES" w:bidi="es-ES"/>
      </w:rPr>
    </w:lvl>
    <w:lvl w:ilvl="4">
      <w:start w:val="0"/>
      <w:numFmt w:val="bullet"/>
      <w:lvlText w:val=""/>
      <w:lvlJc w:val="left"/>
      <w:pPr>
        <w:ind w:left="2875" w:hanging="231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3892" w:hanging="231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4910" w:hanging="231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5927" w:hanging="231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6945" w:hanging="231"/>
      </w:pPr>
      <w:rPr>
        <w:rFonts w:ascii="Symbol" w:hAnsi="Symbol" w:cs="Symbol" w:hint="default"/>
        <w:lang w:val="es-ES" w:eastAsia="es-ES" w:bidi="es-ES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322"/>
        </w:tabs>
        <w:ind w:left="1322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82"/>
        </w:tabs>
        <w:ind w:left="1682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42"/>
        </w:tabs>
        <w:ind w:left="2042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02"/>
        </w:tabs>
        <w:ind w:left="2402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62"/>
        </w:tabs>
        <w:ind w:left="2762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22"/>
        </w:tabs>
        <w:ind w:left="3122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82"/>
        </w:tabs>
        <w:ind w:left="3482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42"/>
        </w:tabs>
        <w:ind w:left="3842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02"/>
        </w:tabs>
        <w:ind w:left="4202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321"/>
        </w:tabs>
        <w:ind w:left="13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81"/>
        </w:tabs>
        <w:ind w:left="16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41"/>
        </w:tabs>
        <w:ind w:left="20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01"/>
        </w:tabs>
        <w:ind w:left="24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61"/>
        </w:tabs>
        <w:ind w:left="27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21"/>
        </w:tabs>
        <w:ind w:left="31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81"/>
        </w:tabs>
        <w:ind w:left="34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41"/>
        </w:tabs>
        <w:ind w:left="38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01"/>
        </w:tabs>
        <w:ind w:left="4201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321"/>
        </w:tabs>
        <w:ind w:left="13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81"/>
        </w:tabs>
        <w:ind w:left="16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41"/>
        </w:tabs>
        <w:ind w:left="20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01"/>
        </w:tabs>
        <w:ind w:left="24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61"/>
        </w:tabs>
        <w:ind w:left="27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21"/>
        </w:tabs>
        <w:ind w:left="31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81"/>
        </w:tabs>
        <w:ind w:left="34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41"/>
        </w:tabs>
        <w:ind w:left="38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01"/>
        </w:tabs>
        <w:ind w:left="4201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1321"/>
        </w:tabs>
        <w:ind w:left="13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81"/>
        </w:tabs>
        <w:ind w:left="16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41"/>
        </w:tabs>
        <w:ind w:left="20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01"/>
        </w:tabs>
        <w:ind w:left="24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61"/>
        </w:tabs>
        <w:ind w:left="27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21"/>
        </w:tabs>
        <w:ind w:left="31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81"/>
        </w:tabs>
        <w:ind w:left="34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41"/>
        </w:tabs>
        <w:ind w:left="38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01"/>
        </w:tabs>
        <w:ind w:left="4201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pacing w:val="-1"/>
      <w:w w:val="99"/>
      <w:sz w:val="20"/>
      <w:szCs w:val="20"/>
      <w:lang w:val="es-ES" w:eastAsia="es-ES" w:bidi="es-ES"/>
    </w:rPr>
  </w:style>
  <w:style w:type="character" w:styleId="ListLabel2">
    <w:name w:val="ListLabel 2"/>
    <w:qFormat/>
    <w:rPr>
      <w:rFonts w:eastAsia="Arial" w:cs="Arial"/>
      <w:spacing w:val="-1"/>
      <w:w w:val="99"/>
      <w:sz w:val="20"/>
      <w:szCs w:val="20"/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rFonts w:eastAsia="Arial" w:cs="Arial"/>
      <w:spacing w:val="-1"/>
      <w:w w:val="99"/>
      <w:sz w:val="20"/>
      <w:szCs w:val="20"/>
      <w:lang w:val="es-ES" w:eastAsia="es-ES" w:bidi="es-ES"/>
    </w:rPr>
  </w:style>
  <w:style w:type="character" w:styleId="ListLabel11">
    <w:name w:val="ListLabel 11"/>
    <w:qFormat/>
    <w:rPr>
      <w:lang w:val="es-ES" w:eastAsia="es-ES" w:bidi="es-ES"/>
    </w:rPr>
  </w:style>
  <w:style w:type="character" w:styleId="ListLabel12">
    <w:name w:val="ListLabel 12"/>
    <w:qFormat/>
    <w:rPr>
      <w:lang w:val="es-ES" w:eastAsia="es-ES" w:bidi="es-ES"/>
    </w:rPr>
  </w:style>
  <w:style w:type="character" w:styleId="ListLabel13">
    <w:name w:val="ListLabel 13"/>
    <w:qFormat/>
    <w:rPr>
      <w:lang w:val="es-ES" w:eastAsia="es-ES" w:bidi="es-ES"/>
    </w:rPr>
  </w:style>
  <w:style w:type="character" w:styleId="ListLabel14">
    <w:name w:val="ListLabel 14"/>
    <w:qFormat/>
    <w:rPr>
      <w:lang w:val="es-ES" w:eastAsia="es-ES" w:bidi="es-ES"/>
    </w:rPr>
  </w:style>
  <w:style w:type="character" w:styleId="ListLabel15">
    <w:name w:val="ListLabel 15"/>
    <w:qFormat/>
    <w:rPr>
      <w:lang w:val="es-ES" w:eastAsia="es-ES" w:bidi="es-ES"/>
    </w:rPr>
  </w:style>
  <w:style w:type="character" w:styleId="ListLabel16">
    <w:name w:val="ListLabel 16"/>
    <w:qFormat/>
    <w:rPr>
      <w:lang w:val="es-ES" w:eastAsia="es-ES" w:bidi="es-ES"/>
    </w:rPr>
  </w:style>
  <w:style w:type="character" w:styleId="ListLabel17">
    <w:name w:val="ListLabel 17"/>
    <w:qFormat/>
    <w:rPr>
      <w:lang w:val="es-ES" w:eastAsia="es-ES" w:bidi="es-ES"/>
    </w:rPr>
  </w:style>
  <w:style w:type="character" w:styleId="ListLabel18">
    <w:name w:val="ListLabel 18"/>
    <w:qFormat/>
    <w:rPr>
      <w:lang w:val="es-ES" w:eastAsia="es-ES" w:bidi="es-ES"/>
    </w:rPr>
  </w:style>
  <w:style w:type="character" w:styleId="ListLabel19">
    <w:name w:val="ListLabel 19"/>
    <w:qFormat/>
    <w:rPr>
      <w:rFonts w:eastAsia="Arial" w:cs="Arial"/>
      <w:spacing w:val="-1"/>
      <w:w w:val="99"/>
      <w:sz w:val="20"/>
      <w:szCs w:val="20"/>
      <w:lang w:val="es-ES" w:eastAsia="es-ES" w:bidi="es-ES"/>
    </w:rPr>
  </w:style>
  <w:style w:type="character" w:styleId="ListLabel20">
    <w:name w:val="ListLabel 20"/>
    <w:qFormat/>
    <w:rPr>
      <w:lang w:val="es-ES" w:eastAsia="es-ES" w:bidi="es-ES"/>
    </w:rPr>
  </w:style>
  <w:style w:type="character" w:styleId="ListLabel21">
    <w:name w:val="ListLabel 21"/>
    <w:qFormat/>
    <w:rPr>
      <w:lang w:val="es-ES" w:eastAsia="es-ES" w:bidi="es-ES"/>
    </w:rPr>
  </w:style>
  <w:style w:type="character" w:styleId="ListLabel22">
    <w:name w:val="ListLabel 22"/>
    <w:qFormat/>
    <w:rPr>
      <w:lang w:val="es-ES" w:eastAsia="es-ES" w:bidi="es-ES"/>
    </w:rPr>
  </w:style>
  <w:style w:type="character" w:styleId="ListLabel23">
    <w:name w:val="ListLabel 23"/>
    <w:qFormat/>
    <w:rPr>
      <w:lang w:val="es-ES" w:eastAsia="es-ES" w:bidi="es-ES"/>
    </w:rPr>
  </w:style>
  <w:style w:type="character" w:styleId="ListLabel24">
    <w:name w:val="ListLabel 24"/>
    <w:qFormat/>
    <w:rPr>
      <w:lang w:val="es-ES" w:eastAsia="es-ES" w:bidi="es-ES"/>
    </w:rPr>
  </w:style>
  <w:style w:type="character" w:styleId="ListLabel25">
    <w:name w:val="ListLabel 25"/>
    <w:qFormat/>
    <w:rPr>
      <w:lang w:val="es-ES" w:eastAsia="es-ES" w:bidi="es-ES"/>
    </w:rPr>
  </w:style>
  <w:style w:type="character" w:styleId="ListLabel26">
    <w:name w:val="ListLabel 26"/>
    <w:qFormat/>
    <w:rPr>
      <w:lang w:val="es-ES" w:eastAsia="es-ES" w:bidi="es-ES"/>
    </w:rPr>
  </w:style>
  <w:style w:type="character" w:styleId="ListLabel27">
    <w:name w:val="ListLabel 27"/>
    <w:qFormat/>
    <w:rPr>
      <w:lang w:val="es-ES" w:eastAsia="es-ES" w:bidi="es-ES"/>
    </w:rPr>
  </w:style>
  <w:style w:type="character" w:styleId="ListLabel28">
    <w:name w:val="ListLabel 28"/>
    <w:qFormat/>
    <w:rPr>
      <w:rFonts w:eastAsia="Arial" w:cs="Arial"/>
      <w:spacing w:val="-1"/>
      <w:w w:val="99"/>
      <w:sz w:val="20"/>
      <w:szCs w:val="20"/>
      <w:lang w:val="es-ES" w:eastAsia="es-ES" w:bidi="es-ES"/>
    </w:rPr>
  </w:style>
  <w:style w:type="character" w:styleId="ListLabel29">
    <w:name w:val="ListLabel 29"/>
    <w:qFormat/>
    <w:rPr>
      <w:rFonts w:eastAsia="Arial" w:cs="Arial"/>
      <w:spacing w:val="-1"/>
      <w:w w:val="99"/>
      <w:sz w:val="20"/>
      <w:szCs w:val="20"/>
      <w:lang w:val="es-ES" w:eastAsia="es-ES" w:bidi="es-ES"/>
    </w:rPr>
  </w:style>
  <w:style w:type="character" w:styleId="ListLabel30">
    <w:name w:val="ListLabel 30"/>
    <w:qFormat/>
    <w:rPr>
      <w:lang w:val="es-ES" w:eastAsia="es-ES" w:bidi="es-ES"/>
    </w:rPr>
  </w:style>
  <w:style w:type="character" w:styleId="ListLabel31">
    <w:name w:val="ListLabel 31"/>
    <w:qFormat/>
    <w:rPr>
      <w:lang w:val="es-ES" w:eastAsia="es-ES" w:bidi="es-ES"/>
    </w:rPr>
  </w:style>
  <w:style w:type="character" w:styleId="ListLabel32">
    <w:name w:val="ListLabel 32"/>
    <w:qFormat/>
    <w:rPr>
      <w:lang w:val="es-ES" w:eastAsia="es-ES" w:bidi="es-ES"/>
    </w:rPr>
  </w:style>
  <w:style w:type="character" w:styleId="ListLabel33">
    <w:name w:val="ListLabel 33"/>
    <w:qFormat/>
    <w:rPr>
      <w:lang w:val="es-ES" w:eastAsia="es-ES" w:bidi="es-ES"/>
    </w:rPr>
  </w:style>
  <w:style w:type="character" w:styleId="ListLabel34">
    <w:name w:val="ListLabel 34"/>
    <w:qFormat/>
    <w:rPr>
      <w:lang w:val="es-ES" w:eastAsia="es-ES" w:bidi="es-ES"/>
    </w:rPr>
  </w:style>
  <w:style w:type="character" w:styleId="ListLabel35">
    <w:name w:val="ListLabel 35"/>
    <w:qFormat/>
    <w:rPr>
      <w:lang w:val="es-ES" w:eastAsia="es-ES" w:bidi="es-ES"/>
    </w:rPr>
  </w:style>
  <w:style w:type="character" w:styleId="ListLabel36">
    <w:name w:val="ListLabel 36"/>
    <w:qFormat/>
    <w:rPr>
      <w:lang w:val="es-ES" w:eastAsia="es-ES" w:bidi="es-ES"/>
    </w:rPr>
  </w:style>
  <w:style w:type="character" w:styleId="ListLabel37">
    <w:name w:val="ListLabel 37"/>
    <w:qFormat/>
    <w:rPr>
      <w:rFonts w:eastAsia="Arial" w:cs="Arial"/>
      <w:w w:val="99"/>
      <w:sz w:val="18"/>
      <w:szCs w:val="18"/>
      <w:lang w:val="es-ES" w:eastAsia="es-ES" w:bidi="es-ES"/>
    </w:rPr>
  </w:style>
  <w:style w:type="character" w:styleId="ListLabel38">
    <w:name w:val="ListLabel 38"/>
    <w:qFormat/>
    <w:rPr>
      <w:lang w:val="es-ES" w:eastAsia="es-ES" w:bidi="es-ES"/>
    </w:rPr>
  </w:style>
  <w:style w:type="character" w:styleId="ListLabel39">
    <w:name w:val="ListLabel 39"/>
    <w:qFormat/>
    <w:rPr>
      <w:lang w:val="es-ES" w:eastAsia="es-ES" w:bidi="es-ES"/>
    </w:rPr>
  </w:style>
  <w:style w:type="character" w:styleId="ListLabel40">
    <w:name w:val="ListLabel 40"/>
    <w:qFormat/>
    <w:rPr>
      <w:lang w:val="es-ES" w:eastAsia="es-ES" w:bidi="es-ES"/>
    </w:rPr>
  </w:style>
  <w:style w:type="character" w:styleId="ListLabel41">
    <w:name w:val="ListLabel 41"/>
    <w:qFormat/>
    <w:rPr>
      <w:lang w:val="es-ES" w:eastAsia="es-ES" w:bidi="es-ES"/>
    </w:rPr>
  </w:style>
  <w:style w:type="character" w:styleId="ListLabel42">
    <w:name w:val="ListLabel 42"/>
    <w:qFormat/>
    <w:rPr>
      <w:lang w:val="es-ES" w:eastAsia="es-ES" w:bidi="es-ES"/>
    </w:rPr>
  </w:style>
  <w:style w:type="character" w:styleId="ListLabel43">
    <w:name w:val="ListLabel 43"/>
    <w:qFormat/>
    <w:rPr>
      <w:lang w:val="es-ES" w:eastAsia="es-ES" w:bidi="es-ES"/>
    </w:rPr>
  </w:style>
  <w:style w:type="character" w:styleId="ListLabel44">
    <w:name w:val="ListLabel 44"/>
    <w:qFormat/>
    <w:rPr>
      <w:lang w:val="es-ES" w:eastAsia="es-ES" w:bidi="es-ES"/>
    </w:rPr>
  </w:style>
  <w:style w:type="character" w:styleId="ListLabel45">
    <w:name w:val="ListLabel 45"/>
    <w:qFormat/>
    <w:rPr>
      <w:lang w:val="es-ES" w:eastAsia="es-ES" w:bidi="es-ES"/>
    </w:rPr>
  </w:style>
  <w:style w:type="character" w:styleId="ListLabel46">
    <w:name w:val="ListLabel 46"/>
    <w:qFormat/>
    <w:rPr>
      <w:b/>
      <w:bCs/>
      <w:spacing w:val="-1"/>
      <w:w w:val="99"/>
      <w:sz w:val="18"/>
      <w:lang w:val="es-ES" w:eastAsia="es-ES" w:bidi="es-ES"/>
    </w:rPr>
  </w:style>
  <w:style w:type="character" w:styleId="ListLabel47">
    <w:name w:val="ListLabel 47"/>
    <w:qFormat/>
    <w:rPr>
      <w:rFonts w:eastAsia="Arial" w:cs="Arial"/>
      <w:w w:val="99"/>
      <w:sz w:val="18"/>
      <w:szCs w:val="18"/>
      <w:lang w:val="es-ES" w:eastAsia="es-ES" w:bidi="es-ES"/>
    </w:rPr>
  </w:style>
  <w:style w:type="character" w:styleId="ListLabel48">
    <w:name w:val="ListLabel 48"/>
    <w:qFormat/>
    <w:rPr>
      <w:lang w:val="es-ES" w:eastAsia="es-ES" w:bidi="es-ES"/>
    </w:rPr>
  </w:style>
  <w:style w:type="character" w:styleId="ListLabel49">
    <w:name w:val="ListLabel 49"/>
    <w:qFormat/>
    <w:rPr>
      <w:lang w:val="es-ES" w:eastAsia="es-ES" w:bidi="es-ES"/>
    </w:rPr>
  </w:style>
  <w:style w:type="character" w:styleId="ListLabel50">
    <w:name w:val="ListLabel 50"/>
    <w:qFormat/>
    <w:rPr>
      <w:lang w:val="es-ES" w:eastAsia="es-ES" w:bidi="es-ES"/>
    </w:rPr>
  </w:style>
  <w:style w:type="character" w:styleId="ListLabel51">
    <w:name w:val="ListLabel 51"/>
    <w:qFormat/>
    <w:rPr>
      <w:lang w:val="es-ES" w:eastAsia="es-ES" w:bidi="es-ES"/>
    </w:rPr>
  </w:style>
  <w:style w:type="character" w:styleId="ListLabel52">
    <w:name w:val="ListLabel 52"/>
    <w:qFormat/>
    <w:rPr>
      <w:lang w:val="es-ES" w:eastAsia="es-ES" w:bidi="es-ES"/>
    </w:rPr>
  </w:style>
  <w:style w:type="character" w:styleId="ListLabel53">
    <w:name w:val="ListLabel 53"/>
    <w:qFormat/>
    <w:rPr>
      <w:lang w:val="es-ES" w:eastAsia="es-ES" w:bidi="es-ES"/>
    </w:rPr>
  </w:style>
  <w:style w:type="character" w:styleId="ListLabel54">
    <w:name w:val="ListLabel 54"/>
    <w:qFormat/>
    <w:rPr>
      <w:lang w:val="es-ES" w:eastAsia="es-ES" w:bidi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s-ES" w:bidi="es-E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961" w:right="0" w:hanging="361"/>
    </w:pPr>
    <w:rPr>
      <w:rFonts w:ascii="Arial" w:hAnsi="Arial" w:eastAsia="Arial" w:cs="Arial"/>
      <w:lang w:val="es-ES" w:eastAsia="es-ES" w:bidi="es-ES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s-ES" w:eastAsia="es-ES" w:bidi="es-ES"/>
    </w:rPr>
  </w:style>
  <w:style w:type="paragraph" w:styleId="Piedepgina">
    <w:name w:val="Foot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LibreOffice/6.2.4.2$Windows_X86_64 LibreOffice_project/2412653d852ce75f65fbfa83fb7e7b669a126d64</Application>
  <Pages>12</Pages>
  <Words>1883</Words>
  <Characters>9181</Characters>
  <CharactersWithSpaces>10754</CharactersWithSpaces>
  <Paragraphs>270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2020-01-08T15:02:13Z</dcterms:created>
  <dc:creator>Usuario</dc:creator>
  <dc:description/>
  <dc:language>es-ES</dc:language>
  <cp:lastModifiedBy/>
  <dcterms:modified xsi:type="dcterms:W3CDTF">2020-01-08T16:31:24Z</dcterms:modified>
  <cp:revision>1</cp:revision>
  <dc:subject/>
  <dc:title>Microsoft Word - Cuestiones tema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2015-03-09T00:00:00Z</vt:filetime>
  </property>
  <property fmtid="{D5CDD505-2E9C-101B-9397-08002B2CF9AE}" pid="4" name="Creator">
    <vt:lpwstr>PScript5.dll Version 5.2.2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2020-01-08T00:00:00Z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