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2495" w14:textId="77777777" w:rsidR="0022627D" w:rsidRDefault="0022627D" w:rsidP="0022627D">
      <w:pPr>
        <w:spacing w:after="0" w:line="240" w:lineRule="auto"/>
        <w:ind w:left="709" w:firstLine="425"/>
        <w:jc w:val="both"/>
        <w:rPr>
          <w:rFonts w:ascii="Arial" w:eastAsia="Times New Roman" w:hAnsi="Arial" w:cs="Arial"/>
          <w:color w:val="FF00FF"/>
          <w:kern w:val="0"/>
          <w14:ligatures w14:val="none"/>
        </w:rPr>
      </w:pPr>
    </w:p>
    <w:p w14:paraId="4175365D" w14:textId="77777777" w:rsidR="0022627D" w:rsidRDefault="0022627D" w:rsidP="0022627D">
      <w:pPr>
        <w:spacing w:after="0" w:line="240" w:lineRule="auto"/>
        <w:ind w:left="709" w:firstLine="425"/>
        <w:jc w:val="both"/>
        <w:rPr>
          <w:rFonts w:ascii="Arial" w:eastAsia="Times New Roman" w:hAnsi="Arial" w:cs="Arial"/>
          <w:color w:val="FF00FF"/>
          <w:kern w:val="0"/>
          <w14:ligatures w14:val="none"/>
        </w:rPr>
      </w:pPr>
    </w:p>
    <w:p w14:paraId="27FC9B62" w14:textId="77777777" w:rsidR="0022627D" w:rsidRDefault="0022627D" w:rsidP="0022627D">
      <w:pPr>
        <w:spacing w:after="0" w:line="240" w:lineRule="auto"/>
        <w:ind w:left="709" w:firstLine="425"/>
        <w:jc w:val="both"/>
        <w:rPr>
          <w:rFonts w:ascii="Arial" w:eastAsia="Times New Roman" w:hAnsi="Arial" w:cs="Arial"/>
          <w:color w:val="FF00FF"/>
          <w:kern w:val="0"/>
          <w14:ligatures w14:val="none"/>
        </w:rPr>
      </w:pPr>
    </w:p>
    <w:p w14:paraId="50F28183" w14:textId="48B37782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27D">
        <w:rPr>
          <w:rFonts w:ascii="Arial" w:eastAsia="Times New Roman" w:hAnsi="Arial" w:cs="Arial"/>
          <w:kern w:val="0"/>
          <w14:ligatures w14:val="none"/>
        </w:rPr>
        <w:t xml:space="preserve">Jadi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gini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loh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belum-belum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sudah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jadi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gini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wkwkwk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 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Bercanda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bercanda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yok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serius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yok. Jadi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gini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kalian pada tau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kota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Jogja? Yaps,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bener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Kota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pelajar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kota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pariwisata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tentunya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keren-keren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banget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Kalo di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pacitan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1001 Goa,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mungkin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kalo Jogja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1001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kampus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kali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hahaha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Karena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banyak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banget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kampus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disini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kann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Nah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gara-gara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itu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di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kota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E46E6">
        <w:rPr>
          <w:rFonts w:ascii="Arial" w:eastAsia="Times New Roman" w:hAnsi="Arial" w:cs="Arial"/>
          <w:b/>
          <w:bCs/>
          <w:kern w:val="0"/>
          <w14:ligatures w14:val="none"/>
        </w:rPr>
        <w:t>bisnis</w:t>
      </w:r>
      <w:proofErr w:type="spellEnd"/>
      <w:r w:rsidRPr="00DE46E6">
        <w:rPr>
          <w:rFonts w:ascii="Arial" w:eastAsia="Times New Roman" w:hAnsi="Arial" w:cs="Arial"/>
          <w:b/>
          <w:bCs/>
          <w:kern w:val="0"/>
          <w14:ligatures w14:val="none"/>
        </w:rPr>
        <w:t xml:space="preserve"> homestay</w:t>
      </w:r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jadi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makin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melejit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tentunya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jadi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alternatif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asik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buat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nginep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selain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hotel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penginapan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Tapi,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bener-bener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deh, proses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bisnisnya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kebanyakan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masih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katro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banget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kayak main Excel, WAG,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aplikasi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Note.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Kayaknya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udah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saatnya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dibikin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serius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pake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sistem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IT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makin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canggih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>.</w:t>
      </w:r>
    </w:p>
    <w:p w14:paraId="025F6698" w14:textId="77777777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Bayangin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aja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satu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homestay</w:t>
      </w:r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punya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banyak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dengan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harga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dan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jenis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yang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beda-beda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Nah,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setiap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transaksi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mesti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dicatat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gampang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nyari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info, kayak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kosong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dipesen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total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pemasukan-pengeluaran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data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tamu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nginap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dan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macem-macem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Nah, kalo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masih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pake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cara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kuno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misalnya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cuman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lewat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Excel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WAG,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pasti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banyak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deh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masalahnya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>. Misal: </w:t>
      </w:r>
    </w:p>
    <w:p w14:paraId="20EF8D31" w14:textId="77777777" w:rsidR="0022627D" w:rsidRPr="0022627D" w:rsidRDefault="0022627D" w:rsidP="0022627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Ngitung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omzet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itu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ribet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butuh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waktu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lama,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mimin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puyeng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duluan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sebelum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omzetnya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keiitung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semua</w:t>
      </w:r>
      <w:proofErr w:type="spellEnd"/>
    </w:p>
    <w:p w14:paraId="21085E95" w14:textId="77777777" w:rsidR="0022627D" w:rsidRPr="0022627D" w:rsidRDefault="0022627D" w:rsidP="0022627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22627D">
        <w:rPr>
          <w:rFonts w:ascii="Arial" w:eastAsia="Times New Roman" w:hAnsi="Arial" w:cs="Arial"/>
          <w:kern w:val="0"/>
          <w14:ligatures w14:val="none"/>
        </w:rPr>
        <w:t xml:space="preserve">Sering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banget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bikin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kesalahan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kayak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tamu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pesen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kamar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eh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ternyata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kamarnya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lagi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ditempatin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yang lain</w:t>
      </w:r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bentrok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deh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jadinya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kan</w:t>
      </w:r>
      <w:proofErr w:type="spellEnd"/>
    </w:p>
    <w:p w14:paraId="59213313" w14:textId="77777777" w:rsidR="0022627D" w:rsidRPr="0022627D" w:rsidRDefault="0022627D" w:rsidP="0022627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22627D">
        <w:rPr>
          <w:rFonts w:ascii="Arial" w:eastAsia="Times New Roman" w:hAnsi="Arial" w:cs="Arial"/>
          <w:kern w:val="0"/>
          <w14:ligatures w14:val="none"/>
        </w:rPr>
        <w:t xml:space="preserve">Data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tamu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juga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berantakan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sistematis</w:t>
      </w:r>
      <w:proofErr w:type="spellEnd"/>
    </w:p>
    <w:p w14:paraId="69B13B8A" w14:textId="77777777" w:rsidR="0022627D" w:rsidRPr="0022627D" w:rsidRDefault="0022627D" w:rsidP="0022627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Apalagi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kalo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si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owner punya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lebih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dari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>satu</w:t>
      </w:r>
      <w:proofErr w:type="spellEnd"/>
      <w:r w:rsidRPr="003677EF">
        <w:rPr>
          <w:rFonts w:ascii="Arial" w:eastAsia="Times New Roman" w:hAnsi="Arial" w:cs="Arial"/>
          <w:b/>
          <w:bCs/>
          <w:kern w:val="0"/>
          <w14:ligatures w14:val="none"/>
        </w:rPr>
        <w:t xml:space="preserve"> homestay</w:t>
      </w:r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wah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hitung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laba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aja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keringet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dingin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pasti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tuh</w:t>
      </w:r>
      <w:proofErr w:type="spellEnd"/>
    </w:p>
    <w:p w14:paraId="4F45FC97" w14:textId="77777777" w:rsidR="0022627D" w:rsidRPr="0022627D" w:rsidRDefault="0022627D" w:rsidP="0022627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Laporan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pengeluaran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pun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kayaknya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juga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pasti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susah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kepegang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karena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sistematis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belum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terstruktur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berdasarkan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kategorinya</w:t>
      </w:r>
      <w:proofErr w:type="spellEnd"/>
    </w:p>
    <w:p w14:paraId="4AF8166E" w14:textId="77777777" w:rsidR="0022627D" w:rsidRPr="0022627D" w:rsidRDefault="0022627D" w:rsidP="0022627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27D">
        <w:rPr>
          <w:rFonts w:ascii="Arial" w:eastAsia="Times New Roman" w:hAnsi="Arial" w:cs="Arial"/>
          <w:kern w:val="0"/>
          <w14:ligatures w14:val="none"/>
        </w:rPr>
        <w:t xml:space="preserve">Jadi, kalo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mau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lebih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efisien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mending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pakai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sistem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lebih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canggih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Biar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puyeng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mikirin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omzet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kesalahan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soal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ketersediaan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data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tamu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tersimpan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rapi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, dan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hitung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laba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jadi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lebih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asik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Sekalian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juga,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pengeluaran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dicatat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sistematis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biar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kern w:val="0"/>
          <w14:ligatures w14:val="none"/>
        </w:rPr>
        <w:t>bingung</w:t>
      </w:r>
      <w:proofErr w:type="spellEnd"/>
      <w:r w:rsidRPr="0022627D">
        <w:rPr>
          <w:rFonts w:ascii="Arial" w:eastAsia="Times New Roman" w:hAnsi="Arial" w:cs="Arial"/>
          <w:kern w:val="0"/>
          <w14:ligatures w14:val="none"/>
        </w:rPr>
        <w:t>.</w:t>
      </w:r>
    </w:p>
    <w:p w14:paraId="2A81512E" w14:textId="77777777" w:rsidR="0022627D" w:rsidRPr="0022627D" w:rsidRDefault="0022627D" w:rsidP="00226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415AC" w14:textId="77777777" w:rsidR="0022627D" w:rsidRPr="0022627D" w:rsidRDefault="0022627D" w:rsidP="0022627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Tapi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sebelum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bikin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sistemnya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perlu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identifikasi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dulu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dong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aktivitas-aktivitas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aja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di Homestay,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mimin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kasih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contohnya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buat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kalian,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antara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lain:</w:t>
      </w:r>
    </w:p>
    <w:p w14:paraId="239037A9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Reservasi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penghuni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</w:t>
      </w:r>
    </w:p>
    <w:p w14:paraId="6EB40F81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Konfirmasi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pendataan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penghuni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oleh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petugas</w:t>
      </w:r>
      <w:proofErr w:type="spellEnd"/>
    </w:p>
    <w:p w14:paraId="0CC3C226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Check-in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penghuni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</w:t>
      </w:r>
    </w:p>
    <w:p w14:paraId="4CFBF010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Pelayanan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penginapan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oleh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petugas</w:t>
      </w:r>
      <w:proofErr w:type="spellEnd"/>
    </w:p>
    <w:p w14:paraId="783581DB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Check-out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penghuni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</w:t>
      </w:r>
    </w:p>
    <w:p w14:paraId="37C3ABEA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Review homestay oleh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penghuni</w:t>
      </w:r>
      <w:proofErr w:type="spellEnd"/>
    </w:p>
    <w:p w14:paraId="68A70580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Pembersihan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oleh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petugas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kebersihan</w:t>
      </w:r>
      <w:proofErr w:type="spellEnd"/>
    </w:p>
    <w:p w14:paraId="6A8AE301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Maintenance rutin oleh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pengelola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</w:t>
      </w:r>
    </w:p>
    <w:p w14:paraId="6D337F98" w14:textId="77777777" w:rsidR="0022627D" w:rsidRPr="0022627D" w:rsidRDefault="0022627D" w:rsidP="0022627D">
      <w:pPr>
        <w:numPr>
          <w:ilvl w:val="0"/>
          <w:numId w:val="2"/>
        </w:numPr>
        <w:spacing w:after="0" w:line="240" w:lineRule="auto"/>
        <w:ind w:left="1494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Pengelolaan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pelaporan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transaksi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</w:t>
      </w:r>
    </w:p>
    <w:p w14:paraId="6BB2C913" w14:textId="77777777" w:rsidR="0022627D" w:rsidRPr="0022627D" w:rsidRDefault="0022627D" w:rsidP="002262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8DC9B" w14:textId="77777777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Jadi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begini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kebanyakan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mau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nginep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di Homestay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biasanya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caranya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simpel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banget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Ada dua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cara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pertama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lewat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jalur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klasik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kontak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lewat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Instagram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Google Maps, kayak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jaman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old school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gitu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Atau,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pakai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jasa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pemesanan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online, kayak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contohnya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Traveloka,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RedDoorz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Pegi-Pegi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gitu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Dah pada tau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pake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cara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kedua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Tapi di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kasus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cuman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kerjasama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Traveloka.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Kenapa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cuma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Traveloka?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Mungkin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karena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lain pada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libur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emang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demen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Traveloka,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hehe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E940624" w14:textId="77777777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Nah,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udah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nemu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pas,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booking. Tapi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perlu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diinget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pembayaran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langsung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100% di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awal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nggak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refund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Tentunya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kalian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mesen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beberapa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jenis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telah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disediain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sama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Homestaynya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pastinya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setiap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jenis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tuh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fasilitas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harga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berbeda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loh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haha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Saat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pemesanan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manual,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tamu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juga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perlu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melampirkan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foto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identitas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foto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screenshot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pembayaran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Jangan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takut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dibuat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pinjol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tenang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aja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pihak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tuh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cuman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pengen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mastiin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kalau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beneran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dah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bayar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Pokoknya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jelas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ikutin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aja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ketentuan-ketentuan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di Homestay,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nanti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drama. Toh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invoicenya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juga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udah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contohnya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tuh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kayak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gambar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atas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FBC7922" w14:textId="77777777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Abis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enjoy-enjoy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nginep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waktunya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pulang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Tinggal check-out dan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jangan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lupa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balikin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kunci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Kalo ga,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nanti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pemiliknya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bingung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nyari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kuncinya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dimana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kasian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xixixi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Terus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hati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baik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tapi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kalo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baik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pun juga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gapapa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kasih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review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tentang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Homestay-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Setelah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kita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cabut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petugas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kebersihan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siap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sedia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ngebersihin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kamar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area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umum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buat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nanti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tamu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berikutnya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Si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pengelola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pun juga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rajin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ngelakuin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maintenance rutin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buat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pastiin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tetap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nyaman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Nah,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hal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diasumsikan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bahwa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pengelola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beberapa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dan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tiap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homestay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cuman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punya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satu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petugas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cleaning service.</w:t>
      </w:r>
    </w:p>
    <w:p w14:paraId="1C7FCFF7" w14:textId="77777777" w:rsidR="0022627D" w:rsidRPr="0022627D" w:rsidRDefault="0022627D" w:rsidP="0022627D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Intinya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nginep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di Homestay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kaya drama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hidup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7F9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booking,</w:t>
      </w: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7F9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check-in</w:t>
      </w: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4C7F9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check-out</w:t>
      </w: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4C7F9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review</w:t>
      </w:r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sampai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7F9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kebersihan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serba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ada</w:t>
      </w:r>
      <w:proofErr w:type="spellEnd"/>
      <w:r w:rsidRPr="0022627D">
        <w:rPr>
          <w:rFonts w:ascii="Arial" w:eastAsia="Times New Roman" w:hAnsi="Arial" w:cs="Arial"/>
          <w:color w:val="000000"/>
          <w:kern w:val="0"/>
          <w14:ligatures w14:val="none"/>
        </w:rPr>
        <w:t>, deh!</w:t>
      </w:r>
    </w:p>
    <w:p w14:paraId="57967A5E" w14:textId="5378FB26" w:rsidR="004D03B2" w:rsidRPr="004D03B2" w:rsidRDefault="008174C0" w:rsidP="008174C0">
      <w:pPr>
        <w:tabs>
          <w:tab w:val="left" w:pos="4769"/>
          <w:tab w:val="left" w:pos="6162"/>
        </w:tabs>
      </w:pPr>
      <w:r>
        <w:tab/>
      </w:r>
    </w:p>
    <w:sectPr w:rsidR="004D03B2" w:rsidRPr="004D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6993"/>
    <w:multiLevelType w:val="multilevel"/>
    <w:tmpl w:val="FB3C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04809"/>
    <w:multiLevelType w:val="multilevel"/>
    <w:tmpl w:val="6F5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33782">
    <w:abstractNumId w:val="1"/>
  </w:num>
  <w:num w:numId="2" w16cid:durableId="203869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27D"/>
    <w:rsid w:val="0022627D"/>
    <w:rsid w:val="003677EF"/>
    <w:rsid w:val="00462254"/>
    <w:rsid w:val="004C7F92"/>
    <w:rsid w:val="004D03B2"/>
    <w:rsid w:val="005F686D"/>
    <w:rsid w:val="008174C0"/>
    <w:rsid w:val="0092320A"/>
    <w:rsid w:val="00C53FBF"/>
    <w:rsid w:val="00DE46E6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1386"/>
  <w15:docId w15:val="{52E2804B-69B6-483A-8A30-5E8002FD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D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Fabriansyah</dc:creator>
  <cp:keywords/>
  <dc:description/>
  <cp:lastModifiedBy>Hendik Suwoto</cp:lastModifiedBy>
  <cp:revision>1</cp:revision>
  <dcterms:created xsi:type="dcterms:W3CDTF">2023-12-04T03:16:00Z</dcterms:created>
  <dcterms:modified xsi:type="dcterms:W3CDTF">2023-12-09T06:59:00Z</dcterms:modified>
</cp:coreProperties>
</file>