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A7E08" w14:textId="602F7F03" w:rsidR="002513E4" w:rsidRDefault="008A6E2A" w:rsidP="008A6E2A">
      <w:r>
        <w:t>Dalam suatu koperasi simpan pinjam, beberapa data umum yang dikelola yaitu:</w:t>
      </w:r>
    </w:p>
    <w:p w14:paraId="6C9AAD0C" w14:textId="30465B8D" w:rsidR="008A6E2A" w:rsidRDefault="008A6E2A" w:rsidP="008A6E2A">
      <w:pPr>
        <w:pStyle w:val="ListParagraph"/>
        <w:numPr>
          <w:ilvl w:val="0"/>
          <w:numId w:val="2"/>
        </w:numPr>
        <w:jc w:val="both"/>
      </w:pPr>
      <w:r>
        <w:t>Data nasabah terdiri atas nomor identitas, nama, alamat (dipisah berdasar jalan, kota, kabupaten, kecamatan, kelurahan), nomor telp (bisa lebih dari satu) dan jenis kelamin.</w:t>
      </w:r>
    </w:p>
    <w:p w14:paraId="3DBFC8E0" w14:textId="259B3D09" w:rsidR="008A6E2A" w:rsidRDefault="008A6E2A" w:rsidP="008A6E2A">
      <w:pPr>
        <w:pStyle w:val="ListParagraph"/>
      </w:pPr>
      <w:r>
        <w:t>Gambarkan dan jelaskan data ini dalam notasi ERD (5)</w:t>
      </w:r>
    </w:p>
    <w:p w14:paraId="771B100A" w14:textId="17CCC0C6" w:rsidR="008A6E2A" w:rsidRDefault="008A6E2A" w:rsidP="008A6E2A">
      <w:pPr>
        <w:pStyle w:val="ListParagraph"/>
        <w:numPr>
          <w:ilvl w:val="0"/>
          <w:numId w:val="2"/>
        </w:numPr>
        <w:jc w:val="both"/>
      </w:pPr>
      <w:r>
        <w:t>Terdapat beberapa jenis tabugnan yaitu tabugnan siaga, tabungan cerdik, dan tabungan utama. Tiap jenis tabugnan dibedakan berdasarkan saldo minimum, batas maks pengambilan dan bunga per bulan.</w:t>
      </w:r>
    </w:p>
    <w:p w14:paraId="5EE995C2" w14:textId="33E4DD4A" w:rsidR="008A6E2A" w:rsidRDefault="008A6E2A" w:rsidP="008A6E2A">
      <w:pPr>
        <w:pStyle w:val="ListParagraph"/>
      </w:pPr>
      <w:r>
        <w:t>Buat tabel beserta isinya yang menjabarka njenis tabungan (5)</w:t>
      </w:r>
    </w:p>
    <w:p w14:paraId="1A8BB1EA" w14:textId="008D46DA" w:rsidR="008A6E2A" w:rsidRDefault="008A6E2A" w:rsidP="008A6E2A">
      <w:pPr>
        <w:pStyle w:val="ListParagraph"/>
        <w:jc w:val="both"/>
      </w:pPr>
      <w:r>
        <w:t>Gambarkan dan jelaskan data ini dalam notasi ERD (5)</w:t>
      </w:r>
    </w:p>
    <w:p w14:paraId="2C52329B" w14:textId="0D29C009" w:rsidR="008A6E2A" w:rsidRDefault="008A6E2A" w:rsidP="008A6E2A">
      <w:pPr>
        <w:pStyle w:val="ListParagraph"/>
        <w:numPr>
          <w:ilvl w:val="0"/>
          <w:numId w:val="2"/>
        </w:numPr>
        <w:jc w:val="both"/>
      </w:pPr>
      <w:r>
        <w:t xml:space="preserve">Tiapnaasabah dapat memilih jenis tabungan dan dapat menabung lebih dari satu jenis tabungan. Gambarkan ilustrasi </w:t>
      </w:r>
      <w:r w:rsidRPr="008A6E2A">
        <w:rPr>
          <w:i/>
          <w:iCs/>
        </w:rPr>
        <w:t>cardinality consraint</w:t>
      </w:r>
      <w:r>
        <w:t xml:space="preserve"> yang menggambarkan proses tersebut (5)</w:t>
      </w:r>
    </w:p>
    <w:p w14:paraId="1F274D26" w14:textId="00543691" w:rsidR="008A6E2A" w:rsidRDefault="008A6E2A" w:rsidP="008A6E2A">
      <w:pPr>
        <w:pStyle w:val="ListParagraph"/>
        <w:jc w:val="both"/>
      </w:pPr>
      <w:r>
        <w:t>Gambarkan ERD proses tersebut (5)</w:t>
      </w:r>
    </w:p>
    <w:p w14:paraId="4C7A539B" w14:textId="70E76960" w:rsidR="008A6E2A" w:rsidRDefault="008A6E2A" w:rsidP="008A6E2A">
      <w:pPr>
        <w:pStyle w:val="ListParagraph"/>
        <w:jc w:val="both"/>
      </w:pPr>
      <w:r>
        <w:t xml:space="preserve">Tentukan minimum dan maximum </w:t>
      </w:r>
      <w:r w:rsidRPr="008A6E2A">
        <w:rPr>
          <w:i/>
          <w:iCs/>
        </w:rPr>
        <w:t>cardinality</w:t>
      </w:r>
      <w:r>
        <w:t xml:space="preserve"> dan proses tersebut (5)</w:t>
      </w:r>
    </w:p>
    <w:p w14:paraId="58616ACE" w14:textId="72C495FD" w:rsidR="008A6E2A" w:rsidRDefault="008A6E2A" w:rsidP="008A6E2A">
      <w:pPr>
        <w:pStyle w:val="ListParagraph"/>
        <w:jc w:val="both"/>
      </w:pPr>
      <w:r>
        <w:t>Tentukan partisipasi dari proses tersebut (5)</w:t>
      </w:r>
    </w:p>
    <w:p w14:paraId="74BD283F" w14:textId="6FF053DA" w:rsidR="008A6E2A" w:rsidRDefault="008A6E2A" w:rsidP="008A6E2A">
      <w:pPr>
        <w:pStyle w:val="ListParagraph"/>
        <w:numPr>
          <w:ilvl w:val="0"/>
          <w:numId w:val="2"/>
        </w:numPr>
        <w:jc w:val="both"/>
      </w:pPr>
      <w:r>
        <w:t>Bank juga menyediakan fasilitas pinjaman untuk semua nasabah. Nasabah hanya dapat meminjam pinjaman jika nasabah tersebut memiliki di bank tersebut.</w:t>
      </w:r>
    </w:p>
    <w:p w14:paraId="00A5BDE0" w14:textId="6C61F0E3" w:rsidR="008A6E2A" w:rsidRDefault="008A6E2A" w:rsidP="008A6E2A">
      <w:pPr>
        <w:pStyle w:val="ListParagraph"/>
        <w:numPr>
          <w:ilvl w:val="0"/>
          <w:numId w:val="2"/>
        </w:numPr>
        <w:jc w:val="both"/>
      </w:pPr>
      <w:r>
        <w:t>Jenis pinjaman yaitu Pinjaman Lunak, Pendukung dan Pinjaman Utama. Tiap pinjaman dibedakan berdasar batas waktu pelunasaan dan nominal pinjaman. Misal pinjaman lunak dibatasi pelunasannya hanya 1 tahun dan batas nominal peminjaman sebewsar 25.000.000. Pinjaman pendukung dengan batas nominal sebesar 50.000.000 dan maksimal lama pelunasan 3 tahun, ext.</w:t>
      </w:r>
    </w:p>
    <w:p w14:paraId="6B83E5E7" w14:textId="16590339" w:rsidR="008A6E2A" w:rsidRDefault="008A6E2A" w:rsidP="008A6E2A">
      <w:pPr>
        <w:pStyle w:val="ListParagraph"/>
        <w:jc w:val="both"/>
      </w:pPr>
      <w:r>
        <w:t>Buat tabel beserta isinya yang menjabarka njenis pinjaman (5)</w:t>
      </w:r>
    </w:p>
    <w:p w14:paraId="1ADA2993" w14:textId="34D69109" w:rsidR="008A6E2A" w:rsidRDefault="008A6E2A" w:rsidP="008A6E2A">
      <w:pPr>
        <w:pStyle w:val="ListParagraph"/>
        <w:jc w:val="both"/>
      </w:pPr>
      <w:r>
        <w:t>Gambarkan ERD proses tersebut (10)</w:t>
      </w:r>
    </w:p>
    <w:p w14:paraId="468EF256" w14:textId="3D06E01D" w:rsidR="008A6E2A" w:rsidRDefault="008A6E2A" w:rsidP="008A6E2A">
      <w:pPr>
        <w:pStyle w:val="ListParagraph"/>
        <w:numPr>
          <w:ilvl w:val="0"/>
          <w:numId w:val="2"/>
        </w:numPr>
        <w:jc w:val="both"/>
      </w:pPr>
      <w:r>
        <w:t>Transaksi tabungan meliputi tanggal, jenis transaksi (yang meliputi menabung dan mengambil) dan nominal transaksi.</w:t>
      </w:r>
    </w:p>
    <w:p w14:paraId="1B1383FB" w14:textId="7785E40D" w:rsidR="008A6E2A" w:rsidRDefault="008A6E2A" w:rsidP="008A6E2A">
      <w:pPr>
        <w:pStyle w:val="ListParagraph"/>
        <w:jc w:val="both"/>
      </w:pPr>
      <w:r>
        <w:t>Gambarkan proses transaksi tabungan nasabah dengan notasi ERD (5)</w:t>
      </w:r>
    </w:p>
    <w:p w14:paraId="6A9E5D43" w14:textId="77777777" w:rsidR="008A6E2A" w:rsidRDefault="008A6E2A" w:rsidP="008A6E2A">
      <w:pPr>
        <w:pStyle w:val="ListParagraph"/>
        <w:numPr>
          <w:ilvl w:val="0"/>
          <w:numId w:val="2"/>
        </w:numPr>
        <w:jc w:val="both"/>
      </w:pPr>
      <w:r>
        <w:t>Transaksi pinjaman yang dicatat meliputi tanggal pinjam, nominal, dan jaminan nasabah. Jaminan nasabah meliputi jenis jaminan, keterangan jaminan, dan dokumen bukti kepemilikan, misal tnaah dengna luas 10000 meter persegi dilengkapi dnegna bukti kopi sertifikat tanah.</w:t>
      </w:r>
    </w:p>
    <w:p w14:paraId="5A0017EE" w14:textId="77777777" w:rsidR="008A6E2A" w:rsidRDefault="008A6E2A" w:rsidP="008A6E2A">
      <w:pPr>
        <w:pStyle w:val="ListParagraph"/>
        <w:numPr>
          <w:ilvl w:val="0"/>
          <w:numId w:val="3"/>
        </w:numPr>
        <w:jc w:val="both"/>
      </w:pPr>
      <w:r>
        <w:t>Gambarkan ERD lengkap dilengkapi asumsi Anda (batasan kardinalitas minimum dan maksimum dan partipasi (25)</w:t>
      </w:r>
    </w:p>
    <w:p w14:paraId="75EFB8FA" w14:textId="12C63F68" w:rsidR="008A6E2A" w:rsidRDefault="008A6E2A" w:rsidP="008A6E2A">
      <w:pPr>
        <w:pStyle w:val="ListParagraph"/>
        <w:numPr>
          <w:ilvl w:val="0"/>
          <w:numId w:val="3"/>
        </w:numPr>
        <w:jc w:val="both"/>
      </w:pPr>
      <w:r>
        <w:t xml:space="preserve">Tentukan skema relasi (tabel) dari ERD di atas (20 poin) </w:t>
      </w:r>
    </w:p>
    <w:sectPr w:rsidR="008A6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C1CBD"/>
    <w:multiLevelType w:val="hybridMultilevel"/>
    <w:tmpl w:val="6B82DCD2"/>
    <w:lvl w:ilvl="0" w:tplc="4328E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86DB8"/>
    <w:multiLevelType w:val="hybridMultilevel"/>
    <w:tmpl w:val="AAE819DA"/>
    <w:lvl w:ilvl="0" w:tplc="68AAB3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F2A480F"/>
    <w:multiLevelType w:val="hybridMultilevel"/>
    <w:tmpl w:val="E3B89390"/>
    <w:lvl w:ilvl="0" w:tplc="37EA7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0806534">
    <w:abstractNumId w:val="2"/>
  </w:num>
  <w:num w:numId="2" w16cid:durableId="1018584047">
    <w:abstractNumId w:val="0"/>
  </w:num>
  <w:num w:numId="3" w16cid:durableId="489835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532"/>
    <w:rsid w:val="00011532"/>
    <w:rsid w:val="00062322"/>
    <w:rsid w:val="002513E4"/>
    <w:rsid w:val="008A6E2A"/>
    <w:rsid w:val="0095179F"/>
    <w:rsid w:val="00BF0346"/>
    <w:rsid w:val="00CC63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B9187"/>
  <w15:chartTrackingRefBased/>
  <w15:docId w15:val="{FFFBA97C-9B69-4770-8A59-51301772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Hendik Suwoto</dc:creator>
  <cp:keywords/>
  <dc:description/>
  <cp:lastModifiedBy>Hendik Suwoto</cp:lastModifiedBy>
  <cp:revision>3</cp:revision>
  <dcterms:created xsi:type="dcterms:W3CDTF">2023-11-14T18:14:00Z</dcterms:created>
  <dcterms:modified xsi:type="dcterms:W3CDTF">2023-11-14T19:47:00Z</dcterms:modified>
</cp:coreProperties>
</file>