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102" w:rsidRDefault="000A67B5">
      <w:r>
        <w:t>Z</w:t>
      </w:r>
      <w:r w:rsidR="006A015B">
        <w:t>Contoh 2</w:t>
      </w:r>
    </w:p>
    <w:p w:rsidR="006A015B" w:rsidRDefault="006A015B">
      <w:r>
        <w:t>Dari pernyataan berikut: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"/>
        <w:gridCol w:w="8896"/>
      </w:tblGrid>
      <w:tr w:rsidR="006A015B" w:rsidTr="006A015B">
        <w:tc>
          <w:tcPr>
            <w:tcW w:w="468" w:type="dxa"/>
          </w:tcPr>
          <w:p w:rsidR="006A015B" w:rsidRDefault="006A015B" w:rsidP="006A015B">
            <w:r>
              <w:t>P</w:t>
            </w:r>
          </w:p>
        </w:tc>
        <w:tc>
          <w:tcPr>
            <w:tcW w:w="9108" w:type="dxa"/>
          </w:tcPr>
          <w:p w:rsidR="006A015B" w:rsidRDefault="006A015B" w:rsidP="006A015B">
            <w:r>
              <w:t>: logika informatika di ampu oleh dua dosen</w:t>
            </w:r>
          </w:p>
        </w:tc>
      </w:tr>
      <w:tr w:rsidR="006A015B" w:rsidTr="006A015B">
        <w:tc>
          <w:tcPr>
            <w:tcW w:w="468" w:type="dxa"/>
          </w:tcPr>
          <w:p w:rsidR="006A015B" w:rsidRDefault="006A015B" w:rsidP="006A015B">
            <w:r>
              <w:t>q</w:t>
            </w:r>
          </w:p>
        </w:tc>
        <w:tc>
          <w:tcPr>
            <w:tcW w:w="9108" w:type="dxa"/>
          </w:tcPr>
          <w:p w:rsidR="006A015B" w:rsidRDefault="006A015B" w:rsidP="006A015B">
            <w:r>
              <w:t>: dosen kelas A adalah bu Nur</w:t>
            </w:r>
          </w:p>
        </w:tc>
      </w:tr>
      <w:tr w:rsidR="006A015B" w:rsidTr="006A015B">
        <w:tc>
          <w:tcPr>
            <w:tcW w:w="468" w:type="dxa"/>
          </w:tcPr>
          <w:p w:rsidR="006A015B" w:rsidRDefault="006A015B" w:rsidP="006A015B">
            <w:r>
              <w:t>r</w:t>
            </w:r>
          </w:p>
        </w:tc>
        <w:tc>
          <w:tcPr>
            <w:tcW w:w="9108" w:type="dxa"/>
          </w:tcPr>
          <w:p w:rsidR="006A015B" w:rsidRDefault="006A015B" w:rsidP="006A015B">
            <w:r>
              <w:t>: dosen kelas C adalah bu Dewi</w:t>
            </w:r>
          </w:p>
        </w:tc>
      </w:tr>
    </w:tbl>
    <w:p w:rsidR="006A015B" w:rsidRDefault="006A015B" w:rsidP="006A015B"/>
    <w:p w:rsidR="006A015B" w:rsidRDefault="006A015B" w:rsidP="006A015B">
      <w:r>
        <w:t>Cari nilai kebenaran dengan table kebenaran dari</w:t>
      </w:r>
    </w:p>
    <w:p w:rsidR="006A015B" w:rsidRPr="0063535F" w:rsidRDefault="006A015B" w:rsidP="006A015B">
      <w:pPr>
        <w:pStyle w:val="ListParagraph"/>
        <w:numPr>
          <w:ilvl w:val="0"/>
          <w:numId w:val="2"/>
        </w:numPr>
      </w:pPr>
      <w:r>
        <w:t>Logika informatika diampu oleh dua dosen dan dosennya ke</w:t>
      </w:r>
      <w:r w:rsidR="0063535F">
        <w:t>la</w:t>
      </w:r>
      <w:r>
        <w:t xml:space="preserve">s A adalah bu nur  </w:t>
      </w:r>
      <m:oMath>
        <m:r>
          <w:rPr>
            <w:rFonts w:ascii="Cambria Math" w:hAnsi="Cambria Math"/>
          </w:rPr>
          <m:t>=&gt;p⋀q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4"/>
        <w:gridCol w:w="3122"/>
      </w:tblGrid>
      <w:tr w:rsidR="0063535F" w:rsidTr="0063535F">
        <w:tc>
          <w:tcPr>
            <w:tcW w:w="3192" w:type="dxa"/>
          </w:tcPr>
          <w:p w:rsidR="0063535F" w:rsidRDefault="0063535F" w:rsidP="0063535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192" w:type="dxa"/>
          </w:tcPr>
          <w:p w:rsidR="0063535F" w:rsidRDefault="0063535F" w:rsidP="0063535F"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192" w:type="dxa"/>
          </w:tcPr>
          <w:p w:rsidR="0063535F" w:rsidRDefault="0063535F" w:rsidP="0063535F">
            <m:oMathPara>
              <m:oMath>
                <m:r>
                  <w:rPr>
                    <w:rFonts w:ascii="Cambria Math" w:hAnsi="Cambria Math"/>
                  </w:rPr>
                  <m:t>p⋀q</m:t>
                </m:r>
              </m:oMath>
            </m:oMathPara>
          </w:p>
        </w:tc>
      </w:tr>
      <w:tr w:rsidR="0063535F" w:rsidTr="0063535F"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</w:tr>
      <w:tr w:rsidR="0063535F" w:rsidTr="0063535F"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63535F" w:rsidTr="0063535F"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63535F" w:rsidTr="0063535F"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192" w:type="dxa"/>
          </w:tcPr>
          <w:p w:rsidR="0063535F" w:rsidRDefault="0063535F" w:rsidP="0063535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</w:tbl>
    <w:p w:rsidR="0063535F" w:rsidRPr="006A015B" w:rsidRDefault="0063535F" w:rsidP="0063535F"/>
    <w:p w:rsidR="006A015B" w:rsidRPr="0084484D" w:rsidRDefault="006A015B" w:rsidP="006A015B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Jika dosen bu nur mengampu kelas A maka bu Dewi dosen kelas C</w:t>
      </w:r>
      <w:r w:rsidR="0063535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=&gt;q→r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84484D" w:rsidTr="00E831ED">
        <w:tc>
          <w:tcPr>
            <w:tcW w:w="3192" w:type="dxa"/>
          </w:tcPr>
          <w:p w:rsidR="0084484D" w:rsidRDefault="00795F1D" w:rsidP="00E831ED">
            <w:pPr>
              <w:jc w:val="center"/>
            </w:pPr>
            <w:r>
              <w:t>q</w:t>
            </w:r>
          </w:p>
        </w:tc>
        <w:tc>
          <w:tcPr>
            <w:tcW w:w="3192" w:type="dxa"/>
          </w:tcPr>
          <w:p w:rsidR="0084484D" w:rsidRDefault="00186707" w:rsidP="00E831ED">
            <w:pPr>
              <w:jc w:val="center"/>
            </w:pPr>
            <w:r>
              <w:t>r</w:t>
            </w:r>
          </w:p>
        </w:tc>
        <w:tc>
          <w:tcPr>
            <w:tcW w:w="3192" w:type="dxa"/>
          </w:tcPr>
          <w:p w:rsidR="0084484D" w:rsidRDefault="0084484D" w:rsidP="00E831ED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q→r</m:t>
                </m:r>
              </m:oMath>
            </m:oMathPara>
          </w:p>
        </w:tc>
      </w:tr>
      <w:tr w:rsidR="0084484D" w:rsidTr="00E831ED">
        <w:tc>
          <w:tcPr>
            <w:tcW w:w="3192" w:type="dxa"/>
          </w:tcPr>
          <w:p w:rsidR="0084484D" w:rsidRDefault="0084484D" w:rsidP="00E831E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3192" w:type="dxa"/>
          </w:tcPr>
          <w:p w:rsidR="0084484D" w:rsidRDefault="0084484D" w:rsidP="00E831E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3192" w:type="dxa"/>
          </w:tcPr>
          <w:p w:rsidR="0084484D" w:rsidRDefault="0084484D" w:rsidP="00E831E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</w:tr>
      <w:tr w:rsidR="0084484D" w:rsidTr="00E831ED">
        <w:tc>
          <w:tcPr>
            <w:tcW w:w="3192" w:type="dxa"/>
          </w:tcPr>
          <w:p w:rsidR="0084484D" w:rsidRDefault="0084484D" w:rsidP="00E831E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3192" w:type="dxa"/>
          </w:tcPr>
          <w:p w:rsidR="0084484D" w:rsidRDefault="0084484D" w:rsidP="00E831E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192" w:type="dxa"/>
          </w:tcPr>
          <w:p w:rsidR="0084484D" w:rsidRDefault="0084484D" w:rsidP="00E831E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84484D" w:rsidTr="00E831ED">
        <w:tc>
          <w:tcPr>
            <w:tcW w:w="3192" w:type="dxa"/>
          </w:tcPr>
          <w:p w:rsidR="0084484D" w:rsidRDefault="0084484D" w:rsidP="00E831E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192" w:type="dxa"/>
          </w:tcPr>
          <w:p w:rsidR="0084484D" w:rsidRDefault="0084484D" w:rsidP="00E831E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3192" w:type="dxa"/>
          </w:tcPr>
          <w:p w:rsidR="0084484D" w:rsidRDefault="0084484D" w:rsidP="00E831E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</w:tr>
      <w:tr w:rsidR="0084484D" w:rsidTr="00E831ED">
        <w:tc>
          <w:tcPr>
            <w:tcW w:w="3192" w:type="dxa"/>
          </w:tcPr>
          <w:p w:rsidR="0084484D" w:rsidRDefault="0084484D" w:rsidP="00E831E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192" w:type="dxa"/>
          </w:tcPr>
          <w:p w:rsidR="0084484D" w:rsidRDefault="0084484D" w:rsidP="00E831E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192" w:type="dxa"/>
          </w:tcPr>
          <w:p w:rsidR="0084484D" w:rsidRDefault="0084484D" w:rsidP="0084484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</w:t>
            </w:r>
          </w:p>
        </w:tc>
      </w:tr>
    </w:tbl>
    <w:p w:rsidR="0084484D" w:rsidRPr="006A015B" w:rsidRDefault="0084484D" w:rsidP="0084484D"/>
    <w:p w:rsidR="006A015B" w:rsidRPr="0063535F" w:rsidRDefault="006A015B" w:rsidP="006A015B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Dosen kelas A adalah bu Nur atau kelas C diampu bu Dewi jika dan hanya jika logika</w:t>
      </w:r>
      <w:r w:rsidR="0063535F">
        <w:rPr>
          <w:rFonts w:eastAsiaTheme="minorEastAsia"/>
        </w:rPr>
        <w:t xml:space="preserve"> informatika diampu oleh dua dosen </w:t>
      </w:r>
      <m:oMath>
        <m:r>
          <w:rPr>
            <w:rFonts w:ascii="Cambria Math" w:eastAsiaTheme="minorEastAsia" w:hAnsi="Cambria Math"/>
          </w:rPr>
          <m:t>=&gt;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q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nary>
          </m:e>
        </m:d>
        <m:r>
          <w:rPr>
            <w:rFonts w:ascii="Cambria Math" w:eastAsiaTheme="minorEastAsia" w:hAnsi="Cambria Math"/>
          </w:rPr>
          <m:t>↔p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484D" w:rsidTr="0084484D"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:rsidR="0084484D" w:rsidRDefault="00A46199" w:rsidP="0084484D">
            <w:pPr>
              <w:jc w:val="center"/>
            </w:pPr>
            <w:r w:rsidRPr="00A46199">
              <w:rPr>
                <w:rFonts w:eastAsiaTheme="minorEastAsia"/>
              </w:rPr>
              <w:t>(q</w:t>
            </w:r>
            <w:r w:rsidRPr="00A46199">
              <w:rPr>
                <w:rFonts w:ascii="Cambria Math" w:eastAsiaTheme="minorEastAsia" w:hAnsi="Cambria Math" w:cs="Cambria Math"/>
              </w:rPr>
              <w:t>⋁</w:t>
            </w:r>
            <w:r w:rsidRPr="00A46199">
              <w:rPr>
                <w:rFonts w:eastAsiaTheme="minorEastAsia"/>
              </w:rPr>
              <w:t>r)</w:t>
            </w:r>
          </w:p>
        </w:tc>
        <w:tc>
          <w:tcPr>
            <w:tcW w:w="1870" w:type="dxa"/>
          </w:tcPr>
          <w:p w:rsidR="0084484D" w:rsidRDefault="00A46199" w:rsidP="0084484D">
            <w:pPr>
              <w:jc w:val="center"/>
            </w:pPr>
            <w:r w:rsidRPr="00A46199">
              <w:rPr>
                <w:rFonts w:eastAsiaTheme="minorEastAsia"/>
              </w:rPr>
              <w:t>(q</w:t>
            </w:r>
            <w:r w:rsidRPr="00A46199">
              <w:rPr>
                <w:rFonts w:ascii="Cambria Math" w:eastAsiaTheme="minorEastAsia" w:hAnsi="Cambria Math" w:cs="Cambria Math"/>
              </w:rPr>
              <w:t>⋁</w:t>
            </w:r>
            <w:r w:rsidRPr="00A46199">
              <w:rPr>
                <w:rFonts w:eastAsiaTheme="minorEastAsia"/>
              </w:rPr>
              <w:t>r)</w:t>
            </w:r>
            <w:r w:rsidRPr="00A46199">
              <w:rPr>
                <w:rFonts w:ascii="Calibri" w:eastAsiaTheme="minorEastAsia" w:hAnsi="Calibri" w:cs="Calibri"/>
              </w:rPr>
              <w:t>↔</w:t>
            </w:r>
            <w:r w:rsidRPr="00A46199">
              <w:rPr>
                <w:rFonts w:eastAsiaTheme="minorEastAsia"/>
              </w:rPr>
              <w:t>p</w:t>
            </w:r>
          </w:p>
        </w:tc>
      </w:tr>
      <w:tr w:rsidR="0084484D" w:rsidTr="0084484D"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T</w:t>
            </w:r>
          </w:p>
        </w:tc>
      </w:tr>
      <w:tr w:rsidR="0084484D" w:rsidTr="0084484D"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T</w:t>
            </w:r>
          </w:p>
        </w:tc>
      </w:tr>
      <w:tr w:rsidR="0084484D" w:rsidTr="0084484D"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53331B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0A67B5" w:rsidP="0084484D">
            <w:pPr>
              <w:jc w:val="center"/>
            </w:pPr>
            <w:r>
              <w:t>T</w:t>
            </w:r>
          </w:p>
        </w:tc>
      </w:tr>
      <w:tr w:rsidR="0084484D" w:rsidTr="0084484D"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53331B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F</w:t>
            </w:r>
          </w:p>
        </w:tc>
      </w:tr>
      <w:tr w:rsidR="0084484D" w:rsidTr="0084484D"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0A67B5" w:rsidP="0084484D">
            <w:pPr>
              <w:jc w:val="center"/>
            </w:pPr>
            <w:r>
              <w:t>F</w:t>
            </w:r>
          </w:p>
        </w:tc>
      </w:tr>
      <w:tr w:rsidR="0084484D" w:rsidTr="0084484D"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F</w:t>
            </w:r>
          </w:p>
        </w:tc>
      </w:tr>
      <w:tr w:rsidR="0084484D" w:rsidTr="0084484D"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53331B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F</w:t>
            </w:r>
          </w:p>
        </w:tc>
      </w:tr>
      <w:tr w:rsidR="0084484D" w:rsidTr="0084484D"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84484D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484D" w:rsidRDefault="004D51EE" w:rsidP="0084484D">
            <w:pPr>
              <w:jc w:val="center"/>
            </w:pPr>
            <w:r>
              <w:t>T</w:t>
            </w:r>
          </w:p>
        </w:tc>
      </w:tr>
    </w:tbl>
    <w:p w:rsidR="0063535F" w:rsidRPr="0063535F" w:rsidRDefault="0063535F" w:rsidP="0063535F"/>
    <w:p w:rsidR="0063535F" w:rsidRDefault="0063535F" w:rsidP="0063535F"/>
    <w:sectPr w:rsidR="0063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3B6B"/>
    <w:multiLevelType w:val="hybridMultilevel"/>
    <w:tmpl w:val="C8B45EE6"/>
    <w:lvl w:ilvl="0" w:tplc="65E0D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374C1"/>
    <w:multiLevelType w:val="hybridMultilevel"/>
    <w:tmpl w:val="544E8B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3822934">
    <w:abstractNumId w:val="0"/>
  </w:num>
  <w:num w:numId="2" w16cid:durableId="1415709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5B"/>
    <w:rsid w:val="000A67B5"/>
    <w:rsid w:val="00186707"/>
    <w:rsid w:val="00320102"/>
    <w:rsid w:val="004D51EE"/>
    <w:rsid w:val="0053331B"/>
    <w:rsid w:val="0063535F"/>
    <w:rsid w:val="00695330"/>
    <w:rsid w:val="006A015B"/>
    <w:rsid w:val="00737C77"/>
    <w:rsid w:val="007478E1"/>
    <w:rsid w:val="00795F1D"/>
    <w:rsid w:val="007A757E"/>
    <w:rsid w:val="0084484D"/>
    <w:rsid w:val="00A46199"/>
    <w:rsid w:val="00A64516"/>
    <w:rsid w:val="00B2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B2DE"/>
  <w15:chartTrackingRefBased/>
  <w15:docId w15:val="{6EA145F8-C734-48C1-A7B1-FD36E72E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5B"/>
    <w:pPr>
      <w:ind w:left="720"/>
      <w:contextualSpacing/>
    </w:pPr>
  </w:style>
  <w:style w:type="table" w:styleId="TableGrid">
    <w:name w:val="Table Grid"/>
    <w:basedOn w:val="TableNormal"/>
    <w:uiPriority w:val="39"/>
    <w:rsid w:val="006A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01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9</cp:revision>
  <dcterms:created xsi:type="dcterms:W3CDTF">2022-09-26T02:11:00Z</dcterms:created>
  <dcterms:modified xsi:type="dcterms:W3CDTF">2022-10-01T04:17:00Z</dcterms:modified>
</cp:coreProperties>
</file>