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36FF" w14:textId="18826FE0" w:rsidR="00FC6B24" w:rsidRPr="003D7F68" w:rsidRDefault="00276AE5" w:rsidP="00276AE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 xml:space="preserve">ПРОЕКТ </w:t>
      </w:r>
      <w:r w:rsidR="0032037D" w:rsidRPr="003D7F68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>«ПРАВИЛ ДОБРОСОСЕДСТВА»</w:t>
      </w:r>
    </w:p>
    <w:p w14:paraId="0D233700" w14:textId="4A18B28D" w:rsidR="00BB5163" w:rsidRPr="003D7F68" w:rsidRDefault="0032037D" w:rsidP="006E218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 xml:space="preserve">(правила </w:t>
      </w:r>
      <w:r w:rsidR="000D51AA" w:rsidRPr="003D7F68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 xml:space="preserve">проживания и эксплуатации жилого </w:t>
      </w:r>
      <w:r w:rsidR="0049214B" w:rsidRPr="003D7F68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>квартала</w:t>
      </w:r>
      <w:r w:rsidR="006302D5" w:rsidRPr="003D7F68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 xml:space="preserve"> «</w:t>
      </w:r>
      <w:r w:rsidR="001C52A9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>ПИРС</w:t>
      </w:r>
      <w:r w:rsidR="006302D5" w:rsidRPr="003D7F68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>»</w:t>
      </w:r>
      <w:r w:rsidR="000D589C" w:rsidRPr="003D7F68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>)</w:t>
      </w:r>
    </w:p>
    <w:p w14:paraId="0D233701" w14:textId="2101A06E" w:rsidR="000D51AA" w:rsidRPr="003D7F68" w:rsidRDefault="00033E84" w:rsidP="006E218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 xml:space="preserve"> </w:t>
      </w:r>
    </w:p>
    <w:p w14:paraId="0D233702" w14:textId="77777777" w:rsidR="00BB5163" w:rsidRPr="003D7F68" w:rsidRDefault="00BB5163" w:rsidP="006E218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</w:pPr>
    </w:p>
    <w:p w14:paraId="0BB37B59" w14:textId="1D07A76F" w:rsidR="00385023" w:rsidRPr="003D7F68" w:rsidRDefault="00FC6B24" w:rsidP="006E21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Настоящи</w:t>
      </w:r>
      <w:r w:rsidR="00B6447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6447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проект </w:t>
      </w:r>
      <w:r w:rsidR="0064376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равил</w:t>
      </w:r>
      <w:r w:rsidR="002D023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(далее – Правила)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D6A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проживания и эксплуатации жилого </w:t>
      </w:r>
      <w:r w:rsidR="0049214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="005D6A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</w:t>
      </w:r>
      <w:r w:rsidR="007F64A8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>ПИРС</w:t>
      </w:r>
      <w:r w:rsidR="005D6A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</w:t>
      </w:r>
      <w:r w:rsidR="007508E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(далее – Квартал) </w:t>
      </w:r>
      <w:r w:rsidR="008329C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декларируется </w:t>
      </w:r>
      <w:r w:rsidR="00D876E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 качестве обязательного к утверждени</w:t>
      </w:r>
      <w:r w:rsidR="007F475D">
        <w:rPr>
          <w:rFonts w:ascii="Times New Roman" w:eastAsia="Times New Roman" w:hAnsi="Times New Roman" w:cs="Times New Roman"/>
          <w:sz w:val="26"/>
          <w:szCs w:val="26"/>
          <w:lang w:eastAsia="ru-RU"/>
        </w:rPr>
        <w:t>ю</w:t>
      </w:r>
      <w:r w:rsidR="00D876E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локального нормативного </w:t>
      </w:r>
      <w:r w:rsidR="005201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акта</w:t>
      </w:r>
      <w:r w:rsidR="00286E5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организации</w:t>
      </w:r>
      <w:r w:rsidR="006732A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187C2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создаваемой для </w:t>
      </w:r>
      <w:r w:rsidR="006732A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</w:t>
      </w:r>
      <w:r w:rsidR="00187C2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ения</w:t>
      </w:r>
      <w:r w:rsidR="006732A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9214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эксплуатаци</w:t>
      </w:r>
      <w:r w:rsidR="00187C2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49214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C057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жилого квартала </w:t>
      </w:r>
      <w:r w:rsidR="00CC0574" w:rsidRPr="00E11AD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«</w:t>
      </w:r>
      <w:r w:rsidR="00E11AD0" w:rsidRPr="00E11AD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ПИРС</w:t>
      </w:r>
      <w:r w:rsidR="00CC0574" w:rsidRPr="00E11AD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»</w:t>
      </w:r>
      <w:r w:rsidR="00CF529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(далее – Эксплуатирующая организация).</w:t>
      </w:r>
    </w:p>
    <w:p w14:paraId="0D233703" w14:textId="20099545" w:rsidR="009E695A" w:rsidRPr="003D7F68" w:rsidRDefault="003B783F" w:rsidP="006E21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 утверждения Правил</w:t>
      </w:r>
      <w:r w:rsidR="00CF529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74738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3176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становятся</w:t>
      </w:r>
      <w:r w:rsidR="00FC6B2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обязательны</w:t>
      </w:r>
      <w:r w:rsidR="0073176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ми</w:t>
      </w:r>
      <w:r w:rsidR="00FC6B2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соблюдения всеми </w:t>
      </w:r>
      <w:r w:rsidR="0039406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Собственниками и Ж</w:t>
      </w:r>
      <w:r w:rsidR="00BB516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ителями</w:t>
      </w:r>
      <w:r w:rsidR="00FC6B2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8E7A3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также </w:t>
      </w:r>
      <w:r w:rsidR="00FC6B2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</w:t>
      </w:r>
      <w:r w:rsidR="008E7A3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ми иными</w:t>
      </w:r>
      <w:r w:rsidR="00FC6B2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7A3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лицами, </w:t>
      </w:r>
      <w:r w:rsidR="00822A8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находящимися</w:t>
      </w:r>
      <w:r w:rsidR="008E7A3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территории Квартала</w:t>
      </w:r>
      <w:r w:rsidR="00FC6B2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EC32F04" w14:textId="20EFA3AB" w:rsidR="00EF4E3E" w:rsidRPr="003D7F68" w:rsidRDefault="00EF4E3E" w:rsidP="006E21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4668A4D" w14:textId="3A8DA94E" w:rsidR="00EF4E3E" w:rsidRPr="003D7F68" w:rsidRDefault="00EF4E3E" w:rsidP="006E21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Преамбула.</w:t>
      </w:r>
    </w:p>
    <w:p w14:paraId="026F5F2C" w14:textId="77777777" w:rsidR="00F7595E" w:rsidRPr="003D7F68" w:rsidRDefault="002F1499" w:rsidP="006E21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Настоящие</w:t>
      </w:r>
      <w:r w:rsidR="006E218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Правил</w:t>
      </w:r>
      <w:r w:rsidR="00B96BA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6E218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разработаны</w:t>
      </w:r>
      <w:r w:rsidR="00B65F0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0247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исходя из принципа добрососедства </w:t>
      </w:r>
      <w:r w:rsidR="007114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="00B0247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114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доброжелательности</w:t>
      </w:r>
      <w:r w:rsidR="00EE50D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предупредительности</w:t>
      </w:r>
      <w:r w:rsidR="00A21E6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вежливости во взаимоотношениях соседей.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3893896" w14:textId="5DBBA32A" w:rsidR="008F5813" w:rsidRPr="003D7F68" w:rsidRDefault="00001020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hAnsi="Times New Roman"/>
          <w:sz w:val="26"/>
          <w:szCs w:val="26"/>
        </w:rPr>
        <w:t>Ц</w:t>
      </w:r>
      <w:r w:rsidR="008F5813" w:rsidRPr="003D7F68">
        <w:rPr>
          <w:rFonts w:ascii="Times New Roman" w:hAnsi="Times New Roman"/>
          <w:sz w:val="26"/>
          <w:szCs w:val="26"/>
        </w:rPr>
        <w:t xml:space="preserve">елью </w:t>
      </w:r>
      <w:r w:rsidRPr="003D7F68">
        <w:rPr>
          <w:rFonts w:ascii="Times New Roman" w:hAnsi="Times New Roman"/>
          <w:sz w:val="26"/>
          <w:szCs w:val="26"/>
        </w:rPr>
        <w:t xml:space="preserve">утверждения Правил является </w:t>
      </w:r>
      <w:r w:rsidR="005C3ED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="005C3ED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высоких стандартов проживания на территории Квартала</w:t>
      </w:r>
      <w:r w:rsidR="00CB4B9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сохранени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="00CB4B9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улучшения имиджа Квартала,</w:t>
      </w:r>
      <w:r w:rsidR="00CB4B99" w:rsidRPr="003D7F68">
        <w:rPr>
          <w:rFonts w:ascii="Times New Roman" w:hAnsi="Times New Roman"/>
          <w:sz w:val="26"/>
          <w:szCs w:val="26"/>
        </w:rPr>
        <w:t xml:space="preserve"> </w:t>
      </w:r>
      <w:r w:rsidR="008F5813" w:rsidRPr="003D7F68">
        <w:rPr>
          <w:rFonts w:ascii="Times New Roman" w:hAnsi="Times New Roman"/>
          <w:sz w:val="26"/>
          <w:szCs w:val="26"/>
        </w:rPr>
        <w:t>обеспечени</w:t>
      </w:r>
      <w:r w:rsidR="00F7595E" w:rsidRPr="003D7F68">
        <w:rPr>
          <w:rFonts w:ascii="Times New Roman" w:hAnsi="Times New Roman"/>
          <w:sz w:val="26"/>
          <w:szCs w:val="26"/>
        </w:rPr>
        <w:t>е</w:t>
      </w:r>
      <w:r w:rsidR="008F5813" w:rsidRPr="003D7F68">
        <w:rPr>
          <w:rFonts w:ascii="Times New Roman" w:hAnsi="Times New Roman"/>
          <w:sz w:val="26"/>
          <w:szCs w:val="26"/>
        </w:rPr>
        <w:t xml:space="preserve"> </w:t>
      </w:r>
      <w:r w:rsidR="00EB353E" w:rsidRPr="003D7F68">
        <w:rPr>
          <w:rFonts w:ascii="Times New Roman" w:hAnsi="Times New Roman"/>
          <w:sz w:val="26"/>
          <w:szCs w:val="26"/>
        </w:rPr>
        <w:t xml:space="preserve">эффективного </w:t>
      </w:r>
      <w:r w:rsidR="008F5813" w:rsidRPr="003D7F68">
        <w:rPr>
          <w:rFonts w:ascii="Times New Roman" w:hAnsi="Times New Roman"/>
          <w:sz w:val="26"/>
          <w:szCs w:val="26"/>
        </w:rPr>
        <w:t xml:space="preserve">функционирования </w:t>
      </w:r>
      <w:r w:rsidR="00FE761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Оборудования Квартала</w:t>
      </w:r>
      <w:r w:rsidR="008F5813" w:rsidRPr="003D7F68">
        <w:rPr>
          <w:rFonts w:ascii="Times New Roman" w:hAnsi="Times New Roman"/>
          <w:sz w:val="26"/>
          <w:szCs w:val="26"/>
          <w:lang w:eastAsia="ru-RU"/>
        </w:rPr>
        <w:t xml:space="preserve">, </w:t>
      </w:r>
      <w:r w:rsidR="008F5813" w:rsidRPr="003D7F68">
        <w:rPr>
          <w:rFonts w:ascii="Times New Roman" w:hAnsi="Times New Roman"/>
          <w:sz w:val="26"/>
          <w:szCs w:val="26"/>
        </w:rPr>
        <w:t>достижени</w:t>
      </w:r>
      <w:r w:rsidR="00F7595E" w:rsidRPr="003D7F68">
        <w:rPr>
          <w:rFonts w:ascii="Times New Roman" w:hAnsi="Times New Roman"/>
          <w:sz w:val="26"/>
          <w:szCs w:val="26"/>
        </w:rPr>
        <w:t>е</w:t>
      </w:r>
      <w:r w:rsidR="008F5813" w:rsidRPr="003D7F68">
        <w:rPr>
          <w:rFonts w:ascii="Times New Roman" w:hAnsi="Times New Roman"/>
          <w:sz w:val="26"/>
          <w:szCs w:val="26"/>
        </w:rPr>
        <w:t xml:space="preserve"> и поддержани</w:t>
      </w:r>
      <w:r w:rsidR="00F7595E" w:rsidRPr="003D7F68">
        <w:rPr>
          <w:rFonts w:ascii="Times New Roman" w:hAnsi="Times New Roman"/>
          <w:sz w:val="26"/>
          <w:szCs w:val="26"/>
        </w:rPr>
        <w:t>е</w:t>
      </w:r>
      <w:r w:rsidR="008F5813" w:rsidRPr="003D7F68">
        <w:rPr>
          <w:rFonts w:ascii="Times New Roman" w:hAnsi="Times New Roman"/>
          <w:sz w:val="26"/>
          <w:szCs w:val="26"/>
        </w:rPr>
        <w:t xml:space="preserve"> единых стандартов </w:t>
      </w:r>
      <w:r w:rsidR="008F5813" w:rsidRPr="003D7F68">
        <w:rPr>
          <w:rFonts w:ascii="Times New Roman" w:hAnsi="Times New Roman"/>
          <w:sz w:val="26"/>
          <w:szCs w:val="26"/>
          <w:lang w:eastAsia="ru-RU"/>
        </w:rPr>
        <w:t>благоустройства и озеленения</w:t>
      </w:r>
      <w:r w:rsidR="008F5813" w:rsidRPr="003D7F68">
        <w:rPr>
          <w:rFonts w:ascii="Times New Roman" w:hAnsi="Times New Roman"/>
          <w:sz w:val="26"/>
          <w:szCs w:val="26"/>
        </w:rPr>
        <w:t xml:space="preserve"> на территории Квартала</w:t>
      </w:r>
      <w:r w:rsidR="008F5813" w:rsidRPr="003D7F68">
        <w:rPr>
          <w:rFonts w:ascii="Times New Roman" w:hAnsi="Times New Roman"/>
          <w:sz w:val="26"/>
          <w:szCs w:val="26"/>
          <w:lang w:eastAsia="ru-RU"/>
        </w:rPr>
        <w:t>, а также предоставлени</w:t>
      </w:r>
      <w:r w:rsidR="00F7595E" w:rsidRPr="003D7F68">
        <w:rPr>
          <w:rFonts w:ascii="Times New Roman" w:hAnsi="Times New Roman"/>
          <w:sz w:val="26"/>
          <w:szCs w:val="26"/>
          <w:lang w:eastAsia="ru-RU"/>
        </w:rPr>
        <w:t>е</w:t>
      </w:r>
      <w:r w:rsidR="008F5813" w:rsidRPr="003D7F68">
        <w:rPr>
          <w:rFonts w:ascii="Times New Roman" w:hAnsi="Times New Roman"/>
          <w:sz w:val="26"/>
          <w:szCs w:val="26"/>
          <w:lang w:eastAsia="ru-RU"/>
        </w:rPr>
        <w:t xml:space="preserve"> жилищно-коммунальных услуг на высоком уровне</w:t>
      </w:r>
      <w:r w:rsidR="00B96BA7" w:rsidRPr="003D7F68">
        <w:rPr>
          <w:rFonts w:ascii="Times New Roman" w:hAnsi="Times New Roman"/>
          <w:sz w:val="26"/>
          <w:szCs w:val="26"/>
          <w:lang w:eastAsia="ru-RU"/>
        </w:rPr>
        <w:t>.</w:t>
      </w:r>
    </w:p>
    <w:p w14:paraId="0D23370A" w14:textId="77777777" w:rsidR="006E2183" w:rsidRPr="003D7F68" w:rsidRDefault="006E2183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23370B" w14:textId="77777777" w:rsidR="00BB5163" w:rsidRPr="003D7F68" w:rsidRDefault="006E2183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1. </w:t>
      </w:r>
      <w:r w:rsidR="00BB5163"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Определения</w:t>
      </w:r>
    </w:p>
    <w:p w14:paraId="0D23370C" w14:textId="69CDD6EB" w:rsidR="00BB5163" w:rsidRPr="003D7F68" w:rsidRDefault="00BB5163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1.1. </w:t>
      </w:r>
      <w:r w:rsidR="00D4714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жилой </w:t>
      </w:r>
      <w:r w:rsidR="00D4714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</w:t>
      </w:r>
      <w:r w:rsidR="001C52A9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ru-RU"/>
        </w:rPr>
        <w:t>ПИРС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», расположенный по адресу: Минская обл., Минский р-н, </w:t>
      </w:r>
      <w:proofErr w:type="spellStart"/>
      <w:r w:rsidR="001C52A9">
        <w:rPr>
          <w:rFonts w:ascii="Times New Roman" w:eastAsia="Times New Roman" w:hAnsi="Times New Roman" w:cs="Times New Roman"/>
          <w:sz w:val="26"/>
          <w:szCs w:val="26"/>
          <w:lang w:eastAsia="ru-RU"/>
        </w:rPr>
        <w:t>Ждановичский</w:t>
      </w:r>
      <w:proofErr w:type="spellEnd"/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с/с</w:t>
      </w:r>
      <w:r w:rsidR="00AB31B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820682">
        <w:rPr>
          <w:rFonts w:ascii="Times New Roman" w:eastAsia="Times New Roman" w:hAnsi="Times New Roman" w:cs="Times New Roman"/>
          <w:sz w:val="26"/>
          <w:szCs w:val="26"/>
          <w:lang w:eastAsia="ru-RU"/>
        </w:rPr>
        <w:t>аг</w:t>
      </w:r>
      <w:proofErr w:type="spellEnd"/>
      <w:r w:rsidR="008206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Ратомка, ул. Солнечный пляж, Морской риф, Морской бриз, </w:t>
      </w:r>
      <w:r w:rsidR="00866F4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заказчиком строительства которого является ООО «</w:t>
      </w:r>
      <w:proofErr w:type="spellStart"/>
      <w:r w:rsidR="001C52A9">
        <w:rPr>
          <w:rFonts w:ascii="Times New Roman" w:eastAsia="Times New Roman" w:hAnsi="Times New Roman" w:cs="Times New Roman"/>
          <w:sz w:val="26"/>
          <w:szCs w:val="26"/>
          <w:lang w:eastAsia="ru-RU"/>
        </w:rPr>
        <w:t>Алмари</w:t>
      </w:r>
      <w:proofErr w:type="spellEnd"/>
      <w:r w:rsidR="00866F4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073DA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(далее – Заказчик)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0D" w14:textId="69A99CC4" w:rsidR="00BB5163" w:rsidRPr="003D7F68" w:rsidRDefault="00BB5163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1.2. Жител</w:t>
      </w:r>
      <w:r w:rsidR="00BB497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E218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– </w:t>
      </w:r>
      <w:r w:rsidR="003934B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физические лица, постоянно проживающие или пребывающие на территории Квартала, в том числе </w:t>
      </w:r>
      <w:r w:rsidR="00FC120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Собственник</w:t>
      </w:r>
      <w:r w:rsidR="00BB497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FC120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1C1A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арендатор</w:t>
      </w:r>
      <w:r w:rsidR="003C343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ы</w:t>
      </w:r>
      <w:r w:rsidR="001C1A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нанимател</w:t>
      </w:r>
      <w:r w:rsidR="003C343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C1A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жил</w:t>
      </w:r>
      <w:r w:rsidR="003C343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ых</w:t>
      </w:r>
      <w:r w:rsidR="001C1A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дом</w:t>
      </w:r>
      <w:r w:rsidR="003C343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ов, жилых/нежилых п</w:t>
      </w:r>
      <w:r w:rsidR="001C1A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омещени</w:t>
      </w:r>
      <w:r w:rsidR="003C343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="000B14E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6E218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B14E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ч</w:t>
      </w:r>
      <w:r w:rsidR="006E218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лены </w:t>
      </w:r>
      <w:r w:rsidR="000B14E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их </w:t>
      </w:r>
      <w:r w:rsidR="006E218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сем</w:t>
      </w:r>
      <w:r w:rsidR="000B14E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ей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0E" w14:textId="5C9AA2B3" w:rsidR="009339C8" w:rsidRPr="003D7F68" w:rsidRDefault="009339C8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1.3. Собственник – </w:t>
      </w:r>
      <w:r w:rsidR="00E944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лица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котор</w:t>
      </w:r>
      <w:r w:rsidR="00E944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ым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праве собственности принадлежит </w:t>
      </w:r>
      <w:r w:rsidR="000C5CC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одноквартирный жилой дом, жил</w:t>
      </w:r>
      <w:r w:rsidR="002255B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ое</w:t>
      </w:r>
      <w:r w:rsidR="000C5CC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или нежил</w:t>
      </w:r>
      <w:r w:rsidR="002255B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ое</w:t>
      </w:r>
      <w:r w:rsidR="000C5CC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помещени</w:t>
      </w:r>
      <w:r w:rsidR="002255B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="000C5CC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D0D5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0C5CC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</w:t>
      </w:r>
      <w:r w:rsidR="002255B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="000C5CC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праве собственности на них</w:t>
      </w:r>
      <w:r w:rsidR="009D0D5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) на территории Квартала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0F" w14:textId="2FBF6D2B" w:rsidR="006E2183" w:rsidRPr="003D7F68" w:rsidRDefault="006E2183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1.</w:t>
      </w:r>
      <w:r w:rsidR="009339C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 Гость</w:t>
      </w:r>
      <w:r w:rsidR="00D61DE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– физическое лицо,</w:t>
      </w:r>
      <w:r w:rsidR="004D5C5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82F5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находящееся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территории</w:t>
      </w:r>
      <w:r w:rsidR="00B36A8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714E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 с целью</w:t>
      </w:r>
      <w:r w:rsidR="0098775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76C9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посещения Жителя как по его приглашению, так и без такового, </w:t>
      </w:r>
      <w:r w:rsidR="0098775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оказания услуг (выполнения работ) Жителю, </w:t>
      </w:r>
      <w:r w:rsidR="00CD0ED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доставки </w:t>
      </w:r>
      <w:r w:rsidR="000D217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товар</w:t>
      </w:r>
      <w:r w:rsidR="00AB342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ов</w:t>
      </w:r>
      <w:r w:rsidR="00F3759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/корреспонденции</w:t>
      </w:r>
      <w:r w:rsidR="000D217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Жителю</w:t>
      </w:r>
      <w:r w:rsidR="002714E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11" w14:textId="5D981C76" w:rsidR="006E2183" w:rsidRPr="003D7F68" w:rsidRDefault="005E6697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1.</w:t>
      </w:r>
      <w:r w:rsidR="009339C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692AE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Эксплуатирующая организация</w:t>
      </w:r>
      <w:r w:rsidR="006E218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организация,</w:t>
      </w:r>
      <w:r w:rsidR="002546A8" w:rsidRPr="003D7F68">
        <w:rPr>
          <w:rFonts w:ascii="Times New Roman" w:hAnsi="Times New Roman"/>
          <w:sz w:val="26"/>
          <w:szCs w:val="26"/>
          <w:lang w:eastAsia="ru-RU"/>
        </w:rPr>
        <w:t xml:space="preserve"> осуществляющая управление всем </w:t>
      </w:r>
      <w:r w:rsidR="003B20CE" w:rsidRPr="003D7F68">
        <w:rPr>
          <w:rFonts w:ascii="Times New Roman" w:hAnsi="Times New Roman"/>
          <w:sz w:val="26"/>
          <w:szCs w:val="26"/>
          <w:lang w:eastAsia="ru-RU"/>
        </w:rPr>
        <w:t>О</w:t>
      </w:r>
      <w:r w:rsidR="002546A8" w:rsidRPr="003D7F68">
        <w:rPr>
          <w:rFonts w:ascii="Times New Roman" w:hAnsi="Times New Roman"/>
          <w:sz w:val="26"/>
          <w:szCs w:val="26"/>
          <w:lang w:eastAsia="ru-RU"/>
        </w:rPr>
        <w:t>бщим имуществом Квартала,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ответственная за техническую эксплуатацию</w:t>
      </w:r>
      <w:r w:rsidR="004F652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Оборудования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благоустройство территории, уборку снега и мусора, </w:t>
      </w:r>
      <w:r w:rsidR="002546A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оказание дополнительных услуг,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 также за обеспечение соблюдения</w:t>
      </w:r>
      <w:r w:rsidR="00130B5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настоящих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Правил и иных </w:t>
      </w:r>
      <w:r w:rsidR="00130B5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локальных нормативных актов</w:t>
      </w:r>
      <w:r w:rsidR="00456D7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Эксплуатирующей организации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7F5EC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16101" w:rsidRPr="003D7F68">
        <w:rPr>
          <w:rFonts w:ascii="Times New Roman" w:hAnsi="Times New Roman"/>
          <w:sz w:val="26"/>
          <w:szCs w:val="26"/>
          <w:lang w:eastAsia="ru-RU"/>
        </w:rPr>
        <w:t>Эксплуатирующая организация создаётся в форме товарищества собственников</w:t>
      </w:r>
      <w:r w:rsidR="0080202E" w:rsidRPr="003D7F68">
        <w:rPr>
          <w:rFonts w:ascii="Times New Roman" w:hAnsi="Times New Roman"/>
          <w:sz w:val="26"/>
          <w:szCs w:val="26"/>
          <w:lang w:eastAsia="ru-RU"/>
        </w:rPr>
        <w:t>.</w:t>
      </w:r>
    </w:p>
    <w:p w14:paraId="7CF7FA7E" w14:textId="13D2C5C2" w:rsidR="00370065" w:rsidRPr="003D7F68" w:rsidRDefault="00370065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1.</w:t>
      </w:r>
      <w:r w:rsidR="003B20C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F845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Территория Квартала – территория, </w:t>
      </w:r>
      <w:r w:rsidR="00F84531" w:rsidRPr="003D7F68">
        <w:rPr>
          <w:rFonts w:ascii="Times New Roman" w:hAnsi="Times New Roman" w:cs="Times New Roman"/>
          <w:sz w:val="26"/>
          <w:szCs w:val="26"/>
        </w:rPr>
        <w:t xml:space="preserve">расположенная </w:t>
      </w:r>
      <w:r w:rsidR="0067205F" w:rsidRPr="003D7F68">
        <w:rPr>
          <w:rFonts w:ascii="Times New Roman" w:hAnsi="Times New Roman" w:cs="Times New Roman"/>
          <w:sz w:val="26"/>
          <w:szCs w:val="26"/>
        </w:rPr>
        <w:t>в</w:t>
      </w:r>
      <w:r w:rsidR="00F84531" w:rsidRPr="003D7F68">
        <w:rPr>
          <w:rFonts w:ascii="Times New Roman" w:hAnsi="Times New Roman" w:cs="Times New Roman"/>
          <w:sz w:val="26"/>
          <w:szCs w:val="26"/>
        </w:rPr>
        <w:t xml:space="preserve"> Минск</w:t>
      </w:r>
      <w:r w:rsidR="0067205F" w:rsidRPr="003D7F68">
        <w:rPr>
          <w:rFonts w:ascii="Times New Roman" w:hAnsi="Times New Roman" w:cs="Times New Roman"/>
          <w:sz w:val="26"/>
          <w:szCs w:val="26"/>
        </w:rPr>
        <w:t>ом</w:t>
      </w:r>
      <w:r w:rsidR="00F84531" w:rsidRPr="003D7F68">
        <w:rPr>
          <w:rFonts w:ascii="Times New Roman" w:hAnsi="Times New Roman" w:cs="Times New Roman"/>
          <w:sz w:val="26"/>
          <w:szCs w:val="26"/>
        </w:rPr>
        <w:t xml:space="preserve"> район</w:t>
      </w:r>
      <w:r w:rsidR="0067205F" w:rsidRPr="003D7F68">
        <w:rPr>
          <w:rFonts w:ascii="Times New Roman" w:hAnsi="Times New Roman" w:cs="Times New Roman"/>
          <w:sz w:val="26"/>
          <w:szCs w:val="26"/>
        </w:rPr>
        <w:t xml:space="preserve">е на территории </w:t>
      </w:r>
      <w:r w:rsidR="00AA6748">
        <w:rPr>
          <w:rFonts w:ascii="Times New Roman" w:hAnsi="Times New Roman" w:cs="Times New Roman"/>
          <w:sz w:val="26"/>
          <w:szCs w:val="26"/>
        </w:rPr>
        <w:t>Ждановичского</w:t>
      </w:r>
      <w:r w:rsidR="00820682">
        <w:rPr>
          <w:rFonts w:ascii="Times New Roman" w:hAnsi="Times New Roman" w:cs="Times New Roman"/>
          <w:sz w:val="26"/>
          <w:szCs w:val="26"/>
        </w:rPr>
        <w:t xml:space="preserve"> </w:t>
      </w:r>
      <w:r w:rsidR="00A73F55" w:rsidRPr="003D7F68">
        <w:rPr>
          <w:rFonts w:ascii="Times New Roman" w:hAnsi="Times New Roman" w:cs="Times New Roman"/>
          <w:sz w:val="26"/>
          <w:szCs w:val="26"/>
        </w:rPr>
        <w:t>сельсовета</w:t>
      </w:r>
      <w:r w:rsidR="00F84531" w:rsidRPr="003D7F68">
        <w:rPr>
          <w:rFonts w:ascii="Times New Roman" w:hAnsi="Times New Roman" w:cs="Times New Roman"/>
          <w:sz w:val="26"/>
          <w:szCs w:val="26"/>
        </w:rPr>
        <w:t xml:space="preserve"> и состоящая из</w:t>
      </w:r>
      <w:r w:rsidR="00F845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земельных участков</w:t>
      </w:r>
      <w:r w:rsidR="00AA67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Урбан-вилл,</w:t>
      </w:r>
      <w:r w:rsidR="008206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ситихаусов,</w:t>
      </w:r>
      <w:r w:rsidR="00F845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A6748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F845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обственников</w:t>
      </w:r>
      <w:r w:rsidR="008206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коттеджей</w:t>
      </w:r>
      <w:r w:rsidR="00F845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также </w:t>
      </w:r>
      <w:r w:rsidR="00F84531" w:rsidRPr="003D7F68">
        <w:rPr>
          <w:rFonts w:ascii="Times New Roman" w:hAnsi="Times New Roman" w:cs="Times New Roman"/>
          <w:spacing w:val="2"/>
          <w:sz w:val="26"/>
          <w:szCs w:val="26"/>
        </w:rPr>
        <w:t>земельного участка (земельных участков) общего пользования, предназначенного(</w:t>
      </w:r>
      <w:proofErr w:type="spellStart"/>
      <w:r w:rsidR="00F84531" w:rsidRPr="003D7F68">
        <w:rPr>
          <w:rFonts w:ascii="Times New Roman" w:hAnsi="Times New Roman" w:cs="Times New Roman"/>
          <w:spacing w:val="2"/>
          <w:sz w:val="26"/>
          <w:szCs w:val="26"/>
        </w:rPr>
        <w:t>ых</w:t>
      </w:r>
      <w:proofErr w:type="spellEnd"/>
      <w:r w:rsidR="00F84531" w:rsidRPr="003D7F68">
        <w:rPr>
          <w:rFonts w:ascii="Times New Roman" w:hAnsi="Times New Roman" w:cs="Times New Roman"/>
          <w:spacing w:val="2"/>
          <w:sz w:val="26"/>
          <w:szCs w:val="26"/>
        </w:rPr>
        <w:t>) для обслуживания и эксплуатации Общего имущества Квартала</w:t>
      </w:r>
      <w:r w:rsidR="00F845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12" w14:textId="52EE2F9F" w:rsidR="006E2183" w:rsidRPr="003D7F68" w:rsidRDefault="006E2183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1.</w:t>
      </w:r>
      <w:r w:rsidR="00F845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F845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Общая территория – </w:t>
      </w:r>
      <w:r w:rsidR="00F84531" w:rsidRPr="003D7F68">
        <w:rPr>
          <w:rFonts w:ascii="Times New Roman" w:hAnsi="Times New Roman" w:cs="Times New Roman"/>
          <w:spacing w:val="2"/>
          <w:sz w:val="26"/>
          <w:szCs w:val="26"/>
        </w:rPr>
        <w:t xml:space="preserve">территория </w:t>
      </w:r>
      <w:r w:rsidR="00F84531" w:rsidRPr="003D7F68">
        <w:rPr>
          <w:rFonts w:ascii="Times New Roman" w:hAnsi="Times New Roman" w:cs="Times New Roman"/>
          <w:sz w:val="26"/>
          <w:szCs w:val="26"/>
        </w:rPr>
        <w:t>Квартала</w:t>
      </w:r>
      <w:r w:rsidR="00F84531" w:rsidRPr="003D7F68">
        <w:rPr>
          <w:rFonts w:ascii="Times New Roman" w:hAnsi="Times New Roman" w:cs="Times New Roman"/>
          <w:spacing w:val="2"/>
          <w:sz w:val="26"/>
          <w:szCs w:val="26"/>
        </w:rPr>
        <w:t xml:space="preserve">, расположенная за границами земельных участков, принадлежащих Собственникам, и предназначенная для общего использования, с находящимися на ней объектами общего назначения </w:t>
      </w:r>
      <w:r w:rsidR="00F845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(дороги, тротуары, бульвары, газоны, вод</w:t>
      </w:r>
      <w:r w:rsidR="00AA6748">
        <w:rPr>
          <w:rFonts w:ascii="Times New Roman" w:eastAsia="Times New Roman" w:hAnsi="Times New Roman" w:cs="Times New Roman"/>
          <w:sz w:val="26"/>
          <w:szCs w:val="26"/>
          <w:lang w:eastAsia="ru-RU"/>
        </w:rPr>
        <w:t>ный канал</w:t>
      </w:r>
      <w:r w:rsidR="00F845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детские и спортивные площадки и т.п.).</w:t>
      </w:r>
    </w:p>
    <w:p w14:paraId="0D233713" w14:textId="5AD444BC" w:rsidR="004E66FD" w:rsidRPr="003D7F68" w:rsidRDefault="004E66FD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1.</w:t>
      </w:r>
      <w:r w:rsidR="003871D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 Общ</w:t>
      </w:r>
      <w:r w:rsidR="00E76A7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ее имущество Квартала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– </w:t>
      </w:r>
      <w:r w:rsidR="0061437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имущество</w:t>
      </w:r>
      <w:r w:rsidR="006B0BD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территории Квартала, находящееся в общей долевой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собственност</w:t>
      </w:r>
      <w:r w:rsidR="006B0BD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всех </w:t>
      </w:r>
      <w:r w:rsidR="006B0BD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Собственников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соответствии с действующими нормативно-правовыми актами Республики Беларусь.</w:t>
      </w:r>
    </w:p>
    <w:p w14:paraId="0D233715" w14:textId="74BFB3AF" w:rsidR="004E66FD" w:rsidRPr="003D7F68" w:rsidRDefault="004E66FD" w:rsidP="00B51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1.</w:t>
      </w:r>
      <w:r w:rsidR="00DC0C1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Оборудование – инженерные системы и сети </w:t>
      </w:r>
      <w:r w:rsidR="00952B4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обеспечивающие его нормальное функционирование, в том числе, но не исключительно: средства </w:t>
      </w:r>
      <w:r w:rsidR="000248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автоматизации и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контроля</w:t>
      </w:r>
      <w:r w:rsidR="00F91CE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доступа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91CE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шлагбаум</w:t>
      </w:r>
      <w:r w:rsidR="00F91CE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ы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ворота</w:t>
      </w:r>
      <w:r w:rsidR="00F91CE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наружное освещение, системы пожарной, охранной и иной сигнализации, телекоммуникации, сети водо- , газо- и электроснабжения, трансформаторная и газораспределительная подстанции, узлы учета,</w:t>
      </w:r>
      <w:r w:rsidR="007B785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система видеонаблюдения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т.п., а также приспособления и механизмы, необходимые для осуществления работ по эксплуатации </w:t>
      </w:r>
      <w:r w:rsidR="007B785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целом.</w:t>
      </w:r>
    </w:p>
    <w:p w14:paraId="0D233716" w14:textId="1BD2503F" w:rsidR="004E66FD" w:rsidRPr="003D7F68" w:rsidRDefault="004E66FD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1.</w:t>
      </w:r>
      <w:r w:rsidR="00D03E1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860D0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 Объекты благоустройства – газоны, зеленые насаждения,</w:t>
      </w:r>
      <w:r w:rsidR="00D03E1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спортивные комплексы,</w:t>
      </w:r>
      <w:r w:rsidR="000E3F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площадки для отдыха взрослых,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B4FB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скамейки, урны, малые архитектурные формы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иные объекты, не являющиеся Оборудованием и предназначенные для </w:t>
      </w:r>
      <w:r w:rsidR="0056636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улучшения </w:t>
      </w:r>
      <w:r w:rsidR="002A3E1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эстетического </w:t>
      </w:r>
      <w:r w:rsidR="00A53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облика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территории </w:t>
      </w:r>
      <w:r w:rsidR="00A53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="002769D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рекреации его Жител</w:t>
      </w:r>
      <w:r w:rsidR="00876C9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ей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17" w14:textId="77777777" w:rsidR="004E66FD" w:rsidRPr="003D7F68" w:rsidRDefault="004E66FD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233718" w14:textId="77777777" w:rsidR="004E66FD" w:rsidRPr="003D7F68" w:rsidRDefault="004E66FD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2. Общие положения</w:t>
      </w:r>
    </w:p>
    <w:p w14:paraId="1DEB5CA8" w14:textId="1465B270" w:rsidR="00820FCD" w:rsidRPr="003D7F68" w:rsidRDefault="00820FCD" w:rsidP="00820F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2.1. Настоящие Правила являются </w:t>
      </w:r>
      <w:r w:rsidR="0013113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локальным нормативным актом Эксплуатирующей организации 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обязательны для соблюдения всеми </w:t>
      </w:r>
      <w:r w:rsidR="00653AE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Жителями и Гостями Квартала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0D23371F" w14:textId="1067AC2F" w:rsidR="005D6AF9" w:rsidRPr="003D7F68" w:rsidRDefault="004E66FD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2.1. </w:t>
      </w:r>
      <w:r w:rsidR="005D6A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Пользование </w:t>
      </w:r>
      <w:r w:rsidR="00582AF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имуществом Собственников</w:t>
      </w:r>
      <w:r w:rsidR="005D6A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3D53E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Общим имуществом Квартала и </w:t>
      </w:r>
      <w:r w:rsidR="00E6475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095F9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бщей территорией</w:t>
      </w:r>
      <w:r w:rsidR="005D6A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осуществляется с учетом соблюдения прав и законных интересов всех Жителей, требований пожарной безопасности, санитарно-гигиенических, экологических и иных требований законодательства Республики Беларусь.</w:t>
      </w:r>
    </w:p>
    <w:p w14:paraId="0D233721" w14:textId="054B799D" w:rsidR="005E6697" w:rsidRPr="003D7F68" w:rsidRDefault="00CC023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</w:t>
      </w:r>
      <w:r w:rsidR="005D6A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 С текстом настоящих Правил может ознакомиться любое заинтересованное лицо. 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Последняя редакция утвержденных Правил хран</w:t>
      </w:r>
      <w:r w:rsidR="005D6A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тся </w:t>
      </w:r>
      <w:r w:rsidR="00215E7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у Эксплуатирующей организации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С </w:t>
      </w:r>
      <w:r w:rsidR="003D66F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выдержками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 Правил можно ознакомит</w:t>
      </w:r>
      <w:r w:rsidR="005D6A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ь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ся на информационных стендах, расположенных на территории </w:t>
      </w:r>
      <w:r w:rsidR="003D66F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22" w14:textId="1ED26721" w:rsidR="00E6052F" w:rsidRPr="003D7F68" w:rsidRDefault="00E6052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</w:t>
      </w:r>
      <w:r w:rsidR="00085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Право изменять, дополнять, пересматривать, приостанавливать действие или отменять Правила </w:t>
      </w:r>
      <w:r w:rsidR="00A731E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принадлежит </w:t>
      </w:r>
      <w:r w:rsidR="003D66F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Эксплуатирующей организации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24" w14:textId="74F5B30D" w:rsidR="005E6697" w:rsidRPr="003D7F68" w:rsidRDefault="00E6052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</w:t>
      </w:r>
      <w:r w:rsidR="00085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0D6D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Каждый </w:t>
      </w:r>
      <w:r w:rsidR="00CC023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Житель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обязан прикладывать все возможные разумные усилия для соблюден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ия настоящих Правил как лично, 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так и путем </w:t>
      </w:r>
      <w:r w:rsidR="00205AC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предупредительного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влияния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</w:t>
      </w:r>
      <w:r w:rsidR="00A579D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Гостей Квартала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49330975" w14:textId="0C45238B" w:rsidR="003A5852" w:rsidRPr="003D7F68" w:rsidRDefault="00CC023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942AA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="000D6D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Жители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должны прилагать максимум усилий для </w:t>
      </w:r>
      <w:r w:rsidR="00A579D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предупреждения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конфли</w:t>
      </w:r>
      <w:r w:rsidR="00A9508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ктных ситуаций, а в случае их возникновения – </w:t>
      </w:r>
      <w:r w:rsidR="005E66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их скорейшего разрешения.  </w:t>
      </w:r>
    </w:p>
    <w:p w14:paraId="0D233725" w14:textId="0B3B5F4F" w:rsidR="005E6697" w:rsidRPr="003D7F68" w:rsidRDefault="003A5852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2.7. </w:t>
      </w:r>
      <w:r w:rsidR="007573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 </w:t>
      </w:r>
      <w:r w:rsidR="00F9564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84689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существл</w:t>
      </w:r>
      <w:r w:rsidR="00F9564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ени</w:t>
      </w:r>
      <w:r w:rsidR="007573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84689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573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своих </w:t>
      </w:r>
      <w:r w:rsidR="0084689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</w:t>
      </w:r>
      <w:r w:rsidR="00F9564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Жител</w:t>
      </w:r>
      <w:r w:rsidR="007573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275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Гости</w:t>
      </w:r>
      <w:r w:rsidR="007573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обязаны руководствоваться принципом разумности и добросовестности</w:t>
      </w:r>
      <w:r w:rsidR="00353A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r w:rsidR="006275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их </w:t>
      </w:r>
      <w:r w:rsidR="00353A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действия не должны нарушать права и интересы </w:t>
      </w:r>
      <w:r w:rsidR="006275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других Жителей.</w:t>
      </w:r>
    </w:p>
    <w:p w14:paraId="0D233726" w14:textId="38701381" w:rsidR="00085C8F" w:rsidRPr="003D7F68" w:rsidRDefault="00E6052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</w:t>
      </w:r>
      <w:r w:rsidR="003A585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3930B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Жители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обязан</w:t>
      </w:r>
      <w:r w:rsidR="003930B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ы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ежемесячно в соответствии с договором, заключенным с </w:t>
      </w:r>
      <w:r w:rsidR="003930B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Эксплуатирующей организацией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своевременно оплачивать услуги</w:t>
      </w:r>
      <w:r w:rsidR="004D42D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(в том числе дополнительные)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включающие в себя услуги по содержанию </w:t>
      </w:r>
      <w:r w:rsidR="00FE672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Оборудования и Объектов благоустройства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уборке </w:t>
      </w:r>
      <w:r w:rsidR="009773C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Общей территории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организации контрольно-пропускного режима, освещению </w:t>
      </w:r>
      <w:r w:rsidR="009773C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Общей территории</w:t>
      </w:r>
      <w:r w:rsidR="00085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а также прочие расходы.</w:t>
      </w:r>
    </w:p>
    <w:p w14:paraId="0D233727" w14:textId="6E5D314A" w:rsidR="00E6052F" w:rsidRPr="003D7F68" w:rsidRDefault="00085C8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2.9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Собственник обязан </w:t>
      </w:r>
      <w:r w:rsidR="00E5796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оплачивать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взносы</w:t>
      </w:r>
      <w:r w:rsidR="00576EA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F4F4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(вступительные, членские</w:t>
      </w:r>
      <w:r w:rsidR="000E3F47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7F4F4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целевые)</w:t>
      </w:r>
      <w:r w:rsidR="00E5796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утвержденные </w:t>
      </w:r>
      <w:r w:rsidR="007F4F4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Эксплуатирующей организацией и </w:t>
      </w:r>
      <w:r w:rsidR="007A73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расходуемые</w:t>
      </w:r>
      <w:r w:rsidR="00E5796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ей</w:t>
      </w:r>
      <w:r w:rsidR="007A739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соответствии со сметой доходов и расходов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28" w14:textId="4D81F50F" w:rsidR="00E6052F" w:rsidRPr="003D7F68" w:rsidRDefault="00085C8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2.10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Финансирование работ по ремонту </w:t>
      </w:r>
      <w:r w:rsidR="008A0AA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имущества, принадлежащего Собственникам,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производит</w:t>
      </w:r>
      <w:r w:rsidR="008A0AA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ся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индивидуальном порядке за счет собственных средств</w:t>
      </w:r>
      <w:r w:rsidR="008A0AA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Собственников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2A" w14:textId="6447FDB4" w:rsidR="00E6052F" w:rsidRPr="003D7F68" w:rsidRDefault="00085C8F" w:rsidP="003F7F3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2.11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954F4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Одноквартирные ж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илые</w:t>
      </w:r>
      <w:r w:rsidR="00954F4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дома и жилые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помещения в </w:t>
      </w:r>
      <w:r w:rsidR="00954F4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Квартале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используются исключительно для проживания. </w:t>
      </w:r>
      <w:r w:rsidR="0006356B" w:rsidRPr="003D7F68">
        <w:rPr>
          <w:rFonts w:ascii="Times New Roman" w:hAnsi="Times New Roman"/>
          <w:color w:val="000000"/>
          <w:sz w:val="26"/>
          <w:szCs w:val="26"/>
        </w:rPr>
        <w:t xml:space="preserve">Собственники не в праве </w:t>
      </w:r>
      <w:r w:rsidR="00F17A9C" w:rsidRPr="003D7F68">
        <w:rPr>
          <w:rFonts w:ascii="Times New Roman" w:hAnsi="Times New Roman"/>
          <w:color w:val="000000"/>
          <w:sz w:val="26"/>
          <w:szCs w:val="26"/>
        </w:rPr>
        <w:t xml:space="preserve">без согласования Эксплуатирующей организации </w:t>
      </w:r>
      <w:r w:rsidR="0006356B" w:rsidRPr="003D7F68">
        <w:rPr>
          <w:rFonts w:ascii="Times New Roman" w:hAnsi="Times New Roman"/>
          <w:color w:val="000000"/>
          <w:sz w:val="26"/>
          <w:szCs w:val="26"/>
        </w:rPr>
        <w:t xml:space="preserve">переводить </w:t>
      </w:r>
      <w:r w:rsidR="00F17A9C" w:rsidRPr="003D7F68">
        <w:rPr>
          <w:rFonts w:ascii="Times New Roman" w:hAnsi="Times New Roman"/>
          <w:color w:val="000000"/>
          <w:sz w:val="26"/>
          <w:szCs w:val="26"/>
        </w:rPr>
        <w:t>жилые помещения</w:t>
      </w:r>
      <w:r w:rsidR="0006356B" w:rsidRPr="003D7F68">
        <w:rPr>
          <w:rFonts w:ascii="Times New Roman" w:hAnsi="Times New Roman"/>
          <w:color w:val="000000"/>
          <w:sz w:val="26"/>
          <w:szCs w:val="26"/>
        </w:rPr>
        <w:t xml:space="preserve"> в нежил</w:t>
      </w:r>
      <w:r w:rsidR="00F17A9C" w:rsidRPr="003D7F68">
        <w:rPr>
          <w:rFonts w:ascii="Times New Roman" w:hAnsi="Times New Roman"/>
          <w:color w:val="000000"/>
          <w:sz w:val="26"/>
          <w:szCs w:val="26"/>
        </w:rPr>
        <w:t>ы</w:t>
      </w:r>
      <w:r w:rsidR="0006356B" w:rsidRPr="003D7F68">
        <w:rPr>
          <w:rFonts w:ascii="Times New Roman" w:hAnsi="Times New Roman"/>
          <w:color w:val="000000"/>
          <w:sz w:val="26"/>
          <w:szCs w:val="26"/>
        </w:rPr>
        <w:t>е.</w:t>
      </w:r>
      <w:r w:rsidR="00C065D2" w:rsidRPr="003D7F68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667AC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Жители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вправе использовать жил</w:t>
      </w:r>
      <w:r w:rsidR="00C065D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ы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 или нежил</w:t>
      </w:r>
      <w:r w:rsidR="00C065D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ы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 помещени</w:t>
      </w:r>
      <w:r w:rsidR="00C065D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я </w:t>
      </w:r>
      <w:r w:rsidR="00E6052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не по назначению.  </w:t>
      </w:r>
    </w:p>
    <w:p w14:paraId="0D23372C" w14:textId="0FFD0173" w:rsidR="00E6052F" w:rsidRPr="003D7F68" w:rsidRDefault="00E6052F" w:rsidP="003F7F3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</w:t>
      </w:r>
      <w:r w:rsidR="00085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E43C5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Использование </w:t>
      </w:r>
      <w:r w:rsidR="000E3F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квартир, </w:t>
      </w:r>
      <w:r w:rsidR="00833B3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одноквартирных жилых домов и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жил</w:t>
      </w:r>
      <w:r w:rsidR="00833B3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ых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помещени</w:t>
      </w:r>
      <w:r w:rsidR="003D1A1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="00ED601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земельного участка в коммерческих целях</w:t>
      </w:r>
      <w:r w:rsidR="00F00A5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том числе </w:t>
      </w:r>
      <w:r w:rsidR="00752E3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путём </w:t>
      </w:r>
      <w:r w:rsidR="00752E35" w:rsidRPr="003D7F68">
        <w:rPr>
          <w:rFonts w:ascii="Times New Roman" w:hAnsi="Times New Roman" w:cs="Times New Roman"/>
          <w:sz w:val="26"/>
          <w:szCs w:val="26"/>
        </w:rPr>
        <w:t>предоставления</w:t>
      </w:r>
      <w:r w:rsidR="00AB1AF8" w:rsidRPr="003D7F68">
        <w:rPr>
          <w:rFonts w:ascii="Times New Roman" w:hAnsi="Times New Roman" w:cs="Times New Roman"/>
          <w:sz w:val="26"/>
          <w:szCs w:val="26"/>
        </w:rPr>
        <w:t xml:space="preserve"> мест для краткосрочного проживания</w:t>
      </w:r>
      <w:r w:rsidR="003F7F30" w:rsidRPr="003D7F68">
        <w:rPr>
          <w:rFonts w:ascii="Times New Roman" w:hAnsi="Times New Roman" w:cs="Times New Roman"/>
          <w:sz w:val="26"/>
          <w:szCs w:val="26"/>
        </w:rPr>
        <w:t>,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допускается, за исключением случаев сдачи в </w:t>
      </w:r>
      <w:r w:rsidR="00833B3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наем и</w:t>
      </w:r>
      <w:r w:rsidR="00D6796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833B3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аренду</w:t>
      </w:r>
      <w:r w:rsidR="00833B3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целью длительного проживания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33B3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 срок не менее 6 месяцев</w:t>
      </w:r>
      <w:r w:rsidR="00833B3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833B3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D23372D" w14:textId="2CE241EB" w:rsidR="00E6052F" w:rsidRPr="003D7F68" w:rsidRDefault="00E6052F" w:rsidP="003F7F3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2.1</w:t>
      </w:r>
      <w:r w:rsidR="003F7F3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 Собственники, передающие в </w:t>
      </w:r>
      <w:r w:rsidR="003F7F3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наем/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аренду </w:t>
      </w:r>
      <w:r w:rsidR="000E3F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квартиры, </w:t>
      </w:r>
      <w:r w:rsidR="00AD65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одноквартирные жилые дома, жилые</w:t>
      </w:r>
      <w:r w:rsidR="00967B7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/нежилые</w:t>
      </w:r>
      <w:r w:rsidR="00AD65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помещения, </w:t>
      </w:r>
      <w:r w:rsidR="0096081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обязаны </w:t>
      </w:r>
      <w:r w:rsidR="00586F2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 качестве приложения к соответствующему договору найма/аренды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31CE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привести настоящие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Правила</w:t>
      </w:r>
      <w:r w:rsidR="00967B7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сделать их обязательными для исполнения </w:t>
      </w:r>
      <w:r w:rsidR="001E75C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нанимателем/арендатором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 При нарушениях Правил Жителем или Гостем, Собственник несет ответственность за действия этих лиц, а также должен потребовать от </w:t>
      </w:r>
      <w:r w:rsidR="00AD626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нанимателя/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арендатора или </w:t>
      </w:r>
      <w:r w:rsidR="00AD626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Гостя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соблюдения Правил. </w:t>
      </w:r>
    </w:p>
    <w:p w14:paraId="0D233732" w14:textId="1A4B072A" w:rsidR="00E6052F" w:rsidRDefault="00E6052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</w:t>
      </w:r>
      <w:r w:rsidR="00D82D7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32578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D82D7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Жители</w:t>
      </w:r>
      <w:r w:rsidR="00263FA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Гости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обязан</w:t>
      </w:r>
      <w:r w:rsidR="00D82D7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ы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0D233733" w14:textId="77777777" w:rsidR="00E6052F" w:rsidRPr="003D7F68" w:rsidRDefault="00E6052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соблюдать законодательство Республики Беларусь и настоящие Правила;</w:t>
      </w:r>
    </w:p>
    <w:p w14:paraId="0D233734" w14:textId="77777777" w:rsidR="00E6052F" w:rsidRPr="003D7F68" w:rsidRDefault="00E6052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соблюдать требования пожарной безопасности;</w:t>
      </w:r>
    </w:p>
    <w:p w14:paraId="0D233735" w14:textId="748A982A" w:rsidR="00E6052F" w:rsidRPr="003D7F68" w:rsidRDefault="00E6052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соблюдать чистоту и порядок на территории </w:t>
      </w:r>
      <w:r w:rsidR="0032578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0D233736" w14:textId="07F32723" w:rsidR="00E6052F" w:rsidRPr="003D7F68" w:rsidRDefault="00E6052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бережно относится к Оборудованию и </w:t>
      </w:r>
      <w:r w:rsidR="0032578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бъектам благоустройства территории, в том числе зеленым насаждениям;</w:t>
      </w:r>
    </w:p>
    <w:p w14:paraId="0D233737" w14:textId="77777777" w:rsidR="00E6052F" w:rsidRPr="003D7F68" w:rsidRDefault="00E6052F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своевременно и в полном объеме оплачивать эксплуатационные услуги, членские и целевые взносы;</w:t>
      </w:r>
    </w:p>
    <w:p w14:paraId="0D23374C" w14:textId="5EEA7330" w:rsidR="00E6052F" w:rsidRPr="003D7F68" w:rsidRDefault="00E6052F" w:rsidP="00706D9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ознакомить всех Жителей и </w:t>
      </w:r>
      <w:r w:rsidR="00BD242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Гостей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настоящими Правилами.</w:t>
      </w:r>
    </w:p>
    <w:p w14:paraId="2AC15612" w14:textId="69D290A0" w:rsidR="003F377E" w:rsidRDefault="00E6052F" w:rsidP="001E40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</w:t>
      </w:r>
      <w:r w:rsidR="000664C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4142D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0D6DA7">
        <w:rPr>
          <w:rFonts w:ascii="Times New Roman" w:eastAsia="Times New Roman" w:hAnsi="Times New Roman" w:cs="Times New Roman"/>
          <w:sz w:val="26"/>
          <w:szCs w:val="26"/>
          <w:lang w:eastAsia="ru-RU"/>
        </w:rPr>
        <w:t>. Н</w:t>
      </w:r>
      <w:r w:rsid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территории </w:t>
      </w:r>
      <w:r w:rsidR="000D6D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Квартала и </w:t>
      </w:r>
      <w:r w:rsid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парковки </w:t>
      </w:r>
      <w:r w:rsidRPr="00146B5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запрещено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0BD054C8" w14:textId="2DDC6024" w:rsidR="001E405C" w:rsidRDefault="001E405C" w:rsidP="001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парковка одного транспортного средств более чем на одном обозначенном </w:t>
      </w:r>
      <w:proofErr w:type="spellStart"/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машино</w:t>
      </w:r>
      <w:proofErr w:type="spellEnd"/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-месте; </w:t>
      </w:r>
    </w:p>
    <w:p w14:paraId="45B2E1BA" w14:textId="4524B925" w:rsidR="001E405C" w:rsidRPr="001E405C" w:rsidRDefault="001E405C" w:rsidP="001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создавать помехи для выезда транспортных средств с территории парковки; </w:t>
      </w:r>
    </w:p>
    <w:p w14:paraId="7A8A71C3" w14:textId="7BFC84B8" w:rsidR="001E405C" w:rsidRPr="001E405C" w:rsidRDefault="001E405C" w:rsidP="001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ремонт, техническое обслуживание транспортных средств (в том числе замена технологических жидкостей, масел; аккумуляторов, колес и т.д.); </w:t>
      </w:r>
    </w:p>
    <w:p w14:paraId="18939F22" w14:textId="77777777" w:rsidR="001C4EC6" w:rsidRDefault="001E405C" w:rsidP="001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заправка транспортных средств; </w:t>
      </w:r>
    </w:p>
    <w:p w14:paraId="436C6CD0" w14:textId="77777777" w:rsidR="001C4EC6" w:rsidRDefault="001C4EC6" w:rsidP="001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="001E405C"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405C"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пользование открытым огнем, в том числе в качестве источника света или для прогрева двигателя; </w:t>
      </w:r>
    </w:p>
    <w:p w14:paraId="2C3B33D6" w14:textId="7FBEFA99" w:rsidR="001E405C" w:rsidRPr="001E405C" w:rsidRDefault="001C4EC6" w:rsidP="001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</w:t>
      </w:r>
      <w:r w:rsidR="001E405C"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405C"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вождение транспортных средств лицами, не имеющими документов о праве управления; </w:t>
      </w:r>
    </w:p>
    <w:p w14:paraId="76406517" w14:textId="72B9F521" w:rsidR="001E405C" w:rsidRPr="001E405C" w:rsidRDefault="001E405C" w:rsidP="001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хранение легковоспламеняющихся, горючих, взрывоопасных материалов и жидкостей, авторезины, негорючих веществ в сгораемой упаковке (в том числе внутри транспортных средств); </w:t>
      </w:r>
    </w:p>
    <w:p w14:paraId="1F732715" w14:textId="6E3E8AFA" w:rsidR="001E405C" w:rsidRPr="001E405C" w:rsidRDefault="001E405C" w:rsidP="001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повреждать оборудование, установленное на въезде в парковку; </w:t>
      </w:r>
    </w:p>
    <w:p w14:paraId="1FAF10B2" w14:textId="6E5794D7" w:rsidR="001E405C" w:rsidRPr="001E405C" w:rsidRDefault="001E405C" w:rsidP="001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препятствовать уборке парковки; </w:t>
      </w:r>
    </w:p>
    <w:p w14:paraId="7833812F" w14:textId="5018C8E6" w:rsidR="001E405C" w:rsidRDefault="001E405C" w:rsidP="001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E405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производить мойку автомобиля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6DCB6E72" w14:textId="79DCA551" w:rsidR="000E3F47" w:rsidRDefault="00082FEE" w:rsidP="00056D6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0E3F47">
        <w:rPr>
          <w:rFonts w:ascii="Times New Roman" w:eastAsia="Times New Roman" w:hAnsi="Times New Roman" w:cs="Times New Roman"/>
          <w:sz w:val="26"/>
          <w:szCs w:val="26"/>
          <w:lang w:eastAsia="ru-RU"/>
        </w:rPr>
        <w:t>занимать парковочные места, закрепленные за квартирами урбан-вилл без согласия собственников;</w:t>
      </w:r>
    </w:p>
    <w:p w14:paraId="649507AB" w14:textId="5B28D417" w:rsidR="001E4616" w:rsidRDefault="001E4616" w:rsidP="001E461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стоянка транспортного средства без движения свыше 60 дней подряд (не касается стоянок </w:t>
      </w:r>
      <w:r w:rsidRPr="001E4616">
        <w:rPr>
          <w:rFonts w:ascii="Times New Roman" w:eastAsia="Times New Roman" w:hAnsi="Times New Roman" w:cs="Times New Roman"/>
          <w:sz w:val="26"/>
          <w:szCs w:val="26"/>
          <w:lang w:eastAsia="ru-RU"/>
        </w:rPr>
        <w:t>урбан-вилл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);</w:t>
      </w:r>
    </w:p>
    <w:p w14:paraId="44540868" w14:textId="2F6A0D86" w:rsidR="001E4616" w:rsidRDefault="001E4616" w:rsidP="001E461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- установка любых конструкций на парковках товарищества (типа ракушка, навес и т.п.);</w:t>
      </w:r>
    </w:p>
    <w:p w14:paraId="66D35D17" w14:textId="77777777" w:rsidR="001E4616" w:rsidRPr="00082FEE" w:rsidRDefault="001E4616" w:rsidP="001E461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sym w:font="Symbol" w:char="F02D"/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доступ </w:t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транспортных средств, максимальные габариты которых превышают 1,8 м. по высоте и 2,5 м. по ширине; </w:t>
      </w:r>
    </w:p>
    <w:p w14:paraId="55A716FE" w14:textId="77777777" w:rsidR="001E4616" w:rsidRPr="00082FEE" w:rsidRDefault="001E4616" w:rsidP="001E461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sym w:font="Symbol" w:char="F02D"/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доступ </w:t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транспортных средств, максимальная разрешенная масса которых превышает 3 500 </w:t>
      </w:r>
      <w:proofErr w:type="gramStart"/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>кг.</w:t>
      </w:r>
      <w:proofErr w:type="gramEnd"/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и/или число сидячих мест которых, помимо сидячего места водителя, превышает восемь; </w:t>
      </w:r>
    </w:p>
    <w:p w14:paraId="0629EDBC" w14:textId="4AF625C3" w:rsidR="001E4616" w:rsidRDefault="001E4616" w:rsidP="001E461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sym w:font="Symbol" w:char="F02D"/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B0E2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доступ </w:t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составов транспортных средств, транспортных средств с прицепами; </w:t>
      </w:r>
    </w:p>
    <w:p w14:paraId="0FBEDD34" w14:textId="70943486" w:rsidR="00BB0E29" w:rsidRPr="00082FEE" w:rsidRDefault="00BB0E29" w:rsidP="00BB0E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Pr="00BB0E29">
        <w:rPr>
          <w:rFonts w:ascii="Times New Roman" w:eastAsia="Times New Roman" w:hAnsi="Times New Roman" w:cs="Times New Roman"/>
          <w:sz w:val="26"/>
          <w:szCs w:val="26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стоянка и хранение прицепов (любых видов), кемперов, лодок и т.п. (не касается стоянок</w:t>
      </w:r>
      <w:r w:rsidRPr="00BB0E29">
        <w:t xml:space="preserve"> </w:t>
      </w:r>
      <w:proofErr w:type="spellStart"/>
      <w:r w:rsidRPr="00BB0E29">
        <w:rPr>
          <w:rFonts w:ascii="Times New Roman" w:eastAsia="Times New Roman" w:hAnsi="Times New Roman" w:cs="Times New Roman"/>
          <w:sz w:val="26"/>
          <w:szCs w:val="26"/>
          <w:lang w:eastAsia="ru-RU"/>
        </w:rPr>
        <w:t>урбан</w:t>
      </w:r>
      <w:proofErr w:type="spellEnd"/>
      <w:r w:rsidRPr="00BB0E29">
        <w:rPr>
          <w:rFonts w:ascii="Times New Roman" w:eastAsia="Times New Roman" w:hAnsi="Times New Roman" w:cs="Times New Roman"/>
          <w:sz w:val="26"/>
          <w:szCs w:val="26"/>
          <w:lang w:eastAsia="ru-RU"/>
        </w:rPr>
        <w:t>-вилл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);</w:t>
      </w:r>
    </w:p>
    <w:p w14:paraId="11920883" w14:textId="77777777" w:rsidR="001E4616" w:rsidRPr="00082FEE" w:rsidRDefault="001E4616" w:rsidP="001E461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sym w:font="Symbol" w:char="F02D"/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доступ </w:t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транспортных средств в аварийном состоянии, со значительными кузовными повреждениями, на буксире, без государственных регистрационных знаков; </w:t>
      </w:r>
    </w:p>
    <w:p w14:paraId="20BEFE74" w14:textId="5E232BF1" w:rsidR="001E4616" w:rsidRDefault="001E4616" w:rsidP="001E461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доступ </w:t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транспортных средств, предназначенных для перевозки горюче-смазочных материалов, взрывчатых, ядовитых, инфицирующих и радиоактивных веществ;</w:t>
      </w:r>
    </w:p>
    <w:p w14:paraId="39A1F0A1" w14:textId="77777777" w:rsidR="001C4EC6" w:rsidRPr="003D7F68" w:rsidRDefault="001C4EC6" w:rsidP="001C4EC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стоянка 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втомобилей вне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территории Собственников, на гостевой парковке и в иных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отведенных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специально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этого Эксплуатирующей организацией местах;</w:t>
      </w:r>
    </w:p>
    <w:p w14:paraId="149913A1" w14:textId="77777777" w:rsidR="001C4EC6" w:rsidRPr="003D7F68" w:rsidRDefault="001C4EC6" w:rsidP="001C4EC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занимать места стоянки автомобилей, являющиеся принадлежностью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Урбан-вилл,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предназначенные для использования собственниками квартир таких домов;</w:t>
      </w:r>
    </w:p>
    <w:p w14:paraId="4F92B15F" w14:textId="77777777" w:rsidR="001C4EC6" w:rsidRPr="003D7F68" w:rsidRDefault="001C4EC6" w:rsidP="001C4EC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движени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транспортных средств по территории Квартала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местах действия знака «Жилая зона»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 скоростью, превышающей 20 км/час, если дорожными знаками не предусмотрена меньшая скорость движения. Для строительной техники и грузового транспорта максимальная скорость движения на территории Квартала составляет 10 км/ч;</w:t>
      </w:r>
    </w:p>
    <w:p w14:paraId="49AB77F5" w14:textId="77777777" w:rsidR="001C4EC6" w:rsidRPr="003D7F68" w:rsidRDefault="001C4EC6" w:rsidP="001C4E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движение транспортных средств, </w:t>
      </w:r>
      <w:r w:rsidRPr="003D7F68">
        <w:rPr>
          <w:rFonts w:ascii="Times New Roman" w:hAnsi="Times New Roman" w:cs="Times New Roman"/>
          <w:sz w:val="26"/>
          <w:szCs w:val="26"/>
        </w:rPr>
        <w:t>шум от которых превышает предельно допустимый уровень звука согласно действующим в Республике Беларусь санитарным нормам и правилам, ТНПА;</w:t>
      </w:r>
    </w:p>
    <w:p w14:paraId="5225C1CD" w14:textId="77777777" w:rsidR="001C4EC6" w:rsidRPr="003D7F68" w:rsidRDefault="001C4EC6" w:rsidP="001C4EC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 автомобильные звуковые сигналы независимо от времени суток, за исключением случаев использования таких сигналов для предотвращения дорожно-транспортных происшествий;</w:t>
      </w:r>
    </w:p>
    <w:p w14:paraId="0D88C079" w14:textId="2A00F46E" w:rsidR="001C4EC6" w:rsidRPr="003D7F68" w:rsidRDefault="001C4EC6" w:rsidP="001C4EC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учебная и развлекательная езда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 территории Квартала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0659A0E2" w14:textId="72867152" w:rsidR="001C4EC6" w:rsidRPr="003D7F68" w:rsidRDefault="001C4EC6" w:rsidP="001C4EC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движение строительной техники на гусеничном ходу по дорогам Ква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ртала;</w:t>
      </w:r>
    </w:p>
    <w:p w14:paraId="1F533866" w14:textId="0594AC83" w:rsidR="00B34D70" w:rsidRPr="003D7F68" w:rsidRDefault="001C4EC6" w:rsidP="00082FE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B34D7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использовать общественную территорию для несанкционированной </w:t>
      </w:r>
      <w:r w:rsidR="005D6BD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Эксплуатирующей организацией </w:t>
      </w:r>
      <w:r w:rsidR="00B34D7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торговли или предпринимательской деятельности;</w:t>
      </w:r>
    </w:p>
    <w:p w14:paraId="56A7719A" w14:textId="2669FE6D" w:rsidR="00B34D70" w:rsidRPr="003D7F68" w:rsidRDefault="00B34D70" w:rsidP="00B34D7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наносить надписи и расклеивать объявления, плакаты и другую продукцию подобного рода без письменного разрешения </w:t>
      </w:r>
      <w:r w:rsidR="00E94E3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Эксплуатирующей организации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031A734C" w14:textId="7708314B" w:rsidR="00622BD0" w:rsidRPr="003D7F68" w:rsidRDefault="00F03726" w:rsidP="00622BD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916F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D6DA7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размещать рекламные вывески</w:t>
      </w:r>
      <w:r w:rsidR="00FC7C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</w:t>
      </w:r>
      <w:r w:rsidR="000D6D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знаки</w:t>
      </w:r>
      <w:r w:rsidR="00916F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в том числе объявлени</w:t>
      </w:r>
      <w:r w:rsidR="000D6DA7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="00916F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 продаже на домах, участках и заборах, без согласования с </w:t>
      </w:r>
      <w:r w:rsidR="00FC7C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Эксплуатирующей организацией</w:t>
      </w:r>
      <w:r w:rsidR="003D1DC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329072B8" w14:textId="77777777" w:rsidR="000A7C7C" w:rsidRPr="003D7F68" w:rsidRDefault="00420E57" w:rsidP="000A7C7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загромождать выездные ворота и проезды; </w:t>
      </w:r>
    </w:p>
    <w:p w14:paraId="511F618E" w14:textId="53DDB870" w:rsidR="00420E57" w:rsidRPr="003D7F68" w:rsidRDefault="00420E57" w:rsidP="000A7C7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сжигать отходы и т</w:t>
      </w:r>
      <w:r w:rsidR="000A7C7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0A7C7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4123A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2FE39BED" w14:textId="00BF28CD" w:rsidR="004123A5" w:rsidRPr="003D7F68" w:rsidRDefault="004123A5" w:rsidP="004123A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воздейств</w:t>
      </w:r>
      <w:r w:rsidR="00AD53C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овать</w:t>
      </w:r>
      <w:r w:rsidR="00483D1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r w:rsidR="009739E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территорию Квартала за пре</w:t>
      </w:r>
      <w:r w:rsidR="002F13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де</w:t>
      </w:r>
      <w:r w:rsidR="009739E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лами</w:t>
      </w:r>
      <w:r w:rsidR="002F13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принадлежащего Собственнику земельного участка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посредством дыма и копоти, неприятного запаха</w:t>
      </w:r>
      <w:r w:rsidR="00BD758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7CA529DC" w14:textId="0C953893" w:rsidR="00AD53C2" w:rsidRPr="003D7F68" w:rsidRDefault="000D6DA7" w:rsidP="00AD53C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курить на </w:t>
      </w:r>
      <w:r w:rsidR="00AD53C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детских и спортивных площадках;</w:t>
      </w:r>
    </w:p>
    <w:p w14:paraId="6743C7EB" w14:textId="77777777" w:rsidR="00AD53C2" w:rsidRPr="003D7F68" w:rsidRDefault="00AD53C2" w:rsidP="00AD53C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распивать спиртные напитки и находиться в состоянии опьянения на Общей территории;</w:t>
      </w:r>
    </w:p>
    <w:p w14:paraId="749FF23F" w14:textId="4F2617A1" w:rsidR="00420E57" w:rsidRDefault="000A7C7C" w:rsidP="00420E5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с</w:t>
      </w:r>
      <w:r w:rsidR="00420E5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целью соблюдения пожарной безопасности и предотвращения травмы людей </w:t>
      </w:r>
      <w:r w:rsidR="00D4288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территории Квартала </w:t>
      </w:r>
      <w:r w:rsidR="00420E5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запрещается использование любой пиротехнической продукции</w:t>
      </w:r>
      <w:r w:rsidR="003A1BF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420E5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фейерверки, ракеты и т.п.)</w:t>
      </w:r>
      <w:r w:rsidR="003A1BF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вне мест, </w:t>
      </w:r>
      <w:r w:rsidR="00C36F1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предварительно согласованных Эксплуатирующей организацией</w:t>
      </w:r>
      <w:r w:rsidR="00D23502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5C99BC4B" w14:textId="437351BD" w:rsidR="00563715" w:rsidRPr="003D7F68" w:rsidRDefault="0056371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- использовать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качестве добавок и удобрений, средств профилактики и борьбы с вредоносными насекомыми и грызунами препараты и ядохимикаты, не соответствующие техническим регламентам и санитарным нормам Республики Беларусь;</w:t>
      </w:r>
    </w:p>
    <w:p w14:paraId="10D97B37" w14:textId="3DB73E29" w:rsidR="00563715" w:rsidRPr="003D7F68" w:rsidRDefault="0056371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устанавливать без согласования Эксплуатирующей организации теплицы, высота которых превышает 1,2 метра;</w:t>
      </w:r>
    </w:p>
    <w:p w14:paraId="0258AB06" w14:textId="298D848E" w:rsidR="00563715" w:rsidRPr="003D7F68" w:rsidRDefault="0056371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разбивать палисадники и огороды площадью, превышающей 30% от площади земельного участка Собственника, не занятой пятном застройки одноквартирного жилого дома (квартиры в блокированном жилом доме); </w:t>
      </w:r>
    </w:p>
    <w:p w14:paraId="1EA5C7F1" w14:textId="10767099" w:rsidR="00563715" w:rsidRPr="003D7F68" w:rsidRDefault="00D361A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56371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осуществлять изменение </w:t>
      </w:r>
      <w:r w:rsidR="00055E8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уровня,</w:t>
      </w:r>
      <w:r w:rsidR="0056371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принадлежащего Собственнику земельного участка (углубление или подсыпка) без согласования с Эксплуатирующей организацией;</w:t>
      </w:r>
    </w:p>
    <w:p w14:paraId="58F43C52" w14:textId="1C073A9D" w:rsidR="00563715" w:rsidRPr="003D7F68" w:rsidRDefault="00D361A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56371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переоборудовать внутренние инженерные сети, расположенные на территории принадлежащего Собственнику земельного участка без получения согласования с Эксплуатирующей организацией;</w:t>
      </w:r>
    </w:p>
    <w:p w14:paraId="2CBB097B" w14:textId="1B29E5CE" w:rsidR="00563715" w:rsidRPr="003D7F68" w:rsidRDefault="00D361A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- устанавливать, подключать и</w:t>
      </w:r>
      <w:r w:rsidR="0056371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использовать электробытовые приборы и механизмы мощностью, превышающей технические возможност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электрической сети, а также подключать и </w:t>
      </w:r>
      <w:r w:rsidR="0056371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 бытовые приборы и оборудование, не имеющие технических паспортов (свидетельств), не отвечающие требованиям безопасности эксплуатации и санитарно- гигиеническим нормативам;</w:t>
      </w:r>
    </w:p>
    <w:p w14:paraId="1E67788C" w14:textId="6A415B14" w:rsidR="00563715" w:rsidRPr="003D7F68" w:rsidRDefault="00D361A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56371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производить вывод талых вод, сброс мусора и отходов, жидкостей, нарушающих работу очистных сооружений и засоряющих канализацию, в канализационную систему, в том числе ливневую канализацию, на территорию мест общего пользования или на территорию других Собственников; </w:t>
      </w:r>
    </w:p>
    <w:p w14:paraId="02884391" w14:textId="04790CB6" w:rsidR="00563715" w:rsidRPr="003D7F68" w:rsidRDefault="00D361A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- вывозить и</w:t>
      </w:r>
      <w:r w:rsidR="0056371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сбрасывать снег с территории домовладения на проезжую часть и на Общую территорию;</w:t>
      </w:r>
    </w:p>
    <w:p w14:paraId="4094C7B3" w14:textId="6619B4D0" w:rsidR="00563715" w:rsidRPr="003D7F68" w:rsidRDefault="00D361A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56371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возводить сооружения, изменяющие приток солнечного света на смежный земельный участок;</w:t>
      </w:r>
    </w:p>
    <w:p w14:paraId="60A44AC7" w14:textId="5839B632" w:rsidR="00563715" w:rsidRDefault="00D361A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563715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устанавливать кондиционеры и другое инженерное оборудование без согласования эксплуатирующей организации;</w:t>
      </w:r>
    </w:p>
    <w:p w14:paraId="19D5AC8E" w14:textId="61CDE4BC" w:rsidR="00563715" w:rsidRDefault="0056371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D361A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размещать шкафы, мебель, другое имущество на открытых лоджиях урбан-вилл, ситихаусов, по согласованию с обслуживающей организацией;</w:t>
      </w:r>
    </w:p>
    <w:p w14:paraId="35498B85" w14:textId="15DE7A63" w:rsidR="00563715" w:rsidRDefault="00563715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- хранение строительных материалов, мусора в местах общего пользования урбан-вилл, ситихаусо</w:t>
      </w:r>
      <w:r w:rsidR="008C5848">
        <w:rPr>
          <w:rFonts w:ascii="Times New Roman" w:eastAsia="Times New Roman" w:hAnsi="Times New Roman" w:cs="Times New Roman"/>
          <w:sz w:val="26"/>
          <w:szCs w:val="26"/>
          <w:lang w:eastAsia="ru-RU"/>
        </w:rPr>
        <w:t>в, на общей территории Квартала;</w:t>
      </w:r>
    </w:p>
    <w:p w14:paraId="1309EB67" w14:textId="075F170B" w:rsidR="008C5848" w:rsidRDefault="008C5848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 </w:t>
      </w:r>
      <w:r w:rsidRPr="008C5848">
        <w:rPr>
          <w:rFonts w:ascii="Times New Roman" w:eastAsia="Times New Roman" w:hAnsi="Times New Roman" w:cs="Times New Roman"/>
          <w:sz w:val="26"/>
          <w:szCs w:val="26"/>
          <w:lang w:eastAsia="ru-RU"/>
        </w:rPr>
        <w:t>сжигать мусор на территории Квартала, включая террит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ории одноквартирных жилых домов;</w:t>
      </w:r>
    </w:p>
    <w:p w14:paraId="6603C22F" w14:textId="72F2956E" w:rsidR="008C5848" w:rsidRPr="003D7F68" w:rsidRDefault="008C5848" w:rsidP="0056371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Pr="008C5848">
        <w:rPr>
          <w:rFonts w:ascii="Times New Roman" w:eastAsia="Times New Roman" w:hAnsi="Times New Roman" w:cs="Times New Roman"/>
          <w:sz w:val="26"/>
          <w:szCs w:val="26"/>
          <w:lang w:eastAsia="ru-RU"/>
        </w:rPr>
        <w:t>складирование (в том числе временное) мусора за пределами специально установленных для этого целей мусоросборник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ов, контейнеров или накопителей;</w:t>
      </w:r>
    </w:p>
    <w:p w14:paraId="54330C54" w14:textId="412F4AF2" w:rsidR="008C5848" w:rsidRDefault="008C5848" w:rsidP="008C58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Pr="00D23502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самостоятельно</w:t>
      </w:r>
      <w:r w:rsidR="001C4EC6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D2350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без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письменного </w:t>
      </w:r>
      <w:r w:rsidRPr="00D23502">
        <w:rPr>
          <w:rFonts w:ascii="Times New Roman" w:eastAsia="Times New Roman" w:hAnsi="Times New Roman" w:cs="Times New Roman"/>
          <w:sz w:val="26"/>
          <w:szCs w:val="26"/>
          <w:lang w:eastAsia="ru-RU"/>
        </w:rPr>
        <w:t>согласования Правления ТС высаживать зеленые насаждения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местах общего пользования, а также переносить, </w:t>
      </w:r>
      <w:r w:rsidR="001C4EC6">
        <w:rPr>
          <w:rFonts w:ascii="Times New Roman" w:eastAsia="Times New Roman" w:hAnsi="Times New Roman" w:cs="Times New Roman"/>
          <w:sz w:val="26"/>
          <w:szCs w:val="26"/>
          <w:lang w:eastAsia="ru-RU"/>
        </w:rPr>
        <w:t>менять (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изменять</w:t>
      </w:r>
      <w:r w:rsidR="001C4EC6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</w:t>
      </w:r>
      <w:r w:rsidR="000D0A29">
        <w:rPr>
          <w:rFonts w:ascii="Times New Roman" w:eastAsia="Times New Roman" w:hAnsi="Times New Roman" w:cs="Times New Roman"/>
          <w:sz w:val="26"/>
          <w:szCs w:val="26"/>
          <w:lang w:eastAsia="ru-RU"/>
        </w:rPr>
        <w:t>же имеющиеся зеленые насаждения;</w:t>
      </w:r>
    </w:p>
    <w:p w14:paraId="2A8FFC8F" w14:textId="77AD2F62" w:rsidR="00D23502" w:rsidRDefault="008C5848" w:rsidP="00D235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</w:t>
      </w:r>
      <w:r w:rsidR="00D23502" w:rsidRPr="00D23502">
        <w:rPr>
          <w:rFonts w:ascii="Times New Roman" w:eastAsia="Times New Roman" w:hAnsi="Times New Roman" w:cs="Times New Roman"/>
          <w:sz w:val="26"/>
          <w:szCs w:val="26"/>
          <w:lang w:eastAsia="ru-RU"/>
        </w:rPr>
        <w:t>-  совершать любые другие действия, нарушающие Правила;</w:t>
      </w:r>
    </w:p>
    <w:p w14:paraId="3A5C5ABF" w14:textId="46B1257F" w:rsidR="00082FEE" w:rsidRPr="00082FEE" w:rsidRDefault="00082FEE" w:rsidP="00082FE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2.16. Транспортные средства</w:t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>, беспрепятственно допускающиеся на парковку – ТС оперативного назначения, имеющие специальную цветографическую окраску и (или) световую и звуковую сигнализацию: скорой медицинской помощи, органов внутренних дел, внутренних войск МВД, МЧС, органов государственной безопасности, фельдсвязи, спецсвязи, а также ТС аварийных и коммунальных служб, инкассации.</w:t>
      </w:r>
    </w:p>
    <w:p w14:paraId="1F326E71" w14:textId="0ACDB7A2" w:rsidR="00082FEE" w:rsidRDefault="00082FEE" w:rsidP="00082FE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2.17. Парковка транспортных средств</w:t>
      </w:r>
      <w:r w:rsidRPr="000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разрешается только на обозначенных разметкой местах стоянки, без создания помех для прохода пешеходов, размещения и проезда другого транспорта.</w:t>
      </w:r>
    </w:p>
    <w:p w14:paraId="33F26191" w14:textId="08B0660B" w:rsidR="00423F07" w:rsidRPr="003D7F68" w:rsidRDefault="00423F07" w:rsidP="00423F0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2.1</w:t>
      </w:r>
      <w:r w:rsidR="00055E87"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С целью обеспечения нормального функционирования </w:t>
      </w:r>
      <w:r w:rsidR="00FD172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возмещения затрат </w:t>
      </w:r>
      <w:r w:rsidR="00FD172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Эксплуатирующей организации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</w:t>
      </w:r>
      <w:r w:rsidR="003B5AE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инженерное обслуживание</w:t>
      </w:r>
      <w:r w:rsidR="00C95D8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Квартала,</w:t>
      </w:r>
      <w:r w:rsidR="00FF226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Оборудования, Объектов благоустройства,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95D8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организацию освещения Общей территории</w:t>
      </w:r>
      <w:r w:rsidR="00E7470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организацию контрольно-пропускного режима</w:t>
      </w:r>
      <w:r w:rsidR="00C95D8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содержание дорог, тротуаров, внешнего ограждения</w:t>
      </w:r>
      <w:r w:rsidR="00FD333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услуги по вывозу ТБО</w:t>
      </w:r>
      <w:r w:rsidR="002062D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т.п.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Собственники</w:t>
      </w:r>
      <w:r w:rsidR="009D474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обязуются заключить договоры </w:t>
      </w:r>
      <w:r w:rsidR="00DB65D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оказания услуг и </w:t>
      </w:r>
      <w:r w:rsidR="00CA3B1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управления Общим имуществом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F069823" w14:textId="64FE9C0D" w:rsidR="006F002B" w:rsidRDefault="00CA3B16" w:rsidP="008C58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423F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055E87">
        <w:rPr>
          <w:rFonts w:ascii="Times New Roman" w:eastAsia="Times New Roman" w:hAnsi="Times New Roman" w:cs="Times New Roman"/>
          <w:sz w:val="26"/>
          <w:szCs w:val="26"/>
          <w:lang w:eastAsia="ru-RU"/>
        </w:rPr>
        <w:t>19</w:t>
      </w:r>
      <w:r w:rsidR="00423F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423F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та</w:t>
      </w:r>
      <w:r w:rsidR="00423F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газо- и электроснабжения, водоснабжения</w:t>
      </w:r>
      <w:r w:rsidR="00AF455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водоотведения</w:t>
      </w:r>
      <w:r w:rsidR="00FD333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D52AA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осуществляется в</w:t>
      </w:r>
      <w:r w:rsidR="00423F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соответствии с фактическим</w:t>
      </w:r>
      <w:r w:rsidR="00D52AA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потреблением </w:t>
      </w:r>
      <w:r w:rsidR="00FC052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423F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тарифам, установленным </w:t>
      </w:r>
      <w:r w:rsidR="003070E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снабжающими организациями</w:t>
      </w:r>
      <w:r w:rsidR="00423F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45AB3F6" w14:textId="77777777" w:rsidR="008C5848" w:rsidRPr="008C5848" w:rsidRDefault="008C5848" w:rsidP="008C58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233769" w14:textId="01B099BD" w:rsidR="00A54AB8" w:rsidRPr="003D7F68" w:rsidRDefault="000E3F47" w:rsidP="00A54AB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3</w:t>
      </w:r>
      <w:r w:rsidR="008C2DEB"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. Правила </w:t>
      </w:r>
      <w:r w:rsidR="005B3326"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содержания территории Квартала.</w:t>
      </w:r>
    </w:p>
    <w:p w14:paraId="46B01686" w14:textId="71A71ABE" w:rsidR="009A5E84" w:rsidRPr="003D7F68" w:rsidRDefault="000E3F47" w:rsidP="009A5E8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9A5E8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.1. 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Внешний облик </w:t>
      </w:r>
      <w:r w:rsidR="003B364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является общим достоянием всех </w:t>
      </w:r>
      <w:r w:rsidR="003B364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Жителей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свидетельствует об уровне благоустройства и качестве условий проживания. </w:t>
      </w:r>
    </w:p>
    <w:p w14:paraId="0D23376C" w14:textId="5C305976" w:rsidR="008C2DEB" w:rsidRPr="003D7F68" w:rsidRDefault="000E3F47" w:rsidP="0082330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085BD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.2. 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Каждый Собственник обязан обеспечивать </w:t>
      </w:r>
      <w:r w:rsidR="008D294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соответствие 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внешн</w:t>
      </w:r>
      <w:r w:rsidR="008D294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вид</w:t>
      </w:r>
      <w:r w:rsidR="008D294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 принадлежаще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="008D294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ему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квартиры, фасада, 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земельного участка</w:t>
      </w:r>
      <w:r w:rsidR="008D294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85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строений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расположенных на</w:t>
      </w:r>
      <w:r w:rsidR="008D294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нём</w:t>
      </w:r>
      <w:r w:rsidR="00085BD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утвержденной</w:t>
      </w:r>
      <w:r w:rsidR="00DB29A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Заказчиком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архитектурной концепции внешнего облика </w:t>
      </w:r>
      <w:r w:rsidR="00085BD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09E1CD2" w14:textId="31242D4D" w:rsidR="005E30E1" w:rsidRPr="003D7F68" w:rsidRDefault="000E3F47" w:rsidP="005E30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82330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5E30E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Содержание одноквартирного жилого дома, квартиры в блокированном жилом доме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квартиры в урбан-вилле</w:t>
      </w:r>
      <w:r w:rsidR="00820682">
        <w:rPr>
          <w:rFonts w:ascii="Times New Roman" w:eastAsia="Times New Roman" w:hAnsi="Times New Roman" w:cs="Times New Roman"/>
          <w:sz w:val="26"/>
          <w:szCs w:val="26"/>
          <w:lang w:eastAsia="ru-RU"/>
        </w:rPr>
        <w:t>, ситихаусе</w:t>
      </w:r>
      <w:r w:rsidR="005E30E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земельных участков</w:t>
      </w:r>
      <w:r w:rsidR="008206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E30E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 обязанностью Собственника, который должен поддерживать их в состоянии, соответствующим практике и стандартам Квартала, в том числе, но не исключительно:</w:t>
      </w:r>
    </w:p>
    <w:p w14:paraId="1CC4682D" w14:textId="6BF633A3" w:rsidR="005E30E1" w:rsidRPr="003D7F68" w:rsidRDefault="005E30E1" w:rsidP="005E30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выполнять ремонт фасада </w:t>
      </w:r>
      <w:r w:rsidR="00631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дома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других сооружений, расположенных на земельном участке, ограждения земельного участка</w:t>
      </w:r>
      <w:r w:rsidR="00631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малых архитектурных форм</w:t>
      </w:r>
      <w:r w:rsidR="003C1A6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своевременно, </w:t>
      </w:r>
      <w:r w:rsidR="00055E8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то есть,</w:t>
      </w:r>
      <w:r w:rsidR="003C1A6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допуская </w:t>
      </w:r>
      <w:r w:rsidR="00631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наличия выбоин и сколов, отслоений краски и потеков, несоответствия архитектурных деталей, декоративны</w:t>
      </w:r>
      <w:r w:rsidR="00C805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х</w:t>
      </w:r>
      <w:r w:rsidR="00631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элементов фасада и малы</w:t>
      </w:r>
      <w:r w:rsidR="00C805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х</w:t>
      </w:r>
      <w:r w:rsidR="00631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архитектурны</w:t>
      </w:r>
      <w:r w:rsidR="00C805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х</w:t>
      </w:r>
      <w:r w:rsidR="00631C8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форм архитектурной концепции Квартала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35DD4F8E" w14:textId="7BCF43FB" w:rsidR="005E30E1" w:rsidRPr="003D7F68" w:rsidRDefault="005E30E1" w:rsidP="005E30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удалять </w:t>
      </w:r>
      <w:r w:rsidR="00C805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бытовой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мусор с земельного участка</w:t>
      </w:r>
      <w:r w:rsidR="00C805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специально отведенные для его сбора места, а строительный и хозяйственный мусор вывозить собственными силами в </w:t>
      </w:r>
      <w:r w:rsidR="002A09A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установленные местными властями </w:t>
      </w:r>
      <w:r w:rsidR="00C805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места</w:t>
      </w:r>
      <w:r w:rsidR="002A09A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захоронения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0641BFD3" w14:textId="77777777" w:rsidR="005E30E1" w:rsidRPr="003D7F68" w:rsidRDefault="005E30E1" w:rsidP="005E30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осуществлять посев, стрижку и полив газона на земельном участке, принадлежащем Собственнику, самостоятельно, либо с привлечением третьих лиц;</w:t>
      </w:r>
    </w:p>
    <w:p w14:paraId="2368AED6" w14:textId="77777777" w:rsidR="005E30E1" w:rsidRPr="003D7F68" w:rsidRDefault="005E30E1" w:rsidP="005E30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выполнять обрезку и зачистку деревьев, живых изгородей и кустарников;</w:t>
      </w:r>
    </w:p>
    <w:p w14:paraId="02080F87" w14:textId="77777777" w:rsidR="005E30E1" w:rsidRPr="003D7F68" w:rsidRDefault="005E30E1" w:rsidP="005E30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удалять растительный мусор;</w:t>
      </w:r>
    </w:p>
    <w:p w14:paraId="07A7E36E" w14:textId="0490946D" w:rsidR="005E30E1" w:rsidRPr="003D7F68" w:rsidRDefault="00D23502" w:rsidP="005E30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5E30E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9D12B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5E30E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 Расходы на содержание и ремонт общего забора (изгороди) между смежными земельными участками несут владельцы таких участков в равных долях.</w:t>
      </w:r>
    </w:p>
    <w:p w14:paraId="0D233771" w14:textId="5F5F3EB3" w:rsidR="001C223A" w:rsidRPr="003D7F68" w:rsidRDefault="00D23502" w:rsidP="0082330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2027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7D625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1C223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Уборка и обслуживание газонов и зеленых насаждений </w:t>
      </w:r>
      <w:r w:rsidR="008A07C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Общей территории</w:t>
      </w:r>
      <w:r w:rsidR="001C223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осуществляется </w:t>
      </w:r>
      <w:r w:rsidR="002E05B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Эксплуатирующей организацией либо привлеченными ей третьими лицами</w:t>
      </w:r>
      <w:r w:rsidR="001C223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CCB15D3" w14:textId="07E6F7FF" w:rsidR="003E683F" w:rsidRPr="008C5848" w:rsidRDefault="00D23502" w:rsidP="008C58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2027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7D625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C11BF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Собственники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обязаны согласовывать с </w:t>
      </w:r>
      <w:r w:rsidR="009D53D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Эксплуатирующей организацией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все планируемые работы на территории </w:t>
      </w:r>
      <w:r w:rsidR="00B348B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квартиры, 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домовладения, связанные с его реконстру</w:t>
      </w:r>
      <w:r w:rsidR="00C11BF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кцией или новым строительством </w:t>
      </w:r>
      <w:r w:rsidR="008C2DE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 целью предотвращения повреждений инженерных коммуникаций.</w:t>
      </w:r>
    </w:p>
    <w:p w14:paraId="0D2337BB" w14:textId="05C2C9F9" w:rsidR="00C60B00" w:rsidRPr="003D7F68" w:rsidRDefault="00D23502" w:rsidP="00A755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4</w:t>
      </w:r>
      <w:r w:rsidR="0089138D"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 Правила вед</w:t>
      </w:r>
      <w:r w:rsidR="00C60B00"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ения строительных и иных работ.</w:t>
      </w:r>
    </w:p>
    <w:p w14:paraId="0D2337BD" w14:textId="3DEBC718" w:rsidR="00C60B00" w:rsidRPr="003D7F68" w:rsidRDefault="00D23502" w:rsidP="00A755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C60B0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.1. </w:t>
      </w:r>
      <w:r w:rsidR="009426A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Ремонтные и отделочные работы внутри одноквартирного жилого дома или квартиры остаются исключительной компетенци</w:t>
      </w:r>
      <w:r w:rsidR="0018039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ей</w:t>
      </w:r>
      <w:r w:rsidR="009426A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Собственника</w:t>
      </w:r>
      <w:r w:rsidR="0018039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при условии соблюдения установленных законодательством </w:t>
      </w:r>
      <w:r w:rsidR="004859C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Республики Беларусь </w:t>
      </w:r>
      <w:r w:rsidR="0018039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требований</w:t>
      </w:r>
      <w:r w:rsidR="009426A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8070118" w14:textId="60BE3474" w:rsidR="00F260AC" w:rsidRPr="003D7F68" w:rsidRDefault="00D23502" w:rsidP="00F260A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4</w:t>
      </w:r>
      <w:r w:rsidR="009426A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8C61B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9426A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C60B0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260A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 архитектурного (в том числе цветового) оформления фасада дома, его ограждения не должно нарушать общую архитектурную концепцию (цветовую гамму) Квартала и не допускается без согласования с Эксплуатирующей организацией.</w:t>
      </w:r>
    </w:p>
    <w:p w14:paraId="0D2337C4" w14:textId="2A231C21" w:rsidR="00D35A9A" w:rsidRPr="003D7F68" w:rsidRDefault="001E19B9" w:rsidP="00A755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9426A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9426A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5A5B6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D35A9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обственники вправе приступать к проведению строительных работ на территории </w:t>
      </w:r>
      <w:r w:rsidR="00CE5A2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Квартала </w:t>
      </w:r>
      <w:r w:rsidR="002C3B6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 выполнения следующих мероприятий:</w:t>
      </w:r>
    </w:p>
    <w:p w14:paraId="29F17E86" w14:textId="117F66A1" w:rsidR="00016186" w:rsidRPr="003D7F68" w:rsidRDefault="00016186" w:rsidP="00A755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письменного согласования с Эксплуатирующей организацией</w:t>
      </w:r>
      <w:r w:rsidR="009371E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любого нового строительства, реконструкции/модернизации уже существующих</w:t>
      </w:r>
      <w:r w:rsidR="008A7F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квартир, </w:t>
      </w:r>
      <w:r w:rsidR="009371E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зданий и сооружений</w:t>
      </w:r>
      <w:r w:rsidR="0037060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части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соответстви</w:t>
      </w:r>
      <w:r w:rsidR="0037060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="00191A5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 размеров, внешнего вида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единой архитектурной концепци</w:t>
      </w:r>
      <w:r w:rsidR="0037060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88137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Квартала;</w:t>
      </w:r>
    </w:p>
    <w:p w14:paraId="0D2337C5" w14:textId="3B89A0FB" w:rsidR="002C3B6F" w:rsidRPr="003D7F68" w:rsidRDefault="002C3B6F" w:rsidP="00A755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устройство съезда с </w:t>
      </w:r>
      <w:r w:rsidR="00BE00F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территории земельного участка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BE00F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дорогу </w:t>
      </w:r>
      <w:r w:rsidR="00AE2EA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 мойкой колес используемого транспорта/техники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0D2337C8" w14:textId="270BC0F4" w:rsidR="00126814" w:rsidRPr="003D7F68" w:rsidRDefault="00126814" w:rsidP="00A755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согласовано с </w:t>
      </w:r>
      <w:r w:rsidR="006A4A1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Эксплуатирующей организацией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подключени</w:t>
      </w:r>
      <w:r w:rsidR="006A4A1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 инженерным системам</w:t>
      </w:r>
      <w:r w:rsidR="0066013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/сетям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6013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CB" w14:textId="544861CD" w:rsidR="00D35A9A" w:rsidRPr="003D7F68" w:rsidRDefault="001E19B9" w:rsidP="00A755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4.4</w:t>
      </w:r>
      <w:r w:rsidR="0066013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D35A9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случае привлечения Собственником/Жителем к проведению строительных работ третьих лиц (подрядные организации), Собственник/Житель несет ответственность за действие таких лиц и организаций как за свои собственные. В случае если действиями привлеченных Собственником/Жителем подрядных организаций нанесен ущерб инженерным системам и оборудованию, конструктивным элементам </w:t>
      </w:r>
      <w:r w:rsidR="00662E9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="00D35A9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Собственник/Житель за свой счет возмещает причиненный ущерб. </w:t>
      </w:r>
    </w:p>
    <w:p w14:paraId="0D2337DE" w14:textId="38C42FF2" w:rsidR="00D35A9A" w:rsidRPr="003D7F68" w:rsidRDefault="001E19B9" w:rsidP="00A7557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4.5</w:t>
      </w:r>
      <w:r w:rsidR="00640C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D35A9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При производстве земляных работ, извлеченный грунт складируется </w:t>
      </w:r>
      <w:r w:rsidR="00640C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исключительно</w:t>
      </w:r>
      <w:r w:rsidR="00D35A9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территории участка Собственника и вывозится </w:t>
      </w:r>
      <w:r w:rsidR="000B00C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им </w:t>
      </w:r>
      <w:r w:rsidR="00D35A9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 установленном порядке.</w:t>
      </w:r>
    </w:p>
    <w:p w14:paraId="0D2337DF" w14:textId="3CAFD399" w:rsidR="00D35A9A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4.6</w:t>
      </w:r>
      <w:r w:rsidR="00640C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D35A9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Строительный мусор должен складироваться на территории </w:t>
      </w:r>
      <w:r w:rsidR="008A7F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квартиры, </w:t>
      </w:r>
      <w:r w:rsidR="00D35A9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участка Собственника и вывозить</w:t>
      </w:r>
      <w:r w:rsidR="0046448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ся в соответствии с действующим законодательством Республики Беларусь</w:t>
      </w:r>
      <w:r w:rsidR="00640C0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7FC" w14:textId="77777777" w:rsidR="00FE7FCC" w:rsidRPr="003D7F68" w:rsidRDefault="00FE7FCC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23384C" w14:textId="1B3C5C60" w:rsidR="002D2A92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5</w:t>
      </w:r>
      <w:r w:rsidR="00CF61A0"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 Содержание животных</w:t>
      </w:r>
    </w:p>
    <w:p w14:paraId="08E2953A" w14:textId="7000544E" w:rsidR="0036501C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CF61A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.1. 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 домашние животные, содержащиеся на территории Квартала, должны быть зарегистрированы в установленном порядке.</w:t>
      </w:r>
    </w:p>
    <w:p w14:paraId="0D23384E" w14:textId="58011580" w:rsidR="00E2342E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.2. 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Собственник/Житель, на участке и/или в помещении которого содержится домашнее животное, обязан обеспечить условия его содержания, гарантирующие безопасность жизни и здоровья Жителей</w:t>
      </w:r>
      <w:r w:rsidR="0001206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Гостей</w:t>
      </w:r>
      <w:r w:rsidR="00FE65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E65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принадлежащего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C0C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им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имущества</w:t>
      </w:r>
      <w:r w:rsidR="001C0C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Общего имущества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а также тишину и порядок</w:t>
      </w:r>
      <w:r w:rsidR="001C0C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территории Квартала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1C0C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Владельцы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домашних животных обязаны обеспечить невозможность </w:t>
      </w:r>
      <w:r w:rsidR="008C5DF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их </w:t>
      </w:r>
      <w:r w:rsidR="00D105E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неконтролируемого</w:t>
      </w:r>
      <w:r w:rsidR="008C5DF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выхода за пределы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территории </w:t>
      </w:r>
      <w:r w:rsidR="008A7FB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квартиры, 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земельного участка/помещения Собственника</w:t>
      </w:r>
      <w:r w:rsidR="00AB39E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/Жителя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84F" w14:textId="7885B19B" w:rsidR="005C3571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603D0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603D0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5C357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Запрещается</w:t>
      </w:r>
      <w:r w:rsidR="00603D0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разводить животных н</w:t>
      </w:r>
      <w:r w:rsidR="00AB39E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603D0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территории </w:t>
      </w:r>
      <w:r w:rsidR="00AB39E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="00603D0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коммерческих целях.</w:t>
      </w:r>
    </w:p>
    <w:p w14:paraId="0D233851" w14:textId="55E1D9D9" w:rsidR="00B837E6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B837E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B837E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 Не допускается содержание животных, нарушающих спокойствие (в том числе производимым шумом) Жителей.</w:t>
      </w:r>
    </w:p>
    <w:p w14:paraId="0D233852" w14:textId="35A76E19" w:rsidR="00E2342E" w:rsidRPr="003D7F68" w:rsidRDefault="001E19B9" w:rsidP="00A258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5B5FD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5B5FD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B5FD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5B5FD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Общей территории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запрещается </w:t>
      </w:r>
      <w:r w:rsidR="004A045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выгул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4595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собак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без поводка</w:t>
      </w:r>
      <w:r w:rsidR="00D060D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также намордника, </w:t>
      </w:r>
      <w:r w:rsidR="00D060D2" w:rsidRPr="003D7F68">
        <w:rPr>
          <w:rFonts w:ascii="Times New Roman" w:hAnsi="Times New Roman" w:cs="Times New Roman"/>
          <w:sz w:val="26"/>
          <w:szCs w:val="26"/>
        </w:rPr>
        <w:t>за исключением щенков в возрасте до трех месяцев и декоративных собак ростом до 25 сантиметров в холке, которых можно выводить на поводке без намордника</w:t>
      </w:r>
      <w:r w:rsidR="00D060D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060D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лина </w:t>
      </w:r>
      <w:r w:rsidR="00D060D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поводка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должна обеспечивать уверенный контроль над животным</w:t>
      </w:r>
      <w:r w:rsidR="00D060D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14:paraId="5A2F44E9" w14:textId="2F5FCE57" w:rsidR="00231BC6" w:rsidRPr="003D7F68" w:rsidRDefault="001E19B9" w:rsidP="00231BC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4A045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="004A045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Выгул </w:t>
      </w:r>
      <w:r w:rsidR="009F152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домашних животных </w:t>
      </w:r>
      <w:r w:rsidR="004D0E7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осуществляется при условии</w:t>
      </w:r>
      <w:r w:rsidR="0087768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1525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обеспечения </w:t>
      </w:r>
      <w:r w:rsidR="009F152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лицом, осуществляющим выгул, </w:t>
      </w:r>
      <w:r w:rsidR="0041525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незамедлительной уборки</w:t>
      </w:r>
      <w:r w:rsidR="00BC401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2043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экскрементов</w:t>
      </w:r>
      <w:r w:rsidR="00CF65D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выгуливаемого живо</w:t>
      </w:r>
      <w:r w:rsidR="00D0717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="00CF65D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ного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0D233854" w14:textId="1077427D" w:rsidR="00E2342E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5</w:t>
      </w:r>
      <w:r w:rsidR="002027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  Собак бойцов</w:t>
      </w:r>
      <w:r w:rsidR="00233A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ских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крупных пород </w:t>
      </w:r>
      <w:r w:rsidR="008A7FB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запрещается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выгуливать на </w:t>
      </w:r>
      <w:r w:rsidR="00CC01B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Общей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территори</w:t>
      </w:r>
      <w:r w:rsidR="00CC01B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855" w14:textId="7F71BB3C" w:rsidR="00E2342E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2027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При появлении </w:t>
      </w:r>
      <w:r w:rsidR="005131A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домашнего животного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r w:rsidR="00CC01B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Общей 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территории без </w:t>
      </w:r>
      <w:r w:rsidR="00CC01B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сопровождающего лица</w:t>
      </w:r>
      <w:r w:rsidR="00CB4E8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невозможности </w:t>
      </w:r>
      <w:r w:rsidR="00310CC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установить владельца либо связаться с ним,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B4E8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Эксплуатирующая</w:t>
      </w:r>
      <w:r w:rsidR="00F80F4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организация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80F4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вправе</w:t>
      </w:r>
      <w:r w:rsidR="00B837E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принять меры </w:t>
      </w:r>
      <w:r w:rsidR="00310CC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310CC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службы по отлову</w:t>
      </w:r>
      <w:r w:rsidR="001D2A3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безнадзорных животных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856" w14:textId="651A01AA" w:rsidR="00E2342E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2027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Владельцы домашних животных несут полную ответственность за телесные повреждения и/или ущерб имуществу, причиненные домашними животными. </w:t>
      </w:r>
    </w:p>
    <w:p w14:paraId="0D233857" w14:textId="39B04EA8" w:rsidR="00E2342E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2027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10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 Владелец домашних животных обязан соблюдать гигиенические и санитарные нормы и правила, своевременно производить вакцинацию </w:t>
      </w:r>
      <w:r w:rsidR="0042311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животных </w:t>
      </w:r>
    </w:p>
    <w:p w14:paraId="0D233859" w14:textId="01BACBAD" w:rsidR="00CF61A0" w:rsidRPr="003D7F68" w:rsidRDefault="001E19B9" w:rsidP="00A258B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="002027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D85AB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36501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E234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D85AB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 территории Квартала запрещается разведение и содержание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0D23385B" w14:textId="7F12F6CB" w:rsidR="00DD7622" w:rsidRPr="003D7F68" w:rsidRDefault="00DD7622" w:rsidP="00374E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="00916F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крупны</w:t>
      </w:r>
      <w:r w:rsidR="00C004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х</w:t>
      </w:r>
      <w:r w:rsidR="00916F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экзотически</w:t>
      </w:r>
      <w:r w:rsidR="00C004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х</w:t>
      </w:r>
      <w:r w:rsidR="00916F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животны</w:t>
      </w:r>
      <w:r w:rsidR="00C004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х</w:t>
      </w:r>
      <w:r w:rsidR="00916F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птиц</w:t>
      </w:r>
      <w:r w:rsidR="00A258B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85F" w14:textId="77777777" w:rsidR="002D2A92" w:rsidRPr="003D7F68" w:rsidRDefault="002D2A92" w:rsidP="00374E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233861" w14:textId="614DD15F" w:rsidR="00DD7622" w:rsidRPr="003D7F68" w:rsidRDefault="001E19B9" w:rsidP="00374E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6</w:t>
      </w:r>
      <w:r w:rsidR="00DD7622"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. </w:t>
      </w:r>
      <w:r w:rsidR="007E215A"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Беспокойство</w:t>
      </w:r>
    </w:p>
    <w:p w14:paraId="0D233865" w14:textId="429A5F30" w:rsidR="00DD7622" w:rsidRPr="003D7F68" w:rsidRDefault="001E19B9" w:rsidP="007E70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.1. </w:t>
      </w:r>
      <w:r w:rsidR="00570BF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Жители и их Гости н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территории </w:t>
      </w:r>
      <w:r w:rsidR="00515A6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обязаны соблюдать тишину и избегать </w:t>
      </w:r>
      <w:r w:rsidR="00570BF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недопустимого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уровня </w:t>
      </w:r>
      <w:r w:rsidR="00570BF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звука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7E215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произведенного разговорами, домашними животными, строительными, ремонтными и другими работами, бытовыми приборами, музыкальными инструментами, </w:t>
      </w:r>
      <w:r w:rsidR="0087739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аудио</w:t>
      </w:r>
      <w:r w:rsidR="008528D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аппаратурой</w:t>
      </w:r>
      <w:r w:rsidR="007E215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телевизорами</w:t>
      </w:r>
      <w:r w:rsidR="00A5361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механизмами, транспортными средствами</w:t>
      </w:r>
      <w:r w:rsidR="007E215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т.д.</w:t>
      </w:r>
    </w:p>
    <w:p w14:paraId="0D233869" w14:textId="2589F177" w:rsidR="00DD7622" w:rsidRPr="003D7F68" w:rsidRDefault="001E19B9" w:rsidP="00374E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="004123A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.2. 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Жители </w:t>
      </w:r>
      <w:r w:rsidR="003E06D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Квартала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осознают необходимость принятия всех возможных мер для предотвращения шума (строительного, бытового, проведение праздничных мероприятий и т.д.) ежедневно с </w:t>
      </w:r>
      <w:r w:rsidR="0047434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22.00 до 08.00 и с 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13.00 до 15.00</w:t>
      </w:r>
      <w:r w:rsidR="0047434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в выходные и праздничные дни – круглосуточно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86B" w14:textId="43501A0A" w:rsidR="00DD7622" w:rsidRPr="003D7F68" w:rsidRDefault="001E19B9" w:rsidP="00374EE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4123A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D04DD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Производство </w:t>
      </w:r>
      <w:r w:rsidR="001D4A3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наружных </w:t>
      </w:r>
      <w:r w:rsidR="00D04DD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строительных или ремонтных работ и работ с высоким уровнем шум</w:t>
      </w:r>
      <w:r w:rsidR="001D4A3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D04DD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разрешено только в рабочие дни с 9.00 до</w:t>
      </w:r>
      <w:r w:rsidR="008A731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13.00 и с 15.00 до</w:t>
      </w:r>
      <w:r w:rsidR="00D04DD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19.00</w:t>
      </w:r>
      <w:r w:rsidR="00DD762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86F" w14:textId="77777777" w:rsidR="0021588D" w:rsidRPr="000D6DA7" w:rsidRDefault="0021588D" w:rsidP="002158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233884" w14:textId="2FDE9E43" w:rsidR="00E2342E" w:rsidRPr="003D7F68" w:rsidRDefault="00E2342E" w:rsidP="002059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1E19B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7</w:t>
      </w:r>
      <w:r w:rsidRPr="003D7F6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 Ответственность.</w:t>
      </w:r>
    </w:p>
    <w:p w14:paraId="530845D3" w14:textId="48076DB0" w:rsidR="001003D2" w:rsidRPr="003D7F68" w:rsidRDefault="001E19B9" w:rsidP="006421B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71304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.1.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D4FC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</w:t>
      </w:r>
      <w:r w:rsidR="005279B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ители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нес</w:t>
      </w:r>
      <w:r w:rsidR="003868E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 ответственность за </w:t>
      </w:r>
      <w:r w:rsidR="00727ED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надлежащее </w:t>
      </w:r>
      <w:r w:rsidR="0071304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исполнение настоящих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Правил</w:t>
      </w:r>
      <w:r w:rsidR="001003D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CB4EB4B" w14:textId="6D15A7C5" w:rsidR="006421B6" w:rsidRPr="003D7F68" w:rsidRDefault="001E19B9" w:rsidP="006421B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7B301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.2. </w:t>
      </w:r>
      <w:r w:rsidR="00A8313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Жители несут ответственность за </w:t>
      </w:r>
      <w:r w:rsidR="005C669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исполнение настоящих Правил</w:t>
      </w:r>
      <w:r w:rsidR="00A8313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 </w:t>
      </w:r>
      <w:r w:rsidR="00E83F6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Г</w:t>
      </w:r>
      <w:r w:rsidR="00A8313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остями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FB7B2A6" w14:textId="712C276B" w:rsidR="005C6694" w:rsidRPr="003D7F68" w:rsidRDefault="001E19B9" w:rsidP="006421B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D60E1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.3. </w:t>
      </w:r>
      <w:r w:rsidR="005C669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Собственник несет </w:t>
      </w:r>
      <w:r w:rsidR="00A069B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субсидиарную ответственность за исполнение настоящих Правил </w:t>
      </w:r>
      <w:r w:rsidR="004F3E1F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Жителями</w:t>
      </w:r>
      <w:r w:rsidR="00535FD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8C4E5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являющимися собственниками</w:t>
      </w:r>
      <w:r w:rsidR="00A737E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535FD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C6715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постоянно проживающими или временно находящимися в принадлежащ</w:t>
      </w:r>
      <w:r w:rsidR="004C37B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ем Собственнику жилом доме/помещении.</w:t>
      </w:r>
    </w:p>
    <w:p w14:paraId="725F2E5B" w14:textId="27E82574" w:rsidR="006421B6" w:rsidRPr="003D7F68" w:rsidRDefault="001E19B9" w:rsidP="006421B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D60E1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.4. 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Соблюдение Правил контролируется </w:t>
      </w:r>
      <w:r w:rsidR="00D60E1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Эксплуатирующей организацией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 В случае нарушения Правил</w:t>
      </w:r>
      <w:r w:rsidR="00AC2D4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уполномоченный представитель </w:t>
      </w:r>
      <w:r w:rsidR="001C409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Эксплуатирующей организации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составляет Акт о нарушении Правил</w:t>
      </w:r>
      <w:r w:rsidR="00F81D13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указанием даты и времени совершения нарушения, а также подтверждением нарушения подписью свидетеля или ссылкой на данные камер видео наблюдения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8825D02" w14:textId="53D2F27D" w:rsidR="006421B6" w:rsidRPr="003D7F68" w:rsidRDefault="001E19B9" w:rsidP="006421B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AC2D4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.5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Нарушение Правил </w:t>
      </w:r>
      <w:r w:rsidR="00AC2D4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 основанием для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применени</w:t>
      </w:r>
      <w:r w:rsidR="00AC2D4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C2D4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следующих 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мер:</w:t>
      </w:r>
    </w:p>
    <w:p w14:paraId="71D3A7E1" w14:textId="47967B81" w:rsidR="006421B6" w:rsidRPr="003D7F68" w:rsidRDefault="006421B6" w:rsidP="006421B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отказ Собственнику</w:t>
      </w:r>
      <w:r w:rsidR="00AC2D4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/Жителю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предоставлении дополнительных услуг;</w:t>
      </w:r>
    </w:p>
    <w:p w14:paraId="7A489D74" w14:textId="05CD6420" w:rsidR="0078783C" w:rsidRPr="003D7F68" w:rsidRDefault="006421B6" w:rsidP="006421B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6B730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677B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обращение 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r w:rsidR="003677B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органы/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организации</w:t>
      </w:r>
      <w:r w:rsidR="003677B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, уполномоченные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8783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привлечени</w:t>
      </w:r>
      <w:r w:rsidR="0078783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нарушителей к административной</w:t>
      </w:r>
      <w:r w:rsidR="00133F1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ответственности</w:t>
      </w:r>
      <w:r w:rsidR="0078783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6749A4E0" w14:textId="77777777" w:rsidR="00DF125C" w:rsidRPr="003D7F68" w:rsidRDefault="0078783C" w:rsidP="00F249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- взыскание штра</w:t>
      </w:r>
      <w:r w:rsidR="000F4D50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фа, предусмотренного настоящими Правилами</w:t>
      </w:r>
      <w:r w:rsidR="006421B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D23388A" w14:textId="25761F38" w:rsidR="00ED00ED" w:rsidRPr="003D7F68" w:rsidRDefault="001E19B9" w:rsidP="00F249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DF125C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.6.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случае нарушения требований, установленных настоящими Правилами, Собственник/Житель обязан устранить допущенное нарушение</w:t>
      </w:r>
      <w:r w:rsidR="00F249B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вызванные нарушением последствия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счет собственных </w:t>
      </w:r>
      <w:r w:rsidR="00F249B1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средств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0D23388C" w14:textId="4FDD1668" w:rsidR="00ED00ED" w:rsidRPr="003D7F68" w:rsidRDefault="001E19B9" w:rsidP="00F249B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7</w:t>
      </w:r>
      <w:r w:rsidR="00385D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63324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 В случае если Собственником/Жителем не будут устранены нарушения</w:t>
      </w:r>
      <w:r w:rsidR="00385D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/последствия нарушения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85D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 разумный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срок,</w:t>
      </w:r>
      <w:r w:rsidR="00385D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но не более 10 (десяти) дней,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85D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Эксплуатирующая организация вправе принять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меры </w:t>
      </w:r>
      <w:r w:rsidR="00E66FE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устранению нарушений</w:t>
      </w:r>
      <w:r w:rsidR="00385D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/последствий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385D2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В таком случае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Собственник/Житель обязан возместить расходы, понесенные при устранении нарушения</w:t>
      </w:r>
      <w:r w:rsidR="003B71F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основании письменного требования Эксплуатирующей организации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53A25167" w14:textId="48862A75" w:rsidR="00ED5384" w:rsidRPr="003D7F68" w:rsidRDefault="001E19B9" w:rsidP="00ED538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1F058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E66FE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  При наложении надзорными органами штрафных санкций</w:t>
      </w:r>
      <w:r w:rsidR="002C236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Эксплуатирующую организацию в результате </w:t>
      </w:r>
      <w:r w:rsidR="002F60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действий/бездействи</w:t>
      </w:r>
      <w:r w:rsidR="00F1489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="002F6082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Собственника/Жителя</w:t>
      </w:r>
      <w:r w:rsidR="00982B99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либо их Гостя</w:t>
      </w:r>
      <w:r w:rsidR="00101308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F1489A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суммы штрафных санкций подлежат компенсации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Собственник</w:t>
      </w:r>
      <w:r w:rsidR="00C60A1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ом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/Жител</w:t>
      </w:r>
      <w:r w:rsidR="00C60A16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ем</w:t>
      </w:r>
      <w:r w:rsidR="00ED00E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26BBA9B" w14:textId="377E38CB" w:rsidR="0007131D" w:rsidRDefault="001E19B9" w:rsidP="000713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ED5384" w:rsidRPr="003D7F68">
        <w:rPr>
          <w:rFonts w:ascii="Times New Roman" w:hAnsi="Times New Roman" w:cs="Times New Roman"/>
          <w:sz w:val="26"/>
          <w:szCs w:val="26"/>
        </w:rPr>
        <w:t>.</w:t>
      </w:r>
      <w:r w:rsidR="00982B99" w:rsidRPr="003D7F68">
        <w:rPr>
          <w:rFonts w:ascii="Times New Roman" w:hAnsi="Times New Roman" w:cs="Times New Roman"/>
          <w:sz w:val="26"/>
          <w:szCs w:val="26"/>
        </w:rPr>
        <w:t>9</w:t>
      </w:r>
      <w:r w:rsidR="00ED5384" w:rsidRPr="003D7F68">
        <w:rPr>
          <w:rFonts w:ascii="Times New Roman" w:hAnsi="Times New Roman" w:cs="Times New Roman"/>
          <w:sz w:val="26"/>
          <w:szCs w:val="26"/>
        </w:rPr>
        <w:t xml:space="preserve">. </w:t>
      </w:r>
      <w:r w:rsidR="00756B2F" w:rsidRPr="003D7F68">
        <w:rPr>
          <w:rFonts w:ascii="Times New Roman" w:hAnsi="Times New Roman" w:cs="Times New Roman"/>
          <w:sz w:val="26"/>
          <w:szCs w:val="26"/>
        </w:rPr>
        <w:t xml:space="preserve">За каждый факт нарушения настоящих Правил </w:t>
      </w:r>
      <w:r w:rsidR="00334D90" w:rsidRPr="003D7F68">
        <w:rPr>
          <w:rFonts w:ascii="Times New Roman" w:hAnsi="Times New Roman" w:cs="Times New Roman"/>
          <w:sz w:val="26"/>
          <w:szCs w:val="26"/>
        </w:rPr>
        <w:t>Собственн</w:t>
      </w:r>
      <w:r w:rsidR="00D9187B" w:rsidRPr="003D7F68">
        <w:rPr>
          <w:rFonts w:ascii="Times New Roman" w:hAnsi="Times New Roman" w:cs="Times New Roman"/>
          <w:sz w:val="26"/>
          <w:szCs w:val="26"/>
        </w:rPr>
        <w:t xml:space="preserve">иком, Жителем или их Гостем, </w:t>
      </w:r>
      <w:r w:rsidR="00A4295B" w:rsidRPr="003D7F68">
        <w:rPr>
          <w:rFonts w:ascii="Times New Roman" w:hAnsi="Times New Roman" w:cs="Times New Roman"/>
          <w:sz w:val="26"/>
          <w:szCs w:val="26"/>
        </w:rPr>
        <w:t xml:space="preserve">Собственник или Житель соответственно обязаны оплатить Эксплуатирующей организации </w:t>
      </w:r>
      <w:r w:rsidR="00ED5384" w:rsidRPr="003D7F68">
        <w:rPr>
          <w:rFonts w:ascii="Times New Roman" w:hAnsi="Times New Roman" w:cs="Times New Roman"/>
          <w:sz w:val="26"/>
          <w:szCs w:val="26"/>
        </w:rPr>
        <w:t xml:space="preserve">штраф в </w:t>
      </w:r>
      <w:r w:rsidR="00A4295B" w:rsidRPr="003D7F68">
        <w:rPr>
          <w:rFonts w:ascii="Times New Roman" w:hAnsi="Times New Roman" w:cs="Times New Roman"/>
          <w:sz w:val="26"/>
          <w:szCs w:val="26"/>
        </w:rPr>
        <w:t>размере</w:t>
      </w:r>
      <w:r w:rsidR="00ED5384" w:rsidRPr="003D7F68">
        <w:rPr>
          <w:rFonts w:ascii="Times New Roman" w:hAnsi="Times New Roman" w:cs="Times New Roman"/>
          <w:sz w:val="26"/>
          <w:szCs w:val="26"/>
        </w:rPr>
        <w:t xml:space="preserve"> </w:t>
      </w:r>
      <w:r w:rsidR="00CF3D74">
        <w:rPr>
          <w:rFonts w:ascii="Times New Roman" w:hAnsi="Times New Roman" w:cs="Times New Roman"/>
          <w:sz w:val="26"/>
          <w:szCs w:val="26"/>
        </w:rPr>
        <w:t>1</w:t>
      </w:r>
      <w:r w:rsidR="00ED5384" w:rsidRPr="003D7F68">
        <w:rPr>
          <w:rFonts w:ascii="Times New Roman" w:hAnsi="Times New Roman" w:cs="Times New Roman"/>
          <w:sz w:val="26"/>
          <w:szCs w:val="26"/>
        </w:rPr>
        <w:t>0 (д</w:t>
      </w:r>
      <w:r w:rsidR="00CF3D74">
        <w:rPr>
          <w:rFonts w:ascii="Times New Roman" w:hAnsi="Times New Roman" w:cs="Times New Roman"/>
          <w:sz w:val="26"/>
          <w:szCs w:val="26"/>
        </w:rPr>
        <w:t>есяти</w:t>
      </w:r>
      <w:r w:rsidR="00ED5384" w:rsidRPr="003D7F68">
        <w:rPr>
          <w:rFonts w:ascii="Times New Roman" w:hAnsi="Times New Roman" w:cs="Times New Roman"/>
          <w:sz w:val="26"/>
          <w:szCs w:val="26"/>
        </w:rPr>
        <w:t>) базовых величин.</w:t>
      </w:r>
      <w:r w:rsidR="00A4295B" w:rsidRPr="003D7F68">
        <w:rPr>
          <w:rFonts w:ascii="Times New Roman" w:hAnsi="Times New Roman" w:cs="Times New Roman"/>
          <w:sz w:val="26"/>
          <w:szCs w:val="26"/>
        </w:rPr>
        <w:t xml:space="preserve"> </w:t>
      </w:r>
      <w:r w:rsidR="00835D8E" w:rsidRPr="003D7F68">
        <w:rPr>
          <w:rFonts w:ascii="Times New Roman" w:hAnsi="Times New Roman" w:cs="Times New Roman"/>
          <w:sz w:val="26"/>
          <w:szCs w:val="26"/>
        </w:rPr>
        <w:t xml:space="preserve">Штраф подлежит оплате не позднее 15 (пятнадцати) дней с момента направления </w:t>
      </w:r>
      <w:r w:rsidR="003D24E7" w:rsidRPr="003D7F68">
        <w:rPr>
          <w:rFonts w:ascii="Times New Roman" w:hAnsi="Times New Roman" w:cs="Times New Roman"/>
          <w:sz w:val="26"/>
          <w:szCs w:val="26"/>
        </w:rPr>
        <w:t>Эксплуатирующей организацией</w:t>
      </w:r>
      <w:r w:rsidR="002D206D" w:rsidRPr="003D7F68">
        <w:rPr>
          <w:rFonts w:ascii="Times New Roman" w:hAnsi="Times New Roman" w:cs="Times New Roman"/>
          <w:sz w:val="26"/>
          <w:szCs w:val="26"/>
        </w:rPr>
        <w:t xml:space="preserve"> </w:t>
      </w:r>
      <w:r w:rsidR="003D24E7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Акт о нарушении Правил </w:t>
      </w:r>
      <w:r w:rsidR="002D206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адрес </w:t>
      </w:r>
      <w:r w:rsidR="00FD7F94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Собственника/Жителя.</w:t>
      </w:r>
    </w:p>
    <w:p w14:paraId="0D63610C" w14:textId="5ED348EC" w:rsidR="00D23502" w:rsidRPr="003D7F68" w:rsidRDefault="001E19B9" w:rsidP="0007131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D23502">
        <w:rPr>
          <w:rFonts w:ascii="Times New Roman" w:eastAsia="Times New Roman" w:hAnsi="Times New Roman" w:cs="Times New Roman"/>
          <w:sz w:val="26"/>
          <w:szCs w:val="26"/>
          <w:lang w:eastAsia="ru-RU"/>
        </w:rPr>
        <w:t>.10. Уплата штрафа не освоб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ождает от исполнения настоящих П</w:t>
      </w:r>
      <w:r w:rsidR="00D23502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равил.</w:t>
      </w:r>
    </w:p>
    <w:p w14:paraId="447D408A" w14:textId="217FD128" w:rsidR="003A2839" w:rsidRPr="003D7F68" w:rsidRDefault="001E19B9" w:rsidP="003A283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07131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.1</w:t>
      </w:r>
      <w:r w:rsidR="00D23502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B804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B804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07131D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Эксплуатирующая организация</w:t>
      </w:r>
      <w:r w:rsidR="00B804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несет ответственности за сохранность </w:t>
      </w:r>
      <w:r w:rsidR="00CC017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имущества</w:t>
      </w:r>
      <w:r w:rsidR="00B804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Собственник</w:t>
      </w:r>
      <w:r w:rsidR="00CC017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B804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/Жител</w:t>
      </w:r>
      <w:r w:rsidR="00CC017B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="00B8046E" w:rsidRPr="003D7F6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20524BAE" w14:textId="11C82AC0" w:rsidR="00960DA8" w:rsidRPr="00146B56" w:rsidRDefault="00960DA8" w:rsidP="00146B56">
      <w:pPr>
        <w:rPr>
          <w:rFonts w:ascii="Times New Roman" w:hAnsi="Times New Roman" w:cs="Times New Roman"/>
          <w:sz w:val="26"/>
          <w:szCs w:val="26"/>
        </w:rPr>
      </w:pPr>
    </w:p>
    <w:sectPr w:rsidR="00960DA8" w:rsidRPr="00146B56" w:rsidSect="0079617C">
      <w:headerReference w:type="default" r:id="rId8"/>
      <w:pgSz w:w="11906" w:h="16838"/>
      <w:pgMar w:top="794" w:right="851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E5F4B" w14:textId="77777777" w:rsidR="00335A63" w:rsidRDefault="00335A63" w:rsidP="00103202">
      <w:pPr>
        <w:spacing w:after="0" w:line="240" w:lineRule="auto"/>
      </w:pPr>
      <w:r>
        <w:separator/>
      </w:r>
    </w:p>
  </w:endnote>
  <w:endnote w:type="continuationSeparator" w:id="0">
    <w:p w14:paraId="74AEDF1C" w14:textId="77777777" w:rsidR="00335A63" w:rsidRDefault="00335A63" w:rsidP="0010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0E5E5" w14:textId="77777777" w:rsidR="00335A63" w:rsidRDefault="00335A63" w:rsidP="00103202">
      <w:pPr>
        <w:spacing w:after="0" w:line="240" w:lineRule="auto"/>
      </w:pPr>
      <w:r>
        <w:separator/>
      </w:r>
    </w:p>
  </w:footnote>
  <w:footnote w:type="continuationSeparator" w:id="0">
    <w:p w14:paraId="5617F75C" w14:textId="77777777" w:rsidR="00335A63" w:rsidRDefault="00335A63" w:rsidP="00103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2241186"/>
      <w:docPartObj>
        <w:docPartGallery w:val="Page Numbers (Top of Page)"/>
        <w:docPartUnique/>
      </w:docPartObj>
    </w:sdtPr>
    <w:sdtEndPr/>
    <w:sdtContent>
      <w:p w14:paraId="0D233897" w14:textId="684CEDA1" w:rsidR="0020276E" w:rsidRDefault="0020276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E29">
          <w:rPr>
            <w:noProof/>
          </w:rPr>
          <w:t>4</w:t>
        </w:r>
        <w:r>
          <w:fldChar w:fldCharType="end"/>
        </w:r>
      </w:p>
    </w:sdtContent>
  </w:sdt>
  <w:p w14:paraId="0D233898" w14:textId="77777777" w:rsidR="0020276E" w:rsidRDefault="002027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E8A"/>
    <w:multiLevelType w:val="multilevel"/>
    <w:tmpl w:val="F10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C4A93"/>
    <w:multiLevelType w:val="hybridMultilevel"/>
    <w:tmpl w:val="20863B94"/>
    <w:lvl w:ilvl="0" w:tplc="780AA9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95A"/>
    <w:rsid w:val="00001020"/>
    <w:rsid w:val="000018F2"/>
    <w:rsid w:val="00001FA2"/>
    <w:rsid w:val="000107C7"/>
    <w:rsid w:val="0001206C"/>
    <w:rsid w:val="00013A77"/>
    <w:rsid w:val="00016186"/>
    <w:rsid w:val="000162E2"/>
    <w:rsid w:val="000176F7"/>
    <w:rsid w:val="00020277"/>
    <w:rsid w:val="00020CF7"/>
    <w:rsid w:val="0002481C"/>
    <w:rsid w:val="00024FF4"/>
    <w:rsid w:val="00025C36"/>
    <w:rsid w:val="00031900"/>
    <w:rsid w:val="00033E84"/>
    <w:rsid w:val="00034BF1"/>
    <w:rsid w:val="00044087"/>
    <w:rsid w:val="00050540"/>
    <w:rsid w:val="0005270D"/>
    <w:rsid w:val="00055E87"/>
    <w:rsid w:val="00056D6D"/>
    <w:rsid w:val="0006356B"/>
    <w:rsid w:val="000664CB"/>
    <w:rsid w:val="0007131D"/>
    <w:rsid w:val="000726A4"/>
    <w:rsid w:val="00073DA2"/>
    <w:rsid w:val="00081449"/>
    <w:rsid w:val="00082FEE"/>
    <w:rsid w:val="00085BD1"/>
    <w:rsid w:val="00085C8F"/>
    <w:rsid w:val="00090260"/>
    <w:rsid w:val="000907FF"/>
    <w:rsid w:val="00095F9E"/>
    <w:rsid w:val="000A1AD3"/>
    <w:rsid w:val="000A7C7C"/>
    <w:rsid w:val="000B00C0"/>
    <w:rsid w:val="000B14EF"/>
    <w:rsid w:val="000B7BC4"/>
    <w:rsid w:val="000B7F2E"/>
    <w:rsid w:val="000C5CC8"/>
    <w:rsid w:val="000C5D3D"/>
    <w:rsid w:val="000C7B63"/>
    <w:rsid w:val="000D0A29"/>
    <w:rsid w:val="000D0BA2"/>
    <w:rsid w:val="000D2175"/>
    <w:rsid w:val="000D2B17"/>
    <w:rsid w:val="000D3987"/>
    <w:rsid w:val="000D51AA"/>
    <w:rsid w:val="000D589C"/>
    <w:rsid w:val="000D6DA7"/>
    <w:rsid w:val="000E3F47"/>
    <w:rsid w:val="000E4B0B"/>
    <w:rsid w:val="000F3B78"/>
    <w:rsid w:val="000F4D50"/>
    <w:rsid w:val="000F7819"/>
    <w:rsid w:val="001003D2"/>
    <w:rsid w:val="00101308"/>
    <w:rsid w:val="00103202"/>
    <w:rsid w:val="001106FD"/>
    <w:rsid w:val="00112958"/>
    <w:rsid w:val="00114D7B"/>
    <w:rsid w:val="00117922"/>
    <w:rsid w:val="00120431"/>
    <w:rsid w:val="00126814"/>
    <w:rsid w:val="00130B59"/>
    <w:rsid w:val="00131135"/>
    <w:rsid w:val="001333F3"/>
    <w:rsid w:val="00133F19"/>
    <w:rsid w:val="00146B56"/>
    <w:rsid w:val="00160B60"/>
    <w:rsid w:val="00163ADA"/>
    <w:rsid w:val="00166192"/>
    <w:rsid w:val="00175730"/>
    <w:rsid w:val="00175C02"/>
    <w:rsid w:val="00180393"/>
    <w:rsid w:val="0018193C"/>
    <w:rsid w:val="00186D0E"/>
    <w:rsid w:val="00187C28"/>
    <w:rsid w:val="00191A5A"/>
    <w:rsid w:val="001950CA"/>
    <w:rsid w:val="00195912"/>
    <w:rsid w:val="001A51E6"/>
    <w:rsid w:val="001A72D0"/>
    <w:rsid w:val="001C0C82"/>
    <w:rsid w:val="001C1A82"/>
    <w:rsid w:val="001C223A"/>
    <w:rsid w:val="001C2865"/>
    <w:rsid w:val="001C2A91"/>
    <w:rsid w:val="001C4092"/>
    <w:rsid w:val="001C4EC6"/>
    <w:rsid w:val="001C52A9"/>
    <w:rsid w:val="001D2A3C"/>
    <w:rsid w:val="001D4A3D"/>
    <w:rsid w:val="001D57EB"/>
    <w:rsid w:val="001E0225"/>
    <w:rsid w:val="001E19B9"/>
    <w:rsid w:val="001E405C"/>
    <w:rsid w:val="001E4616"/>
    <w:rsid w:val="001E75C1"/>
    <w:rsid w:val="001F058A"/>
    <w:rsid w:val="001F259D"/>
    <w:rsid w:val="002001E7"/>
    <w:rsid w:val="0020276E"/>
    <w:rsid w:val="002059E0"/>
    <w:rsid w:val="00205AC9"/>
    <w:rsid w:val="002062D0"/>
    <w:rsid w:val="0021588D"/>
    <w:rsid w:val="00215E75"/>
    <w:rsid w:val="00215F08"/>
    <w:rsid w:val="00217E66"/>
    <w:rsid w:val="00224E93"/>
    <w:rsid w:val="002255B1"/>
    <w:rsid w:val="00231BC6"/>
    <w:rsid w:val="00233AF9"/>
    <w:rsid w:val="00235215"/>
    <w:rsid w:val="002445E5"/>
    <w:rsid w:val="00245AF3"/>
    <w:rsid w:val="002546A8"/>
    <w:rsid w:val="00263F51"/>
    <w:rsid w:val="00263FA4"/>
    <w:rsid w:val="002714E1"/>
    <w:rsid w:val="0027487F"/>
    <w:rsid w:val="002769D3"/>
    <w:rsid w:val="00276AE5"/>
    <w:rsid w:val="0027729B"/>
    <w:rsid w:val="00286E57"/>
    <w:rsid w:val="00290644"/>
    <w:rsid w:val="002A06C0"/>
    <w:rsid w:val="002A09A4"/>
    <w:rsid w:val="002A1ABA"/>
    <w:rsid w:val="002A3E18"/>
    <w:rsid w:val="002A5634"/>
    <w:rsid w:val="002A5652"/>
    <w:rsid w:val="002C156C"/>
    <w:rsid w:val="002C236B"/>
    <w:rsid w:val="002C3B6F"/>
    <w:rsid w:val="002C3E65"/>
    <w:rsid w:val="002D0237"/>
    <w:rsid w:val="002D10CA"/>
    <w:rsid w:val="002D206D"/>
    <w:rsid w:val="002D2A92"/>
    <w:rsid w:val="002D6EC9"/>
    <w:rsid w:val="002E05BE"/>
    <w:rsid w:val="002E1BC2"/>
    <w:rsid w:val="002E5B22"/>
    <w:rsid w:val="002E5E10"/>
    <w:rsid w:val="002E6D2E"/>
    <w:rsid w:val="002F13BC"/>
    <w:rsid w:val="002F1499"/>
    <w:rsid w:val="002F6082"/>
    <w:rsid w:val="00302FE8"/>
    <w:rsid w:val="003070EC"/>
    <w:rsid w:val="00310CCE"/>
    <w:rsid w:val="00316101"/>
    <w:rsid w:val="0032037D"/>
    <w:rsid w:val="0032578E"/>
    <w:rsid w:val="00332404"/>
    <w:rsid w:val="00334D90"/>
    <w:rsid w:val="00335A63"/>
    <w:rsid w:val="00336CEA"/>
    <w:rsid w:val="00353AB6"/>
    <w:rsid w:val="00364098"/>
    <w:rsid w:val="0036501C"/>
    <w:rsid w:val="003657ED"/>
    <w:rsid w:val="003677B8"/>
    <w:rsid w:val="00370065"/>
    <w:rsid w:val="00370609"/>
    <w:rsid w:val="00370D7B"/>
    <w:rsid w:val="00370F1C"/>
    <w:rsid w:val="00374A3F"/>
    <w:rsid w:val="00374EEB"/>
    <w:rsid w:val="00382773"/>
    <w:rsid w:val="00385023"/>
    <w:rsid w:val="00385D2E"/>
    <w:rsid w:val="003862F7"/>
    <w:rsid w:val="003868EA"/>
    <w:rsid w:val="003871DE"/>
    <w:rsid w:val="00392943"/>
    <w:rsid w:val="003930B5"/>
    <w:rsid w:val="003934B0"/>
    <w:rsid w:val="00394062"/>
    <w:rsid w:val="003A1BFF"/>
    <w:rsid w:val="003A2839"/>
    <w:rsid w:val="003A327A"/>
    <w:rsid w:val="003A5852"/>
    <w:rsid w:val="003B20CE"/>
    <w:rsid w:val="003B3643"/>
    <w:rsid w:val="003B5AE1"/>
    <w:rsid w:val="003B71F9"/>
    <w:rsid w:val="003B783F"/>
    <w:rsid w:val="003C1A69"/>
    <w:rsid w:val="003C3438"/>
    <w:rsid w:val="003D1A17"/>
    <w:rsid w:val="003D1DCE"/>
    <w:rsid w:val="003D24E7"/>
    <w:rsid w:val="003D53E5"/>
    <w:rsid w:val="003D5FA6"/>
    <w:rsid w:val="003D66FD"/>
    <w:rsid w:val="003D7F68"/>
    <w:rsid w:val="003E06D7"/>
    <w:rsid w:val="003E20BB"/>
    <w:rsid w:val="003E23A7"/>
    <w:rsid w:val="003E5407"/>
    <w:rsid w:val="003E607B"/>
    <w:rsid w:val="003E683F"/>
    <w:rsid w:val="003E7844"/>
    <w:rsid w:val="003E7C8D"/>
    <w:rsid w:val="003F0CA2"/>
    <w:rsid w:val="003F377E"/>
    <w:rsid w:val="003F7F30"/>
    <w:rsid w:val="00401E88"/>
    <w:rsid w:val="004030E6"/>
    <w:rsid w:val="0040344D"/>
    <w:rsid w:val="00404D93"/>
    <w:rsid w:val="00411B68"/>
    <w:rsid w:val="004123A5"/>
    <w:rsid w:val="004142D2"/>
    <w:rsid w:val="00415254"/>
    <w:rsid w:val="00420E57"/>
    <w:rsid w:val="0042311F"/>
    <w:rsid w:val="00423F07"/>
    <w:rsid w:val="004315DA"/>
    <w:rsid w:val="0043306E"/>
    <w:rsid w:val="004417DB"/>
    <w:rsid w:val="004430A8"/>
    <w:rsid w:val="00445951"/>
    <w:rsid w:val="004477F0"/>
    <w:rsid w:val="00447E1C"/>
    <w:rsid w:val="00454C77"/>
    <w:rsid w:val="00456D7E"/>
    <w:rsid w:val="00460730"/>
    <w:rsid w:val="00464480"/>
    <w:rsid w:val="00465BBB"/>
    <w:rsid w:val="00471A7E"/>
    <w:rsid w:val="00472E7A"/>
    <w:rsid w:val="0047383C"/>
    <w:rsid w:val="00474343"/>
    <w:rsid w:val="004814E6"/>
    <w:rsid w:val="00482552"/>
    <w:rsid w:val="00482F5F"/>
    <w:rsid w:val="00483D1A"/>
    <w:rsid w:val="004859C8"/>
    <w:rsid w:val="00490775"/>
    <w:rsid w:val="004916FC"/>
    <w:rsid w:val="00491D94"/>
    <w:rsid w:val="00491D9B"/>
    <w:rsid w:val="0049214B"/>
    <w:rsid w:val="00494355"/>
    <w:rsid w:val="0049565B"/>
    <w:rsid w:val="00496CE8"/>
    <w:rsid w:val="004A045D"/>
    <w:rsid w:val="004B14B7"/>
    <w:rsid w:val="004C04B1"/>
    <w:rsid w:val="004C10D0"/>
    <w:rsid w:val="004C1214"/>
    <w:rsid w:val="004C3214"/>
    <w:rsid w:val="004C37B8"/>
    <w:rsid w:val="004D0E7F"/>
    <w:rsid w:val="004D42DD"/>
    <w:rsid w:val="004D57F8"/>
    <w:rsid w:val="004D5C5B"/>
    <w:rsid w:val="004E3E9C"/>
    <w:rsid w:val="004E571C"/>
    <w:rsid w:val="004E66FD"/>
    <w:rsid w:val="004F3E1F"/>
    <w:rsid w:val="004F42BA"/>
    <w:rsid w:val="004F652A"/>
    <w:rsid w:val="005131A5"/>
    <w:rsid w:val="00515A6B"/>
    <w:rsid w:val="005201F9"/>
    <w:rsid w:val="005254D0"/>
    <w:rsid w:val="00526B75"/>
    <w:rsid w:val="005279B9"/>
    <w:rsid w:val="00535FDA"/>
    <w:rsid w:val="00537FE0"/>
    <w:rsid w:val="005416C9"/>
    <w:rsid w:val="0055036A"/>
    <w:rsid w:val="005530F4"/>
    <w:rsid w:val="00555FA3"/>
    <w:rsid w:val="00563715"/>
    <w:rsid w:val="0056510F"/>
    <w:rsid w:val="0056636D"/>
    <w:rsid w:val="00570BF6"/>
    <w:rsid w:val="0057455B"/>
    <w:rsid w:val="00576EA6"/>
    <w:rsid w:val="005779D7"/>
    <w:rsid w:val="00582636"/>
    <w:rsid w:val="00582AFC"/>
    <w:rsid w:val="00586F23"/>
    <w:rsid w:val="0059263B"/>
    <w:rsid w:val="005A28E6"/>
    <w:rsid w:val="005A5B6A"/>
    <w:rsid w:val="005A7A50"/>
    <w:rsid w:val="005A7C2D"/>
    <w:rsid w:val="005A7F28"/>
    <w:rsid w:val="005B14E7"/>
    <w:rsid w:val="005B3326"/>
    <w:rsid w:val="005B5F53"/>
    <w:rsid w:val="005B5FDB"/>
    <w:rsid w:val="005C3571"/>
    <w:rsid w:val="005C3ED3"/>
    <w:rsid w:val="005C6694"/>
    <w:rsid w:val="005D4558"/>
    <w:rsid w:val="005D67AB"/>
    <w:rsid w:val="005D6AF9"/>
    <w:rsid w:val="005D6BD4"/>
    <w:rsid w:val="005E0AD1"/>
    <w:rsid w:val="005E2063"/>
    <w:rsid w:val="005E30E1"/>
    <w:rsid w:val="005E4BD7"/>
    <w:rsid w:val="005E628E"/>
    <w:rsid w:val="005E6697"/>
    <w:rsid w:val="005F689D"/>
    <w:rsid w:val="005F70D0"/>
    <w:rsid w:val="00603D0C"/>
    <w:rsid w:val="0061208E"/>
    <w:rsid w:val="0061437B"/>
    <w:rsid w:val="00622BD0"/>
    <w:rsid w:val="006268C9"/>
    <w:rsid w:val="00627597"/>
    <w:rsid w:val="006302D5"/>
    <w:rsid w:val="0063054F"/>
    <w:rsid w:val="00631C8F"/>
    <w:rsid w:val="00631CE2"/>
    <w:rsid w:val="00633247"/>
    <w:rsid w:val="00640C07"/>
    <w:rsid w:val="00640D3A"/>
    <w:rsid w:val="006421B6"/>
    <w:rsid w:val="00642A78"/>
    <w:rsid w:val="00643762"/>
    <w:rsid w:val="0064467B"/>
    <w:rsid w:val="00646288"/>
    <w:rsid w:val="006466D2"/>
    <w:rsid w:val="00652036"/>
    <w:rsid w:val="00653AEC"/>
    <w:rsid w:val="00656A25"/>
    <w:rsid w:val="00657FC9"/>
    <w:rsid w:val="0066013E"/>
    <w:rsid w:val="00662E96"/>
    <w:rsid w:val="00667ACE"/>
    <w:rsid w:val="0067205F"/>
    <w:rsid w:val="006732AD"/>
    <w:rsid w:val="00673F6A"/>
    <w:rsid w:val="00675BD4"/>
    <w:rsid w:val="00680739"/>
    <w:rsid w:val="00682AF0"/>
    <w:rsid w:val="0068323B"/>
    <w:rsid w:val="006866F9"/>
    <w:rsid w:val="00692AE9"/>
    <w:rsid w:val="006933C8"/>
    <w:rsid w:val="00697DA2"/>
    <w:rsid w:val="00697DB1"/>
    <w:rsid w:val="006A0324"/>
    <w:rsid w:val="006A239E"/>
    <w:rsid w:val="006A4208"/>
    <w:rsid w:val="006A4A1B"/>
    <w:rsid w:val="006A5ABB"/>
    <w:rsid w:val="006A6F5E"/>
    <w:rsid w:val="006B0BDA"/>
    <w:rsid w:val="006B730C"/>
    <w:rsid w:val="006C4DDD"/>
    <w:rsid w:val="006D0AC0"/>
    <w:rsid w:val="006D4FCA"/>
    <w:rsid w:val="006E0432"/>
    <w:rsid w:val="006E18B4"/>
    <w:rsid w:val="006E2183"/>
    <w:rsid w:val="006E2874"/>
    <w:rsid w:val="006E3874"/>
    <w:rsid w:val="006E66D6"/>
    <w:rsid w:val="006F002B"/>
    <w:rsid w:val="006F04C3"/>
    <w:rsid w:val="006F4564"/>
    <w:rsid w:val="00706D9F"/>
    <w:rsid w:val="0071149D"/>
    <w:rsid w:val="0071304A"/>
    <w:rsid w:val="00721B10"/>
    <w:rsid w:val="00722DDC"/>
    <w:rsid w:val="007242EF"/>
    <w:rsid w:val="007247FB"/>
    <w:rsid w:val="00725C4D"/>
    <w:rsid w:val="00727EDB"/>
    <w:rsid w:val="00731760"/>
    <w:rsid w:val="00733431"/>
    <w:rsid w:val="0074400E"/>
    <w:rsid w:val="00744D6B"/>
    <w:rsid w:val="0074738D"/>
    <w:rsid w:val="007508E3"/>
    <w:rsid w:val="00752E35"/>
    <w:rsid w:val="00756327"/>
    <w:rsid w:val="00756B2F"/>
    <w:rsid w:val="00757397"/>
    <w:rsid w:val="0076264C"/>
    <w:rsid w:val="00765976"/>
    <w:rsid w:val="007827C2"/>
    <w:rsid w:val="00784581"/>
    <w:rsid w:val="0078512A"/>
    <w:rsid w:val="00785135"/>
    <w:rsid w:val="0078783C"/>
    <w:rsid w:val="0079617C"/>
    <w:rsid w:val="007A02D7"/>
    <w:rsid w:val="007A2E5B"/>
    <w:rsid w:val="007A7397"/>
    <w:rsid w:val="007B3017"/>
    <w:rsid w:val="007B7387"/>
    <w:rsid w:val="007B7859"/>
    <w:rsid w:val="007C0007"/>
    <w:rsid w:val="007C3B2A"/>
    <w:rsid w:val="007D625D"/>
    <w:rsid w:val="007D6358"/>
    <w:rsid w:val="007E1D8F"/>
    <w:rsid w:val="007E215A"/>
    <w:rsid w:val="007E3B94"/>
    <w:rsid w:val="007E709E"/>
    <w:rsid w:val="007E7B7C"/>
    <w:rsid w:val="007F0F01"/>
    <w:rsid w:val="007F0F9C"/>
    <w:rsid w:val="007F475D"/>
    <w:rsid w:val="007F4F40"/>
    <w:rsid w:val="007F5ECF"/>
    <w:rsid w:val="007F64A8"/>
    <w:rsid w:val="0080202E"/>
    <w:rsid w:val="00802A32"/>
    <w:rsid w:val="00805802"/>
    <w:rsid w:val="008060CC"/>
    <w:rsid w:val="00820682"/>
    <w:rsid w:val="00820FCD"/>
    <w:rsid w:val="00821139"/>
    <w:rsid w:val="00822A8E"/>
    <w:rsid w:val="00823305"/>
    <w:rsid w:val="008329C1"/>
    <w:rsid w:val="00833B32"/>
    <w:rsid w:val="008346E8"/>
    <w:rsid w:val="00835D8E"/>
    <w:rsid w:val="00837D06"/>
    <w:rsid w:val="00846890"/>
    <w:rsid w:val="008509CF"/>
    <w:rsid w:val="008528D1"/>
    <w:rsid w:val="008549C2"/>
    <w:rsid w:val="00860D02"/>
    <w:rsid w:val="008643CA"/>
    <w:rsid w:val="008653EE"/>
    <w:rsid w:val="00866F4D"/>
    <w:rsid w:val="00874A39"/>
    <w:rsid w:val="00876C98"/>
    <w:rsid w:val="0087739D"/>
    <w:rsid w:val="0087768D"/>
    <w:rsid w:val="00881375"/>
    <w:rsid w:val="0088216B"/>
    <w:rsid w:val="00885B8B"/>
    <w:rsid w:val="00887591"/>
    <w:rsid w:val="0089138D"/>
    <w:rsid w:val="008A07C3"/>
    <w:rsid w:val="008A0AA7"/>
    <w:rsid w:val="008A51BF"/>
    <w:rsid w:val="008A7052"/>
    <w:rsid w:val="008A7319"/>
    <w:rsid w:val="008A7FBE"/>
    <w:rsid w:val="008B53F4"/>
    <w:rsid w:val="008C1A56"/>
    <w:rsid w:val="008C1CCD"/>
    <w:rsid w:val="008C1FFB"/>
    <w:rsid w:val="008C2DEB"/>
    <w:rsid w:val="008C3BD6"/>
    <w:rsid w:val="008C4E5D"/>
    <w:rsid w:val="008C4E6C"/>
    <w:rsid w:val="008C5848"/>
    <w:rsid w:val="008C5DF3"/>
    <w:rsid w:val="008C61B3"/>
    <w:rsid w:val="008C69C7"/>
    <w:rsid w:val="008C7192"/>
    <w:rsid w:val="008D0467"/>
    <w:rsid w:val="008D2331"/>
    <w:rsid w:val="008D2944"/>
    <w:rsid w:val="008D59D6"/>
    <w:rsid w:val="008D6D13"/>
    <w:rsid w:val="008E14DF"/>
    <w:rsid w:val="008E64D0"/>
    <w:rsid w:val="008E6766"/>
    <w:rsid w:val="008E6AFC"/>
    <w:rsid w:val="008E7A35"/>
    <w:rsid w:val="008F5813"/>
    <w:rsid w:val="008F72FB"/>
    <w:rsid w:val="00910AA8"/>
    <w:rsid w:val="009120B5"/>
    <w:rsid w:val="00916F9D"/>
    <w:rsid w:val="00921CD0"/>
    <w:rsid w:val="00931895"/>
    <w:rsid w:val="009339C8"/>
    <w:rsid w:val="00935154"/>
    <w:rsid w:val="009371EE"/>
    <w:rsid w:val="009426A1"/>
    <w:rsid w:val="00942AA8"/>
    <w:rsid w:val="0094461E"/>
    <w:rsid w:val="00952B46"/>
    <w:rsid w:val="00954F44"/>
    <w:rsid w:val="00957BD7"/>
    <w:rsid w:val="009603D9"/>
    <w:rsid w:val="0096081F"/>
    <w:rsid w:val="00960DA8"/>
    <w:rsid w:val="00967B74"/>
    <w:rsid w:val="009739E0"/>
    <w:rsid w:val="009773C3"/>
    <w:rsid w:val="00980181"/>
    <w:rsid w:val="00982B99"/>
    <w:rsid w:val="0098775B"/>
    <w:rsid w:val="009A3DE2"/>
    <w:rsid w:val="009A5E84"/>
    <w:rsid w:val="009B2057"/>
    <w:rsid w:val="009C242E"/>
    <w:rsid w:val="009D0D5A"/>
    <w:rsid w:val="009D11C8"/>
    <w:rsid w:val="009D12B0"/>
    <w:rsid w:val="009D219E"/>
    <w:rsid w:val="009D474A"/>
    <w:rsid w:val="009D4FCF"/>
    <w:rsid w:val="009D53D3"/>
    <w:rsid w:val="009E44F4"/>
    <w:rsid w:val="009E695A"/>
    <w:rsid w:val="009F152B"/>
    <w:rsid w:val="00A009A5"/>
    <w:rsid w:val="00A033B7"/>
    <w:rsid w:val="00A03B48"/>
    <w:rsid w:val="00A06921"/>
    <w:rsid w:val="00A069B2"/>
    <w:rsid w:val="00A115D8"/>
    <w:rsid w:val="00A21E62"/>
    <w:rsid w:val="00A22493"/>
    <w:rsid w:val="00A23E75"/>
    <w:rsid w:val="00A258BC"/>
    <w:rsid w:val="00A35B23"/>
    <w:rsid w:val="00A4295B"/>
    <w:rsid w:val="00A43DBC"/>
    <w:rsid w:val="00A469D5"/>
    <w:rsid w:val="00A530ED"/>
    <w:rsid w:val="00A53615"/>
    <w:rsid w:val="00A54AB8"/>
    <w:rsid w:val="00A5681E"/>
    <w:rsid w:val="00A57901"/>
    <w:rsid w:val="00A579D8"/>
    <w:rsid w:val="00A63239"/>
    <w:rsid w:val="00A67BEE"/>
    <w:rsid w:val="00A71D88"/>
    <w:rsid w:val="00A731E2"/>
    <w:rsid w:val="00A737EE"/>
    <w:rsid w:val="00A73F55"/>
    <w:rsid w:val="00A75572"/>
    <w:rsid w:val="00A8313F"/>
    <w:rsid w:val="00A85AAA"/>
    <w:rsid w:val="00A95085"/>
    <w:rsid w:val="00A954E7"/>
    <w:rsid w:val="00AA37BF"/>
    <w:rsid w:val="00AA57A6"/>
    <w:rsid w:val="00AA6748"/>
    <w:rsid w:val="00AB1AF8"/>
    <w:rsid w:val="00AB31B9"/>
    <w:rsid w:val="00AB3429"/>
    <w:rsid w:val="00AB39E5"/>
    <w:rsid w:val="00AB7F66"/>
    <w:rsid w:val="00AC0881"/>
    <w:rsid w:val="00AC2D4A"/>
    <w:rsid w:val="00AD02CF"/>
    <w:rsid w:val="00AD21C9"/>
    <w:rsid w:val="00AD32A9"/>
    <w:rsid w:val="00AD33C4"/>
    <w:rsid w:val="00AD53C2"/>
    <w:rsid w:val="00AD5D1D"/>
    <w:rsid w:val="00AD6263"/>
    <w:rsid w:val="00AD65BC"/>
    <w:rsid w:val="00AE1734"/>
    <w:rsid w:val="00AE2EAB"/>
    <w:rsid w:val="00AE764D"/>
    <w:rsid w:val="00AF4550"/>
    <w:rsid w:val="00B02477"/>
    <w:rsid w:val="00B06170"/>
    <w:rsid w:val="00B10C43"/>
    <w:rsid w:val="00B2011D"/>
    <w:rsid w:val="00B25587"/>
    <w:rsid w:val="00B26342"/>
    <w:rsid w:val="00B348B6"/>
    <w:rsid w:val="00B34D70"/>
    <w:rsid w:val="00B36A83"/>
    <w:rsid w:val="00B37009"/>
    <w:rsid w:val="00B446BB"/>
    <w:rsid w:val="00B45637"/>
    <w:rsid w:val="00B51715"/>
    <w:rsid w:val="00B51CF3"/>
    <w:rsid w:val="00B5681C"/>
    <w:rsid w:val="00B60EE4"/>
    <w:rsid w:val="00B6447B"/>
    <w:rsid w:val="00B65F05"/>
    <w:rsid w:val="00B713E9"/>
    <w:rsid w:val="00B71E66"/>
    <w:rsid w:val="00B8046E"/>
    <w:rsid w:val="00B81934"/>
    <w:rsid w:val="00B82CB1"/>
    <w:rsid w:val="00B837E6"/>
    <w:rsid w:val="00B86C9F"/>
    <w:rsid w:val="00B96BA7"/>
    <w:rsid w:val="00BA24B0"/>
    <w:rsid w:val="00BA39E2"/>
    <w:rsid w:val="00BB0E29"/>
    <w:rsid w:val="00BB1756"/>
    <w:rsid w:val="00BB4977"/>
    <w:rsid w:val="00BB4FEA"/>
    <w:rsid w:val="00BB5163"/>
    <w:rsid w:val="00BC4011"/>
    <w:rsid w:val="00BD0903"/>
    <w:rsid w:val="00BD2090"/>
    <w:rsid w:val="00BD2429"/>
    <w:rsid w:val="00BD584C"/>
    <w:rsid w:val="00BD60BF"/>
    <w:rsid w:val="00BD7581"/>
    <w:rsid w:val="00BE00FB"/>
    <w:rsid w:val="00BE55A0"/>
    <w:rsid w:val="00BF2C4E"/>
    <w:rsid w:val="00C0049D"/>
    <w:rsid w:val="00C065D2"/>
    <w:rsid w:val="00C110DB"/>
    <w:rsid w:val="00C11BFC"/>
    <w:rsid w:val="00C16F59"/>
    <w:rsid w:val="00C26ECE"/>
    <w:rsid w:val="00C278FB"/>
    <w:rsid w:val="00C303BA"/>
    <w:rsid w:val="00C36F1E"/>
    <w:rsid w:val="00C43DB1"/>
    <w:rsid w:val="00C4449D"/>
    <w:rsid w:val="00C44C4E"/>
    <w:rsid w:val="00C4772F"/>
    <w:rsid w:val="00C5410D"/>
    <w:rsid w:val="00C556A6"/>
    <w:rsid w:val="00C60A16"/>
    <w:rsid w:val="00C60B00"/>
    <w:rsid w:val="00C619AC"/>
    <w:rsid w:val="00C77365"/>
    <w:rsid w:val="00C805BC"/>
    <w:rsid w:val="00C94C20"/>
    <w:rsid w:val="00C9529F"/>
    <w:rsid w:val="00C95D8D"/>
    <w:rsid w:val="00CA3B16"/>
    <w:rsid w:val="00CA5758"/>
    <w:rsid w:val="00CB23A8"/>
    <w:rsid w:val="00CB4B99"/>
    <w:rsid w:val="00CB4E87"/>
    <w:rsid w:val="00CC017B"/>
    <w:rsid w:val="00CC01BB"/>
    <w:rsid w:val="00CC023F"/>
    <w:rsid w:val="00CC0574"/>
    <w:rsid w:val="00CC270D"/>
    <w:rsid w:val="00CC6D18"/>
    <w:rsid w:val="00CD0ED6"/>
    <w:rsid w:val="00CD2055"/>
    <w:rsid w:val="00CE5A23"/>
    <w:rsid w:val="00CE5A67"/>
    <w:rsid w:val="00CF3D74"/>
    <w:rsid w:val="00CF5295"/>
    <w:rsid w:val="00CF61A0"/>
    <w:rsid w:val="00CF65DC"/>
    <w:rsid w:val="00D029BF"/>
    <w:rsid w:val="00D03E1A"/>
    <w:rsid w:val="00D04DD7"/>
    <w:rsid w:val="00D060D2"/>
    <w:rsid w:val="00D07172"/>
    <w:rsid w:val="00D105E5"/>
    <w:rsid w:val="00D14B20"/>
    <w:rsid w:val="00D1792D"/>
    <w:rsid w:val="00D23502"/>
    <w:rsid w:val="00D259C0"/>
    <w:rsid w:val="00D323AE"/>
    <w:rsid w:val="00D3457F"/>
    <w:rsid w:val="00D35A9A"/>
    <w:rsid w:val="00D361A5"/>
    <w:rsid w:val="00D37126"/>
    <w:rsid w:val="00D42392"/>
    <w:rsid w:val="00D42887"/>
    <w:rsid w:val="00D42B79"/>
    <w:rsid w:val="00D47141"/>
    <w:rsid w:val="00D472B9"/>
    <w:rsid w:val="00D51AB0"/>
    <w:rsid w:val="00D52AA6"/>
    <w:rsid w:val="00D5781E"/>
    <w:rsid w:val="00D60E1D"/>
    <w:rsid w:val="00D61AE0"/>
    <w:rsid w:val="00D61DE7"/>
    <w:rsid w:val="00D63A60"/>
    <w:rsid w:val="00D65FF2"/>
    <w:rsid w:val="00D665C1"/>
    <w:rsid w:val="00D6796B"/>
    <w:rsid w:val="00D7124B"/>
    <w:rsid w:val="00D82D7F"/>
    <w:rsid w:val="00D85AB3"/>
    <w:rsid w:val="00D876E6"/>
    <w:rsid w:val="00D9187B"/>
    <w:rsid w:val="00D965C3"/>
    <w:rsid w:val="00D977D7"/>
    <w:rsid w:val="00DA64D4"/>
    <w:rsid w:val="00DA6F46"/>
    <w:rsid w:val="00DB29A2"/>
    <w:rsid w:val="00DB4E45"/>
    <w:rsid w:val="00DB4FB7"/>
    <w:rsid w:val="00DB65DD"/>
    <w:rsid w:val="00DC0C1B"/>
    <w:rsid w:val="00DC7714"/>
    <w:rsid w:val="00DD3642"/>
    <w:rsid w:val="00DD7622"/>
    <w:rsid w:val="00DE4D2E"/>
    <w:rsid w:val="00DF125C"/>
    <w:rsid w:val="00E11AD0"/>
    <w:rsid w:val="00E17722"/>
    <w:rsid w:val="00E2029F"/>
    <w:rsid w:val="00E2342E"/>
    <w:rsid w:val="00E437B0"/>
    <w:rsid w:val="00E43C55"/>
    <w:rsid w:val="00E50A10"/>
    <w:rsid w:val="00E51E6E"/>
    <w:rsid w:val="00E5796D"/>
    <w:rsid w:val="00E6052F"/>
    <w:rsid w:val="00E60A23"/>
    <w:rsid w:val="00E62B9A"/>
    <w:rsid w:val="00E63D19"/>
    <w:rsid w:val="00E64750"/>
    <w:rsid w:val="00E66A01"/>
    <w:rsid w:val="00E66BE2"/>
    <w:rsid w:val="00E66FE6"/>
    <w:rsid w:val="00E70AE1"/>
    <w:rsid w:val="00E74708"/>
    <w:rsid w:val="00E76A7A"/>
    <w:rsid w:val="00E83F67"/>
    <w:rsid w:val="00E9442F"/>
    <w:rsid w:val="00E94723"/>
    <w:rsid w:val="00E94E32"/>
    <w:rsid w:val="00E96F26"/>
    <w:rsid w:val="00EB353E"/>
    <w:rsid w:val="00EB6AF5"/>
    <w:rsid w:val="00EB70B3"/>
    <w:rsid w:val="00EB7F52"/>
    <w:rsid w:val="00EC5710"/>
    <w:rsid w:val="00ED00ED"/>
    <w:rsid w:val="00ED5384"/>
    <w:rsid w:val="00ED601A"/>
    <w:rsid w:val="00ED7905"/>
    <w:rsid w:val="00EE1EA8"/>
    <w:rsid w:val="00EE3D77"/>
    <w:rsid w:val="00EE50D0"/>
    <w:rsid w:val="00EE67C5"/>
    <w:rsid w:val="00EF4E3E"/>
    <w:rsid w:val="00F00A5F"/>
    <w:rsid w:val="00F03726"/>
    <w:rsid w:val="00F13D05"/>
    <w:rsid w:val="00F1489A"/>
    <w:rsid w:val="00F15676"/>
    <w:rsid w:val="00F17418"/>
    <w:rsid w:val="00F17A9C"/>
    <w:rsid w:val="00F249B1"/>
    <w:rsid w:val="00F260AC"/>
    <w:rsid w:val="00F2645D"/>
    <w:rsid w:val="00F3759B"/>
    <w:rsid w:val="00F6467C"/>
    <w:rsid w:val="00F71B6A"/>
    <w:rsid w:val="00F71E7A"/>
    <w:rsid w:val="00F7595E"/>
    <w:rsid w:val="00F76759"/>
    <w:rsid w:val="00F77DDE"/>
    <w:rsid w:val="00F80F45"/>
    <w:rsid w:val="00F81B39"/>
    <w:rsid w:val="00F81D13"/>
    <w:rsid w:val="00F84531"/>
    <w:rsid w:val="00F91CE8"/>
    <w:rsid w:val="00F94E5D"/>
    <w:rsid w:val="00F9564D"/>
    <w:rsid w:val="00FA451D"/>
    <w:rsid w:val="00FA693B"/>
    <w:rsid w:val="00FB5281"/>
    <w:rsid w:val="00FC0525"/>
    <w:rsid w:val="00FC120A"/>
    <w:rsid w:val="00FC6715"/>
    <w:rsid w:val="00FC6B24"/>
    <w:rsid w:val="00FC7CBC"/>
    <w:rsid w:val="00FD0DA3"/>
    <w:rsid w:val="00FD1725"/>
    <w:rsid w:val="00FD3339"/>
    <w:rsid w:val="00FD5A81"/>
    <w:rsid w:val="00FD5C86"/>
    <w:rsid w:val="00FD75EF"/>
    <w:rsid w:val="00FD7F94"/>
    <w:rsid w:val="00FE423E"/>
    <w:rsid w:val="00FE6582"/>
    <w:rsid w:val="00FE6727"/>
    <w:rsid w:val="00FE7612"/>
    <w:rsid w:val="00FE7FCC"/>
    <w:rsid w:val="00FF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36F7"/>
  <w15:chartTrackingRefBased/>
  <w15:docId w15:val="{55CAE888-5D8D-47FF-92AE-98D94D56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1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51A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B51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03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3202"/>
  </w:style>
  <w:style w:type="paragraph" w:styleId="a8">
    <w:name w:val="footer"/>
    <w:basedOn w:val="a"/>
    <w:link w:val="a9"/>
    <w:uiPriority w:val="99"/>
    <w:unhideWhenUsed/>
    <w:rsid w:val="00103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3202"/>
  </w:style>
  <w:style w:type="paragraph" w:customStyle="1" w:styleId="aa">
    <w:name w:val="Знак Знак Знак Знак Знак Знак Знак"/>
    <w:basedOn w:val="a"/>
    <w:rsid w:val="00033E84"/>
    <w:pPr>
      <w:spacing w:line="240" w:lineRule="exact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ab">
    <w:name w:val="Знак Знак Знак Знак Знак Знак Знак"/>
    <w:basedOn w:val="a"/>
    <w:rsid w:val="00DA64D4"/>
    <w:pPr>
      <w:spacing w:line="240" w:lineRule="exact"/>
    </w:pPr>
    <w:rPr>
      <w:rFonts w:ascii="Tahoma" w:eastAsia="Times New Roman" w:hAnsi="Tahoma" w:cs="Times New Roman"/>
      <w:sz w:val="20"/>
      <w:szCs w:val="20"/>
      <w:lang w:val="en-US"/>
    </w:rPr>
  </w:style>
  <w:style w:type="character" w:styleId="ac">
    <w:name w:val="annotation reference"/>
    <w:basedOn w:val="a0"/>
    <w:uiPriority w:val="99"/>
    <w:semiHidden/>
    <w:unhideWhenUsed/>
    <w:rsid w:val="00F71E7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71E7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71E7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71E7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71E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E8A6E-0656-442D-8F2C-8F3E6606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3675</Words>
  <Characters>20953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Лавринчик Светлана Михайловна</dc:creator>
  <cp:keywords/>
  <dc:description/>
  <cp:lastModifiedBy>Демидович Максим</cp:lastModifiedBy>
  <cp:revision>2</cp:revision>
  <cp:lastPrinted>2022-02-17T10:21:00Z</cp:lastPrinted>
  <dcterms:created xsi:type="dcterms:W3CDTF">2022-03-14T07:37:00Z</dcterms:created>
  <dcterms:modified xsi:type="dcterms:W3CDTF">2022-03-14T07:37:00Z</dcterms:modified>
</cp:coreProperties>
</file>