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0BB" w:rsidRPr="00E138C9" w:rsidRDefault="003C10BB" w:rsidP="003C10BB">
      <w:pPr>
        <w:pStyle w:val="Sinespaciado"/>
        <w:jc w:val="both"/>
        <w:rPr>
          <w:rFonts w:ascii="Times New Roman" w:hAnsi="Times New Roman" w:cs="Times New Roman"/>
          <w:caps/>
          <w:sz w:val="22"/>
        </w:rPr>
      </w:pPr>
      <w:r w:rsidRPr="00E138C9">
        <w:rPr>
          <w:rFonts w:ascii="Times New Roman" w:hAnsi="Times New Roman" w:cs="Times New Roman"/>
          <w:caps/>
          <w:sz w:val="22"/>
        </w:rPr>
        <w:t>Universidad Mariano Gálvez de Guatemala.</w:t>
      </w:r>
    </w:p>
    <w:p w:rsidR="003C10BB" w:rsidRPr="00E138C9" w:rsidRDefault="003C10BB" w:rsidP="003C10BB">
      <w:pPr>
        <w:pStyle w:val="Sinespaciado"/>
        <w:jc w:val="both"/>
        <w:rPr>
          <w:rFonts w:ascii="Times New Roman" w:hAnsi="Times New Roman" w:cs="Times New Roman"/>
          <w:caps/>
          <w:sz w:val="22"/>
        </w:rPr>
      </w:pPr>
      <w:r w:rsidRPr="00E138C9">
        <w:rPr>
          <w:rFonts w:ascii="Times New Roman" w:hAnsi="Times New Roman" w:cs="Times New Roman"/>
          <w:caps/>
          <w:sz w:val="22"/>
        </w:rPr>
        <w:t>Facultad de ingeniería, matemática y ciencias físicas.</w:t>
      </w:r>
      <w:r w:rsidRPr="00E138C9">
        <w:rPr>
          <w:rFonts w:ascii="Times New Roman" w:eastAsia="Times New Roman" w:hAnsi="Times New Roman" w:cs="Times New Roman"/>
          <w:caps/>
          <w:snapToGrid w:val="0"/>
          <w:color w:val="000000"/>
          <w:w w:val="0"/>
          <w:sz w:val="2"/>
          <w:szCs w:val="0"/>
          <w:u w:color="000000"/>
          <w:bdr w:val="none" w:sz="0" w:space="0" w:color="000000"/>
          <w:shd w:val="clear" w:color="000000" w:fill="000000"/>
        </w:rPr>
        <w:t xml:space="preserve"> </w:t>
      </w:r>
    </w:p>
    <w:p w:rsidR="003C10BB" w:rsidRPr="00E138C9" w:rsidRDefault="003C10BB" w:rsidP="003C10BB">
      <w:pPr>
        <w:pStyle w:val="Sinespaciado"/>
        <w:jc w:val="both"/>
        <w:rPr>
          <w:rFonts w:ascii="Times New Roman" w:hAnsi="Times New Roman" w:cs="Times New Roman"/>
          <w:caps/>
          <w:sz w:val="22"/>
        </w:rPr>
      </w:pPr>
      <w:r w:rsidRPr="00E138C9">
        <w:rPr>
          <w:rFonts w:ascii="Times New Roman" w:hAnsi="Times New Roman" w:cs="Times New Roman"/>
          <w:caps/>
          <w:sz w:val="22"/>
        </w:rPr>
        <w:t>Ingeniería en sistemas de información y ciencias de la computación</w:t>
      </w:r>
    </w:p>
    <w:p w:rsidR="003C10BB" w:rsidRPr="00E138C9" w:rsidRDefault="003C10BB" w:rsidP="003C10BB">
      <w:pPr>
        <w:pStyle w:val="Sinespaciado"/>
        <w:jc w:val="both"/>
        <w:rPr>
          <w:rFonts w:ascii="Times New Roman" w:hAnsi="Times New Roman" w:cs="Times New Roman"/>
          <w:caps/>
          <w:sz w:val="22"/>
        </w:rPr>
      </w:pPr>
      <w:r w:rsidRPr="00E138C9">
        <w:rPr>
          <w:rFonts w:ascii="Times New Roman" w:hAnsi="Times New Roman" w:cs="Times New Roman"/>
          <w:caps/>
          <w:sz w:val="22"/>
        </w:rPr>
        <w:t>Catedrático Ing. Eduardo del Águila</w:t>
      </w:r>
    </w:p>
    <w:p w:rsidR="003C10BB" w:rsidRPr="00EA0871" w:rsidRDefault="003C10BB" w:rsidP="003C10BB">
      <w:pPr>
        <w:pStyle w:val="Sinespaciado"/>
        <w:jc w:val="both"/>
        <w:rPr>
          <w:rFonts w:ascii="Times New Roman" w:hAnsi="Times New Roman" w:cs="Times New Roman"/>
          <w:sz w:val="24"/>
        </w:rPr>
      </w:pPr>
    </w:p>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r>
        <w:rPr>
          <w:noProof/>
          <w:lang w:eastAsia="es-ES"/>
        </w:rPr>
        <mc:AlternateContent>
          <mc:Choice Requires="wps">
            <w:drawing>
              <wp:anchor distT="0" distB="0" distL="114300" distR="114300" simplePos="0" relativeHeight="251677696" behindDoc="0" locked="0" layoutInCell="1" allowOverlap="1" wp14:anchorId="1BE7E460" wp14:editId="2A3108EC">
                <wp:simplePos x="0" y="0"/>
                <wp:positionH relativeFrom="column">
                  <wp:posOffset>1078865</wp:posOffset>
                </wp:positionH>
                <wp:positionV relativeFrom="paragraph">
                  <wp:posOffset>200025</wp:posOffset>
                </wp:positionV>
                <wp:extent cx="3585845" cy="2456815"/>
                <wp:effectExtent l="0" t="0" r="0" b="0"/>
                <wp:wrapNone/>
                <wp:docPr id="3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5845" cy="2456815"/>
                        </a:xfrm>
                        <a:prstGeom prst="rect">
                          <a:avLst/>
                        </a:prstGeom>
                        <a:noFill/>
                        <a:ln>
                          <a:noFill/>
                        </a:ln>
                        <a:effectLst/>
                      </wps:spPr>
                      <wps:txbx>
                        <w:txbxContent>
                          <w:p w:rsidR="003C10BB" w:rsidRPr="00E24F8E" w:rsidRDefault="003C10BB" w:rsidP="003C10BB">
                            <w:pPr>
                              <w:pStyle w:val="Sinespaciado"/>
                              <w:jc w:val="center"/>
                              <w:rPr>
                                <w:rFonts w:ascii="Times New Roman" w:hAnsi="Times New Roman" w:cs="Times New Roman"/>
                                <w:b/>
                                <w:sz w:val="72"/>
                                <w:szCs w:val="44"/>
                                <w:lang w:val="es-ES"/>
                              </w:rPr>
                            </w:pPr>
                            <w:r>
                              <w:rPr>
                                <w:rFonts w:ascii="Times New Roman" w:hAnsi="Times New Roman" w:cs="Times New Roman"/>
                                <w:b/>
                                <w:sz w:val="72"/>
                                <w:szCs w:val="44"/>
                                <w:lang w:val="es-ES"/>
                              </w:rPr>
                              <w:t xml:space="preserve">Manual </w:t>
                            </w:r>
                            <w:r>
                              <w:rPr>
                                <w:rFonts w:ascii="Times New Roman" w:hAnsi="Times New Roman" w:cs="Times New Roman"/>
                                <w:b/>
                                <w:sz w:val="72"/>
                                <w:szCs w:val="44"/>
                                <w:lang w:val="es-ES"/>
                              </w:rPr>
                              <w:t>usuario modulo bancos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7E460" id="_x0000_t202" coordsize="21600,21600" o:spt="202" path="m,l,21600r21600,l21600,xe">
                <v:stroke joinstyle="miter"/>
                <v:path gradientshapeok="t" o:connecttype="rect"/>
              </v:shapetype>
              <v:shape id="Cuadro de texto 4" o:spid="_x0000_s1026" type="#_x0000_t202" style="position:absolute;margin-left:84.95pt;margin-top:15.75pt;width:282.35pt;height:19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" filled="f" stroked="f">
                <v:path arrowok="t"/>
                <v:textbox>
                  <w:txbxContent>
                    <w:p w:rsidR="003C10BB" w:rsidRPr="00E24F8E" w:rsidRDefault="003C10BB" w:rsidP="003C10BB">
                      <w:pPr>
                        <w:pStyle w:val="Sinespaciado"/>
                        <w:jc w:val="center"/>
                        <w:rPr>
                          <w:rFonts w:ascii="Times New Roman" w:hAnsi="Times New Roman" w:cs="Times New Roman"/>
                          <w:b/>
                          <w:sz w:val="72"/>
                          <w:szCs w:val="44"/>
                          <w:lang w:val="es-ES"/>
                        </w:rPr>
                      </w:pPr>
                      <w:r>
                        <w:rPr>
                          <w:rFonts w:ascii="Times New Roman" w:hAnsi="Times New Roman" w:cs="Times New Roman"/>
                          <w:b/>
                          <w:sz w:val="72"/>
                          <w:szCs w:val="44"/>
                          <w:lang w:val="es-ES"/>
                        </w:rPr>
                        <w:t xml:space="preserve">Manual </w:t>
                      </w:r>
                      <w:r>
                        <w:rPr>
                          <w:rFonts w:ascii="Times New Roman" w:hAnsi="Times New Roman" w:cs="Times New Roman"/>
                          <w:b/>
                          <w:sz w:val="72"/>
                          <w:szCs w:val="44"/>
                          <w:lang w:val="es-ES"/>
                        </w:rPr>
                        <w:t>usuario modulo bancos</w:t>
                      </w:r>
                    </w:p>
                  </w:txbxContent>
                </v:textbox>
              </v:shape>
            </w:pict>
          </mc:Fallback>
        </mc:AlternateContent>
      </w:r>
    </w:p>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 w:rsidR="003C10BB" w:rsidRDefault="003C10BB" w:rsidP="003C10BB">
      <w:pPr>
        <w:jc w:val="right"/>
      </w:pPr>
    </w:p>
    <w:p w:rsidR="003C10BB" w:rsidRDefault="003C10BB" w:rsidP="003C10BB">
      <w:pPr>
        <w:pStyle w:val="Sinespaciado"/>
        <w:jc w:val="center"/>
        <w:rPr>
          <w:rFonts w:ascii="Times New Roman" w:hAnsi="Times New Roman" w:cs="Times New Roman"/>
          <w:b/>
          <w:caps/>
          <w:sz w:val="24"/>
        </w:rPr>
      </w:pPr>
      <w:r>
        <w:rPr>
          <w:rFonts w:ascii="Times New Roman" w:hAnsi="Times New Roman" w:cs="Times New Roman"/>
          <w:b/>
          <w:caps/>
          <w:sz w:val="24"/>
        </w:rPr>
        <w:t>Diseño de sistemas</w:t>
      </w:r>
    </w:p>
    <w:p w:rsidR="003C10BB" w:rsidRDefault="003C10BB" w:rsidP="003C10BB">
      <w:pPr>
        <w:pStyle w:val="Sinespaciado"/>
        <w:jc w:val="right"/>
        <w:rPr>
          <w:rFonts w:ascii="Times New Roman" w:hAnsi="Times New Roman" w:cs="Times New Roman"/>
          <w:b/>
          <w:caps/>
          <w:sz w:val="24"/>
        </w:rPr>
      </w:pPr>
    </w:p>
    <w:p w:rsidR="003C10BB" w:rsidRDefault="003C10BB" w:rsidP="003C10BB">
      <w:pPr>
        <w:pStyle w:val="Sinespaciado"/>
        <w:jc w:val="right"/>
        <w:rPr>
          <w:rFonts w:ascii="Times New Roman" w:hAnsi="Times New Roman" w:cs="Times New Roman"/>
          <w:b/>
          <w:caps/>
          <w:sz w:val="24"/>
        </w:rPr>
      </w:pPr>
    </w:p>
    <w:p w:rsidR="003C10BB" w:rsidRPr="001D548A" w:rsidRDefault="003C10BB" w:rsidP="003C10BB">
      <w:pPr>
        <w:pStyle w:val="Sinespaciado"/>
        <w:jc w:val="right"/>
        <w:rPr>
          <w:rFonts w:ascii="Times New Roman" w:hAnsi="Times New Roman" w:cs="Times New Roman"/>
          <w:b/>
          <w:caps/>
          <w:sz w:val="24"/>
        </w:rPr>
      </w:pPr>
      <w:r>
        <w:rPr>
          <w:rFonts w:ascii="Times New Roman" w:hAnsi="Times New Roman" w:cs="Times New Roman"/>
          <w:b/>
          <w:caps/>
          <w:sz w:val="24"/>
        </w:rPr>
        <w:t>grupo #1</w:t>
      </w:r>
    </w:p>
    <w:p w:rsidR="00750A5B" w:rsidRDefault="00750A5B" w:rsidP="00BD1881">
      <w:pPr>
        <w:jc w:val="center"/>
        <w:rPr>
          <w:b/>
        </w:rPr>
      </w:pPr>
    </w:p>
    <w:p w:rsidR="00750A5B" w:rsidRDefault="00750A5B" w:rsidP="00BD1881">
      <w:pPr>
        <w:jc w:val="center"/>
        <w:rPr>
          <w:b/>
        </w:rPr>
      </w:pPr>
    </w:p>
    <w:p w:rsidR="00750A5B" w:rsidRPr="00E9372F" w:rsidRDefault="00750A5B" w:rsidP="00E9372F">
      <w:pPr>
        <w:pStyle w:val="Ttulo1"/>
        <w:jc w:val="center"/>
      </w:pPr>
      <w:bookmarkStart w:id="0" w:name="_Toc465932343"/>
      <w:r w:rsidRPr="00E9372F">
        <w:lastRenderedPageBreak/>
        <w:t>Índice</w:t>
      </w:r>
      <w:bookmarkEnd w:id="0"/>
    </w:p>
    <w:p w:rsidR="00750A5B" w:rsidRDefault="00750A5B" w:rsidP="00BD1881">
      <w:pPr>
        <w:jc w:val="center"/>
        <w:rPr>
          <w:b/>
        </w:rPr>
      </w:pPr>
    </w:p>
    <w:p w:rsidR="003C10BB" w:rsidRDefault="00E9372F">
      <w:pPr>
        <w:pStyle w:val="TDC1"/>
        <w:tabs>
          <w:tab w:val="right" w:leader="dot" w:pos="8828"/>
        </w:tabs>
        <w:rPr>
          <w:rFonts w:asciiTheme="minorHAnsi" w:eastAsiaTheme="minorEastAsia" w:hAnsiTheme="minorHAnsi" w:cstheme="minorBidi"/>
          <w:noProof/>
          <w:sz w:val="22"/>
          <w:lang w:eastAsia="es-ES"/>
        </w:rPr>
      </w:pPr>
      <w:r>
        <w:rPr>
          <w:b/>
        </w:rPr>
        <w:fldChar w:fldCharType="begin"/>
      </w:r>
      <w:r>
        <w:rPr>
          <w:b/>
        </w:rPr>
        <w:instrText xml:space="preserve"> TOC \o "1-3" \h \z \u </w:instrText>
      </w:r>
      <w:r>
        <w:rPr>
          <w:b/>
        </w:rPr>
        <w:fldChar w:fldCharType="separate"/>
      </w:r>
      <w:hyperlink w:anchor="_Toc465932343" w:history="1">
        <w:r w:rsidR="003C10BB" w:rsidRPr="00245EE4">
          <w:rPr>
            <w:rStyle w:val="Hipervnculo"/>
            <w:noProof/>
          </w:rPr>
          <w:t>Índice</w:t>
        </w:r>
        <w:r w:rsidR="003C10BB">
          <w:rPr>
            <w:noProof/>
            <w:webHidden/>
          </w:rPr>
          <w:tab/>
        </w:r>
        <w:r w:rsidR="003C10BB">
          <w:rPr>
            <w:noProof/>
            <w:webHidden/>
          </w:rPr>
          <w:fldChar w:fldCharType="begin"/>
        </w:r>
        <w:r w:rsidR="003C10BB">
          <w:rPr>
            <w:noProof/>
            <w:webHidden/>
          </w:rPr>
          <w:instrText xml:space="preserve"> PAGEREF _Toc465932343 \h </w:instrText>
        </w:r>
        <w:r w:rsidR="003C10BB">
          <w:rPr>
            <w:noProof/>
            <w:webHidden/>
          </w:rPr>
        </w:r>
        <w:r w:rsidR="003C10BB">
          <w:rPr>
            <w:noProof/>
            <w:webHidden/>
          </w:rPr>
          <w:fldChar w:fldCharType="separate"/>
        </w:r>
        <w:r w:rsidR="003C10BB">
          <w:rPr>
            <w:noProof/>
            <w:webHidden/>
          </w:rPr>
          <w:t>2</w:t>
        </w:r>
        <w:r w:rsidR="003C10BB">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4" w:history="1">
        <w:r w:rsidRPr="00245EE4">
          <w:rPr>
            <w:rStyle w:val="Hipervnculo"/>
            <w:noProof/>
          </w:rPr>
          <w:t>Manual de usuario módulo de bancos</w:t>
        </w:r>
        <w:r>
          <w:rPr>
            <w:noProof/>
            <w:webHidden/>
          </w:rPr>
          <w:tab/>
        </w:r>
        <w:r>
          <w:rPr>
            <w:noProof/>
            <w:webHidden/>
          </w:rPr>
          <w:fldChar w:fldCharType="begin"/>
        </w:r>
        <w:r>
          <w:rPr>
            <w:noProof/>
            <w:webHidden/>
          </w:rPr>
          <w:instrText xml:space="preserve"> PAGEREF _Toc465932344 \h </w:instrText>
        </w:r>
        <w:r>
          <w:rPr>
            <w:noProof/>
            <w:webHidden/>
          </w:rPr>
        </w:r>
        <w:r>
          <w:rPr>
            <w:noProof/>
            <w:webHidden/>
          </w:rPr>
          <w:fldChar w:fldCharType="separate"/>
        </w:r>
        <w:r>
          <w:rPr>
            <w:noProof/>
            <w:webHidden/>
          </w:rPr>
          <w:t>2</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5" w:history="1">
        <w:r w:rsidRPr="00245EE4">
          <w:rPr>
            <w:rStyle w:val="Hipervnculo"/>
            <w:noProof/>
          </w:rPr>
          <w:t>Módulo de Bancos</w:t>
        </w:r>
        <w:r>
          <w:rPr>
            <w:noProof/>
            <w:webHidden/>
          </w:rPr>
          <w:tab/>
        </w:r>
        <w:r>
          <w:rPr>
            <w:noProof/>
            <w:webHidden/>
          </w:rPr>
          <w:fldChar w:fldCharType="begin"/>
        </w:r>
        <w:r>
          <w:rPr>
            <w:noProof/>
            <w:webHidden/>
          </w:rPr>
          <w:instrText xml:space="preserve"> PAGEREF _Toc465932345 \h </w:instrText>
        </w:r>
        <w:r>
          <w:rPr>
            <w:noProof/>
            <w:webHidden/>
          </w:rPr>
        </w:r>
        <w:r>
          <w:rPr>
            <w:noProof/>
            <w:webHidden/>
          </w:rPr>
          <w:fldChar w:fldCharType="separate"/>
        </w:r>
        <w:r>
          <w:rPr>
            <w:noProof/>
            <w:webHidden/>
          </w:rPr>
          <w:t>2</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6" w:history="1">
        <w:r w:rsidRPr="00245EE4">
          <w:rPr>
            <w:rStyle w:val="Hipervnculo"/>
            <w:noProof/>
          </w:rPr>
          <w:t>Navegador Modulo Bancos</w:t>
        </w:r>
        <w:r>
          <w:rPr>
            <w:noProof/>
            <w:webHidden/>
          </w:rPr>
          <w:tab/>
        </w:r>
        <w:r>
          <w:rPr>
            <w:noProof/>
            <w:webHidden/>
          </w:rPr>
          <w:fldChar w:fldCharType="begin"/>
        </w:r>
        <w:r>
          <w:rPr>
            <w:noProof/>
            <w:webHidden/>
          </w:rPr>
          <w:instrText xml:space="preserve"> PAGEREF _Toc465932346 \h </w:instrText>
        </w:r>
        <w:r>
          <w:rPr>
            <w:noProof/>
            <w:webHidden/>
          </w:rPr>
        </w:r>
        <w:r>
          <w:rPr>
            <w:noProof/>
            <w:webHidden/>
          </w:rPr>
          <w:fldChar w:fldCharType="separate"/>
        </w:r>
        <w:r>
          <w:rPr>
            <w:noProof/>
            <w:webHidden/>
          </w:rPr>
          <w:t>6</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7" w:history="1">
        <w:r w:rsidRPr="00245EE4">
          <w:rPr>
            <w:rStyle w:val="Hipervnculo"/>
            <w:noProof/>
          </w:rPr>
          <w:t xml:space="preserve">Mantenimiento de </w:t>
        </w:r>
        <w:bookmarkStart w:id="1" w:name="_GoBack"/>
        <w:bookmarkEnd w:id="1"/>
        <w:r w:rsidRPr="00245EE4">
          <w:rPr>
            <w:rStyle w:val="Hipervnculo"/>
            <w:noProof/>
          </w:rPr>
          <w:t>Documentos</w:t>
        </w:r>
        <w:r>
          <w:rPr>
            <w:noProof/>
            <w:webHidden/>
          </w:rPr>
          <w:tab/>
        </w:r>
        <w:r>
          <w:rPr>
            <w:noProof/>
            <w:webHidden/>
          </w:rPr>
          <w:fldChar w:fldCharType="begin"/>
        </w:r>
        <w:r>
          <w:rPr>
            <w:noProof/>
            <w:webHidden/>
          </w:rPr>
          <w:instrText xml:space="preserve"> PAGEREF _Toc465932347 \h </w:instrText>
        </w:r>
        <w:r>
          <w:rPr>
            <w:noProof/>
            <w:webHidden/>
          </w:rPr>
        </w:r>
        <w:r>
          <w:rPr>
            <w:noProof/>
            <w:webHidden/>
          </w:rPr>
          <w:fldChar w:fldCharType="separate"/>
        </w:r>
        <w:r>
          <w:rPr>
            <w:noProof/>
            <w:webHidden/>
          </w:rPr>
          <w:t>7</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8" w:history="1">
        <w:r w:rsidRPr="00245EE4">
          <w:rPr>
            <w:rStyle w:val="Hipervnculo"/>
            <w:noProof/>
          </w:rPr>
          <w:t>Mantenimiento de Cheque Voucher</w:t>
        </w:r>
        <w:r>
          <w:rPr>
            <w:noProof/>
            <w:webHidden/>
          </w:rPr>
          <w:tab/>
        </w:r>
        <w:r>
          <w:rPr>
            <w:noProof/>
            <w:webHidden/>
          </w:rPr>
          <w:fldChar w:fldCharType="begin"/>
        </w:r>
        <w:r>
          <w:rPr>
            <w:noProof/>
            <w:webHidden/>
          </w:rPr>
          <w:instrText xml:space="preserve"> PAGEREF _Toc465932348 \h </w:instrText>
        </w:r>
        <w:r>
          <w:rPr>
            <w:noProof/>
            <w:webHidden/>
          </w:rPr>
        </w:r>
        <w:r>
          <w:rPr>
            <w:noProof/>
            <w:webHidden/>
          </w:rPr>
          <w:fldChar w:fldCharType="separate"/>
        </w:r>
        <w:r>
          <w:rPr>
            <w:noProof/>
            <w:webHidden/>
          </w:rPr>
          <w:t>9</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49" w:history="1">
        <w:r w:rsidRPr="00245EE4">
          <w:rPr>
            <w:rStyle w:val="Hipervnculo"/>
            <w:noProof/>
          </w:rPr>
          <w:t>Disponibilidad bancaria</w:t>
        </w:r>
        <w:r>
          <w:rPr>
            <w:noProof/>
            <w:webHidden/>
          </w:rPr>
          <w:tab/>
        </w:r>
        <w:r>
          <w:rPr>
            <w:noProof/>
            <w:webHidden/>
          </w:rPr>
          <w:fldChar w:fldCharType="begin"/>
        </w:r>
        <w:r>
          <w:rPr>
            <w:noProof/>
            <w:webHidden/>
          </w:rPr>
          <w:instrText xml:space="preserve"> PAGEREF _Toc465932349 \h </w:instrText>
        </w:r>
        <w:r>
          <w:rPr>
            <w:noProof/>
            <w:webHidden/>
          </w:rPr>
        </w:r>
        <w:r>
          <w:rPr>
            <w:noProof/>
            <w:webHidden/>
          </w:rPr>
          <w:fldChar w:fldCharType="separate"/>
        </w:r>
        <w:r>
          <w:rPr>
            <w:noProof/>
            <w:webHidden/>
          </w:rPr>
          <w:t>10</w:t>
        </w:r>
        <w:r>
          <w:rPr>
            <w:noProof/>
            <w:webHidden/>
          </w:rPr>
          <w:fldChar w:fldCharType="end"/>
        </w:r>
      </w:hyperlink>
    </w:p>
    <w:p w:rsidR="003C10BB" w:rsidRDefault="003C10BB">
      <w:pPr>
        <w:pStyle w:val="TDC1"/>
        <w:tabs>
          <w:tab w:val="right" w:leader="dot" w:pos="8828"/>
        </w:tabs>
        <w:rPr>
          <w:rFonts w:asciiTheme="minorHAnsi" w:eastAsiaTheme="minorEastAsia" w:hAnsiTheme="minorHAnsi" w:cstheme="minorBidi"/>
          <w:noProof/>
          <w:sz w:val="22"/>
          <w:lang w:eastAsia="es-ES"/>
        </w:rPr>
      </w:pPr>
      <w:hyperlink w:anchor="_Toc465932350" w:history="1">
        <w:r w:rsidRPr="00245EE4">
          <w:rPr>
            <w:rStyle w:val="Hipervnculo"/>
            <w:noProof/>
          </w:rPr>
          <w:t>Mensajes Navegador y Validaciones</w:t>
        </w:r>
        <w:r>
          <w:rPr>
            <w:noProof/>
            <w:webHidden/>
          </w:rPr>
          <w:tab/>
        </w:r>
        <w:r>
          <w:rPr>
            <w:noProof/>
            <w:webHidden/>
          </w:rPr>
          <w:fldChar w:fldCharType="begin"/>
        </w:r>
        <w:r>
          <w:rPr>
            <w:noProof/>
            <w:webHidden/>
          </w:rPr>
          <w:instrText xml:space="preserve"> PAGEREF _Toc465932350 \h </w:instrText>
        </w:r>
        <w:r>
          <w:rPr>
            <w:noProof/>
            <w:webHidden/>
          </w:rPr>
        </w:r>
        <w:r>
          <w:rPr>
            <w:noProof/>
            <w:webHidden/>
          </w:rPr>
          <w:fldChar w:fldCharType="separate"/>
        </w:r>
        <w:r>
          <w:rPr>
            <w:noProof/>
            <w:webHidden/>
          </w:rPr>
          <w:t>11</w:t>
        </w:r>
        <w:r>
          <w:rPr>
            <w:noProof/>
            <w:webHidden/>
          </w:rPr>
          <w:fldChar w:fldCharType="end"/>
        </w:r>
      </w:hyperlink>
    </w:p>
    <w:p w:rsidR="00E9372F" w:rsidRDefault="00E9372F" w:rsidP="00BD1881">
      <w:pPr>
        <w:jc w:val="center"/>
        <w:rPr>
          <w:b/>
        </w:rPr>
      </w:pPr>
      <w:r>
        <w:rPr>
          <w:b/>
        </w:rPr>
        <w:fldChar w:fldCharType="end"/>
      </w:r>
    </w:p>
    <w:p w:rsidR="00750A5B" w:rsidRDefault="00750A5B" w:rsidP="00BD1881">
      <w:pPr>
        <w:jc w:val="center"/>
        <w:rPr>
          <w:b/>
        </w:rPr>
      </w:pPr>
    </w:p>
    <w:p w:rsidR="00BD1881" w:rsidRDefault="00BD1881" w:rsidP="00750A5B">
      <w:pPr>
        <w:pStyle w:val="Ttulo1"/>
        <w:jc w:val="center"/>
      </w:pPr>
      <w:bookmarkStart w:id="2" w:name="_Toc465932344"/>
      <w:r>
        <w:t>Manual de usuario módulo de bancos</w:t>
      </w:r>
      <w:bookmarkEnd w:id="2"/>
    </w:p>
    <w:p w:rsidR="00BD1881" w:rsidRDefault="00BD1881" w:rsidP="00BD1881">
      <w:pPr>
        <w:jc w:val="both"/>
      </w:pPr>
      <w:r w:rsidRPr="00BD1881">
        <w:t xml:space="preserve">El módulo de bancos es el encargado de extender documentos bancarios, cheques, depósitos, notas de crédito, notas de débito, etc… El modulo posee el manejo </w:t>
      </w:r>
      <w:proofErr w:type="spellStart"/>
      <w:r w:rsidRPr="00BD1881">
        <w:t>multi</w:t>
      </w:r>
      <w:proofErr w:type="spellEnd"/>
      <w:r w:rsidRPr="00BD1881">
        <w:t xml:space="preserve"> empresa, dicha empresa puede poseer una o varias cuentas bancarias de uno o varias instituciones bancarias. Ayudaran a la visualización de saldos descritos.</w:t>
      </w:r>
    </w:p>
    <w:p w:rsidR="00BD1881" w:rsidRPr="00BD1881" w:rsidRDefault="00BD1881" w:rsidP="00BD1881">
      <w:pPr>
        <w:jc w:val="both"/>
      </w:pPr>
      <w:r>
        <w:t>A continuación se describe cada parte en la que consiste el modulo.</w:t>
      </w:r>
    </w:p>
    <w:p w:rsidR="00EE4784" w:rsidRPr="00E9372F" w:rsidRDefault="00EE4784" w:rsidP="00E9372F">
      <w:pPr>
        <w:pStyle w:val="Ttulo1"/>
        <w:jc w:val="center"/>
      </w:pPr>
      <w:bookmarkStart w:id="3" w:name="_Toc465932345"/>
      <w:r w:rsidRPr="00E9372F">
        <w:t>Módulo de Bancos</w:t>
      </w:r>
      <w:bookmarkEnd w:id="3"/>
    </w:p>
    <w:p w:rsidR="00EE4784" w:rsidRDefault="00EE4784" w:rsidP="000562D2">
      <w:pPr>
        <w:jc w:val="center"/>
        <w:rPr>
          <w:b/>
        </w:rPr>
      </w:pPr>
      <w:r>
        <w:rPr>
          <w:noProof/>
          <w:lang w:eastAsia="es-ES"/>
        </w:rPr>
        <w:drawing>
          <wp:inline distT="0" distB="0" distL="0" distR="0" wp14:anchorId="42DCBE12" wp14:editId="7C4C50F8">
            <wp:extent cx="2041451" cy="2699187"/>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2050370" cy="2710980"/>
                    </a:xfrm>
                    <a:prstGeom prst="rect">
                      <a:avLst/>
                    </a:prstGeom>
                    <a:ln>
                      <a:noFill/>
                    </a:ln>
                    <a:extLst>
                      <a:ext uri="{53640926-AAD7-44D8-BBD7-CCE9431645EC}">
                        <a14:shadowObscured xmlns:a14="http://schemas.microsoft.com/office/drawing/2010/main"/>
                      </a:ext>
                    </a:extLst>
                  </pic:spPr>
                </pic:pic>
              </a:graphicData>
            </a:graphic>
          </wp:inline>
        </w:drawing>
      </w:r>
    </w:p>
    <w:p w:rsidR="00EE4784" w:rsidRDefault="00EE4784" w:rsidP="00EE4784">
      <w:pPr>
        <w:jc w:val="both"/>
      </w:pPr>
      <w:r>
        <w:t>Al iniciar el módulo de bancos se debe ingresar un usuario y una contraseña registrada para poder acceder a todas las funciones del módulo.</w:t>
      </w:r>
    </w:p>
    <w:p w:rsidR="00CA0A38" w:rsidRDefault="00CA0A38" w:rsidP="00CA0A38">
      <w:pPr>
        <w:jc w:val="center"/>
      </w:pPr>
      <w:r>
        <w:rPr>
          <w:noProof/>
          <w:lang w:eastAsia="es-ES"/>
        </w:rPr>
        <w:lastRenderedPageBreak/>
        <w:drawing>
          <wp:inline distT="0" distB="0" distL="0" distR="0" wp14:anchorId="3421A3F7" wp14:editId="513E9BBE">
            <wp:extent cx="5325724" cy="3381153"/>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347366" cy="3394893"/>
                    </a:xfrm>
                    <a:prstGeom prst="rect">
                      <a:avLst/>
                    </a:prstGeom>
                    <a:ln>
                      <a:noFill/>
                    </a:ln>
                    <a:extLst>
                      <a:ext uri="{53640926-AAD7-44D8-BBD7-CCE9431645EC}">
                        <a14:shadowObscured xmlns:a14="http://schemas.microsoft.com/office/drawing/2010/main"/>
                      </a:ext>
                    </a:extLst>
                  </pic:spPr>
                </pic:pic>
              </a:graphicData>
            </a:graphic>
          </wp:inline>
        </w:drawing>
      </w:r>
    </w:p>
    <w:p w:rsidR="00AB2D27" w:rsidRPr="00EE4784" w:rsidRDefault="00AB2D27" w:rsidP="00AB2D27">
      <w:pPr>
        <w:jc w:val="both"/>
      </w:pPr>
      <w:r>
        <w:t>Al acceder al módulo de bancos se encontrar el siguiente contenedor en el cual se tienen diferentes catálogos, procesos, reportes, opciones de seguridad y ayuda donde el usuario puede acceder a este documento.</w:t>
      </w:r>
    </w:p>
    <w:p w:rsidR="00EE4784" w:rsidRDefault="00EE4784" w:rsidP="000562D2">
      <w:pPr>
        <w:jc w:val="center"/>
        <w:rPr>
          <w:b/>
        </w:rPr>
      </w:pPr>
      <w:r>
        <w:rPr>
          <w:noProof/>
          <w:lang w:eastAsia="es-ES"/>
        </w:rPr>
        <w:drawing>
          <wp:inline distT="0" distB="0" distL="0" distR="0" wp14:anchorId="49A5CE5F" wp14:editId="5009D9FC">
            <wp:extent cx="4550735" cy="2954453"/>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567095" cy="2965075"/>
                    </a:xfrm>
                    <a:prstGeom prst="rect">
                      <a:avLst/>
                    </a:prstGeom>
                    <a:ln>
                      <a:noFill/>
                    </a:ln>
                    <a:extLst>
                      <a:ext uri="{53640926-AAD7-44D8-BBD7-CCE9431645EC}">
                        <a14:shadowObscured xmlns:a14="http://schemas.microsoft.com/office/drawing/2010/main"/>
                      </a:ext>
                    </a:extLst>
                  </pic:spPr>
                </pic:pic>
              </a:graphicData>
            </a:graphic>
          </wp:inline>
        </w:drawing>
      </w:r>
    </w:p>
    <w:p w:rsidR="00CA0A38" w:rsidRDefault="00AB2D27" w:rsidP="00CA0A38">
      <w:r>
        <w:t>Al seleccionar la opción inicio se podrá cerrar sesión para poder acceder con otro usuario.</w:t>
      </w:r>
    </w:p>
    <w:p w:rsidR="00AB2D27" w:rsidRDefault="00EE4784" w:rsidP="00AB2D27">
      <w:pPr>
        <w:jc w:val="center"/>
        <w:rPr>
          <w:b/>
        </w:rPr>
      </w:pPr>
      <w:r>
        <w:rPr>
          <w:noProof/>
          <w:lang w:eastAsia="es-ES"/>
        </w:rPr>
        <w:lastRenderedPageBreak/>
        <w:drawing>
          <wp:inline distT="0" distB="0" distL="0" distR="0" wp14:anchorId="662ABA7B" wp14:editId="2BC09660">
            <wp:extent cx="4484235" cy="28917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499055" cy="2901347"/>
                    </a:xfrm>
                    <a:prstGeom prst="rect">
                      <a:avLst/>
                    </a:prstGeom>
                    <a:ln>
                      <a:noFill/>
                    </a:ln>
                    <a:extLst>
                      <a:ext uri="{53640926-AAD7-44D8-BBD7-CCE9431645EC}">
                        <a14:shadowObscured xmlns:a14="http://schemas.microsoft.com/office/drawing/2010/main"/>
                      </a:ext>
                    </a:extLst>
                  </pic:spPr>
                </pic:pic>
              </a:graphicData>
            </a:graphic>
          </wp:inline>
        </w:drawing>
      </w:r>
    </w:p>
    <w:p w:rsidR="00AB2D27" w:rsidRPr="00AB2D27" w:rsidRDefault="00AB2D27" w:rsidP="00AB2D27">
      <w:r>
        <w:t xml:space="preserve">Al seleccionar reportes se podrá visualizar la bitácora correspondiente al usuario que </w:t>
      </w:r>
      <w:r w:rsidR="00BD1881">
        <w:t>está</w:t>
      </w:r>
      <w:r>
        <w:t xml:space="preserve"> activo en el </w:t>
      </w:r>
      <w:r w:rsidR="00BD1881">
        <w:t>módulo</w:t>
      </w:r>
      <w:r>
        <w:t>.</w:t>
      </w:r>
    </w:p>
    <w:p w:rsidR="00EE4784" w:rsidRDefault="00EE4784" w:rsidP="000562D2">
      <w:pPr>
        <w:jc w:val="center"/>
        <w:rPr>
          <w:b/>
        </w:rPr>
      </w:pPr>
      <w:r>
        <w:rPr>
          <w:noProof/>
          <w:lang w:eastAsia="es-ES"/>
        </w:rPr>
        <w:drawing>
          <wp:inline distT="0" distB="0" distL="0" distR="0" wp14:anchorId="23235E7E" wp14:editId="0AAA8117">
            <wp:extent cx="3997842" cy="2614914"/>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009426" cy="2622491"/>
                    </a:xfrm>
                    <a:prstGeom prst="rect">
                      <a:avLst/>
                    </a:prstGeom>
                    <a:ln>
                      <a:noFill/>
                    </a:ln>
                    <a:extLst>
                      <a:ext uri="{53640926-AAD7-44D8-BBD7-CCE9431645EC}">
                        <a14:shadowObscured xmlns:a14="http://schemas.microsoft.com/office/drawing/2010/main"/>
                      </a:ext>
                    </a:extLst>
                  </pic:spPr>
                </pic:pic>
              </a:graphicData>
            </a:graphic>
          </wp:inline>
        </w:drawing>
      </w:r>
    </w:p>
    <w:p w:rsidR="00AB2D27" w:rsidRDefault="00AB2D27" w:rsidP="00AB2D27">
      <w:r>
        <w:t>Al seleccionar la opción de seguridad, el usuario podrá observar sus datos como empleado de la empresa.</w:t>
      </w:r>
    </w:p>
    <w:p w:rsidR="00AB2D27" w:rsidRDefault="00AB2D27" w:rsidP="00AB2D27">
      <w:r>
        <w:t>Al seleccionar la opción de cambio de contraseña el usuario podrá cambiar su contraseña.</w:t>
      </w:r>
    </w:p>
    <w:p w:rsidR="00AB2D27" w:rsidRDefault="00AB2D27" w:rsidP="00AB2D27"/>
    <w:p w:rsidR="00EE4784" w:rsidRDefault="00EE4784" w:rsidP="000562D2">
      <w:pPr>
        <w:jc w:val="center"/>
        <w:rPr>
          <w:b/>
        </w:rPr>
      </w:pPr>
      <w:r>
        <w:rPr>
          <w:noProof/>
          <w:lang w:eastAsia="es-ES"/>
        </w:rPr>
        <w:lastRenderedPageBreak/>
        <w:drawing>
          <wp:inline distT="0" distB="0" distL="0" distR="0" wp14:anchorId="3CE9AC1A" wp14:editId="74A576D3">
            <wp:extent cx="5039833" cy="328180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5055373" cy="3291920"/>
                    </a:xfrm>
                    <a:prstGeom prst="rect">
                      <a:avLst/>
                    </a:prstGeom>
                    <a:ln>
                      <a:noFill/>
                    </a:ln>
                    <a:extLst>
                      <a:ext uri="{53640926-AAD7-44D8-BBD7-CCE9431645EC}">
                        <a14:shadowObscured xmlns:a14="http://schemas.microsoft.com/office/drawing/2010/main"/>
                      </a:ext>
                    </a:extLst>
                  </pic:spPr>
                </pic:pic>
              </a:graphicData>
            </a:graphic>
          </wp:inline>
        </w:drawing>
      </w:r>
    </w:p>
    <w:p w:rsidR="00AB2D27" w:rsidRPr="00AB2D27" w:rsidRDefault="00AB2D27" w:rsidP="00AB2D27">
      <w:r>
        <w:t>Al seleccionar la opción de administración de seguridad, se podrá acceder a gestionar las aplicaciones y sus correlativos, gestionar perfiles y gestionar los usuarios.</w:t>
      </w:r>
    </w:p>
    <w:p w:rsidR="00AB2D27" w:rsidRDefault="00EE4784" w:rsidP="00AB2D27">
      <w:pPr>
        <w:jc w:val="center"/>
        <w:rPr>
          <w:b/>
        </w:rPr>
      </w:pPr>
      <w:r>
        <w:rPr>
          <w:noProof/>
          <w:lang w:eastAsia="es-ES"/>
        </w:rPr>
        <w:drawing>
          <wp:inline distT="0" distB="0" distL="0" distR="0" wp14:anchorId="39115B1D" wp14:editId="59309B9A">
            <wp:extent cx="5121737" cy="3264196"/>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144726" cy="3278847"/>
                    </a:xfrm>
                    <a:prstGeom prst="rect">
                      <a:avLst/>
                    </a:prstGeom>
                    <a:ln>
                      <a:noFill/>
                    </a:ln>
                    <a:extLst>
                      <a:ext uri="{53640926-AAD7-44D8-BBD7-CCE9431645EC}">
                        <a14:shadowObscured xmlns:a14="http://schemas.microsoft.com/office/drawing/2010/main"/>
                      </a:ext>
                    </a:extLst>
                  </pic:spPr>
                </pic:pic>
              </a:graphicData>
            </a:graphic>
          </wp:inline>
        </w:drawing>
      </w:r>
    </w:p>
    <w:p w:rsidR="00AB2D27" w:rsidRDefault="00AB2D27" w:rsidP="00AB2D27">
      <w:r>
        <w:t>Al seleccionar la opción de gestión de perfiles o la gestión de usuarios se pueden crear, modificar y deshabilitar perfiles y usuarios con sus privilegios.</w:t>
      </w:r>
    </w:p>
    <w:p w:rsidR="00AB2D27" w:rsidRDefault="00AB2D27" w:rsidP="00AB2D27"/>
    <w:p w:rsidR="00BD1881" w:rsidRPr="00AB2D27" w:rsidRDefault="00BD1881" w:rsidP="00AB2D27"/>
    <w:p w:rsidR="005871CC" w:rsidRPr="00E9372F" w:rsidRDefault="005871CC" w:rsidP="00E9372F">
      <w:pPr>
        <w:pStyle w:val="Ttulo1"/>
        <w:jc w:val="center"/>
      </w:pPr>
      <w:bookmarkStart w:id="4" w:name="_Toc465932346"/>
      <w:r w:rsidRPr="00E9372F">
        <w:lastRenderedPageBreak/>
        <w:t>Navegador Modulo Bancos</w:t>
      </w:r>
      <w:bookmarkEnd w:id="4"/>
    </w:p>
    <w:p w:rsidR="0059564F" w:rsidRDefault="0059564F" w:rsidP="00C21E11">
      <w:pPr>
        <w:jc w:val="both"/>
      </w:pPr>
      <w:r w:rsidRPr="0059564F">
        <w:t>En el módulo de bancos podrá encontrar el navegador, este navegador cuenta con distintas funciones, cada ventana a la que el usuario puede accede</w:t>
      </w:r>
      <w:r>
        <w:t>r tiene el navegador personalizado, el navegador cuenta con lo siguiente:</w:t>
      </w:r>
    </w:p>
    <w:p w:rsidR="0059564F" w:rsidRDefault="00E27078">
      <w:r>
        <w:rPr>
          <w:noProof/>
          <w:lang w:eastAsia="es-ES"/>
        </w:rPr>
        <mc:AlternateContent>
          <mc:Choice Requires="wps">
            <w:drawing>
              <wp:anchor distT="0" distB="0" distL="114300" distR="114300" simplePos="0" relativeHeight="251675648" behindDoc="0" locked="0" layoutInCell="1" allowOverlap="1" wp14:anchorId="345A7BFA" wp14:editId="0E52F6BF">
                <wp:simplePos x="0" y="0"/>
                <wp:positionH relativeFrom="margin">
                  <wp:posOffset>5161280</wp:posOffset>
                </wp:positionH>
                <wp:positionV relativeFrom="paragraph">
                  <wp:posOffset>834282</wp:posOffset>
                </wp:positionV>
                <wp:extent cx="258445" cy="267335"/>
                <wp:effectExtent l="0" t="0" r="27305" b="18415"/>
                <wp:wrapNone/>
                <wp:docPr id="10" name="Rectángulo 10"/>
                <wp:cNvGraphicFramePr/>
                <a:graphic xmlns:a="http://schemas.openxmlformats.org/drawingml/2006/main">
                  <a:graphicData uri="http://schemas.microsoft.com/office/word/2010/wordprocessingShape">
                    <wps:wsp>
                      <wps:cNvSpPr/>
                      <wps:spPr>
                        <a:xfrm>
                          <a:off x="0" y="0"/>
                          <a:ext cx="258445" cy="26733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9</w:t>
                            </w:r>
                          </w:p>
                          <w:p w:rsidR="00E27078" w:rsidRDefault="00E27078" w:rsidP="00E27078">
                            <w:pPr>
                              <w:jc w:val="center"/>
                              <w:rPr>
                                <w:color w:val="FF0000"/>
                                <w:lang w:val="en-US"/>
                              </w:rPr>
                            </w:pPr>
                          </w:p>
                          <w:p w:rsidR="00E27078" w:rsidRDefault="00E27078" w:rsidP="00E27078">
                            <w:pPr>
                              <w:jc w:val="center"/>
                              <w:rPr>
                                <w:color w:val="FF0000"/>
                                <w:lang w:val="en-US"/>
                              </w:rPr>
                            </w:pP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5A7BFA" id="Rectángulo 10" o:spid="_x0000_s1027" style="position:absolute;margin-left:406.4pt;margin-top:65.7pt;width:20.35pt;height:21.0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" filled="f" strokecolor="#ed7d31 [3205]" strokeweight="1pt">
                <v:textbox>
                  <w:txbxContent>
                    <w:p w:rsidR="00E27078" w:rsidRDefault="00E27078" w:rsidP="00E27078">
                      <w:pPr>
                        <w:jc w:val="center"/>
                        <w:rPr>
                          <w:color w:val="FF0000"/>
                          <w:lang w:val="en-US"/>
                        </w:rPr>
                      </w:pPr>
                      <w:r>
                        <w:rPr>
                          <w:color w:val="FF0000"/>
                          <w:lang w:val="en-US"/>
                        </w:rPr>
                        <w:t>9</w:t>
                      </w:r>
                    </w:p>
                    <w:p w:rsidR="00E27078" w:rsidRDefault="00E27078" w:rsidP="00E27078">
                      <w:pPr>
                        <w:jc w:val="center"/>
                        <w:rPr>
                          <w:color w:val="FF0000"/>
                          <w:lang w:val="en-US"/>
                        </w:rPr>
                      </w:pPr>
                    </w:p>
                    <w:p w:rsidR="00E27078" w:rsidRDefault="00E27078" w:rsidP="00E27078">
                      <w:pPr>
                        <w:jc w:val="center"/>
                        <w:rPr>
                          <w:color w:val="FF0000"/>
                          <w:lang w:val="en-US"/>
                        </w:rPr>
                      </w:pPr>
                    </w:p>
                    <w:p w:rsidR="00E27078" w:rsidRPr="0059564F" w:rsidRDefault="00E27078" w:rsidP="00E27078">
                      <w:pPr>
                        <w:jc w:val="center"/>
                        <w:rPr>
                          <w:color w:val="FF0000"/>
                          <w:lang w:val="en-US"/>
                        </w:rPr>
                      </w:pPr>
                    </w:p>
                  </w:txbxContent>
                </v:textbox>
                <w10:wrap anchorx="margin"/>
              </v:rect>
            </w:pict>
          </mc:Fallback>
        </mc:AlternateContent>
      </w:r>
      <w:r>
        <w:rPr>
          <w:noProof/>
          <w:lang w:eastAsia="es-ES"/>
        </w:rPr>
        <mc:AlternateContent>
          <mc:Choice Requires="wps">
            <w:drawing>
              <wp:anchor distT="0" distB="0" distL="114300" distR="114300" simplePos="0" relativeHeight="251673600" behindDoc="0" locked="0" layoutInCell="1" allowOverlap="1" wp14:anchorId="284C0294" wp14:editId="070BA4FC">
                <wp:simplePos x="0" y="0"/>
                <wp:positionH relativeFrom="margin">
                  <wp:posOffset>4566812</wp:posOffset>
                </wp:positionH>
                <wp:positionV relativeFrom="paragraph">
                  <wp:posOffset>817772</wp:posOffset>
                </wp:positionV>
                <wp:extent cx="258792" cy="267419"/>
                <wp:effectExtent l="0" t="0" r="27305" b="18415"/>
                <wp:wrapNone/>
                <wp:docPr id="9" name="Rectángulo 9"/>
                <wp:cNvGraphicFramePr/>
                <a:graphic xmlns:a="http://schemas.openxmlformats.org/drawingml/2006/main">
                  <a:graphicData uri="http://schemas.microsoft.com/office/word/2010/wordprocessingShape">
                    <wps:wsp>
                      <wps:cNvSpPr/>
                      <wps:spPr>
                        <a:xfrm>
                          <a:off x="0" y="0"/>
                          <a:ext cx="258792" cy="267419"/>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8</w:t>
                            </w:r>
                          </w:p>
                          <w:p w:rsidR="00E27078" w:rsidRDefault="00E27078" w:rsidP="00E27078">
                            <w:pPr>
                              <w:jc w:val="center"/>
                              <w:rPr>
                                <w:color w:val="FF0000"/>
                                <w:lang w:val="en-US"/>
                              </w:rPr>
                            </w:pP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C0294" id="Rectángulo 9" o:spid="_x0000_s1028" style="position:absolute;margin-left:359.6pt;margin-top:64.4pt;width:20.4pt;height:21.0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" filled="f" strokecolor="#ed7d31 [3205]" strokeweight="1pt">
                <v:textbox>
                  <w:txbxContent>
                    <w:p w:rsidR="00E27078" w:rsidRDefault="00E27078" w:rsidP="00E27078">
                      <w:pPr>
                        <w:jc w:val="center"/>
                        <w:rPr>
                          <w:color w:val="FF0000"/>
                          <w:lang w:val="en-US"/>
                        </w:rPr>
                      </w:pPr>
                      <w:r>
                        <w:rPr>
                          <w:color w:val="FF0000"/>
                          <w:lang w:val="en-US"/>
                        </w:rPr>
                        <w:t>8</w:t>
                      </w:r>
                    </w:p>
                    <w:p w:rsidR="00E27078" w:rsidRDefault="00E27078" w:rsidP="00E27078">
                      <w:pPr>
                        <w:jc w:val="center"/>
                        <w:rPr>
                          <w:color w:val="FF0000"/>
                          <w:lang w:val="en-US"/>
                        </w:rPr>
                      </w:pPr>
                    </w:p>
                    <w:p w:rsidR="00E27078" w:rsidRPr="0059564F" w:rsidRDefault="00E27078" w:rsidP="00E27078">
                      <w:pPr>
                        <w:jc w:val="center"/>
                        <w:rPr>
                          <w:color w:val="FF0000"/>
                          <w:lang w:val="en-US"/>
                        </w:rPr>
                      </w:pPr>
                    </w:p>
                  </w:txbxContent>
                </v:textbox>
                <w10:wrap anchorx="margin"/>
              </v:rect>
            </w:pict>
          </mc:Fallback>
        </mc:AlternateContent>
      </w:r>
      <w:r>
        <w:rPr>
          <w:noProof/>
          <w:lang w:eastAsia="es-ES"/>
        </w:rPr>
        <mc:AlternateContent>
          <mc:Choice Requires="wps">
            <w:drawing>
              <wp:anchor distT="0" distB="0" distL="114300" distR="114300" simplePos="0" relativeHeight="251671552" behindDoc="0" locked="0" layoutInCell="1" allowOverlap="1" wp14:anchorId="671BA8C0" wp14:editId="2B25B5FA">
                <wp:simplePos x="0" y="0"/>
                <wp:positionH relativeFrom="margin">
                  <wp:posOffset>4023360</wp:posOffset>
                </wp:positionH>
                <wp:positionV relativeFrom="paragraph">
                  <wp:posOffset>826806</wp:posOffset>
                </wp:positionV>
                <wp:extent cx="258792" cy="267419"/>
                <wp:effectExtent l="0" t="0" r="27305" b="18415"/>
                <wp:wrapNone/>
                <wp:docPr id="8" name="Rectángulo 8"/>
                <wp:cNvGraphicFramePr/>
                <a:graphic xmlns:a="http://schemas.openxmlformats.org/drawingml/2006/main">
                  <a:graphicData uri="http://schemas.microsoft.com/office/word/2010/wordprocessingShape">
                    <wps:wsp>
                      <wps:cNvSpPr/>
                      <wps:spPr>
                        <a:xfrm>
                          <a:off x="0" y="0"/>
                          <a:ext cx="258792" cy="267419"/>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7</w:t>
                            </w: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BA8C0" id="Rectángulo 8" o:spid="_x0000_s1029" style="position:absolute;margin-left:316.8pt;margin-top:65.1pt;width:20.4pt;height:21.0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" filled="f" strokecolor="#ed7d31 [3205]" strokeweight="1pt">
                <v:textbox>
                  <w:txbxContent>
                    <w:p w:rsidR="00E27078" w:rsidRDefault="00E27078" w:rsidP="00E27078">
                      <w:pPr>
                        <w:jc w:val="center"/>
                        <w:rPr>
                          <w:color w:val="FF0000"/>
                          <w:lang w:val="en-US"/>
                        </w:rPr>
                      </w:pPr>
                      <w:r>
                        <w:rPr>
                          <w:color w:val="FF0000"/>
                          <w:lang w:val="en-US"/>
                        </w:rPr>
                        <w:t>7</w:t>
                      </w:r>
                    </w:p>
                    <w:p w:rsidR="00E27078" w:rsidRPr="0059564F" w:rsidRDefault="00E27078" w:rsidP="00E27078">
                      <w:pPr>
                        <w:jc w:val="center"/>
                        <w:rPr>
                          <w:color w:val="FF0000"/>
                          <w:lang w:val="en-US"/>
                        </w:rPr>
                      </w:pPr>
                    </w:p>
                  </w:txbxContent>
                </v:textbox>
                <w10:wrap anchorx="margin"/>
              </v:rect>
            </w:pict>
          </mc:Fallback>
        </mc:AlternateContent>
      </w:r>
      <w:r>
        <w:rPr>
          <w:noProof/>
          <w:lang w:eastAsia="es-ES"/>
        </w:rPr>
        <mc:AlternateContent>
          <mc:Choice Requires="wps">
            <w:drawing>
              <wp:anchor distT="0" distB="0" distL="114300" distR="114300" simplePos="0" relativeHeight="251665408" behindDoc="0" locked="0" layoutInCell="1" allowOverlap="1" wp14:anchorId="545E26F9" wp14:editId="3B0A0975">
                <wp:simplePos x="0" y="0"/>
                <wp:positionH relativeFrom="column">
                  <wp:posOffset>2188845</wp:posOffset>
                </wp:positionH>
                <wp:positionV relativeFrom="paragraph">
                  <wp:posOffset>820791</wp:posOffset>
                </wp:positionV>
                <wp:extent cx="258445" cy="267335"/>
                <wp:effectExtent l="0" t="0" r="27305" b="18415"/>
                <wp:wrapNone/>
                <wp:docPr id="5" name="Rectángulo 5"/>
                <wp:cNvGraphicFramePr/>
                <a:graphic xmlns:a="http://schemas.openxmlformats.org/drawingml/2006/main">
                  <a:graphicData uri="http://schemas.microsoft.com/office/word/2010/wordprocessingShape">
                    <wps:wsp>
                      <wps:cNvSpPr/>
                      <wps:spPr>
                        <a:xfrm>
                          <a:off x="0" y="0"/>
                          <a:ext cx="258445" cy="26733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4</w:t>
                            </w: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E26F9" id="Rectángulo 5" o:spid="_x0000_s1030" style="position:absolute;margin-left:172.35pt;margin-top:64.65pt;width:20.35pt;height:21.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" filled="f" strokecolor="#ed7d31 [3205]" strokeweight="1pt">
                <v:textbox>
                  <w:txbxContent>
                    <w:p w:rsidR="00E27078" w:rsidRDefault="00E27078" w:rsidP="00E27078">
                      <w:pPr>
                        <w:jc w:val="center"/>
                        <w:rPr>
                          <w:color w:val="FF0000"/>
                          <w:lang w:val="en-US"/>
                        </w:rPr>
                      </w:pPr>
                      <w:r>
                        <w:rPr>
                          <w:color w:val="FF0000"/>
                          <w:lang w:val="en-US"/>
                        </w:rPr>
                        <w:t>4</w:t>
                      </w:r>
                    </w:p>
                    <w:p w:rsidR="00E27078" w:rsidRPr="0059564F" w:rsidRDefault="00E27078" w:rsidP="00E27078">
                      <w:pPr>
                        <w:jc w:val="center"/>
                        <w:rPr>
                          <w:color w:val="FF0000"/>
                          <w:lang w:val="en-US"/>
                        </w:rPr>
                      </w:pPr>
                    </w:p>
                  </w:txbxContent>
                </v:textbox>
              </v:rect>
            </w:pict>
          </mc:Fallback>
        </mc:AlternateContent>
      </w:r>
      <w:r>
        <w:rPr>
          <w:noProof/>
          <w:lang w:eastAsia="es-ES"/>
        </w:rPr>
        <mc:AlternateContent>
          <mc:Choice Requires="wps">
            <w:drawing>
              <wp:anchor distT="0" distB="0" distL="114300" distR="114300" simplePos="0" relativeHeight="251667456" behindDoc="0" locked="0" layoutInCell="1" allowOverlap="1" wp14:anchorId="2460CCD0" wp14:editId="309E1D5B">
                <wp:simplePos x="0" y="0"/>
                <wp:positionH relativeFrom="margin">
                  <wp:posOffset>2792730</wp:posOffset>
                </wp:positionH>
                <wp:positionV relativeFrom="paragraph">
                  <wp:posOffset>807349</wp:posOffset>
                </wp:positionV>
                <wp:extent cx="258445" cy="267335"/>
                <wp:effectExtent l="0" t="0" r="27305" b="18415"/>
                <wp:wrapNone/>
                <wp:docPr id="6" name="Rectángulo 6"/>
                <wp:cNvGraphicFramePr/>
                <a:graphic xmlns:a="http://schemas.openxmlformats.org/drawingml/2006/main">
                  <a:graphicData uri="http://schemas.microsoft.com/office/word/2010/wordprocessingShape">
                    <wps:wsp>
                      <wps:cNvSpPr/>
                      <wps:spPr>
                        <a:xfrm>
                          <a:off x="0" y="0"/>
                          <a:ext cx="258445" cy="267335"/>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5</w:t>
                            </w: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60CCD0" id="Rectángulo 6" o:spid="_x0000_s1031" style="position:absolute;margin-left:219.9pt;margin-top:63.55pt;width:20.35pt;height:21.0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" filled="f" strokecolor="#ed7d31 [3205]" strokeweight="1pt">
                <v:textbox>
                  <w:txbxContent>
                    <w:p w:rsidR="00E27078" w:rsidRDefault="00E27078" w:rsidP="00E27078">
                      <w:pPr>
                        <w:jc w:val="center"/>
                        <w:rPr>
                          <w:color w:val="FF0000"/>
                          <w:lang w:val="en-US"/>
                        </w:rPr>
                      </w:pPr>
                      <w:r>
                        <w:rPr>
                          <w:color w:val="FF0000"/>
                          <w:lang w:val="en-US"/>
                        </w:rPr>
                        <w:t>5</w:t>
                      </w:r>
                    </w:p>
                    <w:p w:rsidR="00E27078" w:rsidRPr="0059564F" w:rsidRDefault="00E27078" w:rsidP="00E27078">
                      <w:pPr>
                        <w:jc w:val="center"/>
                        <w:rPr>
                          <w:color w:val="FF0000"/>
                          <w:lang w:val="en-US"/>
                        </w:rPr>
                      </w:pPr>
                    </w:p>
                  </w:txbxContent>
                </v:textbox>
                <w10:wrap anchorx="margin"/>
              </v:rect>
            </w:pict>
          </mc:Fallback>
        </mc:AlternateContent>
      </w:r>
      <w:r>
        <w:rPr>
          <w:noProof/>
          <w:lang w:eastAsia="es-ES"/>
        </w:rPr>
        <mc:AlternateContent>
          <mc:Choice Requires="wps">
            <w:drawing>
              <wp:anchor distT="0" distB="0" distL="114300" distR="114300" simplePos="0" relativeHeight="251669504" behindDoc="0" locked="0" layoutInCell="1" allowOverlap="1" wp14:anchorId="7548444D" wp14:editId="7071340F">
                <wp:simplePos x="0" y="0"/>
                <wp:positionH relativeFrom="margin">
                  <wp:posOffset>3410214</wp:posOffset>
                </wp:positionH>
                <wp:positionV relativeFrom="paragraph">
                  <wp:posOffset>817245</wp:posOffset>
                </wp:positionV>
                <wp:extent cx="258792" cy="267419"/>
                <wp:effectExtent l="0" t="0" r="27305" b="18415"/>
                <wp:wrapNone/>
                <wp:docPr id="7" name="Rectángulo 7"/>
                <wp:cNvGraphicFramePr/>
                <a:graphic xmlns:a="http://schemas.openxmlformats.org/drawingml/2006/main">
                  <a:graphicData uri="http://schemas.microsoft.com/office/word/2010/wordprocessingShape">
                    <wps:wsp>
                      <wps:cNvSpPr/>
                      <wps:spPr>
                        <a:xfrm>
                          <a:off x="0" y="0"/>
                          <a:ext cx="258792" cy="267419"/>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E27078" w:rsidRDefault="00E27078" w:rsidP="00E27078">
                            <w:pPr>
                              <w:jc w:val="center"/>
                              <w:rPr>
                                <w:color w:val="FF0000"/>
                                <w:lang w:val="en-US"/>
                              </w:rPr>
                            </w:pPr>
                            <w:r>
                              <w:rPr>
                                <w:color w:val="FF0000"/>
                                <w:lang w:val="en-US"/>
                              </w:rPr>
                              <w:t>6</w:t>
                            </w:r>
                          </w:p>
                          <w:p w:rsidR="00E27078" w:rsidRPr="0059564F" w:rsidRDefault="00E27078" w:rsidP="00E27078">
                            <w:pPr>
                              <w:jc w:val="center"/>
                              <w:rPr>
                                <w:color w:val="FF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8444D" id="Rectángulo 7" o:spid="_x0000_s1032" style="position:absolute;margin-left:268.5pt;margin-top:64.35pt;width:20.4pt;height:21.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" filled="f" strokecolor="#ed7d31 [3205]" strokeweight="1pt">
                <v:textbox>
                  <w:txbxContent>
                    <w:p w:rsidR="00E27078" w:rsidRDefault="00E27078" w:rsidP="00E27078">
                      <w:pPr>
                        <w:jc w:val="center"/>
                        <w:rPr>
                          <w:color w:val="FF0000"/>
                          <w:lang w:val="en-US"/>
                        </w:rPr>
                      </w:pPr>
                      <w:r>
                        <w:rPr>
                          <w:color w:val="FF0000"/>
                          <w:lang w:val="en-US"/>
                        </w:rPr>
                        <w:t>6</w:t>
                      </w:r>
                    </w:p>
                    <w:p w:rsidR="00E27078" w:rsidRPr="0059564F" w:rsidRDefault="00E27078" w:rsidP="00E27078">
                      <w:pPr>
                        <w:jc w:val="center"/>
                        <w:rPr>
                          <w:color w:val="FF0000"/>
                          <w:lang w:val="en-US"/>
                        </w:rPr>
                      </w:pPr>
                    </w:p>
                  </w:txbxContent>
                </v:textbox>
                <w10:wrap anchorx="margin"/>
              </v:rect>
            </w:pict>
          </mc:Fallback>
        </mc:AlternateContent>
      </w:r>
      <w:r w:rsidR="0059564F">
        <w:rPr>
          <w:noProof/>
          <w:lang w:eastAsia="es-ES"/>
        </w:rPr>
        <mc:AlternateContent>
          <mc:Choice Requires="wps">
            <w:drawing>
              <wp:anchor distT="0" distB="0" distL="114300" distR="114300" simplePos="0" relativeHeight="251663360" behindDoc="0" locked="0" layoutInCell="1" allowOverlap="1" wp14:anchorId="545E26F9" wp14:editId="3B0A0975">
                <wp:simplePos x="0" y="0"/>
                <wp:positionH relativeFrom="column">
                  <wp:posOffset>1636730</wp:posOffset>
                </wp:positionH>
                <wp:positionV relativeFrom="paragraph">
                  <wp:posOffset>812165</wp:posOffset>
                </wp:positionV>
                <wp:extent cx="258792" cy="267347"/>
                <wp:effectExtent l="0" t="0" r="27305" b="18415"/>
                <wp:wrapNone/>
                <wp:docPr id="4" name="Rectángulo 4"/>
                <wp:cNvGraphicFramePr/>
                <a:graphic xmlns:a="http://schemas.openxmlformats.org/drawingml/2006/main">
                  <a:graphicData uri="http://schemas.microsoft.com/office/word/2010/wordprocessingShape">
                    <wps:wsp>
                      <wps:cNvSpPr/>
                      <wps:spPr>
                        <a:xfrm>
                          <a:off x="0" y="0"/>
                          <a:ext cx="258792" cy="267347"/>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59564F" w:rsidRPr="0059564F" w:rsidRDefault="00E27078" w:rsidP="0059564F">
                            <w:pPr>
                              <w:jc w:val="center"/>
                              <w:rPr>
                                <w:color w:val="FF0000"/>
                                <w:lang w:val="en-US"/>
                              </w:rPr>
                            </w:pPr>
                            <w:r>
                              <w:rPr>
                                <w:color w:val="FF0000"/>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E26F9" id="Rectángulo 4" o:spid="_x0000_s1033" style="position:absolute;margin-left:128.9pt;margin-top:63.95pt;width:20.4pt;height:21.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" filled="f" strokecolor="#ed7d31 [3205]" strokeweight="1pt">
                <v:textbox>
                  <w:txbxContent>
                    <w:p w:rsidR="0059564F" w:rsidRPr="0059564F" w:rsidRDefault="00E27078" w:rsidP="0059564F">
                      <w:pPr>
                        <w:jc w:val="center"/>
                        <w:rPr>
                          <w:color w:val="FF0000"/>
                          <w:lang w:val="en-US"/>
                        </w:rPr>
                      </w:pPr>
                      <w:r>
                        <w:rPr>
                          <w:color w:val="FF0000"/>
                          <w:lang w:val="en-US"/>
                        </w:rPr>
                        <w:t>3</w:t>
                      </w:r>
                    </w:p>
                  </w:txbxContent>
                </v:textbox>
              </v:rect>
            </w:pict>
          </mc:Fallback>
        </mc:AlternateContent>
      </w:r>
      <w:r w:rsidR="0059564F">
        <w:rPr>
          <w:noProof/>
          <w:lang w:eastAsia="es-ES"/>
        </w:rPr>
        <mc:AlternateContent>
          <mc:Choice Requires="wps">
            <w:drawing>
              <wp:anchor distT="0" distB="0" distL="114300" distR="114300" simplePos="0" relativeHeight="251661312" behindDoc="0" locked="0" layoutInCell="1" allowOverlap="1" wp14:anchorId="545E26F9" wp14:editId="3B0A0975">
                <wp:simplePos x="0" y="0"/>
                <wp:positionH relativeFrom="column">
                  <wp:posOffset>1024710</wp:posOffset>
                </wp:positionH>
                <wp:positionV relativeFrom="paragraph">
                  <wp:posOffset>812441</wp:posOffset>
                </wp:positionV>
                <wp:extent cx="258445" cy="249926"/>
                <wp:effectExtent l="0" t="0" r="27305" b="17145"/>
                <wp:wrapNone/>
                <wp:docPr id="3" name="Rectángulo 3"/>
                <wp:cNvGraphicFramePr/>
                <a:graphic xmlns:a="http://schemas.openxmlformats.org/drawingml/2006/main">
                  <a:graphicData uri="http://schemas.microsoft.com/office/word/2010/wordprocessingShape">
                    <wps:wsp>
                      <wps:cNvSpPr/>
                      <wps:spPr>
                        <a:xfrm>
                          <a:off x="0" y="0"/>
                          <a:ext cx="258445" cy="249926"/>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59564F" w:rsidRPr="0059564F" w:rsidRDefault="0059564F" w:rsidP="0059564F">
                            <w:pPr>
                              <w:jc w:val="center"/>
                              <w:rPr>
                                <w:color w:val="FF0000"/>
                                <w:lang w:val="en-US"/>
                              </w:rPr>
                            </w:pPr>
                            <w:r>
                              <w:rPr>
                                <w:color w:val="FF000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E26F9" id="Rectángulo 3" o:spid="_x0000_s1034" style="position:absolute;margin-left:80.7pt;margin-top:63.95pt;width:20.35pt;height:19.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" filled="f" strokecolor="#ed7d31 [3205]" strokeweight="1pt">
                <v:textbox>
                  <w:txbxContent>
                    <w:p w:rsidR="0059564F" w:rsidRPr="0059564F" w:rsidRDefault="0059564F" w:rsidP="0059564F">
                      <w:pPr>
                        <w:jc w:val="center"/>
                        <w:rPr>
                          <w:color w:val="FF0000"/>
                          <w:lang w:val="en-US"/>
                        </w:rPr>
                      </w:pPr>
                      <w:r>
                        <w:rPr>
                          <w:color w:val="FF0000"/>
                          <w:lang w:val="en-US"/>
                        </w:rPr>
                        <w:t>2</w:t>
                      </w:r>
                    </w:p>
                  </w:txbxContent>
                </v:textbox>
              </v:rect>
            </w:pict>
          </mc:Fallback>
        </mc:AlternateContent>
      </w:r>
      <w:r w:rsidR="0059564F">
        <w:rPr>
          <w:noProof/>
          <w:lang w:eastAsia="es-ES"/>
        </w:rPr>
        <mc:AlternateContent>
          <mc:Choice Requires="wps">
            <w:drawing>
              <wp:anchor distT="0" distB="0" distL="114300" distR="114300" simplePos="0" relativeHeight="251659264" behindDoc="0" locked="0" layoutInCell="1" allowOverlap="1">
                <wp:simplePos x="0" y="0"/>
                <wp:positionH relativeFrom="column">
                  <wp:posOffset>386356</wp:posOffset>
                </wp:positionH>
                <wp:positionV relativeFrom="paragraph">
                  <wp:posOffset>821067</wp:posOffset>
                </wp:positionV>
                <wp:extent cx="258445" cy="241540"/>
                <wp:effectExtent l="0" t="0" r="27305" b="25400"/>
                <wp:wrapNone/>
                <wp:docPr id="2" name="Rectángulo 2"/>
                <wp:cNvGraphicFramePr/>
                <a:graphic xmlns:a="http://schemas.openxmlformats.org/drawingml/2006/main">
                  <a:graphicData uri="http://schemas.microsoft.com/office/word/2010/wordprocessingShape">
                    <wps:wsp>
                      <wps:cNvSpPr/>
                      <wps:spPr>
                        <a:xfrm>
                          <a:off x="0" y="0"/>
                          <a:ext cx="258445" cy="241540"/>
                        </a:xfrm>
                        <a:prstGeom prst="rect">
                          <a:avLst/>
                        </a:prstGeom>
                        <a:noFill/>
                      </wps:spPr>
                      <wps:style>
                        <a:lnRef idx="2">
                          <a:schemeClr val="accent2"/>
                        </a:lnRef>
                        <a:fillRef idx="1">
                          <a:schemeClr val="lt1"/>
                        </a:fillRef>
                        <a:effectRef idx="0">
                          <a:schemeClr val="accent2"/>
                        </a:effectRef>
                        <a:fontRef idx="minor">
                          <a:schemeClr val="dk1"/>
                        </a:fontRef>
                      </wps:style>
                      <wps:txbx>
                        <w:txbxContent>
                          <w:p w:rsidR="0059564F" w:rsidRPr="0059564F" w:rsidRDefault="0059564F" w:rsidP="0059564F">
                            <w:pPr>
                              <w:jc w:val="center"/>
                              <w:rPr>
                                <w:color w:val="FF0000"/>
                                <w:lang w:val="en-US"/>
                              </w:rPr>
                            </w:pPr>
                            <w:r w:rsidRPr="0059564F">
                              <w:rPr>
                                <w:color w:val="FF000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2" o:spid="_x0000_s1035" style="position:absolute;margin-left:30.4pt;margin-top:64.65pt;width:20.35pt;height:1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" filled="f" strokecolor="#ed7d31 [3205]" strokeweight="1pt">
                <v:textbox>
                  <w:txbxContent>
                    <w:p w:rsidR="0059564F" w:rsidRPr="0059564F" w:rsidRDefault="0059564F" w:rsidP="0059564F">
                      <w:pPr>
                        <w:jc w:val="center"/>
                        <w:rPr>
                          <w:color w:val="FF0000"/>
                          <w:lang w:val="en-US"/>
                        </w:rPr>
                      </w:pPr>
                      <w:r w:rsidRPr="0059564F">
                        <w:rPr>
                          <w:color w:val="FF0000"/>
                          <w:lang w:val="en-US"/>
                        </w:rPr>
                        <w:t>1</w:t>
                      </w:r>
                    </w:p>
                  </w:txbxContent>
                </v:textbox>
              </v:rect>
            </w:pict>
          </mc:Fallback>
        </mc:AlternateContent>
      </w:r>
      <w:r w:rsidR="0059564F">
        <w:rPr>
          <w:noProof/>
          <w:lang w:eastAsia="es-ES"/>
        </w:rPr>
        <w:drawing>
          <wp:inline distT="0" distB="0" distL="0" distR="0" wp14:anchorId="693F3B10" wp14:editId="42EDDA8A">
            <wp:extent cx="5770696" cy="107823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818709" cy="1087201"/>
                    </a:xfrm>
                    <a:prstGeom prst="rect">
                      <a:avLst/>
                    </a:prstGeom>
                    <a:ln>
                      <a:noFill/>
                    </a:ln>
                    <a:extLst>
                      <a:ext uri="{53640926-AAD7-44D8-BBD7-CCE9431645EC}">
                        <a14:shadowObscured xmlns:a14="http://schemas.microsoft.com/office/drawing/2010/main"/>
                      </a:ext>
                    </a:extLst>
                  </pic:spPr>
                </pic:pic>
              </a:graphicData>
            </a:graphic>
          </wp:inline>
        </w:drawing>
      </w:r>
    </w:p>
    <w:p w:rsidR="0059564F" w:rsidRDefault="0059564F"/>
    <w:p w:rsidR="00E27078" w:rsidRDefault="005457B6" w:rsidP="005871CC">
      <w:pPr>
        <w:pStyle w:val="Prrafodelista"/>
        <w:numPr>
          <w:ilvl w:val="0"/>
          <w:numId w:val="1"/>
        </w:numPr>
        <w:jc w:val="both"/>
      </w:pPr>
      <w:r w:rsidRPr="005871CC">
        <w:rPr>
          <w:b/>
        </w:rPr>
        <w:t>Botón</w:t>
      </w:r>
      <w:r w:rsidR="00E27078" w:rsidRPr="005871CC">
        <w:rPr>
          <w:b/>
        </w:rPr>
        <w:t xml:space="preserve"> Nuevo: </w:t>
      </w:r>
      <w:r w:rsidR="00E27078">
        <w:t>Este botón ayuda al usuario a ingresar un nuevo registro y habilitar los espacios de escritura para poder ingresar los datos.</w:t>
      </w:r>
    </w:p>
    <w:p w:rsidR="00E27078" w:rsidRDefault="005457B6" w:rsidP="005871CC">
      <w:pPr>
        <w:pStyle w:val="Prrafodelista"/>
        <w:numPr>
          <w:ilvl w:val="0"/>
          <w:numId w:val="1"/>
        </w:numPr>
        <w:jc w:val="both"/>
      </w:pPr>
      <w:r w:rsidRPr="005871CC">
        <w:rPr>
          <w:b/>
        </w:rPr>
        <w:t>Botón</w:t>
      </w:r>
      <w:r w:rsidR="00E27078" w:rsidRPr="005871CC">
        <w:rPr>
          <w:b/>
        </w:rPr>
        <w:t xml:space="preserve"> Guardar: </w:t>
      </w:r>
      <w:r w:rsidR="00E27078">
        <w:t>Este botón ayuda al usuario a guardar</w:t>
      </w:r>
      <w:r>
        <w:t xml:space="preserve"> los datos ingresados en los espacios de escritura.</w:t>
      </w:r>
    </w:p>
    <w:p w:rsidR="005457B6" w:rsidRDefault="005457B6" w:rsidP="005871CC">
      <w:pPr>
        <w:pStyle w:val="Prrafodelista"/>
        <w:numPr>
          <w:ilvl w:val="0"/>
          <w:numId w:val="1"/>
        </w:numPr>
        <w:jc w:val="both"/>
      </w:pPr>
      <w:r w:rsidRPr="005871CC">
        <w:rPr>
          <w:b/>
        </w:rPr>
        <w:t>Botón</w:t>
      </w:r>
      <w:r w:rsidR="00E27078" w:rsidRPr="005871CC">
        <w:rPr>
          <w:b/>
        </w:rPr>
        <w:t xml:space="preserve"> Modificar:</w:t>
      </w:r>
      <w:r w:rsidRPr="005871CC">
        <w:rPr>
          <w:b/>
        </w:rPr>
        <w:t xml:space="preserve"> </w:t>
      </w:r>
      <w:r>
        <w:t xml:space="preserve">Este botón ayuda al usuario a modificar uno de los registros que se muestran en los </w:t>
      </w:r>
      <w:proofErr w:type="spellStart"/>
      <w:r>
        <w:t>datagrid</w:t>
      </w:r>
      <w:proofErr w:type="spellEnd"/>
      <w:r>
        <w:t xml:space="preserve">, al hacer </w:t>
      </w:r>
      <w:proofErr w:type="spellStart"/>
      <w:r>
        <w:t>click</w:t>
      </w:r>
      <w:proofErr w:type="spellEnd"/>
      <w:r>
        <w:t xml:space="preserve"> sobre este botón los datos se cargan en los espacios de escritura y a continuación se debe dar </w:t>
      </w:r>
      <w:proofErr w:type="spellStart"/>
      <w:r>
        <w:t>click</w:t>
      </w:r>
      <w:proofErr w:type="spellEnd"/>
      <w:r>
        <w:t xml:space="preserve"> en el botón guardar para terminar la modificación de los datos.</w:t>
      </w:r>
    </w:p>
    <w:p w:rsidR="00E27078" w:rsidRDefault="005457B6" w:rsidP="005871CC">
      <w:pPr>
        <w:pStyle w:val="Prrafodelista"/>
        <w:numPr>
          <w:ilvl w:val="0"/>
          <w:numId w:val="1"/>
        </w:numPr>
        <w:jc w:val="both"/>
      </w:pPr>
      <w:r w:rsidRPr="005871CC">
        <w:rPr>
          <w:b/>
        </w:rPr>
        <w:t>Botón</w:t>
      </w:r>
      <w:r w:rsidR="00E27078" w:rsidRPr="005871CC">
        <w:rPr>
          <w:b/>
        </w:rPr>
        <w:t xml:space="preserve"> Eliminar:</w:t>
      </w:r>
      <w:r w:rsidRPr="005871CC">
        <w:rPr>
          <w:b/>
        </w:rPr>
        <w:t xml:space="preserve"> </w:t>
      </w:r>
      <w:r>
        <w:t xml:space="preserve">Este botón sirve para eliminar el registro seleccionado en el </w:t>
      </w:r>
      <w:proofErr w:type="spellStart"/>
      <w:r>
        <w:t>datagrid</w:t>
      </w:r>
      <w:proofErr w:type="spellEnd"/>
      <w:r>
        <w:t>.</w:t>
      </w:r>
    </w:p>
    <w:p w:rsidR="00E27078" w:rsidRDefault="005457B6" w:rsidP="005871CC">
      <w:pPr>
        <w:pStyle w:val="Prrafodelista"/>
        <w:numPr>
          <w:ilvl w:val="0"/>
          <w:numId w:val="1"/>
        </w:numPr>
        <w:jc w:val="both"/>
      </w:pPr>
      <w:r w:rsidRPr="005871CC">
        <w:rPr>
          <w:b/>
        </w:rPr>
        <w:t>Botón</w:t>
      </w:r>
      <w:r w:rsidR="00E27078" w:rsidRPr="005871CC">
        <w:rPr>
          <w:b/>
        </w:rPr>
        <w:t xml:space="preserve"> Buscar:</w:t>
      </w:r>
      <w:r w:rsidRPr="005871CC">
        <w:rPr>
          <w:b/>
        </w:rPr>
        <w:t xml:space="preserve"> </w:t>
      </w:r>
      <w:r>
        <w:t xml:space="preserve">Este botón abre la ventana de consultas que ayudara a realizar consultas personalizadas para mostrar los datos requeridos en </w:t>
      </w:r>
    </w:p>
    <w:p w:rsidR="00E27078" w:rsidRDefault="005457B6" w:rsidP="005871CC">
      <w:pPr>
        <w:pStyle w:val="Prrafodelista"/>
        <w:numPr>
          <w:ilvl w:val="0"/>
          <w:numId w:val="1"/>
        </w:numPr>
        <w:jc w:val="both"/>
      </w:pPr>
      <w:r w:rsidRPr="005871CC">
        <w:rPr>
          <w:b/>
        </w:rPr>
        <w:t>Botón</w:t>
      </w:r>
      <w:r w:rsidR="00E27078" w:rsidRPr="005871CC">
        <w:rPr>
          <w:b/>
        </w:rPr>
        <w:t xml:space="preserve"> Cancelar:</w:t>
      </w:r>
      <w:r w:rsidR="006E0AAC" w:rsidRPr="005871CC">
        <w:rPr>
          <w:b/>
        </w:rPr>
        <w:t xml:space="preserve"> </w:t>
      </w:r>
      <w:r w:rsidR="006E0AAC">
        <w:t>Este botón deshabilita todos los espacios de escritura y devuelve todo al estado inicial.</w:t>
      </w:r>
    </w:p>
    <w:p w:rsidR="00E27078" w:rsidRDefault="005457B6" w:rsidP="005871CC">
      <w:pPr>
        <w:pStyle w:val="Prrafodelista"/>
        <w:numPr>
          <w:ilvl w:val="0"/>
          <w:numId w:val="1"/>
        </w:numPr>
        <w:jc w:val="both"/>
      </w:pPr>
      <w:r w:rsidRPr="005871CC">
        <w:rPr>
          <w:b/>
        </w:rPr>
        <w:t>Botón</w:t>
      </w:r>
      <w:r w:rsidR="00E27078" w:rsidRPr="005871CC">
        <w:rPr>
          <w:b/>
        </w:rPr>
        <w:t xml:space="preserve"> Refrescar:</w:t>
      </w:r>
      <w:r w:rsidR="006E0AAC" w:rsidRPr="005871CC">
        <w:rPr>
          <w:b/>
        </w:rPr>
        <w:t xml:space="preserve"> </w:t>
      </w:r>
      <w:r w:rsidR="006E0AAC">
        <w:t xml:space="preserve">Este botón sirve para actualizar la vista del </w:t>
      </w:r>
      <w:proofErr w:type="spellStart"/>
      <w:r w:rsidR="006E0AAC">
        <w:t>datagrid</w:t>
      </w:r>
      <w:proofErr w:type="spellEnd"/>
      <w:r w:rsidR="006E0AAC">
        <w:t xml:space="preserve"> para mostrar el registro que se acaba de ingresar, dejar de mostrar el que se acaba de eliminar o actualizar la vista del registro que se acaba de modificar.</w:t>
      </w:r>
    </w:p>
    <w:p w:rsidR="00E27078" w:rsidRDefault="005457B6" w:rsidP="005871CC">
      <w:pPr>
        <w:pStyle w:val="Prrafodelista"/>
        <w:numPr>
          <w:ilvl w:val="0"/>
          <w:numId w:val="1"/>
        </w:numPr>
        <w:jc w:val="both"/>
      </w:pPr>
      <w:r w:rsidRPr="005871CC">
        <w:rPr>
          <w:b/>
        </w:rPr>
        <w:t>Botón</w:t>
      </w:r>
      <w:r w:rsidR="00E27078" w:rsidRPr="005871CC">
        <w:rPr>
          <w:b/>
        </w:rPr>
        <w:t xml:space="preserve"> Imprimir:</w:t>
      </w:r>
      <w:r w:rsidR="006E0AAC" w:rsidRPr="005871CC">
        <w:rPr>
          <w:b/>
        </w:rPr>
        <w:t xml:space="preserve"> </w:t>
      </w:r>
      <w:r w:rsidR="006E0AAC">
        <w:t>Este botón abre una ventana en la cual el usuario puede crear su propio reporte.</w:t>
      </w:r>
    </w:p>
    <w:p w:rsidR="00E27078" w:rsidRDefault="00E27078" w:rsidP="005871CC">
      <w:pPr>
        <w:pStyle w:val="Prrafodelista"/>
        <w:numPr>
          <w:ilvl w:val="0"/>
          <w:numId w:val="1"/>
        </w:numPr>
        <w:jc w:val="both"/>
      </w:pPr>
      <w:r w:rsidRPr="005871CC">
        <w:rPr>
          <w:b/>
        </w:rPr>
        <w:t xml:space="preserve">Botones de </w:t>
      </w:r>
      <w:r w:rsidR="005457B6" w:rsidRPr="005871CC">
        <w:rPr>
          <w:b/>
        </w:rPr>
        <w:t>Navegación</w:t>
      </w:r>
      <w:r w:rsidRPr="005871CC">
        <w:rPr>
          <w:b/>
        </w:rPr>
        <w:t>:</w:t>
      </w:r>
      <w:r w:rsidR="006E0AAC">
        <w:t xml:space="preserve"> Estos botones s</w:t>
      </w:r>
      <w:r w:rsidR="005871CC">
        <w:t>irven para que el usuario navegue dentro.</w:t>
      </w:r>
    </w:p>
    <w:p w:rsidR="005871CC" w:rsidRDefault="005871CC" w:rsidP="005871CC">
      <w:pPr>
        <w:jc w:val="both"/>
      </w:pPr>
    </w:p>
    <w:p w:rsidR="00BC49DC" w:rsidRDefault="00BC49DC" w:rsidP="005871CC">
      <w:pPr>
        <w:jc w:val="both"/>
      </w:pPr>
    </w:p>
    <w:p w:rsidR="00BC49DC" w:rsidRDefault="00BC49DC" w:rsidP="005871CC">
      <w:pPr>
        <w:jc w:val="both"/>
      </w:pPr>
    </w:p>
    <w:p w:rsidR="00BC49DC" w:rsidRDefault="00BC49DC" w:rsidP="005871CC">
      <w:pPr>
        <w:jc w:val="both"/>
      </w:pPr>
    </w:p>
    <w:p w:rsidR="00BC49DC" w:rsidRDefault="00BC49DC" w:rsidP="005871CC">
      <w:pPr>
        <w:jc w:val="both"/>
      </w:pPr>
    </w:p>
    <w:p w:rsidR="00BC49DC" w:rsidRDefault="00BC49DC" w:rsidP="005871CC">
      <w:pPr>
        <w:jc w:val="both"/>
      </w:pPr>
    </w:p>
    <w:p w:rsidR="000562D2" w:rsidRDefault="000562D2" w:rsidP="000562D2">
      <w:pPr>
        <w:rPr>
          <w:b/>
        </w:rPr>
      </w:pPr>
    </w:p>
    <w:p w:rsidR="00EE4784" w:rsidRPr="00E9372F" w:rsidRDefault="00EE4784" w:rsidP="00E9372F">
      <w:pPr>
        <w:pStyle w:val="Ttulo1"/>
        <w:jc w:val="center"/>
      </w:pPr>
      <w:bookmarkStart w:id="5" w:name="_Toc465932347"/>
      <w:r w:rsidRPr="00E9372F">
        <w:lastRenderedPageBreak/>
        <w:t>Mantenimiento de Documentos</w:t>
      </w:r>
      <w:bookmarkEnd w:id="5"/>
    </w:p>
    <w:p w:rsidR="00EE4784" w:rsidRDefault="00EE4784" w:rsidP="00BC49DC">
      <w:pPr>
        <w:jc w:val="center"/>
        <w:rPr>
          <w:b/>
        </w:rPr>
      </w:pPr>
      <w:r>
        <w:rPr>
          <w:noProof/>
          <w:lang w:eastAsia="es-ES"/>
        </w:rPr>
        <w:drawing>
          <wp:inline distT="0" distB="0" distL="0" distR="0" wp14:anchorId="543326B1" wp14:editId="2F632B98">
            <wp:extent cx="4200477" cy="28388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64" t="549" r="59456" b="31859"/>
                    <a:stretch/>
                  </pic:blipFill>
                  <pic:spPr bwMode="auto">
                    <a:xfrm>
                      <a:off x="0" y="0"/>
                      <a:ext cx="4216711" cy="2849865"/>
                    </a:xfrm>
                    <a:prstGeom prst="rect">
                      <a:avLst/>
                    </a:prstGeom>
                    <a:ln>
                      <a:noFill/>
                    </a:ln>
                    <a:extLst>
                      <a:ext uri="{53640926-AAD7-44D8-BBD7-CCE9431645EC}">
                        <a14:shadowObscured xmlns:a14="http://schemas.microsoft.com/office/drawing/2010/main"/>
                      </a:ext>
                    </a:extLst>
                  </pic:spPr>
                </pic:pic>
              </a:graphicData>
            </a:graphic>
          </wp:inline>
        </w:drawing>
      </w:r>
    </w:p>
    <w:p w:rsidR="00660FDB" w:rsidRPr="00660FDB" w:rsidRDefault="00660FDB" w:rsidP="00660FDB">
      <w:pPr>
        <w:jc w:val="both"/>
      </w:pPr>
      <w:r>
        <w:t>Al seleccionar la opción documento se abrirá la siguiente ventana que ayudará al usuario a observar todos los documentos y filtrarlos a su gusto con las consultas personalizadas</w:t>
      </w:r>
    </w:p>
    <w:p w:rsidR="00EE4784" w:rsidRDefault="00EE4784" w:rsidP="00BC49DC">
      <w:pPr>
        <w:jc w:val="center"/>
        <w:rPr>
          <w:b/>
        </w:rPr>
      </w:pPr>
      <w:r>
        <w:rPr>
          <w:noProof/>
          <w:lang w:eastAsia="es-ES"/>
        </w:rPr>
        <w:drawing>
          <wp:inline distT="0" distB="0" distL="0" distR="0" wp14:anchorId="0C356AFA" wp14:editId="070A16C4">
            <wp:extent cx="4382849" cy="275383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83" t="772" r="59455" b="32958"/>
                    <a:stretch/>
                  </pic:blipFill>
                  <pic:spPr bwMode="auto">
                    <a:xfrm>
                      <a:off x="0" y="0"/>
                      <a:ext cx="4417794" cy="2775789"/>
                    </a:xfrm>
                    <a:prstGeom prst="rect">
                      <a:avLst/>
                    </a:prstGeom>
                    <a:ln>
                      <a:noFill/>
                    </a:ln>
                    <a:extLst>
                      <a:ext uri="{53640926-AAD7-44D8-BBD7-CCE9431645EC}">
                        <a14:shadowObscured xmlns:a14="http://schemas.microsoft.com/office/drawing/2010/main"/>
                      </a:ext>
                    </a:extLst>
                  </pic:spPr>
                </pic:pic>
              </a:graphicData>
            </a:graphic>
          </wp:inline>
        </w:drawing>
      </w:r>
    </w:p>
    <w:p w:rsidR="00660FDB" w:rsidRPr="00660FDB" w:rsidRDefault="00660FDB" w:rsidP="006902C5">
      <w:pPr>
        <w:jc w:val="both"/>
      </w:pPr>
      <w:r>
        <w:t xml:space="preserve">Al hacer doble </w:t>
      </w:r>
      <w:proofErr w:type="spellStart"/>
      <w:r>
        <w:t>click</w:t>
      </w:r>
      <w:proofErr w:type="spellEnd"/>
      <w:r>
        <w:t xml:space="preserve"> sobre un registro la información será cargada en la siguiente ventana para poder ser modificada, si se selecciona el botón de nuevo, este nos abrirá la siguiente ventana para el ingreso de un nuevo documento, el botón de refrescar sirve para actualizar los datos en el </w:t>
      </w:r>
      <w:proofErr w:type="spellStart"/>
      <w:r>
        <w:t>datagrid</w:t>
      </w:r>
      <w:proofErr w:type="spellEnd"/>
      <w:r>
        <w:t xml:space="preserve">, </w:t>
      </w:r>
      <w:r w:rsidR="006902C5">
        <w:t xml:space="preserve">el botón de buscar ayudara al usuario a filtrar de forma personalizada los datos que quiere mostrar en el </w:t>
      </w:r>
      <w:proofErr w:type="spellStart"/>
      <w:r w:rsidR="006902C5">
        <w:t>datagrid</w:t>
      </w:r>
      <w:proofErr w:type="spellEnd"/>
      <w:r w:rsidR="006902C5">
        <w:t xml:space="preserve">, los botones de navegación le ayudaran al usuario a navegar en los registros del </w:t>
      </w:r>
      <w:proofErr w:type="spellStart"/>
      <w:r w:rsidR="006902C5">
        <w:t>datagrid</w:t>
      </w:r>
      <w:proofErr w:type="spellEnd"/>
      <w:r w:rsidR="006902C5">
        <w:t>.</w:t>
      </w:r>
    </w:p>
    <w:p w:rsidR="00EE4784" w:rsidRDefault="00EE4784" w:rsidP="00EE4784">
      <w:pPr>
        <w:jc w:val="center"/>
        <w:rPr>
          <w:b/>
        </w:rPr>
      </w:pPr>
      <w:r>
        <w:rPr>
          <w:noProof/>
          <w:lang w:eastAsia="es-ES"/>
        </w:rPr>
        <w:lastRenderedPageBreak/>
        <w:drawing>
          <wp:inline distT="0" distB="0" distL="0" distR="0" wp14:anchorId="088958A8" wp14:editId="669DAEB1">
            <wp:extent cx="4625163" cy="3020783"/>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208" t="11483" r="64330" b="38388"/>
                    <a:stretch/>
                  </pic:blipFill>
                  <pic:spPr bwMode="auto">
                    <a:xfrm>
                      <a:off x="0" y="0"/>
                      <a:ext cx="4636459" cy="3028161"/>
                    </a:xfrm>
                    <a:prstGeom prst="rect">
                      <a:avLst/>
                    </a:prstGeom>
                    <a:ln>
                      <a:noFill/>
                    </a:ln>
                    <a:extLst>
                      <a:ext uri="{53640926-AAD7-44D8-BBD7-CCE9431645EC}">
                        <a14:shadowObscured xmlns:a14="http://schemas.microsoft.com/office/drawing/2010/main"/>
                      </a:ext>
                    </a:extLst>
                  </pic:spPr>
                </pic:pic>
              </a:graphicData>
            </a:graphic>
          </wp:inline>
        </w:drawing>
      </w:r>
    </w:p>
    <w:p w:rsidR="006902C5" w:rsidRDefault="006902C5" w:rsidP="006902C5">
      <w:pPr>
        <w:jc w:val="both"/>
      </w:pPr>
      <w:r>
        <w:t xml:space="preserve">La ventana de documento permite el ingreso de nuevos documentos, modificación de documentos existentes, eliminar documentos, filtrar los documentos a mostrar en el </w:t>
      </w:r>
      <w:proofErr w:type="spellStart"/>
      <w:r>
        <w:t>datagrid</w:t>
      </w:r>
      <w:proofErr w:type="spellEnd"/>
      <w:r>
        <w:t xml:space="preserve"> de la ventana de búsqueda documento, deshabilitar los espacios de escritura, refrescar el </w:t>
      </w:r>
      <w:proofErr w:type="spellStart"/>
      <w:r>
        <w:t>datagrid</w:t>
      </w:r>
      <w:proofErr w:type="spellEnd"/>
      <w:r>
        <w:t xml:space="preserve"> de la ventana de búsqueda documento y navegar en los registros que se muestran en el </w:t>
      </w:r>
      <w:proofErr w:type="spellStart"/>
      <w:r>
        <w:t>datagrid</w:t>
      </w:r>
      <w:proofErr w:type="spellEnd"/>
      <w:r>
        <w:t xml:space="preserve"> de la ventana de búsqueda documento.</w:t>
      </w:r>
    </w:p>
    <w:p w:rsidR="001A2BE9" w:rsidRPr="00E9372F" w:rsidRDefault="001A2BE9" w:rsidP="00E9372F">
      <w:pPr>
        <w:pStyle w:val="Ttulo1"/>
        <w:jc w:val="center"/>
      </w:pPr>
      <w:bookmarkStart w:id="6" w:name="_Toc465932348"/>
      <w:r w:rsidRPr="00E9372F">
        <w:lastRenderedPageBreak/>
        <w:t xml:space="preserve">Mantenimiento de Cheque </w:t>
      </w:r>
      <w:proofErr w:type="spellStart"/>
      <w:r w:rsidRPr="00E9372F">
        <w:t>Voucher</w:t>
      </w:r>
      <w:bookmarkEnd w:id="6"/>
      <w:proofErr w:type="spellEnd"/>
    </w:p>
    <w:p w:rsidR="001A2BE9" w:rsidRDefault="008557A1" w:rsidP="006902C5">
      <w:pPr>
        <w:jc w:val="both"/>
      </w:pPr>
      <w:r>
        <w:rPr>
          <w:noProof/>
          <w:lang w:eastAsia="es-ES"/>
        </w:rPr>
        <w:drawing>
          <wp:inline distT="0" distB="0" distL="0" distR="0" wp14:anchorId="3832756A" wp14:editId="52079B09">
            <wp:extent cx="5612130" cy="376237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62375"/>
                    </a:xfrm>
                    <a:prstGeom prst="rect">
                      <a:avLst/>
                    </a:prstGeom>
                  </pic:spPr>
                </pic:pic>
              </a:graphicData>
            </a:graphic>
          </wp:inline>
        </w:drawing>
      </w:r>
    </w:p>
    <w:p w:rsidR="006902C5" w:rsidRDefault="001A2BE9" w:rsidP="006902C5">
      <w:pPr>
        <w:jc w:val="both"/>
      </w:pPr>
      <w:r>
        <w:t xml:space="preserve">Al momento de poner el número de documento se pondrá la cuenta y en </w:t>
      </w:r>
      <w:r w:rsidR="009E5C3B">
        <w:t>qué</w:t>
      </w:r>
      <w:r>
        <w:t xml:space="preserve"> empresa </w:t>
      </w:r>
      <w:r w:rsidR="009E5C3B">
        <w:t>está</w:t>
      </w:r>
      <w:r>
        <w:t xml:space="preserve"> relacionado el documento</w:t>
      </w:r>
    </w:p>
    <w:p w:rsidR="006902C5" w:rsidRDefault="001A2BE9" w:rsidP="006902C5">
      <w:pPr>
        <w:jc w:val="both"/>
      </w:pPr>
      <w:r>
        <w:t>En la parte de “</w:t>
      </w:r>
      <w:r w:rsidR="00750A5B">
        <w:t>Páguese</w:t>
      </w:r>
      <w:r>
        <w:t xml:space="preserve"> a” es donde va a ir el referido del documento y en el siguiente cuadro que es el “Detalle” se escribe los detalles de para que se utiliza el dich</w:t>
      </w:r>
      <w:r w:rsidR="009E5C3B">
        <w:t xml:space="preserve">o documento como por ejemplo si el documento se utilizó para pago de computadoras se agregara los detalles como se utilizó para compra de escritorios para las computadoras. Y en </w:t>
      </w:r>
      <w:r w:rsidR="004E0275">
        <w:t>las casillas</w:t>
      </w:r>
      <w:r w:rsidR="009E5C3B">
        <w:t xml:space="preserve"> se pondrá en donde quera almacenar en debe o en haber para el detalle del mismo. </w:t>
      </w:r>
    </w:p>
    <w:p w:rsidR="00750A5B" w:rsidRDefault="00750A5B" w:rsidP="00E9372F">
      <w:pPr>
        <w:pStyle w:val="Ttulo1"/>
        <w:jc w:val="center"/>
      </w:pPr>
      <w:bookmarkStart w:id="7" w:name="_Toc465932349"/>
      <w:r w:rsidRPr="00E9372F">
        <w:lastRenderedPageBreak/>
        <w:t>Disponibilidad bancaria</w:t>
      </w:r>
      <w:bookmarkEnd w:id="7"/>
    </w:p>
    <w:p w:rsidR="00750A5B" w:rsidRDefault="00750A5B" w:rsidP="00750A5B">
      <w:pPr>
        <w:jc w:val="both"/>
      </w:pPr>
      <w:r>
        <w:rPr>
          <w:noProof/>
          <w:lang w:eastAsia="es-ES"/>
        </w:rPr>
        <w:drawing>
          <wp:inline distT="0" distB="0" distL="0" distR="0" wp14:anchorId="5C31E29D" wp14:editId="00CF7C27">
            <wp:extent cx="5612130" cy="363537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35375"/>
                    </a:xfrm>
                    <a:prstGeom prst="rect">
                      <a:avLst/>
                    </a:prstGeom>
                  </pic:spPr>
                </pic:pic>
              </a:graphicData>
            </a:graphic>
          </wp:inline>
        </w:drawing>
      </w:r>
    </w:p>
    <w:p w:rsidR="00750A5B" w:rsidRDefault="00750A5B" w:rsidP="00750A5B">
      <w:pPr>
        <w:jc w:val="both"/>
      </w:pPr>
      <w:r>
        <w:t>La disponibilidad bancaria nos brindara información sobre los documentos conciliados y los documentos pendientes de conciliar, brindando un saldo en libros. Este saldo se verá afectado por todos los documentos emitidos por medio del sistema y afectado por los estados de conciliación.</w:t>
      </w:r>
    </w:p>
    <w:p w:rsidR="00750A5B" w:rsidRDefault="00750A5B" w:rsidP="00750A5B">
      <w:pPr>
        <w:jc w:val="both"/>
      </w:pPr>
      <w:r>
        <w:t>La disponibilidad bancaria posee opción de obtener varias cuentas en varios bancos, el procedimiento para observar el saldo de la cuenta es, seleccionar el banco de nuestra empresa.</w:t>
      </w:r>
    </w:p>
    <w:p w:rsidR="00750A5B" w:rsidRDefault="00750A5B" w:rsidP="00750A5B">
      <w:pPr>
        <w:jc w:val="both"/>
      </w:pPr>
      <w:r>
        <w:rPr>
          <w:noProof/>
          <w:lang w:eastAsia="es-ES"/>
        </w:rPr>
        <w:lastRenderedPageBreak/>
        <w:drawing>
          <wp:inline distT="0" distB="0" distL="0" distR="0" wp14:anchorId="32DA92D9" wp14:editId="06406EE5">
            <wp:extent cx="5612130" cy="35979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97910"/>
                    </a:xfrm>
                    <a:prstGeom prst="rect">
                      <a:avLst/>
                    </a:prstGeom>
                  </pic:spPr>
                </pic:pic>
              </a:graphicData>
            </a:graphic>
          </wp:inline>
        </w:drawing>
      </w:r>
    </w:p>
    <w:p w:rsidR="00750A5B" w:rsidRDefault="00750A5B" w:rsidP="006902C5">
      <w:pPr>
        <w:jc w:val="both"/>
      </w:pPr>
      <w:r>
        <w:t>Al seleccionar el banco del que queramos consultar los movimientos y documentos emitidos, tenemos opción de poseer dos cuentas del mismo banco nos da opción de elegir cuál de las dos cuentas bancarias deseemos ver su saldo. Así como filtrar por el tipo de documentos emitidos, al generar nos brindara un detalle de cada documento emitido por medio de esa cuenta bancaria, perteneciente a nuestra empresa.</w:t>
      </w:r>
    </w:p>
    <w:p w:rsidR="006902C5" w:rsidRPr="006902C5" w:rsidRDefault="006902C5" w:rsidP="006902C5">
      <w:pPr>
        <w:jc w:val="both"/>
      </w:pPr>
    </w:p>
    <w:p w:rsidR="0059564F" w:rsidRPr="00E9372F" w:rsidRDefault="00BC49DC" w:rsidP="00E9372F">
      <w:pPr>
        <w:pStyle w:val="Ttulo1"/>
        <w:jc w:val="center"/>
      </w:pPr>
      <w:bookmarkStart w:id="8" w:name="_Toc465932350"/>
      <w:r w:rsidRPr="00E9372F">
        <w:t xml:space="preserve">Mensajes </w:t>
      </w:r>
      <w:r w:rsidR="00E01138" w:rsidRPr="00E9372F">
        <w:t>Navegador y Validaciones</w:t>
      </w:r>
      <w:bookmarkEnd w:id="8"/>
    </w:p>
    <w:p w:rsidR="00BC49DC" w:rsidRPr="00BC49DC" w:rsidRDefault="00BC49DC" w:rsidP="00BC49DC">
      <w:pPr>
        <w:jc w:val="center"/>
        <w:rPr>
          <w:b/>
        </w:rPr>
      </w:pPr>
    </w:p>
    <w:p w:rsidR="00BC49DC" w:rsidRDefault="00BC49DC" w:rsidP="00BC49DC">
      <w:pPr>
        <w:jc w:val="center"/>
      </w:pPr>
      <w:r>
        <w:rPr>
          <w:noProof/>
          <w:lang w:eastAsia="es-ES"/>
        </w:rPr>
        <w:drawing>
          <wp:inline distT="0" distB="0" distL="0" distR="0" wp14:anchorId="480A360E" wp14:editId="1D5101E9">
            <wp:extent cx="1573619" cy="1259414"/>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1596402" cy="1277648"/>
                    </a:xfrm>
                    <a:prstGeom prst="rect">
                      <a:avLst/>
                    </a:prstGeom>
                    <a:ln>
                      <a:noFill/>
                    </a:ln>
                    <a:extLst>
                      <a:ext uri="{53640926-AAD7-44D8-BBD7-CCE9431645EC}">
                        <a14:shadowObscured xmlns:a14="http://schemas.microsoft.com/office/drawing/2010/main"/>
                      </a:ext>
                    </a:extLst>
                  </pic:spPr>
                </pic:pic>
              </a:graphicData>
            </a:graphic>
          </wp:inline>
        </w:drawing>
      </w:r>
    </w:p>
    <w:p w:rsidR="00BC49DC" w:rsidRDefault="00C21E11" w:rsidP="00C21E11">
      <w:pPr>
        <w:jc w:val="both"/>
      </w:pPr>
      <w:r>
        <w:t xml:space="preserve">Ventana que se muestra cuando se desea recorrer un registro antes del primero en el </w:t>
      </w:r>
      <w:proofErr w:type="spellStart"/>
      <w:r>
        <w:t>datagrid</w:t>
      </w:r>
      <w:proofErr w:type="spellEnd"/>
      <w:r>
        <w:t>, como no existe ningún registro anterior al primero, este mensaje se activara.</w:t>
      </w:r>
    </w:p>
    <w:p w:rsidR="00C21E11" w:rsidRDefault="00C21E11" w:rsidP="00C21E11">
      <w:pPr>
        <w:jc w:val="center"/>
      </w:pPr>
      <w:r>
        <w:rPr>
          <w:noProof/>
          <w:lang w:eastAsia="es-ES"/>
        </w:rPr>
        <w:lastRenderedPageBreak/>
        <w:drawing>
          <wp:inline distT="0" distB="0" distL="0" distR="0" wp14:anchorId="48291D74" wp14:editId="6723F702">
            <wp:extent cx="1552354" cy="121319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1573882" cy="1230021"/>
                    </a:xfrm>
                    <a:prstGeom prst="rect">
                      <a:avLst/>
                    </a:prstGeom>
                    <a:ln>
                      <a:noFill/>
                    </a:ln>
                    <a:extLst>
                      <a:ext uri="{53640926-AAD7-44D8-BBD7-CCE9431645EC}">
                        <a14:shadowObscured xmlns:a14="http://schemas.microsoft.com/office/drawing/2010/main"/>
                      </a:ext>
                    </a:extLst>
                  </pic:spPr>
                </pic:pic>
              </a:graphicData>
            </a:graphic>
          </wp:inline>
        </w:drawing>
      </w:r>
    </w:p>
    <w:p w:rsidR="00C21E11" w:rsidRDefault="00C21E11" w:rsidP="00C21E11">
      <w:pPr>
        <w:jc w:val="both"/>
      </w:pPr>
      <w:r>
        <w:t xml:space="preserve">Ventana que se muestra cuando se desea recorrer un registro después del ultimo en el </w:t>
      </w:r>
      <w:proofErr w:type="spellStart"/>
      <w:r>
        <w:t>datagrid</w:t>
      </w:r>
      <w:proofErr w:type="spellEnd"/>
      <w:r>
        <w:t>, como no existe ningún registro que le siga al último, este mensaje se activara.</w:t>
      </w:r>
    </w:p>
    <w:p w:rsidR="00C21E11" w:rsidRDefault="00C21E11" w:rsidP="00C21E11">
      <w:pPr>
        <w:jc w:val="center"/>
      </w:pPr>
      <w:r>
        <w:rPr>
          <w:noProof/>
          <w:lang w:eastAsia="es-ES"/>
        </w:rPr>
        <w:drawing>
          <wp:inline distT="0" distB="0" distL="0" distR="0" wp14:anchorId="4BC147B6" wp14:editId="48F9EF03">
            <wp:extent cx="1860697" cy="1175464"/>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1899243" cy="1199815"/>
                    </a:xfrm>
                    <a:prstGeom prst="rect">
                      <a:avLst/>
                    </a:prstGeom>
                    <a:ln>
                      <a:noFill/>
                    </a:ln>
                    <a:extLst>
                      <a:ext uri="{53640926-AAD7-44D8-BBD7-CCE9431645EC}">
                        <a14:shadowObscured xmlns:a14="http://schemas.microsoft.com/office/drawing/2010/main"/>
                      </a:ext>
                    </a:extLst>
                  </pic:spPr>
                </pic:pic>
              </a:graphicData>
            </a:graphic>
          </wp:inline>
        </w:drawing>
      </w:r>
    </w:p>
    <w:p w:rsidR="00C21E11" w:rsidRDefault="00C21E11" w:rsidP="00C21E11">
      <w:pPr>
        <w:jc w:val="both"/>
      </w:pPr>
      <w:r>
        <w:t>Ventana que se muestra en los espacios para ingresar datos numéricos cuando el usuario intenta ingresar letras o caracteres no válidos.</w:t>
      </w:r>
    </w:p>
    <w:p w:rsidR="00D07FC7" w:rsidRDefault="00D07FC7" w:rsidP="00C21E11">
      <w:pPr>
        <w:jc w:val="both"/>
      </w:pPr>
    </w:p>
    <w:p w:rsidR="00C21E11" w:rsidRDefault="00D07FC7" w:rsidP="00D07FC7">
      <w:pPr>
        <w:jc w:val="center"/>
      </w:pPr>
      <w:r>
        <w:rPr>
          <w:noProof/>
          <w:lang w:eastAsia="es-ES"/>
        </w:rPr>
        <w:drawing>
          <wp:inline distT="0" distB="0" distL="0" distR="0" wp14:anchorId="6F680614" wp14:editId="20691E65">
            <wp:extent cx="1904094" cy="1307805"/>
            <wp:effectExtent l="0" t="0" r="127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766" t="29691" r="73476" b="54855"/>
                    <a:stretch/>
                  </pic:blipFill>
                  <pic:spPr bwMode="auto">
                    <a:xfrm>
                      <a:off x="0" y="0"/>
                      <a:ext cx="1919773" cy="1318574"/>
                    </a:xfrm>
                    <a:prstGeom prst="rect">
                      <a:avLst/>
                    </a:prstGeom>
                    <a:ln>
                      <a:noFill/>
                    </a:ln>
                    <a:extLst>
                      <a:ext uri="{53640926-AAD7-44D8-BBD7-CCE9431645EC}">
                        <a14:shadowObscured xmlns:a14="http://schemas.microsoft.com/office/drawing/2010/main"/>
                      </a:ext>
                    </a:extLst>
                  </pic:spPr>
                </pic:pic>
              </a:graphicData>
            </a:graphic>
          </wp:inline>
        </w:drawing>
      </w:r>
    </w:p>
    <w:p w:rsidR="00D07FC7" w:rsidRDefault="00D07FC7" w:rsidP="00D07FC7">
      <w:pPr>
        <w:jc w:val="both"/>
      </w:pPr>
      <w:r>
        <w:t xml:space="preserve">Ventana que se muestra en los espacios para ingresar letras cuando el usuario intenta ingresar </w:t>
      </w:r>
      <w:r w:rsidR="0029081B">
        <w:t>números</w:t>
      </w:r>
      <w:r>
        <w:t xml:space="preserve"> o caracteres no válidos.</w:t>
      </w:r>
    </w:p>
    <w:p w:rsidR="0029081B" w:rsidRDefault="0029081B" w:rsidP="00D07FC7">
      <w:pPr>
        <w:jc w:val="both"/>
      </w:pPr>
    </w:p>
    <w:p w:rsidR="0029081B" w:rsidRDefault="0029081B" w:rsidP="0029081B">
      <w:pPr>
        <w:jc w:val="center"/>
      </w:pPr>
      <w:r>
        <w:rPr>
          <w:noProof/>
          <w:lang w:eastAsia="es-ES"/>
        </w:rPr>
        <w:drawing>
          <wp:inline distT="0" distB="0" distL="0" distR="0" wp14:anchorId="2B59F217" wp14:editId="3A52566E">
            <wp:extent cx="2987365" cy="1403318"/>
            <wp:effectExtent l="0" t="0" r="381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3008684" cy="1413333"/>
                    </a:xfrm>
                    <a:prstGeom prst="rect">
                      <a:avLst/>
                    </a:prstGeom>
                    <a:ln>
                      <a:noFill/>
                    </a:ln>
                    <a:extLst>
                      <a:ext uri="{53640926-AAD7-44D8-BBD7-CCE9431645EC}">
                        <a14:shadowObscured xmlns:a14="http://schemas.microsoft.com/office/drawing/2010/main"/>
                      </a:ext>
                    </a:extLst>
                  </pic:spPr>
                </pic:pic>
              </a:graphicData>
            </a:graphic>
          </wp:inline>
        </w:drawing>
      </w:r>
    </w:p>
    <w:p w:rsidR="0029081B" w:rsidRDefault="0029081B" w:rsidP="0029081B">
      <w:r>
        <w:t>Ventana que se muestra al tratar de eliminar un registro, si el usuario selecciona si entonces el registro se elimina, al seleccionar la opción, se cancela la operación.</w:t>
      </w:r>
    </w:p>
    <w:p w:rsidR="0029081B" w:rsidRDefault="0029081B" w:rsidP="0029081B"/>
    <w:p w:rsidR="0029081B" w:rsidRDefault="0029081B" w:rsidP="0029081B">
      <w:pPr>
        <w:jc w:val="center"/>
      </w:pPr>
      <w:r>
        <w:rPr>
          <w:noProof/>
          <w:lang w:eastAsia="es-ES"/>
        </w:rPr>
        <w:drawing>
          <wp:inline distT="0" distB="0" distL="0" distR="0" wp14:anchorId="5021BA6B" wp14:editId="2727ABEA">
            <wp:extent cx="2870791" cy="1557020"/>
            <wp:effectExtent l="0" t="0" r="635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2949811" cy="1599878"/>
                    </a:xfrm>
                    <a:prstGeom prst="rect">
                      <a:avLst/>
                    </a:prstGeom>
                    <a:ln>
                      <a:noFill/>
                    </a:ln>
                    <a:extLst>
                      <a:ext uri="{53640926-AAD7-44D8-BBD7-CCE9431645EC}">
                        <a14:shadowObscured xmlns:a14="http://schemas.microsoft.com/office/drawing/2010/main"/>
                      </a:ext>
                    </a:extLst>
                  </pic:spPr>
                </pic:pic>
              </a:graphicData>
            </a:graphic>
          </wp:inline>
        </w:drawing>
      </w:r>
    </w:p>
    <w:p w:rsidR="00D07FC7" w:rsidRDefault="0029081B" w:rsidP="0029081B">
      <w:pPr>
        <w:jc w:val="both"/>
      </w:pPr>
      <w:r>
        <w:t>Ventana que se muestra para notificar al usuario de que el registro ha sido modificado, este se genera justo después de modificar el registro.</w:t>
      </w:r>
    </w:p>
    <w:p w:rsidR="0029081B" w:rsidRDefault="0029081B" w:rsidP="0029081B">
      <w:pPr>
        <w:jc w:val="both"/>
      </w:pPr>
    </w:p>
    <w:p w:rsidR="0029081B" w:rsidRDefault="0029081B" w:rsidP="0029081B">
      <w:pPr>
        <w:jc w:val="center"/>
      </w:pPr>
      <w:r>
        <w:rPr>
          <w:noProof/>
          <w:lang w:eastAsia="es-ES"/>
        </w:rPr>
        <w:drawing>
          <wp:inline distT="0" distB="0" distL="0" distR="0" wp14:anchorId="75060014" wp14:editId="75C01A3D">
            <wp:extent cx="2454995" cy="13716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240" t="29530" r="73931" b="54879"/>
                    <a:stretch/>
                  </pic:blipFill>
                  <pic:spPr bwMode="auto">
                    <a:xfrm>
                      <a:off x="0" y="0"/>
                      <a:ext cx="2494908" cy="1393899"/>
                    </a:xfrm>
                    <a:prstGeom prst="rect">
                      <a:avLst/>
                    </a:prstGeom>
                    <a:ln>
                      <a:noFill/>
                    </a:ln>
                    <a:extLst>
                      <a:ext uri="{53640926-AAD7-44D8-BBD7-CCE9431645EC}">
                        <a14:shadowObscured xmlns:a14="http://schemas.microsoft.com/office/drawing/2010/main"/>
                      </a:ext>
                    </a:extLst>
                  </pic:spPr>
                </pic:pic>
              </a:graphicData>
            </a:graphic>
          </wp:inline>
        </w:drawing>
      </w:r>
    </w:p>
    <w:p w:rsidR="0029081B" w:rsidRDefault="0029081B" w:rsidP="0029081B">
      <w:pPr>
        <w:jc w:val="both"/>
      </w:pPr>
      <w:r>
        <w:t xml:space="preserve">Ventana que se muestra para notificar al usuario de que el registro ha sido </w:t>
      </w:r>
      <w:r w:rsidR="00E01138">
        <w:t>insertado</w:t>
      </w:r>
      <w:r>
        <w:t>, este se genera justo después</w:t>
      </w:r>
      <w:r w:rsidR="00E01138">
        <w:t xml:space="preserve"> de insertar</w:t>
      </w:r>
      <w:r>
        <w:t xml:space="preserve"> el registro.</w:t>
      </w:r>
    </w:p>
    <w:p w:rsidR="0029081B" w:rsidRDefault="0029081B" w:rsidP="0029081B"/>
    <w:p w:rsidR="00C21E11" w:rsidRPr="0059564F" w:rsidRDefault="00C21E11" w:rsidP="00C21E11">
      <w:pPr>
        <w:jc w:val="both"/>
      </w:pPr>
    </w:p>
    <w:sectPr w:rsidR="00C21E11" w:rsidRPr="0059564F" w:rsidSect="00E4678A">
      <w:pgSz w:w="12240" w:h="15840"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3C1B6B"/>
    <w:multiLevelType w:val="hybridMultilevel"/>
    <w:tmpl w:val="11D46C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64F"/>
    <w:rsid w:val="000562D2"/>
    <w:rsid w:val="001A2BE9"/>
    <w:rsid w:val="0029081B"/>
    <w:rsid w:val="00392888"/>
    <w:rsid w:val="003C10BB"/>
    <w:rsid w:val="004E0275"/>
    <w:rsid w:val="005457B6"/>
    <w:rsid w:val="005871CC"/>
    <w:rsid w:val="0059564F"/>
    <w:rsid w:val="00660FDB"/>
    <w:rsid w:val="006902C5"/>
    <w:rsid w:val="006E0AAC"/>
    <w:rsid w:val="00750A5B"/>
    <w:rsid w:val="008557A1"/>
    <w:rsid w:val="009E5C3B"/>
    <w:rsid w:val="00AB2D27"/>
    <w:rsid w:val="00BC49DC"/>
    <w:rsid w:val="00BD1881"/>
    <w:rsid w:val="00C21E11"/>
    <w:rsid w:val="00CA0A38"/>
    <w:rsid w:val="00D07FC7"/>
    <w:rsid w:val="00E01138"/>
    <w:rsid w:val="00E27078"/>
    <w:rsid w:val="00E4678A"/>
    <w:rsid w:val="00E9372F"/>
    <w:rsid w:val="00EE47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1B9A"/>
  <w15:chartTrackingRefBased/>
  <w15:docId w15:val="{1F41C1E5-832C-40C7-BEF4-AB5E8AF5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0A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7078"/>
    <w:pPr>
      <w:ind w:left="720"/>
      <w:contextualSpacing/>
    </w:pPr>
  </w:style>
  <w:style w:type="character" w:customStyle="1" w:styleId="Ttulo1Car">
    <w:name w:val="Título 1 Car"/>
    <w:basedOn w:val="Fuentedeprrafopredeter"/>
    <w:link w:val="Ttulo1"/>
    <w:uiPriority w:val="9"/>
    <w:rsid w:val="00750A5B"/>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E9372F"/>
    <w:pPr>
      <w:spacing w:after="100"/>
    </w:pPr>
  </w:style>
  <w:style w:type="character" w:styleId="Hipervnculo">
    <w:name w:val="Hyperlink"/>
    <w:basedOn w:val="Fuentedeprrafopredeter"/>
    <w:uiPriority w:val="99"/>
    <w:unhideWhenUsed/>
    <w:rsid w:val="00E9372F"/>
    <w:rPr>
      <w:color w:val="0563C1" w:themeColor="hyperlink"/>
      <w:u w:val="single"/>
    </w:rPr>
  </w:style>
  <w:style w:type="paragraph" w:styleId="Sinespaciado">
    <w:name w:val="No Spacing"/>
    <w:link w:val="SinespaciadoCar"/>
    <w:uiPriority w:val="1"/>
    <w:qFormat/>
    <w:rsid w:val="003C10BB"/>
    <w:pPr>
      <w:spacing w:after="0" w:line="240" w:lineRule="auto"/>
    </w:pPr>
    <w:rPr>
      <w:rFonts w:asciiTheme="minorHAnsi" w:eastAsiaTheme="minorEastAsia" w:hAnsiTheme="minorHAnsi" w:cstheme="minorBidi"/>
      <w:sz w:val="21"/>
      <w:szCs w:val="21"/>
      <w:lang w:val="es-GT"/>
    </w:rPr>
  </w:style>
  <w:style w:type="character" w:customStyle="1" w:styleId="SinespaciadoCar">
    <w:name w:val="Sin espaciado Car"/>
    <w:basedOn w:val="Fuentedeprrafopredeter"/>
    <w:link w:val="Sinespaciado"/>
    <w:uiPriority w:val="1"/>
    <w:rsid w:val="003C10BB"/>
    <w:rPr>
      <w:rFonts w:asciiTheme="minorHAnsi" w:eastAsiaTheme="minorEastAsia" w:hAnsiTheme="minorHAnsi" w:cstheme="minorBidi"/>
      <w:sz w:val="21"/>
      <w:szCs w:val="21"/>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227B0-646E-42A6-8625-1D6D10A33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13</Pages>
  <Words>1202</Words>
  <Characters>6613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hernandez</dc:creator>
  <cp:keywords/>
  <dc:description/>
  <cp:lastModifiedBy>otto hernandez</cp:lastModifiedBy>
  <cp:revision>12</cp:revision>
  <dcterms:created xsi:type="dcterms:W3CDTF">2016-11-03T01:10:00Z</dcterms:created>
  <dcterms:modified xsi:type="dcterms:W3CDTF">2016-11-03T16:30:00Z</dcterms:modified>
</cp:coreProperties>
</file>