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b4c6e7" w:val="clear"/>
        <w:spacing w:after="20" w:before="20" w:line="240" w:lineRule="auto"/>
        <w:jc w:val="center"/>
        <w:rPr>
          <w:b w:val="1"/>
          <w:bCs w:val="1"/>
          <w:smallCaps w:val="1"/>
          <w:sz w:val="48"/>
          <w:szCs w:val="48"/>
        </w:rPr>
      </w:pPr>
      <w:r w:rsidDel="00000000" w:rsidR="00000000" w:rsidRPr="00000000">
        <w:rPr>
          <w:rtl w:val="0"/>
        </w:rPr>
      </w:r>
    </w:p>
    <w:p w:rsidR="00000000" w:rsidDel="00000000" w:rsidP="00000000" w:rsidRDefault="00000000" w:rsidRPr="00000000" w14:paraId="00000002">
      <w:pPr>
        <w:shd w:fill="b4c6e7" w:val="clear"/>
        <w:spacing w:after="20" w:before="20" w:line="240" w:lineRule="auto"/>
        <w:jc w:val="center"/>
        <w:rPr>
          <w:b w:val="1"/>
          <w:bCs w:val="1"/>
          <w:smallCaps w:val="1"/>
          <w:sz w:val="48"/>
          <w:szCs w:val="48"/>
        </w:rPr>
      </w:pPr>
      <w:r w:rsidDel="00000000" w:rsidR="00000000" w:rsidRPr="00000000">
        <w:rPr>
          <w:b w:val="1"/>
          <w:bCs w:val="1"/>
          <w:smallCaps w:val="1"/>
          <w:sz w:val="48"/>
          <w:szCs w:val="48"/>
          <w:rtl w:val="0"/>
        </w:rPr>
        <w:t xml:space="preserve">AMENDMENT APPLICATION</w:t>
      </w:r>
    </w:p>
    <w:p w:rsidR="00000000" w:rsidDel="00000000" w:rsidP="00000000" w:rsidRDefault="00000000" w:rsidRPr="00000000" w14:paraId="00000003">
      <w:pPr>
        <w:spacing w:after="20" w:before="20" w:line="360" w:lineRule="auto"/>
        <w:jc w:val="right"/>
        <w:rPr>
          <w:rFonts w:ascii="Times New Roman" w:cs="Times New Roman" w:eastAsia="Times New Roman" w:hAnsi="Times New Roman"/>
          <w:i w:val="1"/>
          <w:iCs w:val="1"/>
          <w:smallCaps w:val="1"/>
          <w:sz w:val="18"/>
          <w:szCs w:val="18"/>
        </w:rPr>
      </w:pPr>
      <w:r w:rsidDel="00000000" w:rsidR="00000000" w:rsidRPr="00000000">
        <w:rPr>
          <w:i w:val="1"/>
          <w:iCs w:val="1"/>
          <w:sz w:val="20"/>
          <w:szCs w:val="20"/>
          <w:rtl w:val="0"/>
        </w:rPr>
        <w:t xml:space="preserve">Adapted from PHREB SOP 2020 Workbook</w:t>
      </w:r>
      <w:r w:rsidDel="00000000" w:rsidR="00000000" w:rsidRPr="00000000">
        <w:rPr>
          <w:rtl w:val="0"/>
        </w:rPr>
      </w:r>
    </w:p>
    <w:tbl>
      <w:tblPr>
        <w:tblStyle w:val="Table1"/>
        <w:tblW w:w="10710.0" w:type="dxa"/>
        <w:jc w:val="left"/>
        <w:tblInd w:w="135.0" w:type="dxa"/>
        <w:tblBorders>
          <w:top w:color="000000" w:space="0" w:sz="4" w:val="single"/>
          <w:left w:color="000000" w:space="0" w:sz="4" w:val="single"/>
          <w:bottom w:color="000000" w:space="0" w:sz="4" w:val="single"/>
          <w:right w:color="000000" w:space="0" w:sz="4" w:val="single"/>
          <w:insideH w:color="000000" w:space="0" w:sz="4" w:val="dotted"/>
          <w:insideV w:color="000000" w:space="0" w:sz="4" w:val="dotted"/>
        </w:tblBorders>
        <w:tblLayout w:type="fixed"/>
        <w:tblLook w:val="0400"/>
      </w:tblPr>
      <w:tblGrid>
        <w:gridCol w:w="1665"/>
        <w:gridCol w:w="9045"/>
        <w:tblGridChange w:id="0">
          <w:tblGrid>
            <w:gridCol w:w="1665"/>
            <w:gridCol w:w="9045"/>
          </w:tblGrid>
        </w:tblGridChange>
      </w:tblGrid>
      <w:tr>
        <w:trPr>
          <w:cantSplit w:val="0"/>
          <w:trHeight w:val="280" w:hRule="atLeast"/>
          <w:tblHeader w:val="0"/>
        </w:trPr>
        <w:tc>
          <w:tcPr>
            <w:tcBorders>
              <w:top w:color="000000" w:space="0" w:sz="18" w:val="single"/>
              <w:bottom w:color="000000" w:space="0" w:sz="0" w:val="nil"/>
              <w:right w:color="000000" w:space="0" w:sz="0" w:val="nil"/>
            </w:tcBorders>
            <w:vAlign w:val="center"/>
          </w:tcPr>
          <w:p w:rsidR="00000000" w:rsidDel="00000000" w:rsidP="00000000" w:rsidRDefault="00000000" w:rsidRPr="00000000" w14:paraId="00000004">
            <w:pPr>
              <w:rPr>
                <w:b w:val="1"/>
                <w:bCs w:val="1"/>
                <w:sz w:val="20"/>
                <w:szCs w:val="20"/>
              </w:rPr>
            </w:pPr>
            <w:r w:rsidDel="00000000" w:rsidR="00000000" w:rsidRPr="00000000">
              <w:rPr>
                <w:b w:val="1"/>
                <w:bCs w:val="1"/>
                <w:sz w:val="20"/>
                <w:szCs w:val="20"/>
                <w:rtl w:val="0"/>
              </w:rPr>
              <w:t xml:space="preserve">INSTRUCTION:</w:t>
            </w:r>
          </w:p>
        </w:tc>
        <w:tc>
          <w:tcPr>
            <w:tcBorders>
              <w:top w:color="000000" w:space="0" w:sz="18" w:val="single"/>
              <w:left w:color="000000" w:space="0" w:sz="0" w:val="nil"/>
              <w:bottom w:color="000000" w:space="0" w:sz="0" w:val="nil"/>
            </w:tcBorders>
          </w:tcPr>
          <w:p w:rsidR="00000000" w:rsidDel="00000000" w:rsidP="00000000" w:rsidRDefault="00000000" w:rsidRPr="00000000" w14:paraId="00000005">
            <w:pPr>
              <w:rPr>
                <w:i w:val="1"/>
                <w:iCs w:val="1"/>
                <w:sz w:val="20"/>
                <w:szCs w:val="20"/>
              </w:rPr>
            </w:pPr>
            <w:r w:rsidDel="00000000" w:rsidR="00000000" w:rsidRPr="00000000">
              <w:rPr>
                <w:rtl w:val="0"/>
              </w:rPr>
            </w:r>
          </w:p>
        </w:tc>
      </w:tr>
      <w:tr>
        <w:trPr>
          <w:cantSplit w:val="0"/>
          <w:trHeight w:val="482" w:hRule="atLeast"/>
          <w:tblHeader w:val="0"/>
        </w:trPr>
        <w:tc>
          <w:tcPr>
            <w:gridSpan w:val="2"/>
            <w:tcBorders>
              <w:top w:color="000000" w:space="0" w:sz="0" w:val="nil"/>
              <w:bottom w:color="000000" w:space="0" w:sz="12" w:val="single"/>
            </w:tcBorders>
          </w:tcPr>
          <w:p w:rsidR="00000000" w:rsidDel="00000000" w:rsidP="00000000" w:rsidRDefault="00000000" w:rsidRPr="00000000" w14:paraId="00000006">
            <w:pPr>
              <w:jc w:val="both"/>
              <w:rPr>
                <w:i w:val="1"/>
                <w:iCs w:val="1"/>
                <w:sz w:val="12"/>
                <w:szCs w:val="12"/>
              </w:rPr>
            </w:pPr>
            <w:r w:rsidDel="00000000" w:rsidR="00000000" w:rsidRPr="00000000">
              <w:rPr>
                <w:i w:val="1"/>
                <w:iCs w:val="1"/>
                <w:sz w:val="20"/>
                <w:szCs w:val="20"/>
                <w:rtl w:val="0"/>
              </w:rPr>
              <w:t xml:space="preserve">This form must be completed for any proposed changes in the approved protocol submitted for review and approval of the committee. This form should be submitted together with the Progress Report Form and copy of the approval letter. </w:t>
            </w:r>
            <w:r w:rsidDel="00000000" w:rsidR="00000000" w:rsidRPr="00000000">
              <w:rPr>
                <w:b w:val="1"/>
                <w:bCs w:val="1"/>
                <w:i w:val="1"/>
                <w:iCs w:val="1"/>
                <w:sz w:val="20"/>
                <w:szCs w:val="20"/>
                <w:u w:val="single"/>
                <w:rtl w:val="0"/>
              </w:rPr>
              <w:t xml:space="preserve">Incomplete submissions will NOT BE ACCEPTED.</w:t>
            </w:r>
            <w:r w:rsidDel="00000000" w:rsidR="00000000" w:rsidRPr="00000000">
              <w:rPr>
                <w:rtl w:val="0"/>
              </w:rPr>
            </w:r>
          </w:p>
          <w:p w:rsidR="00000000" w:rsidDel="00000000" w:rsidP="00000000" w:rsidRDefault="00000000" w:rsidRPr="00000000" w14:paraId="00000007">
            <w:pPr>
              <w:ind w:left="67" w:right="162" w:firstLine="0"/>
              <w:jc w:val="both"/>
              <w:rPr>
                <w:i w:val="1"/>
                <w:iCs w:val="1"/>
                <w:sz w:val="12"/>
                <w:szCs w:val="12"/>
              </w:rPr>
            </w:pPr>
            <w:r w:rsidDel="00000000" w:rsidR="00000000" w:rsidRPr="00000000">
              <w:rPr>
                <w:rtl w:val="0"/>
              </w:rPr>
            </w:r>
          </w:p>
        </w:tc>
      </w:tr>
    </w:tbl>
    <w:p w:rsidR="00000000" w:rsidDel="00000000" w:rsidP="00000000" w:rsidRDefault="00000000" w:rsidRPr="00000000" w14:paraId="00000009">
      <w:pPr>
        <w:jc w:val="right"/>
        <w:rPr>
          <w:b w:val="1"/>
          <w:bCs w:val="1"/>
          <w:sz w:val="8"/>
          <w:szCs w:val="8"/>
        </w:rPr>
      </w:pPr>
      <w:r w:rsidDel="00000000" w:rsidR="00000000" w:rsidRPr="00000000">
        <w:rPr>
          <w:rtl w:val="0"/>
        </w:rPr>
      </w:r>
    </w:p>
    <w:p w:rsidR="00000000" w:rsidDel="00000000" w:rsidP="00000000" w:rsidRDefault="00000000" w:rsidRPr="00000000" w14:paraId="0000000A">
      <w:pPr>
        <w:shd w:fill="000000" w:val="clear"/>
        <w:rPr>
          <w:b w:val="1"/>
          <w:bCs w:val="1"/>
          <w:color w:val="ffffff"/>
          <w:sz w:val="30"/>
          <w:szCs w:val="30"/>
        </w:rPr>
      </w:pPr>
      <w:r w:rsidDel="00000000" w:rsidR="00000000" w:rsidRPr="00000000">
        <w:rPr>
          <w:b w:val="1"/>
          <w:bCs w:val="1"/>
          <w:color w:val="ffffff"/>
          <w:sz w:val="30"/>
          <w:szCs w:val="30"/>
          <w:rtl w:val="0"/>
        </w:rPr>
        <w:t xml:space="preserve">I. PROTOCOL INFORMATION</w:t>
      </w:r>
    </w:p>
    <w:tbl>
      <w:tblPr>
        <w:tblStyle w:val="Table2"/>
        <w:tblW w:w="10680.0" w:type="dxa"/>
        <w:jc w:val="left"/>
        <w:tblInd w:w="1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85"/>
        <w:gridCol w:w="1890"/>
        <w:gridCol w:w="3420"/>
        <w:gridCol w:w="2685"/>
        <w:tblGridChange w:id="0">
          <w:tblGrid>
            <w:gridCol w:w="2685"/>
            <w:gridCol w:w="1890"/>
            <w:gridCol w:w="3420"/>
            <w:gridCol w:w="2685"/>
          </w:tblGrid>
        </w:tblGridChange>
      </w:tblGrid>
      <w:tr>
        <w:trPr>
          <w:cantSplit w:val="0"/>
          <w:tblHeader w:val="0"/>
        </w:trPr>
        <w:tc>
          <w:tcPr>
            <w:gridSpan w:val="2"/>
            <w:shd w:fill="d9e2f3" w:val="clear"/>
            <w:vAlign w:val="center"/>
          </w:tcPr>
          <w:p w:rsidR="00000000" w:rsidDel="00000000" w:rsidP="00000000" w:rsidRDefault="00000000" w:rsidRPr="00000000" w14:paraId="0000000B">
            <w:pPr>
              <w:rPr>
                <w:b w:val="1"/>
                <w:bCs w:val="1"/>
                <w:i w:val="1"/>
                <w:iCs w:val="1"/>
                <w:sz w:val="24"/>
                <w:szCs w:val="24"/>
              </w:rPr>
            </w:pPr>
            <w:r w:rsidDel="00000000" w:rsidR="00000000" w:rsidRPr="00000000">
              <w:rPr>
                <w:b w:val="1"/>
                <w:bCs w:val="1"/>
                <w:i w:val="1"/>
                <w:iCs w:val="1"/>
                <w:sz w:val="24"/>
                <w:szCs w:val="24"/>
                <w:rtl w:val="0"/>
              </w:rPr>
              <w:t xml:space="preserve">1. Protocol Information</w:t>
            </w:r>
          </w:p>
        </w:tc>
        <w:tc>
          <w:tcPr>
            <w:shd w:fill="d9e2f3"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c>
          <w:tcPr>
            <w:shd w:fill="d9e2f3" w:val="clear"/>
            <w:vAlign w:val="cente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1"/>
                <w:iCs w:val="1"/>
                <w:sz w:val="24"/>
                <w:szCs w:val="24"/>
              </w:rPr>
            </w:pPr>
            <w:r w:rsidDel="00000000" w:rsidR="00000000" w:rsidRPr="00000000">
              <w:rPr>
                <w:rtl w:val="0"/>
              </w:rPr>
            </w:r>
          </w:p>
        </w:tc>
      </w:tr>
      <w:tr>
        <w:trPr>
          <w:cantSplit w:val="0"/>
          <w:trHeight w:val="980" w:hRule="atLeast"/>
          <w:tblHeader w:val="0"/>
        </w:trPr>
        <w:tc>
          <w:tcPr>
            <w:vAlign w:val="center"/>
          </w:tcPr>
          <w:p w:rsidR="00000000" w:rsidDel="00000000" w:rsidP="00000000" w:rsidRDefault="00000000" w:rsidRPr="00000000" w14:paraId="0000000F">
            <w:pPr>
              <w:rPr/>
            </w:pPr>
            <w:r w:rsidDel="00000000" w:rsidR="00000000" w:rsidRPr="00000000">
              <w:rPr>
                <w:rtl w:val="0"/>
              </w:rPr>
              <w:t xml:space="preserve">*Title of Study</w:t>
            </w:r>
          </w:p>
        </w:tc>
        <w:tc>
          <w:tcPr>
            <w:gridSpan w:val="3"/>
          </w:tcPr>
          <w:p w:rsidR="00000000" w:rsidDel="00000000" w:rsidP="00000000" w:rsidRDefault="00000000" w:rsidRPr="00000000" w14:paraId="00000010">
            <w:pPr>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13">
            <w:pPr>
              <w:rPr/>
            </w:pPr>
            <w:r w:rsidDel="00000000" w:rsidR="00000000" w:rsidRPr="00000000">
              <w:rPr>
                <w:rtl w:val="0"/>
              </w:rPr>
              <w:t xml:space="preserve">Protocol Number</w:t>
            </w:r>
          </w:p>
        </w:tc>
        <w:tc>
          <w:tcPr/>
          <w:p w:rsidR="00000000" w:rsidDel="00000000" w:rsidP="00000000" w:rsidRDefault="00000000" w:rsidRPr="00000000" w14:paraId="00000014">
            <w:pPr>
              <w:rPr/>
            </w:pP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*Study Site</w:t>
            </w:r>
          </w:p>
        </w:tc>
        <w:tc>
          <w:tcPr/>
          <w:p w:rsidR="00000000" w:rsidDel="00000000" w:rsidP="00000000" w:rsidRDefault="00000000" w:rsidRPr="00000000" w14:paraId="00000016">
            <w:pPr>
              <w:rPr/>
            </w:pPr>
            <w:r w:rsidDel="00000000" w:rsidR="00000000" w:rsidRPr="00000000">
              <w:rPr>
                <w:rtl w:val="0"/>
              </w:rPr>
            </w:r>
          </w:p>
        </w:tc>
      </w:tr>
      <w:tr>
        <w:trPr>
          <w:cantSplit w:val="0"/>
          <w:trHeight w:val="420" w:hRule="atLeast"/>
          <w:tblHeader w:val="0"/>
        </w:trPr>
        <w:tc>
          <w:tcPr>
            <w:vMerge w:val="restart"/>
            <w:vAlign w:val="center"/>
          </w:tcPr>
          <w:p w:rsidR="00000000" w:rsidDel="00000000" w:rsidP="00000000" w:rsidRDefault="00000000" w:rsidRPr="00000000" w14:paraId="00000017">
            <w:pPr>
              <w:rPr/>
            </w:pPr>
            <w:r w:rsidDel="00000000" w:rsidR="00000000" w:rsidRPr="00000000">
              <w:rPr>
                <w:rtl w:val="0"/>
              </w:rPr>
              <w:t xml:space="preserve">*Name of Researcher</w:t>
            </w:r>
          </w:p>
        </w:tc>
        <w:tc>
          <w:tcPr>
            <w:vMerge w:val="restart"/>
          </w:tcPr>
          <w:p w:rsidR="00000000" w:rsidDel="00000000" w:rsidP="00000000" w:rsidRDefault="00000000" w:rsidRPr="00000000" w14:paraId="00000018">
            <w:pPr>
              <w:rPr/>
            </w:pPr>
            <w:r w:rsidDel="00000000" w:rsidR="00000000" w:rsidRPr="00000000">
              <w:rPr>
                <w:rtl w:val="0"/>
              </w:rPr>
            </w:r>
          </w:p>
        </w:tc>
        <w:tc>
          <w:tcPr>
            <w:vMerge w:val="restart"/>
          </w:tcPr>
          <w:p w:rsidR="00000000" w:rsidDel="00000000" w:rsidP="00000000" w:rsidRDefault="00000000" w:rsidRPr="00000000" w14:paraId="00000019">
            <w:pPr>
              <w:rPr/>
            </w:pPr>
            <w:r w:rsidDel="00000000" w:rsidR="00000000" w:rsidRPr="00000000">
              <w:rPr>
                <w:rtl w:val="0"/>
              </w:rPr>
              <w:t xml:space="preserve">Contact Information:</w:t>
            </w:r>
          </w:p>
        </w:tc>
        <w:tc>
          <w:tcPr>
            <w:vAlign w:val="center"/>
          </w:tcPr>
          <w:p w:rsidR="00000000" w:rsidDel="00000000" w:rsidP="00000000" w:rsidRDefault="00000000" w:rsidRPr="00000000" w14:paraId="0000001A">
            <w:pPr>
              <w:widowControl w:val="0"/>
              <w:rPr>
                <w:rFonts w:ascii="Book Antiqua" w:cs="Book Antiqua" w:eastAsia="Book Antiqua" w:hAnsi="Book Antiqua"/>
              </w:rPr>
            </w:pPr>
            <w:r w:rsidDel="00000000" w:rsidR="00000000" w:rsidRPr="00000000">
              <w:rPr>
                <w:rFonts w:ascii="Book Antiqua" w:cs="Book Antiqua" w:eastAsia="Book Antiqua" w:hAnsi="Book Antiqua"/>
                <w:rtl w:val="0"/>
              </w:rPr>
              <w:t xml:space="preserve">*Tel No:</w:t>
            </w:r>
          </w:p>
        </w:tc>
      </w:tr>
      <w:tr>
        <w:trPr>
          <w:cantSplit w:val="0"/>
          <w:trHeight w:val="420" w:hRule="atLeast"/>
          <w:tblHeader w:val="0"/>
        </w:trPr>
        <w:tc>
          <w:tcPr>
            <w:vMerge w:val="continue"/>
            <w:vAlign w:val="center"/>
          </w:tcPr>
          <w:p w:rsidR="00000000" w:rsidDel="00000000" w:rsidP="00000000" w:rsidRDefault="00000000" w:rsidRPr="00000000" w14:paraId="0000001B">
            <w:pPr>
              <w:rPr>
                <w:i w:val="1"/>
                <w:iCs w:val="1"/>
              </w:rPr>
            </w:pPr>
            <w:r w:rsidDel="00000000" w:rsidR="00000000" w:rsidRPr="00000000">
              <w:rPr>
                <w:i w:val="1"/>
                <w:iCs w:val="1"/>
                <w:rtl w:val="0"/>
              </w:rPr>
              <w:t xml:space="preserve">Effective period of ethical clearance</w:t>
            </w:r>
          </w:p>
        </w:tc>
        <w:tc>
          <w:tcPr>
            <w:vMerge w:val="continue"/>
          </w:tcPr>
          <w:p w:rsidR="00000000" w:rsidDel="00000000" w:rsidP="00000000" w:rsidRDefault="00000000" w:rsidRPr="00000000" w14:paraId="0000001C">
            <w:pPr>
              <w:rPr/>
            </w:pPr>
            <w:r w:rsidDel="00000000" w:rsidR="00000000" w:rsidRPr="00000000">
              <w:rPr>
                <w:rtl w:val="0"/>
              </w:rPr>
            </w:r>
          </w:p>
        </w:tc>
        <w:tc>
          <w:tcPr>
            <w:vMerge w:val="continue"/>
          </w:tcPr>
          <w:p w:rsidR="00000000" w:rsidDel="00000000" w:rsidP="00000000" w:rsidRDefault="00000000" w:rsidRPr="00000000" w14:paraId="0000001D">
            <w:pPr>
              <w:rPr/>
            </w:pPr>
            <w:r w:rsidDel="00000000" w:rsidR="00000000" w:rsidRPr="00000000">
              <w:rPr>
                <w:rtl w:val="0"/>
              </w:rPr>
            </w:r>
          </w:p>
        </w:tc>
        <w:tc>
          <w:tcPr>
            <w:vAlign w:val="center"/>
          </w:tcPr>
          <w:p w:rsidR="00000000" w:rsidDel="00000000" w:rsidP="00000000" w:rsidRDefault="00000000" w:rsidRPr="00000000" w14:paraId="0000001E">
            <w:pPr>
              <w:widowControl w:val="0"/>
              <w:rPr>
                <w:rFonts w:ascii="Book Antiqua" w:cs="Book Antiqua" w:eastAsia="Book Antiqua" w:hAnsi="Book Antiqua"/>
              </w:rPr>
            </w:pPr>
            <w:r w:rsidDel="00000000" w:rsidR="00000000" w:rsidRPr="00000000">
              <w:rPr>
                <w:rFonts w:ascii="Book Antiqua" w:cs="Book Antiqua" w:eastAsia="Book Antiqua" w:hAnsi="Book Antiqua"/>
                <w:rtl w:val="0"/>
              </w:rPr>
              <w:t xml:space="preserve">*Mobile No:</w:t>
            </w:r>
          </w:p>
        </w:tc>
      </w:tr>
      <w:tr>
        <w:trPr>
          <w:cantSplit w:val="0"/>
          <w:trHeight w:val="420" w:hRule="atLeast"/>
          <w:tblHeader w:val="0"/>
        </w:trPr>
        <w:tc>
          <w:tcPr>
            <w:vMerge w:val="restart"/>
            <w:vAlign w:val="center"/>
          </w:tcPr>
          <w:p w:rsidR="00000000" w:rsidDel="00000000" w:rsidP="00000000" w:rsidRDefault="00000000" w:rsidRPr="00000000" w14:paraId="0000001F">
            <w:pPr>
              <w:rPr/>
            </w:pPr>
            <w:r w:rsidDel="00000000" w:rsidR="00000000" w:rsidRPr="00000000">
              <w:rPr>
                <w:rtl w:val="0"/>
              </w:rPr>
              <w:t xml:space="preserve">*Co-researcher (if any)</w:t>
            </w:r>
          </w:p>
        </w:tc>
        <w:tc>
          <w:tcPr>
            <w:vMerge w:val="restart"/>
          </w:tcPr>
          <w:p w:rsidR="00000000" w:rsidDel="00000000" w:rsidP="00000000" w:rsidRDefault="00000000" w:rsidRPr="00000000" w14:paraId="00000020">
            <w:pPr>
              <w:rPr/>
            </w:pPr>
            <w:r w:rsidDel="00000000" w:rsidR="00000000" w:rsidRPr="00000000">
              <w:rPr>
                <w:rtl w:val="0"/>
              </w:rPr>
            </w:r>
          </w:p>
        </w:tc>
        <w:tc>
          <w:tcPr>
            <w:vMerge w:val="restart"/>
          </w:tcPr>
          <w:p w:rsidR="00000000" w:rsidDel="00000000" w:rsidP="00000000" w:rsidRDefault="00000000" w:rsidRPr="00000000" w14:paraId="00000021">
            <w:pPr>
              <w:rPr/>
            </w:pPr>
            <w:r w:rsidDel="00000000" w:rsidR="00000000" w:rsidRPr="00000000">
              <w:rPr>
                <w:rtl w:val="0"/>
              </w:rPr>
            </w:r>
          </w:p>
        </w:tc>
        <w:tc>
          <w:tcPr>
            <w:vAlign w:val="center"/>
          </w:tcPr>
          <w:p w:rsidR="00000000" w:rsidDel="00000000" w:rsidP="00000000" w:rsidRDefault="00000000" w:rsidRPr="00000000" w14:paraId="00000022">
            <w:pPr>
              <w:widowControl w:val="0"/>
              <w:rPr>
                <w:rFonts w:ascii="Book Antiqua" w:cs="Book Antiqua" w:eastAsia="Book Antiqua" w:hAnsi="Book Antiqua"/>
              </w:rPr>
            </w:pPr>
            <w:r w:rsidDel="00000000" w:rsidR="00000000" w:rsidRPr="00000000">
              <w:rPr>
                <w:rFonts w:ascii="Book Antiqua" w:cs="Book Antiqua" w:eastAsia="Book Antiqua" w:hAnsi="Book Antiqua"/>
                <w:rtl w:val="0"/>
              </w:rPr>
              <w:t xml:space="preserve">Fax No:</w:t>
            </w:r>
          </w:p>
        </w:tc>
      </w:tr>
      <w:tr>
        <w:trPr>
          <w:cantSplit w:val="0"/>
          <w:trHeight w:val="420" w:hRule="atLeast"/>
          <w:tblHeader w:val="0"/>
        </w:trPr>
        <w:tc>
          <w:tcPr>
            <w:vMerge w:val="continue"/>
            <w:vAlign w:val="center"/>
          </w:tcPr>
          <w:p w:rsidR="00000000" w:rsidDel="00000000" w:rsidP="00000000" w:rsidRDefault="00000000" w:rsidRPr="00000000" w14:paraId="00000023">
            <w:pPr>
              <w:rPr>
                <w:i w:val="1"/>
                <w:iCs w:val="1"/>
              </w:rPr>
            </w:pPr>
            <w:r w:rsidDel="00000000" w:rsidR="00000000" w:rsidRPr="00000000">
              <w:rPr>
                <w:rtl w:val="0"/>
              </w:rPr>
            </w:r>
          </w:p>
        </w:tc>
        <w:tc>
          <w:tcPr>
            <w:vMerge w:val="continue"/>
          </w:tcPr>
          <w:p w:rsidR="00000000" w:rsidDel="00000000" w:rsidP="00000000" w:rsidRDefault="00000000" w:rsidRPr="00000000" w14:paraId="00000024">
            <w:pPr>
              <w:rPr/>
            </w:pPr>
            <w:r w:rsidDel="00000000" w:rsidR="00000000" w:rsidRPr="00000000">
              <w:rPr>
                <w:rtl w:val="0"/>
              </w:rPr>
            </w:r>
          </w:p>
        </w:tc>
        <w:tc>
          <w:tcPr>
            <w:vMerge w:val="continue"/>
          </w:tcPr>
          <w:p w:rsidR="00000000" w:rsidDel="00000000" w:rsidP="00000000" w:rsidRDefault="00000000" w:rsidRPr="00000000" w14:paraId="00000025">
            <w:pPr>
              <w:rPr/>
            </w:pPr>
            <w:r w:rsidDel="00000000" w:rsidR="00000000" w:rsidRPr="00000000">
              <w:rPr>
                <w:rtl w:val="0"/>
              </w:rPr>
            </w:r>
          </w:p>
        </w:tc>
        <w:tc>
          <w:tcPr>
            <w:vAlign w:val="center"/>
          </w:tcPr>
          <w:p w:rsidR="00000000" w:rsidDel="00000000" w:rsidP="00000000" w:rsidRDefault="00000000" w:rsidRPr="00000000" w14:paraId="00000026">
            <w:pPr>
              <w:widowControl w:val="0"/>
              <w:rPr>
                <w:rFonts w:ascii="Book Antiqua" w:cs="Book Antiqua" w:eastAsia="Book Antiqua" w:hAnsi="Book Antiqua"/>
              </w:rPr>
            </w:pPr>
            <w:r w:rsidDel="00000000" w:rsidR="00000000" w:rsidRPr="00000000">
              <w:rPr>
                <w:rFonts w:ascii="Book Antiqua" w:cs="Book Antiqua" w:eastAsia="Book Antiqua" w:hAnsi="Book Antiqua"/>
                <w:rtl w:val="0"/>
              </w:rPr>
              <w:t xml:space="preserve">*Email:</w:t>
            </w:r>
          </w:p>
        </w:tc>
      </w:tr>
      <w:tr>
        <w:trPr>
          <w:cantSplit w:val="0"/>
          <w:trHeight w:val="420" w:hRule="atLeast"/>
          <w:tblHeader w:val="0"/>
        </w:trPr>
        <w:tc>
          <w:tcPr>
            <w:vAlign w:val="center"/>
          </w:tcPr>
          <w:p w:rsidR="00000000" w:rsidDel="00000000" w:rsidP="00000000" w:rsidRDefault="00000000" w:rsidRPr="00000000" w14:paraId="00000027">
            <w:pPr>
              <w:rPr/>
            </w:pPr>
            <w:r w:rsidDel="00000000" w:rsidR="00000000" w:rsidRPr="00000000">
              <w:rPr>
                <w:rtl w:val="0"/>
              </w:rPr>
              <w:t xml:space="preserve">*Institution</w:t>
            </w:r>
          </w:p>
        </w:tc>
        <w:tc>
          <w:tcPr>
            <w:gridSpan w:val="3"/>
          </w:tcPr>
          <w:p w:rsidR="00000000" w:rsidDel="00000000" w:rsidP="00000000" w:rsidRDefault="00000000" w:rsidRPr="00000000" w14:paraId="00000028">
            <w:pPr>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2B">
            <w:pPr>
              <w:rPr/>
            </w:pPr>
            <w:r w:rsidDel="00000000" w:rsidR="00000000" w:rsidRPr="00000000">
              <w:rPr>
                <w:rtl w:val="0"/>
              </w:rPr>
              <w:t xml:space="preserve">*Address of Institution</w:t>
            </w:r>
          </w:p>
        </w:tc>
        <w:tc>
          <w:tcPr>
            <w:gridSpan w:val="3"/>
          </w:tcPr>
          <w:p w:rsidR="00000000" w:rsidDel="00000000" w:rsidP="00000000" w:rsidRDefault="00000000" w:rsidRPr="00000000" w14:paraId="0000002C">
            <w:pPr>
              <w:rPr/>
            </w:pPr>
            <w:r w:rsidDel="00000000" w:rsidR="00000000" w:rsidRPr="00000000">
              <w:rPr>
                <w:rtl w:val="0"/>
              </w:rPr>
            </w:r>
          </w:p>
        </w:tc>
      </w:tr>
      <w:tr>
        <w:trPr>
          <w:cantSplit w:val="0"/>
          <w:trHeight w:val="420" w:hRule="atLeast"/>
          <w:tblHeader w:val="0"/>
        </w:trPr>
        <w:tc>
          <w:tcPr>
            <w:vAlign w:val="center"/>
          </w:tcPr>
          <w:p w:rsidR="00000000" w:rsidDel="00000000" w:rsidP="00000000" w:rsidRDefault="00000000" w:rsidRPr="00000000" w14:paraId="0000002F">
            <w:pPr>
              <w:rPr/>
            </w:pPr>
            <w:r w:rsidDel="00000000" w:rsidR="00000000" w:rsidRPr="00000000">
              <w:rPr>
                <w:rtl w:val="0"/>
              </w:rPr>
              <w:t xml:space="preserve">Ethical clearance effectivity period</w:t>
            </w:r>
          </w:p>
        </w:tc>
        <w:tc>
          <w:tcPr>
            <w:gridSpan w:val="3"/>
          </w:tcPr>
          <w:p w:rsidR="00000000" w:rsidDel="00000000" w:rsidP="00000000" w:rsidRDefault="00000000" w:rsidRPr="00000000" w14:paraId="00000030">
            <w:pPr>
              <w:rPr/>
            </w:pPr>
            <w:r w:rsidDel="00000000" w:rsidR="00000000" w:rsidRPr="00000000">
              <w:rPr>
                <w:rtl w:val="0"/>
              </w:rPr>
              <w:t xml:space="preserve">From:                                                    To:</w:t>
            </w:r>
          </w:p>
        </w:tc>
      </w:tr>
    </w:tbl>
    <w:p w:rsidR="00000000" w:rsidDel="00000000" w:rsidP="00000000" w:rsidRDefault="00000000" w:rsidRPr="00000000" w14:paraId="00000033">
      <w:pPr>
        <w:rPr>
          <w:sz w:val="4"/>
          <w:szCs w:val="4"/>
        </w:rPr>
      </w:pPr>
      <w:r w:rsidDel="00000000" w:rsidR="00000000" w:rsidRPr="00000000">
        <w:rPr>
          <w:rtl w:val="0"/>
        </w:rPr>
      </w:r>
    </w:p>
    <w:p w:rsidR="00000000" w:rsidDel="00000000" w:rsidP="00000000" w:rsidRDefault="00000000" w:rsidRPr="00000000" w14:paraId="00000034">
      <w:pPr>
        <w:shd w:fill="000000" w:val="clear"/>
        <w:rPr>
          <w:b w:val="1"/>
          <w:bCs w:val="1"/>
          <w:color w:val="ffffff"/>
          <w:sz w:val="30"/>
          <w:szCs w:val="30"/>
        </w:rPr>
      </w:pPr>
      <w:r w:rsidDel="00000000" w:rsidR="00000000" w:rsidRPr="00000000">
        <w:rPr>
          <w:b w:val="1"/>
          <w:bCs w:val="1"/>
          <w:color w:val="ffffff"/>
          <w:sz w:val="30"/>
          <w:szCs w:val="30"/>
          <w:rtl w:val="0"/>
        </w:rPr>
        <w:t xml:space="preserve">II. APPLICATION FOR AMENDMENT</w:t>
      </w:r>
    </w:p>
    <w:p w:rsidR="00000000" w:rsidDel="00000000" w:rsidP="00000000" w:rsidRDefault="00000000" w:rsidRPr="00000000" w14:paraId="00000035">
      <w:pPr>
        <w:rPr>
          <w:sz w:val="4"/>
          <w:szCs w:val="4"/>
        </w:rPr>
      </w:pPr>
      <w:r w:rsidDel="00000000" w:rsidR="00000000" w:rsidRPr="00000000">
        <w:rPr>
          <w:rtl w:val="0"/>
        </w:rPr>
      </w:r>
    </w:p>
    <w:tbl>
      <w:tblPr>
        <w:tblStyle w:val="Table3"/>
        <w:tblW w:w="1074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3"/>
        <w:gridCol w:w="3500"/>
        <w:gridCol w:w="3666"/>
        <w:tblGridChange w:id="0">
          <w:tblGrid>
            <w:gridCol w:w="3583"/>
            <w:gridCol w:w="3500"/>
            <w:gridCol w:w="3666"/>
          </w:tblGrid>
        </w:tblGridChange>
      </w:tblGrid>
      <w:tr>
        <w:trPr>
          <w:cantSplit w:val="0"/>
          <w:trHeight w:val="593" w:hRule="atLeast"/>
          <w:tblHeader w:val="0"/>
        </w:trPr>
        <w:tc>
          <w:tcPr>
            <w:vAlign w:val="center"/>
          </w:tcPr>
          <w:p w:rsidR="00000000" w:rsidDel="00000000" w:rsidP="00000000" w:rsidRDefault="00000000" w:rsidRPr="00000000" w14:paraId="00000036">
            <w:pPr>
              <w:jc w:val="center"/>
              <w:rPr>
                <w:i w:val="1"/>
                <w:iCs w:val="1"/>
              </w:rPr>
            </w:pPr>
            <w:r w:rsidDel="00000000" w:rsidR="00000000" w:rsidRPr="00000000">
              <w:rPr>
                <w:i w:val="1"/>
                <w:iCs w:val="1"/>
                <w:rtl w:val="0"/>
              </w:rPr>
              <w:t xml:space="preserve">Procedure/provision to be amended</w:t>
            </w:r>
          </w:p>
        </w:tc>
        <w:tc>
          <w:tcPr>
            <w:vAlign w:val="center"/>
          </w:tcPr>
          <w:p w:rsidR="00000000" w:rsidDel="00000000" w:rsidP="00000000" w:rsidRDefault="00000000" w:rsidRPr="00000000" w14:paraId="00000037">
            <w:pPr>
              <w:jc w:val="center"/>
              <w:rPr>
                <w:i w:val="1"/>
                <w:iCs w:val="1"/>
              </w:rPr>
            </w:pPr>
            <w:r w:rsidDel="00000000" w:rsidR="00000000" w:rsidRPr="00000000">
              <w:rPr>
                <w:i w:val="1"/>
                <w:iCs w:val="1"/>
                <w:rtl w:val="0"/>
              </w:rPr>
              <w:t xml:space="preserve">Originally approved Procedure/Provision</w:t>
            </w:r>
          </w:p>
        </w:tc>
        <w:tc>
          <w:tcPr>
            <w:vAlign w:val="center"/>
          </w:tcPr>
          <w:p w:rsidR="00000000" w:rsidDel="00000000" w:rsidP="00000000" w:rsidRDefault="00000000" w:rsidRPr="00000000" w14:paraId="00000038">
            <w:pPr>
              <w:jc w:val="center"/>
              <w:rPr>
                <w:i w:val="1"/>
                <w:iCs w:val="1"/>
              </w:rPr>
            </w:pPr>
            <w:r w:rsidDel="00000000" w:rsidR="00000000" w:rsidRPr="00000000">
              <w:rPr>
                <w:i w:val="1"/>
                <w:iCs w:val="1"/>
                <w:rtl w:val="0"/>
              </w:rPr>
              <w:t xml:space="preserve">Proposed Amendment/s with justification</w:t>
            </w:r>
          </w:p>
        </w:tc>
      </w:tr>
      <w:tr>
        <w:trPr>
          <w:cantSplit w:val="0"/>
          <w:trHeight w:val="454" w:hRule="atLeast"/>
          <w:tblHeader w:val="0"/>
        </w:trPr>
        <w:tc>
          <w:tcPr/>
          <w:p w:rsidR="00000000" w:rsidDel="00000000" w:rsidP="00000000" w:rsidRDefault="00000000" w:rsidRPr="00000000" w14:paraId="00000039">
            <w:pPr>
              <w:rPr>
                <w:i w:val="1"/>
                <w:iCs w:val="1"/>
              </w:rPr>
            </w:pPr>
            <w:r w:rsidDel="00000000" w:rsidR="00000000" w:rsidRPr="00000000">
              <w:rPr>
                <w:rtl w:val="0"/>
              </w:rPr>
            </w:r>
          </w:p>
        </w:tc>
        <w:tc>
          <w:tcPr/>
          <w:p w:rsidR="00000000" w:rsidDel="00000000" w:rsidP="00000000" w:rsidRDefault="00000000" w:rsidRPr="00000000" w14:paraId="0000003A">
            <w:pPr>
              <w:rPr>
                <w:i w:val="1"/>
                <w:iCs w:val="1"/>
              </w:rPr>
            </w:pPr>
            <w:r w:rsidDel="00000000" w:rsidR="00000000" w:rsidRPr="00000000">
              <w:rPr>
                <w:rtl w:val="0"/>
              </w:rPr>
            </w:r>
          </w:p>
        </w:tc>
        <w:tc>
          <w:tcPr/>
          <w:p w:rsidR="00000000" w:rsidDel="00000000" w:rsidP="00000000" w:rsidRDefault="00000000" w:rsidRPr="00000000" w14:paraId="0000003B">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3C">
            <w:pPr>
              <w:rPr>
                <w:i w:val="1"/>
                <w:iCs w:val="1"/>
              </w:rPr>
            </w:pPr>
            <w:r w:rsidDel="00000000" w:rsidR="00000000" w:rsidRPr="00000000">
              <w:rPr>
                <w:rtl w:val="0"/>
              </w:rPr>
            </w:r>
          </w:p>
        </w:tc>
        <w:tc>
          <w:tcPr/>
          <w:p w:rsidR="00000000" w:rsidDel="00000000" w:rsidP="00000000" w:rsidRDefault="00000000" w:rsidRPr="00000000" w14:paraId="0000003D">
            <w:pPr>
              <w:rPr>
                <w:i w:val="1"/>
                <w:iCs w:val="1"/>
              </w:rPr>
            </w:pPr>
            <w:r w:rsidDel="00000000" w:rsidR="00000000" w:rsidRPr="00000000">
              <w:rPr>
                <w:rtl w:val="0"/>
              </w:rPr>
            </w:r>
          </w:p>
        </w:tc>
        <w:tc>
          <w:tcPr/>
          <w:p w:rsidR="00000000" w:rsidDel="00000000" w:rsidP="00000000" w:rsidRDefault="00000000" w:rsidRPr="00000000" w14:paraId="0000003E">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3F">
            <w:pPr>
              <w:rPr>
                <w:i w:val="1"/>
                <w:iCs w:val="1"/>
              </w:rPr>
            </w:pPr>
            <w:r w:rsidDel="00000000" w:rsidR="00000000" w:rsidRPr="00000000">
              <w:rPr>
                <w:rtl w:val="0"/>
              </w:rPr>
            </w:r>
          </w:p>
        </w:tc>
        <w:tc>
          <w:tcPr/>
          <w:p w:rsidR="00000000" w:rsidDel="00000000" w:rsidP="00000000" w:rsidRDefault="00000000" w:rsidRPr="00000000" w14:paraId="00000040">
            <w:pPr>
              <w:rPr>
                <w:i w:val="1"/>
                <w:iCs w:val="1"/>
              </w:rPr>
            </w:pPr>
            <w:r w:rsidDel="00000000" w:rsidR="00000000" w:rsidRPr="00000000">
              <w:rPr>
                <w:rtl w:val="0"/>
              </w:rPr>
            </w:r>
          </w:p>
        </w:tc>
        <w:tc>
          <w:tcPr/>
          <w:p w:rsidR="00000000" w:rsidDel="00000000" w:rsidP="00000000" w:rsidRDefault="00000000" w:rsidRPr="00000000" w14:paraId="00000041">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42">
            <w:pPr>
              <w:rPr>
                <w:i w:val="1"/>
                <w:iCs w:val="1"/>
              </w:rPr>
            </w:pPr>
            <w:r w:rsidDel="00000000" w:rsidR="00000000" w:rsidRPr="00000000">
              <w:rPr>
                <w:rtl w:val="0"/>
              </w:rPr>
            </w:r>
          </w:p>
        </w:tc>
        <w:tc>
          <w:tcPr/>
          <w:p w:rsidR="00000000" w:rsidDel="00000000" w:rsidP="00000000" w:rsidRDefault="00000000" w:rsidRPr="00000000" w14:paraId="00000043">
            <w:pPr>
              <w:rPr>
                <w:i w:val="1"/>
                <w:iCs w:val="1"/>
              </w:rPr>
            </w:pPr>
            <w:r w:rsidDel="00000000" w:rsidR="00000000" w:rsidRPr="00000000">
              <w:rPr>
                <w:rtl w:val="0"/>
              </w:rPr>
            </w:r>
          </w:p>
        </w:tc>
        <w:tc>
          <w:tcPr/>
          <w:p w:rsidR="00000000" w:rsidDel="00000000" w:rsidP="00000000" w:rsidRDefault="00000000" w:rsidRPr="00000000" w14:paraId="00000044">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45">
            <w:pPr>
              <w:rPr>
                <w:i w:val="1"/>
                <w:iCs w:val="1"/>
              </w:rPr>
            </w:pPr>
            <w:r w:rsidDel="00000000" w:rsidR="00000000" w:rsidRPr="00000000">
              <w:rPr>
                <w:rtl w:val="0"/>
              </w:rPr>
            </w:r>
          </w:p>
        </w:tc>
        <w:tc>
          <w:tcPr/>
          <w:p w:rsidR="00000000" w:rsidDel="00000000" w:rsidP="00000000" w:rsidRDefault="00000000" w:rsidRPr="00000000" w14:paraId="00000046">
            <w:pPr>
              <w:rPr>
                <w:i w:val="1"/>
                <w:iCs w:val="1"/>
              </w:rPr>
            </w:pPr>
            <w:r w:rsidDel="00000000" w:rsidR="00000000" w:rsidRPr="00000000">
              <w:rPr>
                <w:rtl w:val="0"/>
              </w:rPr>
            </w:r>
          </w:p>
        </w:tc>
        <w:tc>
          <w:tcPr/>
          <w:p w:rsidR="00000000" w:rsidDel="00000000" w:rsidP="00000000" w:rsidRDefault="00000000" w:rsidRPr="00000000" w14:paraId="00000047">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48">
            <w:pPr>
              <w:rPr>
                <w:i w:val="1"/>
                <w:iCs w:val="1"/>
              </w:rPr>
            </w:pPr>
            <w:r w:rsidDel="00000000" w:rsidR="00000000" w:rsidRPr="00000000">
              <w:rPr>
                <w:rtl w:val="0"/>
              </w:rPr>
            </w:r>
          </w:p>
        </w:tc>
        <w:tc>
          <w:tcPr/>
          <w:p w:rsidR="00000000" w:rsidDel="00000000" w:rsidP="00000000" w:rsidRDefault="00000000" w:rsidRPr="00000000" w14:paraId="00000049">
            <w:pPr>
              <w:rPr>
                <w:i w:val="1"/>
                <w:iCs w:val="1"/>
              </w:rPr>
            </w:pPr>
            <w:r w:rsidDel="00000000" w:rsidR="00000000" w:rsidRPr="00000000">
              <w:rPr>
                <w:rtl w:val="0"/>
              </w:rPr>
            </w:r>
          </w:p>
        </w:tc>
        <w:tc>
          <w:tcPr/>
          <w:p w:rsidR="00000000" w:rsidDel="00000000" w:rsidP="00000000" w:rsidRDefault="00000000" w:rsidRPr="00000000" w14:paraId="0000004A">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4B">
            <w:pPr>
              <w:rPr>
                <w:i w:val="1"/>
                <w:iCs w:val="1"/>
              </w:rPr>
            </w:pPr>
            <w:r w:rsidDel="00000000" w:rsidR="00000000" w:rsidRPr="00000000">
              <w:rPr>
                <w:rtl w:val="0"/>
              </w:rPr>
            </w:r>
          </w:p>
        </w:tc>
        <w:tc>
          <w:tcPr/>
          <w:p w:rsidR="00000000" w:rsidDel="00000000" w:rsidP="00000000" w:rsidRDefault="00000000" w:rsidRPr="00000000" w14:paraId="0000004C">
            <w:pPr>
              <w:rPr>
                <w:i w:val="1"/>
                <w:iCs w:val="1"/>
              </w:rPr>
            </w:pPr>
            <w:r w:rsidDel="00000000" w:rsidR="00000000" w:rsidRPr="00000000">
              <w:rPr>
                <w:rtl w:val="0"/>
              </w:rPr>
            </w:r>
          </w:p>
        </w:tc>
        <w:tc>
          <w:tcPr/>
          <w:p w:rsidR="00000000" w:rsidDel="00000000" w:rsidP="00000000" w:rsidRDefault="00000000" w:rsidRPr="00000000" w14:paraId="0000004D">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4E">
            <w:pPr>
              <w:rPr>
                <w:i w:val="1"/>
                <w:iCs w:val="1"/>
              </w:rPr>
            </w:pPr>
            <w:r w:rsidDel="00000000" w:rsidR="00000000" w:rsidRPr="00000000">
              <w:rPr>
                <w:rtl w:val="0"/>
              </w:rPr>
            </w:r>
          </w:p>
        </w:tc>
        <w:tc>
          <w:tcPr/>
          <w:p w:rsidR="00000000" w:rsidDel="00000000" w:rsidP="00000000" w:rsidRDefault="00000000" w:rsidRPr="00000000" w14:paraId="0000004F">
            <w:pPr>
              <w:rPr>
                <w:i w:val="1"/>
                <w:iCs w:val="1"/>
              </w:rPr>
            </w:pPr>
            <w:r w:rsidDel="00000000" w:rsidR="00000000" w:rsidRPr="00000000">
              <w:rPr>
                <w:rtl w:val="0"/>
              </w:rPr>
            </w:r>
          </w:p>
        </w:tc>
        <w:tc>
          <w:tcPr/>
          <w:p w:rsidR="00000000" w:rsidDel="00000000" w:rsidP="00000000" w:rsidRDefault="00000000" w:rsidRPr="00000000" w14:paraId="00000050">
            <w:pPr>
              <w:rPr>
                <w:i w:val="1"/>
                <w:iCs w:val="1"/>
              </w:rPr>
            </w:pPr>
            <w:r w:rsidDel="00000000" w:rsidR="00000000" w:rsidRPr="00000000">
              <w:rPr>
                <w:rtl w:val="0"/>
              </w:rPr>
            </w:r>
          </w:p>
        </w:tc>
      </w:tr>
      <w:tr>
        <w:trPr>
          <w:cantSplit w:val="0"/>
          <w:trHeight w:val="454" w:hRule="atLeast"/>
          <w:tblHeader w:val="0"/>
        </w:trPr>
        <w:tc>
          <w:tcPr/>
          <w:p w:rsidR="00000000" w:rsidDel="00000000" w:rsidP="00000000" w:rsidRDefault="00000000" w:rsidRPr="00000000" w14:paraId="00000051">
            <w:pPr>
              <w:rPr>
                <w:i w:val="1"/>
                <w:iCs w:val="1"/>
              </w:rPr>
            </w:pPr>
            <w:r w:rsidDel="00000000" w:rsidR="00000000" w:rsidRPr="00000000">
              <w:rPr>
                <w:rtl w:val="0"/>
              </w:rPr>
            </w:r>
          </w:p>
        </w:tc>
        <w:tc>
          <w:tcPr/>
          <w:p w:rsidR="00000000" w:rsidDel="00000000" w:rsidP="00000000" w:rsidRDefault="00000000" w:rsidRPr="00000000" w14:paraId="00000052">
            <w:pPr>
              <w:rPr>
                <w:i w:val="1"/>
                <w:iCs w:val="1"/>
              </w:rPr>
            </w:pPr>
            <w:r w:rsidDel="00000000" w:rsidR="00000000" w:rsidRPr="00000000">
              <w:rPr>
                <w:rtl w:val="0"/>
              </w:rPr>
            </w:r>
          </w:p>
        </w:tc>
        <w:tc>
          <w:tcPr/>
          <w:p w:rsidR="00000000" w:rsidDel="00000000" w:rsidP="00000000" w:rsidRDefault="00000000" w:rsidRPr="00000000" w14:paraId="00000053">
            <w:pPr>
              <w:rPr>
                <w:i w:val="1"/>
                <w:iCs w:val="1"/>
              </w:rPr>
            </w:pPr>
            <w:r w:rsidDel="00000000" w:rsidR="00000000" w:rsidRPr="00000000">
              <w:rPr>
                <w:rtl w:val="0"/>
              </w:rPr>
            </w:r>
          </w:p>
        </w:tc>
      </w:tr>
      <w:tr>
        <w:trPr>
          <w:cantSplit w:val="0"/>
          <w:trHeight w:val="428" w:hRule="atLeast"/>
          <w:tblHeader w:val="0"/>
        </w:trPr>
        <w:tc>
          <w:tcPr>
            <w:gridSpan w:val="2"/>
          </w:tcPr>
          <w:p w:rsidR="00000000" w:rsidDel="00000000" w:rsidP="00000000" w:rsidRDefault="00000000" w:rsidRPr="00000000" w14:paraId="00000054">
            <w:pPr>
              <w:rPr/>
            </w:pPr>
            <w:r w:rsidDel="00000000" w:rsidR="00000000" w:rsidRPr="00000000">
              <w:rPr>
                <w:rtl w:val="0"/>
              </w:rPr>
              <w:t xml:space="preserve">Is there a need to revise and/or repeat the informed consent process?</w:t>
            </w:r>
          </w:p>
        </w:tc>
        <w:tc>
          <w:tcPr/>
          <w:p w:rsidR="00000000" w:rsidDel="00000000" w:rsidP="00000000" w:rsidRDefault="00000000" w:rsidRPr="00000000" w14:paraId="00000056">
            <w:pPr>
              <w:jc w:val="center"/>
              <w:rPr/>
            </w:pPr>
            <w:r w:rsidDel="00000000" w:rsidR="00000000" w:rsidRPr="00000000">
              <w:rPr>
                <w:rtl w:val="0"/>
              </w:rPr>
              <w:t xml:space="preserve">◻ Yes*    ◻ No</w:t>
            </w:r>
          </w:p>
        </w:tc>
      </w:tr>
    </w:tbl>
    <w:p w:rsidR="00000000" w:rsidDel="00000000" w:rsidP="00000000" w:rsidRDefault="00000000" w:rsidRPr="00000000" w14:paraId="00000057">
      <w:pPr>
        <w:spacing w:after="0" w:lineRule="auto"/>
        <w:rPr>
          <w:i w:val="1"/>
          <w:iCs w:val="1"/>
        </w:rPr>
      </w:pPr>
      <w:r w:rsidDel="00000000" w:rsidR="00000000" w:rsidRPr="00000000">
        <w:rPr>
          <w:i w:val="1"/>
          <w:iCs w:val="1"/>
          <w:rtl w:val="0"/>
        </w:rPr>
        <w:t xml:space="preserve">*If yes, please submit revised PIS-ICF</w:t>
      </w:r>
    </w:p>
    <w:p w:rsidR="00000000" w:rsidDel="00000000" w:rsidP="00000000" w:rsidRDefault="00000000" w:rsidRPr="00000000" w14:paraId="00000058">
      <w:pPr>
        <w:spacing w:after="0" w:lineRule="auto"/>
        <w:rPr>
          <w:i w:val="1"/>
          <w:iCs w:val="1"/>
        </w:rPr>
      </w:pPr>
      <w:r w:rsidDel="00000000" w:rsidR="00000000" w:rsidRPr="00000000">
        <w:rPr>
          <w:i w:val="1"/>
          <w:iCs w:val="1"/>
          <w:rtl w:val="0"/>
        </w:rPr>
        <w:t xml:space="preserve">**Add or delete rows as necessary</w:t>
      </w:r>
    </w:p>
    <w:p w:rsidR="00000000" w:rsidDel="00000000" w:rsidP="00000000" w:rsidRDefault="00000000" w:rsidRPr="00000000" w14:paraId="00000059">
      <w:pPr>
        <w:rPr>
          <w:i w:val="1"/>
          <w:iCs w:val="1"/>
        </w:rPr>
      </w:pPr>
      <w:r w:rsidDel="00000000" w:rsidR="00000000" w:rsidRPr="00000000">
        <w:rPr>
          <w:rtl w:val="0"/>
        </w:rPr>
      </w:r>
    </w:p>
    <w:p w:rsidR="00000000" w:rsidDel="00000000" w:rsidP="00000000" w:rsidRDefault="00000000" w:rsidRPr="00000000" w14:paraId="0000005A">
      <w:pPr>
        <w:spacing w:after="0" w:line="240"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Signature of Researcher: ______________________</w:t>
      </w:r>
    </w:p>
    <w:p w:rsidR="00000000" w:rsidDel="00000000" w:rsidP="00000000" w:rsidRDefault="00000000" w:rsidRPr="00000000" w14:paraId="0000005B">
      <w:pPr>
        <w:spacing w:after="0" w:line="240" w:lineRule="auto"/>
        <w:rPr>
          <w:rFonts w:ascii="Book Antiqua" w:cs="Book Antiqua" w:eastAsia="Book Antiqua" w:hAnsi="Book Antiqua"/>
          <w:b w:val="1"/>
          <w:bCs w:val="1"/>
        </w:rPr>
      </w:pPr>
      <w:r w:rsidDel="00000000" w:rsidR="00000000" w:rsidRPr="00000000">
        <w:rPr>
          <w:rtl w:val="0"/>
        </w:rPr>
      </w:r>
    </w:p>
    <w:p w:rsidR="00000000" w:rsidDel="00000000" w:rsidP="00000000" w:rsidRDefault="00000000" w:rsidRPr="00000000" w14:paraId="0000005C">
      <w:pPr>
        <w:spacing w:after="0" w:line="240" w:lineRule="auto"/>
        <w:rPr>
          <w:rFonts w:ascii="Book Antiqua" w:cs="Book Antiqua" w:eastAsia="Book Antiqua" w:hAnsi="Book Antiqua"/>
          <w:b w:val="1"/>
          <w:bCs w:val="1"/>
        </w:rPr>
      </w:pPr>
      <w:r w:rsidDel="00000000" w:rsidR="00000000" w:rsidRPr="00000000">
        <w:rPr>
          <w:rFonts w:ascii="Book Antiqua" w:cs="Book Antiqua" w:eastAsia="Book Antiqua" w:hAnsi="Book Antiqua"/>
          <w:b w:val="1"/>
          <w:bCs w:val="1"/>
          <w:rtl w:val="0"/>
        </w:rPr>
        <w:t xml:space="preserve">Date: _________________</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i w:val="1"/>
          <w:iCs w:val="1"/>
        </w:rPr>
      </w:pPr>
      <w:r w:rsidDel="00000000" w:rsidR="00000000" w:rsidRPr="00000000">
        <w:rPr>
          <w:rtl w:val="0"/>
        </w:rPr>
      </w:r>
    </w:p>
    <w:p w:rsidR="00000000" w:rsidDel="00000000" w:rsidP="00000000" w:rsidRDefault="00000000" w:rsidRPr="00000000" w14:paraId="0000005F">
      <w:pPr>
        <w:jc w:val="center"/>
        <w:rPr>
          <w:i w:val="1"/>
          <w:iCs w:val="1"/>
        </w:rPr>
      </w:pPr>
      <w:r w:rsidDel="00000000" w:rsidR="00000000" w:rsidRPr="00000000">
        <w:rPr>
          <w:i w:val="1"/>
          <w:iCs w:val="1"/>
          <w:rtl w:val="0"/>
        </w:rPr>
        <w:t xml:space="preserve">---------------------------------------------FOR ASSIGNED PRIMARY REVIEWERS ONLY---------------------------------------------</w:t>
      </w:r>
    </w:p>
    <w:p w:rsidR="00000000" w:rsidDel="00000000" w:rsidP="00000000" w:rsidRDefault="00000000" w:rsidRPr="00000000" w14:paraId="00000060">
      <w:pPr>
        <w:shd w:fill="000000" w:val="clear"/>
        <w:spacing w:after="0" w:lineRule="auto"/>
        <w:rPr>
          <w:color w:val="ffffff"/>
          <w:sz w:val="30"/>
          <w:szCs w:val="30"/>
        </w:rPr>
      </w:pPr>
      <w:r w:rsidDel="00000000" w:rsidR="00000000" w:rsidRPr="00000000">
        <w:rPr>
          <w:color w:val="ffffff"/>
          <w:sz w:val="30"/>
          <w:szCs w:val="30"/>
          <w:rtl w:val="0"/>
        </w:rPr>
        <w:t xml:space="preserve">II. ERC RECOMMENDATION</w:t>
      </w:r>
    </w:p>
    <w:p w:rsidR="00000000" w:rsidDel="00000000" w:rsidP="00000000" w:rsidRDefault="00000000" w:rsidRPr="00000000" w14:paraId="00000061">
      <w:pPr>
        <w:rPr>
          <w:sz w:val="4"/>
          <w:szCs w:val="4"/>
        </w:rPr>
      </w:pPr>
      <w:r w:rsidDel="00000000" w:rsidR="00000000" w:rsidRPr="00000000">
        <w:rPr>
          <w:rtl w:val="0"/>
        </w:rPr>
      </w:r>
    </w:p>
    <w:tbl>
      <w:tblPr>
        <w:tblStyle w:val="Table4"/>
        <w:tblW w:w="10800.0" w:type="dxa"/>
        <w:jc w:val="left"/>
        <w:tblInd w:w="9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7920"/>
        <w:tblGridChange w:id="0">
          <w:tblGrid>
            <w:gridCol w:w="2880"/>
            <w:gridCol w:w="7920"/>
          </w:tblGrid>
        </w:tblGridChange>
      </w:tblGrid>
      <w:tr>
        <w:trPr>
          <w:cantSplit w:val="0"/>
          <w:trHeight w:val="420" w:hRule="atLeast"/>
          <w:tblHeader w:val="0"/>
        </w:trPr>
        <w:tc>
          <w:tcPr>
            <w:gridSpan w:val="2"/>
            <w:shd w:fill="d9e2f3" w:val="clear"/>
            <w:vAlign w:val="center"/>
          </w:tcPr>
          <w:p w:rsidR="00000000" w:rsidDel="00000000" w:rsidP="00000000" w:rsidRDefault="00000000" w:rsidRPr="00000000" w14:paraId="00000062">
            <w:pPr>
              <w:rPr/>
            </w:pPr>
            <w:r w:rsidDel="00000000" w:rsidR="00000000" w:rsidRPr="00000000">
              <w:rPr>
                <w:b w:val="1"/>
                <w:bCs w:val="1"/>
                <w:i w:val="1"/>
                <w:iCs w:val="1"/>
                <w:color w:val="000000"/>
                <w:sz w:val="24"/>
                <w:szCs w:val="24"/>
                <w:rtl w:val="0"/>
              </w:rPr>
              <w:t xml:space="preserve">1. Comments and Suggestions</w:t>
            </w:r>
            <w:r w:rsidDel="00000000" w:rsidR="00000000" w:rsidRPr="00000000">
              <w:rPr>
                <w:rtl w:val="0"/>
              </w:rPr>
            </w:r>
          </w:p>
        </w:tc>
      </w:tr>
      <w:tr>
        <w:trPr>
          <w:cantSplit w:val="0"/>
          <w:trHeight w:val="9450" w:hRule="atLeast"/>
          <w:tblHeader w:val="0"/>
        </w:trPr>
        <w:tc>
          <w:tcPr>
            <w:gridSpan w:val="2"/>
          </w:tcPr>
          <w:p w:rsidR="00000000" w:rsidDel="00000000" w:rsidP="00000000" w:rsidRDefault="00000000" w:rsidRPr="00000000" w14:paraId="00000064">
            <w:pPr>
              <w:rPr/>
            </w:pPr>
            <w:r w:rsidDel="00000000" w:rsidR="00000000" w:rsidRPr="00000000">
              <w:rPr>
                <w:rtl w:val="0"/>
              </w:rPr>
            </w:r>
          </w:p>
        </w:tc>
      </w:tr>
      <w:tr>
        <w:trPr>
          <w:cantSplit w:val="0"/>
          <w:trHeight w:val="420" w:hRule="atLeast"/>
          <w:tblHeader w:val="0"/>
        </w:trPr>
        <w:tc>
          <w:tcPr>
            <w:gridSpan w:val="2"/>
            <w:shd w:fill="d9e2f3" w:val="clear"/>
            <w:vAlign w:val="center"/>
          </w:tcPr>
          <w:p w:rsidR="00000000" w:rsidDel="00000000" w:rsidP="00000000" w:rsidRDefault="00000000" w:rsidRPr="00000000" w14:paraId="00000066">
            <w:pPr>
              <w:rPr/>
            </w:pPr>
            <w:r w:rsidDel="00000000" w:rsidR="00000000" w:rsidRPr="00000000">
              <w:rPr>
                <w:b w:val="1"/>
                <w:bCs w:val="1"/>
                <w:i w:val="1"/>
                <w:iCs w:val="1"/>
                <w:color w:val="000000"/>
                <w:sz w:val="24"/>
                <w:szCs w:val="24"/>
                <w:rtl w:val="0"/>
              </w:rPr>
              <w:t xml:space="preserve">2. Recommended Action</w:t>
            </w:r>
            <w:r w:rsidDel="00000000" w:rsidR="00000000" w:rsidRPr="00000000">
              <w:rPr>
                <w:rtl w:val="0"/>
              </w:rPr>
            </w:r>
          </w:p>
        </w:tc>
      </w:tr>
      <w:tr>
        <w:trPr>
          <w:cantSplit w:val="0"/>
          <w:trHeight w:val="400" w:hRule="atLeast"/>
          <w:tblHeader w:val="0"/>
        </w:trPr>
        <w:tc>
          <w:tcPr>
            <w:gridSpan w:val="2"/>
          </w:tcPr>
          <w:p w:rsidR="00000000" w:rsidDel="00000000" w:rsidP="00000000" w:rsidRDefault="00000000" w:rsidRPr="00000000" w14:paraId="00000068">
            <w:pPr>
              <w:jc w:val="center"/>
              <w:rPr>
                <w:sz w:val="28"/>
                <w:szCs w:val="28"/>
              </w:rPr>
            </w:pPr>
            <w:bookmarkStart w:colFirst="0" w:colLast="0" w:name="_heading=h.gjdgxs" w:id="0"/>
            <w:bookmarkEnd w:id="0"/>
            <w:r w:rsidDel="00000000" w:rsidR="00000000" w:rsidRPr="00000000">
              <w:rPr>
                <w:rtl w:val="0"/>
              </w:rPr>
            </w:r>
          </w:p>
        </w:tc>
      </w:tr>
      <w:tr>
        <w:trPr>
          <w:cantSplit w:val="0"/>
          <w:trHeight w:val="420" w:hRule="atLeast"/>
          <w:tblHeader w:val="0"/>
        </w:trPr>
        <w:tc>
          <w:tcPr>
            <w:gridSpan w:val="2"/>
            <w:shd w:fill="d9e2f3" w:val="clear"/>
            <w:vAlign w:val="center"/>
          </w:tcPr>
          <w:p w:rsidR="00000000" w:rsidDel="00000000" w:rsidP="00000000" w:rsidRDefault="00000000" w:rsidRPr="00000000" w14:paraId="0000006A">
            <w:pPr>
              <w:rPr>
                <w:sz w:val="28"/>
                <w:szCs w:val="28"/>
              </w:rPr>
            </w:pPr>
            <w:r w:rsidDel="00000000" w:rsidR="00000000" w:rsidRPr="00000000">
              <w:rPr>
                <w:b w:val="1"/>
                <w:bCs w:val="1"/>
                <w:i w:val="1"/>
                <w:iCs w:val="1"/>
                <w:color w:val="000000"/>
                <w:sz w:val="24"/>
                <w:szCs w:val="24"/>
                <w:rtl w:val="0"/>
              </w:rPr>
              <w:t xml:space="preserve">3. Primary Reviewer’s Information</w:t>
            </w: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06C">
            <w:pPr>
              <w:rPr>
                <w:i w:val="1"/>
                <w:iCs w:val="1"/>
                <w:color w:val="000000"/>
              </w:rPr>
            </w:pPr>
            <w:r w:rsidDel="00000000" w:rsidR="00000000" w:rsidRPr="00000000">
              <w:rPr>
                <w:i w:val="1"/>
                <w:iCs w:val="1"/>
                <w:color w:val="000000"/>
                <w:rtl w:val="0"/>
              </w:rPr>
              <w:t xml:space="preserve">Name and Signature</w:t>
            </w:r>
          </w:p>
        </w:tc>
        <w:tc>
          <w:tcPr>
            <w:shd w:fill="ffffff" w:val="clear"/>
          </w:tcPr>
          <w:p w:rsidR="00000000" w:rsidDel="00000000" w:rsidP="00000000" w:rsidRDefault="00000000" w:rsidRPr="00000000" w14:paraId="0000006D">
            <w:pPr>
              <w:rPr>
                <w:b w:val="1"/>
                <w:bCs w:val="1"/>
                <w:i w:val="1"/>
                <w:iCs w:val="1"/>
                <w:color w:val="000000"/>
                <w:sz w:val="24"/>
                <w:szCs w:val="24"/>
              </w:rPr>
            </w:pP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06E">
            <w:pPr>
              <w:rPr>
                <w:i w:val="1"/>
                <w:iCs w:val="1"/>
                <w:color w:val="000000"/>
              </w:rPr>
            </w:pPr>
            <w:r w:rsidDel="00000000" w:rsidR="00000000" w:rsidRPr="00000000">
              <w:rPr>
                <w:i w:val="1"/>
                <w:iCs w:val="1"/>
                <w:color w:val="000000"/>
                <w:rtl w:val="0"/>
              </w:rPr>
              <w:t xml:space="preserve">Date Reviewed</w:t>
            </w:r>
          </w:p>
        </w:tc>
        <w:tc>
          <w:tcPr>
            <w:shd w:fill="ffffff" w:val="clear"/>
          </w:tcPr>
          <w:p w:rsidR="00000000" w:rsidDel="00000000" w:rsidP="00000000" w:rsidRDefault="00000000" w:rsidRPr="00000000" w14:paraId="0000006F">
            <w:pPr>
              <w:rPr>
                <w:b w:val="1"/>
                <w:bCs w:val="1"/>
                <w:i w:val="1"/>
                <w:iCs w:val="1"/>
                <w:color w:val="000000"/>
                <w:sz w:val="24"/>
                <w:szCs w:val="24"/>
              </w:rPr>
            </w:pPr>
            <w:r w:rsidDel="00000000" w:rsidR="00000000" w:rsidRPr="00000000">
              <w:rPr>
                <w:rtl w:val="0"/>
              </w:rPr>
            </w:r>
          </w:p>
        </w:tc>
      </w:tr>
      <w:tr>
        <w:trPr>
          <w:cantSplit w:val="0"/>
          <w:trHeight w:val="400" w:hRule="atLeast"/>
          <w:tblHeader w:val="0"/>
        </w:trPr>
        <w:tc>
          <w:tcPr>
            <w:shd w:fill="ffffff" w:val="clear"/>
            <w:vAlign w:val="center"/>
          </w:tcPr>
          <w:p w:rsidR="00000000" w:rsidDel="00000000" w:rsidP="00000000" w:rsidRDefault="00000000" w:rsidRPr="00000000" w14:paraId="00000070">
            <w:pPr>
              <w:rPr>
                <w:i w:val="1"/>
                <w:iCs w:val="1"/>
                <w:color w:val="000000"/>
              </w:rPr>
            </w:pPr>
            <w:r w:rsidDel="00000000" w:rsidR="00000000" w:rsidRPr="00000000">
              <w:rPr>
                <w:i w:val="1"/>
                <w:iCs w:val="1"/>
                <w:color w:val="000000"/>
                <w:rtl w:val="0"/>
              </w:rPr>
              <w:t xml:space="preserve">Date Submitted to Secretariat</w:t>
            </w:r>
          </w:p>
        </w:tc>
        <w:tc>
          <w:tcPr>
            <w:shd w:fill="ffffff" w:val="clear"/>
          </w:tcPr>
          <w:p w:rsidR="00000000" w:rsidDel="00000000" w:rsidP="00000000" w:rsidRDefault="00000000" w:rsidRPr="00000000" w14:paraId="00000071">
            <w:pPr>
              <w:rPr>
                <w:b w:val="1"/>
                <w:bCs w:val="1"/>
                <w:i w:val="1"/>
                <w:iCs w:val="1"/>
                <w:color w:val="000000"/>
                <w:sz w:val="24"/>
                <w:szCs w:val="24"/>
              </w:rPr>
            </w:pPr>
            <w:r w:rsidDel="00000000" w:rsidR="00000000" w:rsidRPr="00000000">
              <w:rPr>
                <w:rtl w:val="0"/>
              </w:rPr>
            </w:r>
          </w:p>
        </w:tc>
      </w:tr>
    </w:tbl>
    <w:p w:rsidR="00000000" w:rsidDel="00000000" w:rsidP="00000000" w:rsidRDefault="00000000" w:rsidRPr="00000000" w14:paraId="00000072">
      <w:pPr>
        <w:spacing w:before="240" w:lineRule="auto"/>
        <w:jc w:val="center"/>
        <w:rPr/>
      </w:pPr>
      <w:r w:rsidDel="00000000" w:rsidR="00000000" w:rsidRPr="00000000">
        <w:rPr>
          <w:i w:val="1"/>
          <w:iCs w:val="1"/>
          <w:rtl w:val="0"/>
        </w:rPr>
        <w:t xml:space="preserve">---------------------------------------------END OF DOCUMENT--------------------------------------------</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872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sz w:val="16"/>
        <w:szCs w:val="16"/>
      </w:rPr>
    </w:pPr>
    <w:r w:rsidDel="00000000" w:rsidR="00000000" w:rsidRPr="00000000">
      <w:rPr>
        <w:b w:val="1"/>
        <w:bCs w:val="1"/>
        <w:color w:val="000000"/>
        <w:sz w:val="16"/>
        <w:szCs w:val="16"/>
        <w:rtl w:val="0"/>
      </w:rPr>
      <w:t xml:space="preserve">Form </w:t>
    </w:r>
    <w:r w:rsidDel="00000000" w:rsidR="00000000" w:rsidRPr="00000000">
      <w:rPr>
        <w:b w:val="1"/>
        <w:bCs w:val="1"/>
        <w:sz w:val="16"/>
        <w:szCs w:val="16"/>
        <w:rtl w:val="0"/>
      </w:rPr>
      <w:t xml:space="preserve">10</w:t>
    </w:r>
    <w:r w:rsidDel="00000000" w:rsidR="00000000" w:rsidRPr="00000000">
      <w:rPr>
        <w:b w:val="1"/>
        <w:bCs w:val="1"/>
        <w:color w:val="000000"/>
        <w:sz w:val="16"/>
        <w:szCs w:val="16"/>
        <w:rtl w:val="0"/>
      </w:rPr>
      <w:t xml:space="preserve">: Post-Approval Assess</w:t>
    </w:r>
    <w:r w:rsidDel="00000000" w:rsidR="00000000" w:rsidRPr="00000000">
      <w:rPr>
        <w:b w:val="1"/>
        <w:bCs w:val="1"/>
        <w:sz w:val="16"/>
        <w:szCs w:val="16"/>
        <w:rtl w:val="0"/>
      </w:rPr>
      <w:t xml:space="preserve">ment</w:t>
    </w:r>
    <w:r w:rsidDel="00000000" w:rsidR="00000000" w:rsidRPr="00000000">
      <w:rPr>
        <w:b w:val="1"/>
        <w:bCs w:val="1"/>
        <w:color w:val="000000"/>
        <w:sz w:val="16"/>
        <w:szCs w:val="16"/>
        <w:rtl w:val="0"/>
      </w:rPr>
      <w:t xml:space="preserve">: Amendment Application Form</w:t>
    </w:r>
  </w:p>
  <w:p w:rsidR="00000000" w:rsidDel="00000000" w:rsidP="00000000" w:rsidRDefault="00000000" w:rsidRPr="00000000" w14:paraId="0000007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sz w:val="16"/>
        <w:szCs w:val="16"/>
      </w:rPr>
    </w:pPr>
    <w:r w:rsidDel="00000000" w:rsidR="00000000" w:rsidRPr="00000000">
      <w:rPr>
        <w:b w:val="1"/>
        <w:bCs w:val="1"/>
        <w:color w:val="000000"/>
        <w:sz w:val="16"/>
        <w:szCs w:val="16"/>
        <w:rtl w:val="0"/>
      </w:rPr>
      <w:t xml:space="preserve">01 April 2024</w:t>
    </w:r>
  </w:p>
  <w:p w:rsidR="00000000" w:rsidDel="00000000" w:rsidP="00000000" w:rsidRDefault="00000000" w:rsidRPr="00000000" w14:paraId="0000007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sz w:val="16"/>
        <w:szCs w:val="16"/>
      </w:rPr>
    </w:pPr>
    <w:r w:rsidDel="00000000" w:rsidR="00000000" w:rsidRPr="00000000">
      <w:rPr>
        <w:b w:val="1"/>
        <w:bCs w:val="1"/>
        <w:sz w:val="16"/>
        <w:szCs w:val="16"/>
        <w:rtl w:val="0"/>
      </w:rPr>
      <w:t xml:space="preserve">Page </w:t>
    </w:r>
    <w:r w:rsidDel="00000000" w:rsidR="00000000" w:rsidRPr="00000000">
      <w:rPr>
        <w:b w:val="1"/>
        <w:bCs w:val="1"/>
        <w:sz w:val="16"/>
        <w:szCs w:val="16"/>
      </w:rPr>
      <w:fldChar w:fldCharType="begin"/>
      <w:instrText xml:space="preserve">PAGE</w:instrText>
      <w:fldChar w:fldCharType="separate"/>
      <w:fldChar w:fldCharType="end"/>
    </w:r>
    <w:r w:rsidDel="00000000" w:rsidR="00000000" w:rsidRPr="00000000">
      <w:rPr>
        <w:b w:val="1"/>
        <w:bCs w:val="1"/>
        <w:sz w:val="16"/>
        <w:szCs w:val="16"/>
        <w:rtl w:val="0"/>
      </w:rPr>
      <w:t xml:space="preserve"> of </w:t>
    </w:r>
    <w:r w:rsidDel="00000000" w:rsidR="00000000" w:rsidRPr="00000000">
      <w:rPr>
        <w:b w:val="1"/>
        <w:bCs w:val="1"/>
        <w:sz w:val="16"/>
        <w:szCs w:val="16"/>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sz w:val="16"/>
        <w:szCs w:val="16"/>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3">
    <w:pPr>
      <w:spacing w:after="0" w:line="276" w:lineRule="auto"/>
      <w:jc w:val="center"/>
      <w:rPr>
        <w:rFonts w:ascii="Georgia" w:cs="Georgia" w:eastAsia="Georgia" w:hAnsi="Georgia"/>
        <w:b w:val="1"/>
        <w:bCs w:val="1"/>
        <w:sz w:val="30"/>
        <w:szCs w:val="30"/>
      </w:rPr>
    </w:pPr>
    <w:r w:rsidDel="00000000" w:rsidR="00000000" w:rsidRPr="00000000">
      <w:rPr>
        <w:rFonts w:ascii="Georgia" w:cs="Georgia" w:eastAsia="Georgia" w:hAnsi="Georgia"/>
        <w:b w:val="1"/>
        <w:bCs w:val="1"/>
        <w:sz w:val="30"/>
        <w:szCs w:val="30"/>
        <w:rtl w:val="0"/>
      </w:rPr>
      <w:t xml:space="preserve">UNIVERSITY OF SANTO TOMAS</w:t>
    </w:r>
    <w:r w:rsidDel="00000000" w:rsidR="00000000" w:rsidRPr="00000000">
      <w:drawing>
        <wp:anchor allowOverlap="1" behindDoc="1" distB="0" distT="0" distL="0" distR="0" hidden="0" layoutInCell="1" locked="0" relativeHeight="0" simplePos="0">
          <wp:simplePos x="0" y="0"/>
          <wp:positionH relativeFrom="column">
            <wp:posOffset>-219074</wp:posOffset>
          </wp:positionH>
          <wp:positionV relativeFrom="paragraph">
            <wp:posOffset>-195262</wp:posOffset>
          </wp:positionV>
          <wp:extent cx="725281" cy="680648"/>
          <wp:effectExtent b="0" l="0" r="0" t="0"/>
          <wp:wrapNone/>
          <wp:docPr id="1201334086"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25281" cy="680648"/>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5495925</wp:posOffset>
          </wp:positionH>
          <wp:positionV relativeFrom="paragraph">
            <wp:posOffset>-204787</wp:posOffset>
          </wp:positionV>
          <wp:extent cx="572233" cy="676275"/>
          <wp:effectExtent b="0" l="0" r="0" t="0"/>
          <wp:wrapNone/>
          <wp:docPr id="1201334088"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572233" cy="6762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6238875</wp:posOffset>
          </wp:positionH>
          <wp:positionV relativeFrom="paragraph">
            <wp:posOffset>-223837</wp:posOffset>
          </wp:positionV>
          <wp:extent cx="723900" cy="723900"/>
          <wp:effectExtent b="0" l="0" r="0" t="0"/>
          <wp:wrapNone/>
          <wp:docPr id="120133408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723900" cy="723900"/>
                  </a:xfrm>
                  <a:prstGeom prst="rect"/>
                  <a:ln/>
                </pic:spPr>
              </pic:pic>
            </a:graphicData>
          </a:graphic>
        </wp:anchor>
      </w:drawing>
    </w:r>
  </w:p>
  <w:p w:rsidR="00000000" w:rsidDel="00000000" w:rsidP="00000000" w:rsidRDefault="00000000" w:rsidRPr="00000000" w14:paraId="00000074">
    <w:pPr>
      <w:spacing w:after="0" w:line="276" w:lineRule="auto"/>
      <w:jc w:val="center"/>
      <w:rPr>
        <w:rFonts w:ascii="Georgia" w:cs="Georgia" w:eastAsia="Georgia" w:hAnsi="Georgia"/>
        <w:b w:val="1"/>
        <w:bCs w:val="1"/>
        <w:sz w:val="20"/>
        <w:szCs w:val="20"/>
      </w:rPr>
    </w:pPr>
    <w:r w:rsidDel="00000000" w:rsidR="00000000" w:rsidRPr="00000000">
      <w:rPr>
        <w:rFonts w:ascii="Georgia" w:cs="Georgia" w:eastAsia="Georgia" w:hAnsi="Georgia"/>
        <w:b w:val="1"/>
        <w:bCs w:val="1"/>
        <w:sz w:val="20"/>
        <w:szCs w:val="20"/>
        <w:rtl w:val="0"/>
      </w:rPr>
      <w:t xml:space="preserve">COLLEGE OF INFORMATION AND COMPUTING SCIENCES</w:t>
    </w:r>
  </w:p>
  <w:p w:rsidR="00000000" w:rsidDel="00000000" w:rsidP="00000000" w:rsidRDefault="00000000" w:rsidRPr="00000000" w14:paraId="00000075">
    <w:pPr>
      <w:spacing w:after="0" w:line="276" w:lineRule="auto"/>
      <w:jc w:val="center"/>
      <w:rPr>
        <w:rFonts w:ascii="Arial" w:cs="Arial" w:eastAsia="Arial" w:hAnsi="Arial"/>
      </w:rPr>
    </w:pPr>
    <w:r w:rsidDel="00000000" w:rsidR="00000000" w:rsidRPr="00000000">
      <w:rPr>
        <w:rFonts w:ascii="Georgia" w:cs="Georgia" w:eastAsia="Georgia" w:hAnsi="Georgia"/>
        <w:b w:val="1"/>
        <w:bCs w:val="1"/>
        <w:sz w:val="20"/>
        <w:szCs w:val="20"/>
        <w:rtl w:val="0"/>
      </w:rPr>
      <w:t xml:space="preserve">RESEARCH ETHICS COMMITTEE</w:t>
    </w:r>
    <w:r w:rsidDel="00000000" w:rsidR="00000000" w:rsidRPr="00000000">
      <w:rPr>
        <w:rtl w:val="0"/>
      </w:rPr>
    </w:r>
  </w:p>
  <w:p w:rsidR="00000000" w:rsidDel="00000000" w:rsidP="00000000" w:rsidRDefault="00000000" w:rsidRPr="00000000" w14:paraId="0000007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PH"/>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863B20"/>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863B20"/>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3B20"/>
    <w:rPr>
      <w:lang w:val="en-PH"/>
    </w:rPr>
  </w:style>
  <w:style w:type="paragraph" w:styleId="Footer">
    <w:name w:val="footer"/>
    <w:basedOn w:val="Normal"/>
    <w:link w:val="FooterChar"/>
    <w:uiPriority w:val="99"/>
    <w:unhideWhenUsed w:val="1"/>
    <w:rsid w:val="00863B20"/>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3B20"/>
    <w:rPr>
      <w:lang w:val="en-PH"/>
    </w:rPr>
  </w:style>
  <w:style w:type="paragraph" w:styleId="ListParagraph">
    <w:name w:val="List Paragraph"/>
    <w:basedOn w:val="Normal"/>
    <w:uiPriority w:val="34"/>
    <w:qFormat w:val="1"/>
    <w:rsid w:val="00863B20"/>
    <w:pPr>
      <w:ind w:left="720"/>
      <w:contextualSpacing w:val="1"/>
    </w:p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pPr>
      <w:spacing w:after="0" w:line="240" w:lineRule="auto"/>
    </w:pPr>
    <w:tblPr>
      <w:tblStyleRowBandSize w:val="1"/>
      <w:tblStyleColBandSize w:val="1"/>
    </w:tblPr>
  </w:style>
  <w:style w:type="table" w:styleId="a5" w:customStyle="1">
    <w:basedOn w:val="TableNormal"/>
    <w:pPr>
      <w:spacing w:after="0" w:line="240" w:lineRule="auto"/>
    </w:pPr>
    <w:tblPr>
      <w:tblStyleRowBandSize w:val="1"/>
      <w:tblStyleColBandSize w:val="1"/>
    </w:tblPr>
  </w:style>
  <w:style w:type="table" w:styleId="a6" w:customStyle="1">
    <w:basedOn w:val="TableNormal"/>
    <w:pPr>
      <w:spacing w:after="0" w:line="240" w:lineRule="auto"/>
    </w:pPr>
    <w:tblPr>
      <w:tblStyleRowBandSize w:val="1"/>
      <w:tblStyleColBandSize w:val="1"/>
    </w:tblPr>
  </w:style>
  <w:style w:type="table" w:styleId="a7" w:customStyle="1">
    <w:basedOn w:val="TableNormal"/>
    <w:pPr>
      <w:spacing w:after="0" w:line="240" w:lineRule="auto"/>
    </w:pPr>
    <w:tblPr>
      <w:tblStyleRowBandSize w:val="1"/>
      <w:tblStyleColBandSize w:val="1"/>
    </w:tblPr>
  </w:style>
  <w:style w:type="table" w:styleId="a8" w:customStyle="1">
    <w:basedOn w:val="TableNormal"/>
    <w:pPr>
      <w:spacing w:after="0" w:line="240" w:lineRule="auto"/>
    </w:pPr>
    <w:tblPr>
      <w:tblStyleRowBandSize w:val="1"/>
      <w:tblStyleColBandSize w:val="1"/>
    </w:tblPr>
  </w:style>
  <w:style w:type="table" w:styleId="a9" w:customStyle="1">
    <w:basedOn w:val="TableNormal"/>
    <w:pPr>
      <w:spacing w:after="0" w:line="240" w:lineRule="auto"/>
    </w:pPr>
    <w:tblPr>
      <w:tblStyleRowBandSize w:val="1"/>
      <w:tblStyleColBandSize w:val="1"/>
    </w:tblPr>
  </w:style>
  <w:style w:type="table" w:styleId="aa" w:customStyle="1">
    <w:basedOn w:val="TableNormal"/>
    <w:pPr>
      <w:spacing w:after="0" w:line="240" w:lineRule="auto"/>
    </w:pPr>
    <w:tblPr>
      <w:tblStyleRowBandSize w:val="1"/>
      <w:tblStyleColBandSize w:val="1"/>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m8UJXhV2UabiKOGFyGWrh9xGRMA==">CgMxLjAyCGguZ2pkZ3hzOAByITFDdmprMG8yR3AxUnR5YW54bmxNSjN2UlUzQ29oYmg4dA==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2024-04-20T03:46:00Z</dcterms:created>
  <dc:creator>Catherine Escuadra</dc:creator>
</cp:coreProperties>
</file>