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c0504d" w:space="0" w:sz="4" w:val="single"/>
          <w:left w:color="c0504d" w:space="0" w:sz="4" w:val="single"/>
          <w:bottom w:color="c0504d" w:space="0" w:sz="4" w:val="single"/>
          <w:right w:color="c0504d" w:space="0" w:sz="4" w:val="single"/>
          <w:insideH w:color="000000" w:space="0" w:sz="4" w:val="single"/>
          <w:insideV w:color="000000" w:space="0" w:sz="4" w:val="single"/>
        </w:tblBorders>
        <w:tblLayout w:type="fixed"/>
        <w:tblLook w:val="04A0"/>
      </w:tblPr>
      <w:tblGrid>
        <w:gridCol w:w="9350"/>
        <w:tblGridChange w:id="0">
          <w:tblGrid>
            <w:gridCol w:w="9350"/>
          </w:tblGrid>
        </w:tblGridChange>
      </w:tblGrid>
      <w:tr>
        <w:trPr>
          <w:cantSplit w:val="0"/>
          <w:tblHeader w:val="0"/>
        </w:trPr>
        <w:tc>
          <w:tcPr/>
          <w:p w:rsidR="00000000" w:rsidDel="00000000" w:rsidP="00000000" w:rsidRDefault="00000000" w:rsidRPr="00000000" w14:paraId="00000002">
            <w:pPr>
              <w:spacing w:after="160" w:before="240" w:line="259" w:lineRule="auto"/>
              <w:jc w:val="center"/>
              <w:rPr>
                <w:rFonts w:ascii="Aptos Narrow" w:cs="Aptos Narrow" w:eastAsia="Aptos Narrow" w:hAnsi="Aptos Narrow"/>
                <w:b w:val="0"/>
                <w:bCs w:val="0"/>
                <w:sz w:val="40"/>
                <w:szCs w:val="40"/>
              </w:rPr>
            </w:pPr>
            <w:r w:rsidDel="00000000" w:rsidR="00000000" w:rsidRPr="00000000">
              <w:rPr>
                <w:rFonts w:ascii="Aptos Narrow" w:cs="Aptos Narrow" w:eastAsia="Aptos Narrow" w:hAnsi="Aptos Narrow"/>
                <w:sz w:val="40"/>
                <w:szCs w:val="40"/>
                <w:rtl w:val="0"/>
              </w:rPr>
              <w:t xml:space="preserve">RESUBMISSION FORM</w:t>
            </w:r>
            <w:r w:rsidDel="00000000" w:rsidR="00000000" w:rsidRPr="00000000">
              <w:rPr>
                <w:rtl w:val="0"/>
              </w:rPr>
            </w:r>
          </w:p>
        </w:tc>
      </w:tr>
    </w:tbl>
    <w:p w:rsidR="00000000" w:rsidDel="00000000" w:rsidP="00000000" w:rsidRDefault="00000000" w:rsidRPr="00000000" w14:paraId="00000003">
      <w:pPr>
        <w:spacing w:after="20" w:before="20" w:line="240" w:lineRule="auto"/>
        <w:jc w:val="center"/>
        <w:rPr>
          <w:b w:val="1"/>
          <w:bCs w:val="1"/>
          <w:smallCaps w:val="1"/>
          <w:sz w:val="18"/>
          <w:szCs w:val="18"/>
        </w:rPr>
      </w:pPr>
      <w:r w:rsidDel="00000000" w:rsidR="00000000" w:rsidRPr="00000000">
        <w:rPr>
          <w:rtl w:val="0"/>
        </w:rPr>
      </w:r>
    </w:p>
    <w:tbl>
      <w:tblPr>
        <w:tblStyle w:val="Table2"/>
        <w:tblW w:w="9330.0" w:type="dxa"/>
        <w:jc w:val="left"/>
        <w:tblInd w:w="11.0" w:type="dxa"/>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400"/>
      </w:tblPr>
      <w:tblGrid>
        <w:gridCol w:w="1827"/>
        <w:gridCol w:w="7503"/>
        <w:tblGridChange w:id="0">
          <w:tblGrid>
            <w:gridCol w:w="1827"/>
            <w:gridCol w:w="7503"/>
          </w:tblGrid>
        </w:tblGridChange>
      </w:tblGrid>
      <w:tr>
        <w:trPr>
          <w:cantSplit w:val="0"/>
          <w:trHeight w:val="271" w:hRule="atLeast"/>
          <w:tblHeader w:val="0"/>
        </w:trPr>
        <w:tc>
          <w:tcPr>
            <w:tcBorders>
              <w:top w:color="000000" w:space="0" w:sz="18" w:val="single"/>
              <w:bottom w:color="000000" w:space="0" w:sz="0" w:val="nil"/>
              <w:right w:color="000000" w:space="0" w:sz="0" w:val="nil"/>
            </w:tcBorders>
            <w:vAlign w:val="center"/>
          </w:tcPr>
          <w:p w:rsidR="00000000" w:rsidDel="00000000" w:rsidP="00000000" w:rsidRDefault="00000000" w:rsidRPr="00000000" w14:paraId="00000004">
            <w:pPr>
              <w:rPr>
                <w:rFonts w:ascii="Amasis MT Pro" w:cs="Amasis MT Pro" w:eastAsia="Amasis MT Pro" w:hAnsi="Amasis MT Pro"/>
                <w:b w:val="1"/>
                <w:bCs w:val="1"/>
                <w:sz w:val="20"/>
                <w:szCs w:val="20"/>
              </w:rPr>
            </w:pPr>
            <w:r w:rsidDel="00000000" w:rsidR="00000000" w:rsidRPr="00000000">
              <w:rPr>
                <w:rFonts w:ascii="Amasis MT Pro" w:cs="Amasis MT Pro" w:eastAsia="Amasis MT Pro" w:hAnsi="Amasis MT Pro"/>
                <w:b w:val="1"/>
                <w:bCs w:val="1"/>
                <w:sz w:val="20"/>
                <w:szCs w:val="20"/>
                <w:rtl w:val="0"/>
              </w:rPr>
              <w:t xml:space="preserve">INSTRUCTION:</w:t>
            </w:r>
          </w:p>
        </w:tc>
        <w:tc>
          <w:tcPr>
            <w:tcBorders>
              <w:top w:color="000000" w:space="0" w:sz="18" w:val="single"/>
              <w:left w:color="000000" w:space="0" w:sz="0" w:val="nil"/>
              <w:bottom w:color="000000" w:space="0" w:sz="0" w:val="nil"/>
            </w:tcBorders>
          </w:tcPr>
          <w:p w:rsidR="00000000" w:rsidDel="00000000" w:rsidP="00000000" w:rsidRDefault="00000000" w:rsidRPr="00000000" w14:paraId="00000005">
            <w:pPr>
              <w:rPr>
                <w:rFonts w:ascii="Amasis MT Pro" w:cs="Amasis MT Pro" w:eastAsia="Amasis MT Pro" w:hAnsi="Amasis MT Pro"/>
                <w:i w:val="1"/>
                <w:iCs w:val="1"/>
                <w:sz w:val="20"/>
                <w:szCs w:val="20"/>
              </w:rPr>
            </w:pPr>
            <w:r w:rsidDel="00000000" w:rsidR="00000000" w:rsidRPr="00000000">
              <w:rPr>
                <w:rtl w:val="0"/>
              </w:rPr>
            </w:r>
          </w:p>
        </w:tc>
      </w:tr>
      <w:tr>
        <w:trPr>
          <w:cantSplit w:val="0"/>
          <w:trHeight w:val="741" w:hRule="atLeast"/>
          <w:tblHeader w:val="0"/>
        </w:trPr>
        <w:tc>
          <w:tcPr>
            <w:gridSpan w:val="2"/>
            <w:tcBorders>
              <w:top w:color="000000" w:space="0" w:sz="0" w:val="nil"/>
              <w:bottom w:color="000000" w:space="0" w:sz="12" w:val="single"/>
            </w:tcBorders>
          </w:tcPr>
          <w:p w:rsidR="00000000" w:rsidDel="00000000" w:rsidP="00000000" w:rsidRDefault="00000000" w:rsidRPr="00000000" w14:paraId="00000006">
            <w:pPr>
              <w:jc w:val="both"/>
              <w:rPr>
                <w:rFonts w:ascii="Amasis MT Pro" w:cs="Amasis MT Pro" w:eastAsia="Amasis MT Pro" w:hAnsi="Amasis MT Pro"/>
                <w:b w:val="1"/>
                <w:bCs w:val="1"/>
                <w:i w:val="1"/>
                <w:iCs w:val="1"/>
                <w:sz w:val="20"/>
                <w:szCs w:val="20"/>
              </w:rPr>
            </w:pPr>
            <w:r w:rsidDel="00000000" w:rsidR="00000000" w:rsidRPr="00000000">
              <w:rPr>
                <w:rFonts w:ascii="Amasis MT Pro" w:cs="Amasis MT Pro" w:eastAsia="Amasis MT Pro" w:hAnsi="Amasis MT Pro"/>
                <w:i w:val="1"/>
                <w:iCs w:val="1"/>
                <w:sz w:val="20"/>
                <w:szCs w:val="20"/>
                <w:rtl w:val="0"/>
              </w:rPr>
              <w:t xml:space="preserve">This Resubmission form is required for protocols to be resubmitted for review. Please indicate your response to each recommendation in the response letter. To facilitate the evaluation of your responses or revisions, kindly indicate the line number and page number where this information can be found. </w:t>
            </w:r>
            <w:r w:rsidDel="00000000" w:rsidR="00000000" w:rsidRPr="00000000">
              <w:rPr>
                <w:rFonts w:ascii="Amasis MT Pro" w:cs="Amasis MT Pro" w:eastAsia="Amasis MT Pro" w:hAnsi="Amasis MT Pro"/>
                <w:b w:val="1"/>
                <w:bCs w:val="1"/>
                <w:i w:val="1"/>
                <w:iCs w:val="1"/>
                <w:sz w:val="20"/>
                <w:szCs w:val="20"/>
                <w:u w:val="single"/>
                <w:rtl w:val="0"/>
              </w:rPr>
              <w:t xml:space="preserve">Submissions without page and line numbers will not be accepted.</w:t>
            </w:r>
            <w:r w:rsidDel="00000000" w:rsidR="00000000" w:rsidRPr="00000000">
              <w:rPr>
                <w:rtl w:val="0"/>
              </w:rPr>
            </w:r>
          </w:p>
        </w:tc>
      </w:tr>
    </w:tbl>
    <w:p w:rsidR="00000000" w:rsidDel="00000000" w:rsidP="00000000" w:rsidRDefault="00000000" w:rsidRPr="00000000" w14:paraId="00000008">
      <w:pPr>
        <w:rPr>
          <w:rFonts w:ascii="Amasis MT Pro" w:cs="Amasis MT Pro" w:eastAsia="Amasis MT Pro" w:hAnsi="Amasis MT Pro"/>
          <w:b w:val="1"/>
          <w:bCs w:val="1"/>
        </w:rPr>
      </w:pPr>
      <w:r w:rsidDel="00000000" w:rsidR="00000000" w:rsidRPr="00000000">
        <w:rPr>
          <w:rtl w:val="0"/>
        </w:rPr>
      </w:r>
    </w:p>
    <w:p w:rsidR="00000000" w:rsidDel="00000000" w:rsidP="00000000" w:rsidRDefault="00000000" w:rsidRPr="00000000" w14:paraId="00000009">
      <w:pPr>
        <w:shd w:fill="000000" w:val="clear"/>
        <w:rPr>
          <w:rFonts w:ascii="Amasis MT Pro" w:cs="Amasis MT Pro" w:eastAsia="Amasis MT Pro" w:hAnsi="Amasis MT Pro"/>
          <w:b w:val="1"/>
          <w:bCs w:val="1"/>
        </w:rPr>
      </w:pPr>
      <w:r w:rsidDel="00000000" w:rsidR="00000000" w:rsidRPr="00000000">
        <w:rPr>
          <w:rFonts w:ascii="Amasis MT Pro" w:cs="Amasis MT Pro" w:eastAsia="Amasis MT Pro" w:hAnsi="Amasis MT Pro"/>
          <w:b w:val="1"/>
          <w:bCs w:val="1"/>
          <w:rtl w:val="0"/>
        </w:rPr>
        <w:t xml:space="preserve">I. PROTOCOL INFORMATION</w:t>
      </w:r>
    </w:p>
    <w:tbl>
      <w:tblPr>
        <w:tblStyle w:val="Table3"/>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1425"/>
        <w:gridCol w:w="2805"/>
        <w:gridCol w:w="2805"/>
        <w:tblGridChange w:id="0">
          <w:tblGrid>
            <w:gridCol w:w="2325"/>
            <w:gridCol w:w="1425"/>
            <w:gridCol w:w="2805"/>
            <w:gridCol w:w="2805"/>
          </w:tblGrid>
        </w:tblGridChange>
      </w:tblGrid>
      <w:tr>
        <w:trPr>
          <w:cantSplit w:val="0"/>
          <w:trHeight w:val="286" w:hRule="atLeast"/>
          <w:tblHeader w:val="0"/>
        </w:trPr>
        <w:tc>
          <w:tcPr>
            <w:gridSpan w:val="2"/>
            <w:shd w:fill="d9e2f3" w:val="clear"/>
            <w:vAlign w:val="center"/>
          </w:tcPr>
          <w:p w:rsidR="00000000" w:rsidDel="00000000" w:rsidP="00000000" w:rsidRDefault="00000000" w:rsidRPr="00000000" w14:paraId="0000000A">
            <w:pPr>
              <w:rPr>
                <w:rFonts w:ascii="Amasis MT Pro" w:cs="Amasis MT Pro" w:eastAsia="Amasis MT Pro" w:hAnsi="Amasis MT Pro"/>
                <w:b w:val="1"/>
                <w:bCs w:val="1"/>
                <w:i w:val="1"/>
                <w:iCs w:val="1"/>
              </w:rPr>
            </w:pPr>
            <w:r w:rsidDel="00000000" w:rsidR="00000000" w:rsidRPr="00000000">
              <w:rPr>
                <w:rFonts w:ascii="Amasis MT Pro" w:cs="Amasis MT Pro" w:eastAsia="Amasis MT Pro" w:hAnsi="Amasis MT Pro"/>
                <w:b w:val="1"/>
                <w:bCs w:val="1"/>
                <w:i w:val="1"/>
                <w:iCs w:val="1"/>
                <w:rtl w:val="0"/>
              </w:rPr>
              <w:t xml:space="preserve">1. Protocol Information</w:t>
            </w:r>
          </w:p>
        </w:tc>
        <w:tc>
          <w:tcPr>
            <w:shd w:fill="d9e2f3"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masis MT Pro" w:cs="Amasis MT Pro" w:eastAsia="Amasis MT Pro" w:hAnsi="Amasis MT Pro"/>
                <w:b w:val="1"/>
                <w:bCs w:val="1"/>
                <w:i w:val="1"/>
                <w:iCs w:val="1"/>
              </w:rPr>
            </w:pPr>
            <w:r w:rsidDel="00000000" w:rsidR="00000000" w:rsidRPr="00000000">
              <w:rPr>
                <w:rtl w:val="0"/>
              </w:rPr>
            </w:r>
          </w:p>
        </w:tc>
        <w:tc>
          <w:tcPr>
            <w:shd w:fill="d9e2f3"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masis MT Pro" w:cs="Amasis MT Pro" w:eastAsia="Amasis MT Pro" w:hAnsi="Amasis MT Pro"/>
                <w:b w:val="1"/>
                <w:bCs w:val="1"/>
                <w:i w:val="1"/>
                <w:iCs w:val="1"/>
              </w:rPr>
            </w:pPr>
            <w:r w:rsidDel="00000000" w:rsidR="00000000" w:rsidRPr="00000000">
              <w:rPr>
                <w:rtl w:val="0"/>
              </w:rPr>
            </w:r>
          </w:p>
        </w:tc>
      </w:tr>
      <w:tr>
        <w:trPr>
          <w:cantSplit w:val="0"/>
          <w:trHeight w:val="640" w:hRule="atLeast"/>
          <w:tblHeader w:val="0"/>
        </w:trPr>
        <w:tc>
          <w:tcPr>
            <w:vAlign w:val="center"/>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rtl w:val="0"/>
              </w:rPr>
              <w:t xml:space="preserve">*Title of Study</w:t>
            </w:r>
          </w:p>
        </w:tc>
        <w:tc>
          <w:tcPr>
            <w:gridSpan w:val="3"/>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tc>
      </w:tr>
      <w:tr>
        <w:trPr>
          <w:cantSplit w:val="0"/>
          <w:trHeight w:val="396" w:hRule="atLeast"/>
          <w:tblHeader w:val="0"/>
        </w:trPr>
        <w:tc>
          <w:tcPr>
            <w:vAlign w:val="center"/>
          </w:tcPr>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rtl w:val="0"/>
              </w:rPr>
              <w:t xml:space="preserve">Protocol Number</w:t>
            </w:r>
          </w:p>
        </w:tc>
        <w:tc>
          <w:tcPr/>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*Study Site</w:t>
            </w:r>
          </w:p>
        </w:tc>
        <w:tc>
          <w:tcPr/>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tl w:val="0"/>
              </w:rPr>
            </w:r>
          </w:p>
        </w:tc>
      </w:tr>
      <w:tr>
        <w:trPr>
          <w:cantSplit w:val="0"/>
          <w:trHeight w:val="396" w:hRule="atLeast"/>
          <w:tblHeader w:val="0"/>
        </w:trPr>
        <w:tc>
          <w:tcPr>
            <w:vMerge w:val="restart"/>
            <w:vAlign w:val="center"/>
          </w:tcPr>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rtl w:val="0"/>
              </w:rPr>
              <w:t xml:space="preserve">*Name of Researcher</w:t>
            </w:r>
          </w:p>
        </w:tc>
        <w:tc>
          <w:tcPr>
            <w:vMerge w:val="restart"/>
          </w:tcPr>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tl w:val="0"/>
              </w:rPr>
            </w:r>
          </w:p>
        </w:tc>
        <w:tc>
          <w:tcPr>
            <w:vMerge w:val="restart"/>
          </w:tcPr>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rtl w:val="0"/>
              </w:rPr>
              <w:t xml:space="preserve">Contact Information:</w:t>
            </w:r>
          </w:p>
        </w:tc>
        <w:tc>
          <w:tcPr>
            <w:vAlign w:val="center"/>
          </w:tcPr>
          <w:p w:rsidR="00000000" w:rsidDel="00000000" w:rsidP="00000000" w:rsidRDefault="00000000" w:rsidRPr="00000000" w14:paraId="00000019">
            <w:pPr>
              <w:widowControl w:val="0"/>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*Tel No:</w:t>
            </w:r>
          </w:p>
        </w:tc>
      </w:tr>
      <w:tr>
        <w:trPr>
          <w:cantSplit w:val="0"/>
          <w:trHeight w:val="396" w:hRule="atLeast"/>
          <w:tblHeader w:val="0"/>
        </w:trPr>
        <w:tc>
          <w:tcPr>
            <w:vMerge w:val="continue"/>
            <w:vAlign w:val="center"/>
          </w:tcPr>
          <w:p w:rsidR="00000000" w:rsidDel="00000000" w:rsidP="00000000" w:rsidRDefault="00000000" w:rsidRPr="00000000" w14:paraId="0000001A">
            <w:pPr>
              <w:rPr>
                <w:rFonts w:ascii="Amasis MT Pro" w:cs="Amasis MT Pro" w:eastAsia="Amasis MT Pro" w:hAnsi="Amasis MT Pro"/>
                <w:i w:val="1"/>
                <w:iCs w:val="1"/>
                <w:sz w:val="20"/>
                <w:szCs w:val="20"/>
              </w:rPr>
            </w:pPr>
            <w:r w:rsidDel="00000000" w:rsidR="00000000" w:rsidRPr="00000000">
              <w:rPr>
                <w:rtl w:val="0"/>
              </w:rPr>
            </w:r>
          </w:p>
        </w:tc>
        <w:tc>
          <w:tcPr>
            <w:vMerge w:val="continue"/>
          </w:tcPr>
          <w:p w:rsidR="00000000" w:rsidDel="00000000" w:rsidP="00000000" w:rsidRDefault="00000000" w:rsidRPr="00000000" w14:paraId="0000001B">
            <w:pPr>
              <w:rPr>
                <w:rFonts w:ascii="Amasis MT Pro" w:cs="Amasis MT Pro" w:eastAsia="Amasis MT Pro" w:hAnsi="Amasis MT Pro"/>
                <w:sz w:val="20"/>
                <w:szCs w:val="20"/>
              </w:rPr>
            </w:pPr>
            <w:r w:rsidDel="00000000" w:rsidR="00000000" w:rsidRPr="00000000">
              <w:rPr>
                <w:rtl w:val="0"/>
              </w:rPr>
            </w:r>
          </w:p>
        </w:tc>
        <w:tc>
          <w:tcPr>
            <w:vMerge w:val="continue"/>
          </w:tcPr>
          <w:p w:rsidR="00000000" w:rsidDel="00000000" w:rsidP="00000000" w:rsidRDefault="00000000" w:rsidRPr="00000000" w14:paraId="0000001C">
            <w:pPr>
              <w:rPr>
                <w:rFonts w:ascii="Amasis MT Pro" w:cs="Amasis MT Pro" w:eastAsia="Amasis MT Pro" w:hAnsi="Amasis MT Pro"/>
                <w:sz w:val="20"/>
                <w:szCs w:val="20"/>
              </w:rPr>
            </w:pPr>
            <w:r w:rsidDel="00000000" w:rsidR="00000000" w:rsidRPr="00000000">
              <w:rPr>
                <w:rtl w:val="0"/>
              </w:rPr>
            </w:r>
          </w:p>
        </w:tc>
        <w:tc>
          <w:tcPr>
            <w:vAlign w:val="center"/>
          </w:tcPr>
          <w:p w:rsidR="00000000" w:rsidDel="00000000" w:rsidP="00000000" w:rsidRDefault="00000000" w:rsidRPr="00000000" w14:paraId="0000001D">
            <w:pPr>
              <w:widowControl w:val="0"/>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*Mobile No:</w:t>
            </w:r>
          </w:p>
        </w:tc>
      </w:tr>
      <w:tr>
        <w:trPr>
          <w:cantSplit w:val="0"/>
          <w:trHeight w:val="396" w:hRule="atLeast"/>
          <w:tblHeader w:val="0"/>
        </w:trPr>
        <w:tc>
          <w:tcPr>
            <w:vMerge w:val="restart"/>
            <w:vAlign w:val="center"/>
          </w:tcPr>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rtl w:val="0"/>
              </w:rPr>
              <w:t xml:space="preserve">*Co-researcher (if any)</w:t>
            </w:r>
          </w:p>
        </w:tc>
        <w:tc>
          <w:tcPr>
            <w:vMerge w:val="restart"/>
          </w:tcPr>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rtl w:val="0"/>
              </w:rPr>
            </w:r>
          </w:p>
        </w:tc>
        <w:tc>
          <w:tcPr>
            <w:vMerge w:val="restart"/>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21">
            <w:pPr>
              <w:widowControl w:val="0"/>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Fax No:</w:t>
            </w:r>
          </w:p>
        </w:tc>
      </w:tr>
      <w:tr>
        <w:trPr>
          <w:cantSplit w:val="0"/>
          <w:trHeight w:val="396" w:hRule="atLeast"/>
          <w:tblHeader w:val="0"/>
        </w:trPr>
        <w:tc>
          <w:tcPr>
            <w:vMerge w:val="continue"/>
            <w:vAlign w:val="center"/>
          </w:tcPr>
          <w:p w:rsidR="00000000" w:rsidDel="00000000" w:rsidP="00000000" w:rsidRDefault="00000000" w:rsidRPr="00000000" w14:paraId="00000022">
            <w:pPr>
              <w:rPr>
                <w:rFonts w:ascii="Amasis MT Pro" w:cs="Amasis MT Pro" w:eastAsia="Amasis MT Pro" w:hAnsi="Amasis MT Pro"/>
                <w:i w:val="1"/>
                <w:iCs w:val="1"/>
                <w:sz w:val="20"/>
                <w:szCs w:val="20"/>
              </w:rPr>
            </w:pPr>
            <w:r w:rsidDel="00000000" w:rsidR="00000000" w:rsidRPr="00000000">
              <w:rPr>
                <w:rtl w:val="0"/>
              </w:rPr>
            </w:r>
          </w:p>
        </w:tc>
        <w:tc>
          <w:tcPr>
            <w:vMerge w:val="continue"/>
          </w:tcPr>
          <w:p w:rsidR="00000000" w:rsidDel="00000000" w:rsidP="00000000" w:rsidRDefault="00000000" w:rsidRPr="00000000" w14:paraId="00000023">
            <w:pPr>
              <w:rPr>
                <w:rFonts w:ascii="Amasis MT Pro" w:cs="Amasis MT Pro" w:eastAsia="Amasis MT Pro" w:hAnsi="Amasis MT Pro"/>
                <w:sz w:val="20"/>
                <w:szCs w:val="20"/>
              </w:rPr>
            </w:pPr>
            <w:r w:rsidDel="00000000" w:rsidR="00000000" w:rsidRPr="00000000">
              <w:rPr>
                <w:rtl w:val="0"/>
              </w:rPr>
            </w:r>
          </w:p>
        </w:tc>
        <w:tc>
          <w:tcPr>
            <w:vMerge w:val="continue"/>
          </w:tcPr>
          <w:p w:rsidR="00000000" w:rsidDel="00000000" w:rsidP="00000000" w:rsidRDefault="00000000" w:rsidRPr="00000000" w14:paraId="00000024">
            <w:pPr>
              <w:rPr>
                <w:rFonts w:ascii="Amasis MT Pro" w:cs="Amasis MT Pro" w:eastAsia="Amasis MT Pro" w:hAnsi="Amasis MT Pro"/>
                <w:sz w:val="20"/>
                <w:szCs w:val="20"/>
              </w:rPr>
            </w:pPr>
            <w:r w:rsidDel="00000000" w:rsidR="00000000" w:rsidRPr="00000000">
              <w:rPr>
                <w:rtl w:val="0"/>
              </w:rPr>
            </w:r>
          </w:p>
        </w:tc>
        <w:tc>
          <w:tcPr>
            <w:vAlign w:val="center"/>
          </w:tcPr>
          <w:p w:rsidR="00000000" w:rsidDel="00000000" w:rsidP="00000000" w:rsidRDefault="00000000" w:rsidRPr="00000000" w14:paraId="00000025">
            <w:pPr>
              <w:widowControl w:val="0"/>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*Email:</w:t>
            </w:r>
          </w:p>
        </w:tc>
      </w:tr>
      <w:tr>
        <w:trPr>
          <w:cantSplit w:val="0"/>
          <w:trHeight w:val="396" w:hRule="atLeast"/>
          <w:tblHeader w:val="0"/>
        </w:trPr>
        <w:tc>
          <w:tcPr>
            <w:vAlign w:val="cente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*Institution</w:t>
            </w:r>
          </w:p>
        </w:tc>
        <w:tc>
          <w:tcPr>
            <w:gridSpan w:val="3"/>
          </w:tcPr>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tl w:val="0"/>
              </w:rPr>
            </w:r>
          </w:p>
        </w:tc>
      </w:tr>
      <w:tr>
        <w:trPr>
          <w:cantSplit w:val="0"/>
          <w:trHeight w:val="396" w:hRule="atLeast"/>
          <w:tblHeader w:val="0"/>
        </w:trPr>
        <w:tc>
          <w:tcPr>
            <w:vAlign w:val="center"/>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*Address of Institution</w:t>
            </w:r>
          </w:p>
        </w:tc>
        <w:tc>
          <w:tcPr>
            <w:gridSpan w:val="3"/>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tl w:val="0"/>
              </w:rPr>
            </w:r>
          </w:p>
        </w:tc>
      </w:tr>
      <w:tr>
        <w:trPr>
          <w:cantSplit w:val="0"/>
          <w:trHeight w:val="396" w:hRule="atLeast"/>
          <w:tblHeader w:val="0"/>
        </w:trPr>
        <w:tc>
          <w:tcPr>
            <w:vAlign w:val="cente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Ethical clearance effectivity period</w:t>
            </w:r>
          </w:p>
        </w:tc>
        <w:tc>
          <w:tcPr>
            <w:gridSpan w:val="3"/>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From:                                                    To:</w:t>
            </w:r>
          </w:p>
        </w:tc>
      </w:tr>
    </w:tbl>
    <w:p w:rsidR="00000000" w:rsidDel="00000000" w:rsidP="00000000" w:rsidRDefault="00000000" w:rsidRPr="00000000" w14:paraId="00000032">
      <w:pPr>
        <w:rPr>
          <w:rFonts w:ascii="Amasis MT Pro" w:cs="Amasis MT Pro" w:eastAsia="Amasis MT Pro" w:hAnsi="Amasis MT Pro"/>
          <w:sz w:val="20"/>
          <w:szCs w:val="20"/>
        </w:rPr>
      </w:pPr>
      <w:r w:rsidDel="00000000" w:rsidR="00000000" w:rsidRPr="00000000">
        <w:rPr>
          <w:rtl w:val="0"/>
        </w:rPr>
      </w:r>
    </w:p>
    <w:p w:rsidR="00000000" w:rsidDel="00000000" w:rsidP="00000000" w:rsidRDefault="00000000" w:rsidRPr="00000000" w14:paraId="00000033">
      <w:pPr>
        <w:shd w:fill="000000" w:val="clear"/>
        <w:rPr>
          <w:rFonts w:ascii="Amasis MT Pro" w:cs="Amasis MT Pro" w:eastAsia="Amasis MT Pro" w:hAnsi="Amasis MT Pro"/>
          <w:b w:val="1"/>
          <w:bCs w:val="1"/>
          <w:color w:val="ffffff"/>
        </w:rPr>
      </w:pPr>
      <w:r w:rsidDel="00000000" w:rsidR="00000000" w:rsidRPr="00000000">
        <w:rPr>
          <w:rFonts w:ascii="Amasis MT Pro" w:cs="Amasis MT Pro" w:eastAsia="Amasis MT Pro" w:hAnsi="Amasis MT Pro"/>
          <w:b w:val="1"/>
          <w:bCs w:val="1"/>
          <w:color w:val="ffffff"/>
          <w:rtl w:val="0"/>
        </w:rPr>
        <w:t xml:space="preserve">II. Summary of Comments, Suggestions, and Actions Taken</w:t>
      </w:r>
    </w:p>
    <w:p w:rsidR="00000000" w:rsidDel="00000000" w:rsidP="00000000" w:rsidRDefault="00000000" w:rsidRPr="00000000" w14:paraId="00000034">
      <w:pPr>
        <w:jc w:val="center"/>
        <w:rPr>
          <w:rFonts w:ascii="Amasis MT Pro" w:cs="Amasis MT Pro" w:eastAsia="Amasis MT Pro" w:hAnsi="Amasis MT Pro"/>
          <w:i w:val="1"/>
          <w:iCs w:val="1"/>
        </w:rPr>
      </w:pPr>
      <w:r w:rsidDel="00000000" w:rsidR="00000000" w:rsidRPr="00000000">
        <w:rPr>
          <w:rtl w:val="0"/>
        </w:rPr>
      </w:r>
    </w:p>
    <w:p w:rsidR="00000000" w:rsidDel="00000000" w:rsidP="00000000" w:rsidRDefault="00000000" w:rsidRPr="00000000" w14:paraId="00000035">
      <w:pPr>
        <w:spacing w:line="240" w:lineRule="auto"/>
        <w:rPr>
          <w:rFonts w:ascii="Book Antiqua" w:cs="Book Antiqua" w:eastAsia="Book Antiqua" w:hAnsi="Book Antiqua"/>
        </w:rPr>
      </w:pPr>
      <w:r w:rsidDel="00000000" w:rsidR="00000000" w:rsidRPr="00000000">
        <w:rPr>
          <w:rtl w:val="0"/>
        </w:rPr>
      </w:r>
    </w:p>
    <w:tbl>
      <w:tblPr>
        <w:tblStyle w:val="Table4"/>
        <w:tblW w:w="98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3"/>
        <w:gridCol w:w="4536"/>
        <w:gridCol w:w="1939"/>
        <w:tblGridChange w:id="0">
          <w:tblGrid>
            <w:gridCol w:w="3353"/>
            <w:gridCol w:w="4536"/>
            <w:gridCol w:w="1939"/>
          </w:tblGrid>
        </w:tblGridChange>
      </w:tblGrid>
      <w:tr>
        <w:trPr>
          <w:cantSplit w:val="0"/>
          <w:trHeight w:val="232" w:hRule="atLeast"/>
          <w:tblHeader w:val="0"/>
        </w:trPr>
        <w:tc>
          <w:tcPr>
            <w:vAlign w:val="center"/>
          </w:tcPr>
          <w:p w:rsidR="00000000" w:rsidDel="00000000" w:rsidP="00000000" w:rsidRDefault="00000000" w:rsidRPr="00000000" w14:paraId="00000036">
            <w:pPr>
              <w:widowControl w:val="0"/>
              <w:spacing w:line="240" w:lineRule="auto"/>
              <w:jc w:val="center"/>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CICSREC Recommendations on the Research Proposal</w:t>
            </w:r>
          </w:p>
          <w:p w:rsidR="00000000" w:rsidDel="00000000" w:rsidP="00000000" w:rsidRDefault="00000000" w:rsidRPr="00000000" w14:paraId="00000037">
            <w:pPr>
              <w:widowControl w:val="0"/>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(Reviewers’ Comments)</w:t>
            </w:r>
          </w:p>
        </w:tc>
        <w:tc>
          <w:tcPr>
            <w:vAlign w:val="center"/>
          </w:tcPr>
          <w:p w:rsidR="00000000" w:rsidDel="00000000" w:rsidP="00000000" w:rsidRDefault="00000000" w:rsidRPr="00000000" w14:paraId="00000038">
            <w:pPr>
              <w:widowControl w:val="0"/>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Researcher’s Response</w:t>
            </w:r>
          </w:p>
        </w:tc>
        <w:tc>
          <w:tcPr>
            <w:vAlign w:val="center"/>
          </w:tcPr>
          <w:p w:rsidR="00000000" w:rsidDel="00000000" w:rsidP="00000000" w:rsidRDefault="00000000" w:rsidRPr="00000000" w14:paraId="00000039">
            <w:pPr>
              <w:widowControl w:val="0"/>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Page number of revisions</w:t>
            </w:r>
          </w:p>
        </w:tc>
      </w:tr>
      <w:tr>
        <w:trPr>
          <w:cantSplit w:val="0"/>
          <w:trHeight w:val="232" w:hRule="atLeast"/>
          <w:tblHeader w:val="0"/>
        </w:trPr>
        <w:tc>
          <w:tcPr>
            <w:vAlign w:val="center"/>
          </w:tcPr>
          <w:p w:rsidR="00000000" w:rsidDel="00000000" w:rsidP="00000000" w:rsidRDefault="00000000" w:rsidRPr="00000000" w14:paraId="0000003A">
            <w:pPr>
              <w:widowControl w:val="0"/>
              <w:spacing w:line="240" w:lineRule="auto"/>
              <w:rPr>
                <w:rFonts w:ascii="Book Antiqua" w:cs="Book Antiqua" w:eastAsia="Book Antiqua" w:hAnsi="Book Antiqua"/>
              </w:rPr>
            </w:pPr>
            <w:r w:rsidDel="00000000" w:rsidR="00000000" w:rsidRPr="00000000">
              <w:rPr>
                <w:rtl w:val="0"/>
              </w:rPr>
            </w:r>
          </w:p>
        </w:tc>
        <w:tc>
          <w:tcPr>
            <w:vAlign w:val="center"/>
          </w:tcPr>
          <w:p w:rsidR="00000000" w:rsidDel="00000000" w:rsidP="00000000" w:rsidRDefault="00000000" w:rsidRPr="00000000" w14:paraId="0000003B">
            <w:pPr>
              <w:widowControl w:val="0"/>
              <w:spacing w:line="240" w:lineRule="auto"/>
              <w:rPr>
                <w:rFonts w:ascii="Book Antiqua" w:cs="Book Antiqua" w:eastAsia="Book Antiqua" w:hAnsi="Book Antiqua"/>
              </w:rPr>
            </w:pPr>
            <w:r w:rsidDel="00000000" w:rsidR="00000000" w:rsidRPr="00000000">
              <w:rPr>
                <w:rtl w:val="0"/>
              </w:rPr>
            </w:r>
          </w:p>
        </w:tc>
        <w:tc>
          <w:tcPr>
            <w:vAlign w:val="center"/>
          </w:tcPr>
          <w:p w:rsidR="00000000" w:rsidDel="00000000" w:rsidP="00000000" w:rsidRDefault="00000000" w:rsidRPr="00000000" w14:paraId="0000003C">
            <w:pPr>
              <w:widowControl w:val="0"/>
              <w:spacing w:line="240" w:lineRule="auto"/>
              <w:rPr>
                <w:rFonts w:ascii="Book Antiqua" w:cs="Book Antiqua" w:eastAsia="Book Antiqua" w:hAnsi="Book Antiqua"/>
              </w:rPr>
            </w:pPr>
            <w:r w:rsidDel="00000000" w:rsidR="00000000" w:rsidRPr="00000000">
              <w:rPr>
                <w:rtl w:val="0"/>
              </w:rPr>
            </w:r>
          </w:p>
        </w:tc>
      </w:tr>
      <w:tr>
        <w:trPr>
          <w:cantSplit w:val="0"/>
          <w:trHeight w:val="232" w:hRule="atLeast"/>
          <w:tblHeader w:val="0"/>
        </w:trPr>
        <w:tc>
          <w:tcPr>
            <w:vAlign w:val="center"/>
          </w:tcPr>
          <w:p w:rsidR="00000000" w:rsidDel="00000000" w:rsidP="00000000" w:rsidRDefault="00000000" w:rsidRPr="00000000" w14:paraId="0000003D">
            <w:pPr>
              <w:widowControl w:val="0"/>
              <w:spacing w:line="240" w:lineRule="auto"/>
              <w:rPr>
                <w:rFonts w:ascii="Book Antiqua" w:cs="Book Antiqua" w:eastAsia="Book Antiqua" w:hAnsi="Book Antiqua"/>
              </w:rPr>
            </w:pPr>
            <w:r w:rsidDel="00000000" w:rsidR="00000000" w:rsidRPr="00000000">
              <w:rPr>
                <w:rtl w:val="0"/>
              </w:rPr>
            </w:r>
          </w:p>
        </w:tc>
        <w:tc>
          <w:tcPr>
            <w:vAlign w:val="center"/>
          </w:tcPr>
          <w:p w:rsidR="00000000" w:rsidDel="00000000" w:rsidP="00000000" w:rsidRDefault="00000000" w:rsidRPr="00000000" w14:paraId="0000003E">
            <w:pPr>
              <w:widowControl w:val="0"/>
              <w:spacing w:line="240" w:lineRule="auto"/>
              <w:rPr>
                <w:rFonts w:ascii="Book Antiqua" w:cs="Book Antiqua" w:eastAsia="Book Antiqua" w:hAnsi="Book Antiqua"/>
              </w:rPr>
            </w:pPr>
            <w:r w:rsidDel="00000000" w:rsidR="00000000" w:rsidRPr="00000000">
              <w:rPr>
                <w:rtl w:val="0"/>
              </w:rPr>
            </w:r>
          </w:p>
        </w:tc>
        <w:tc>
          <w:tcPr>
            <w:vAlign w:val="center"/>
          </w:tcPr>
          <w:p w:rsidR="00000000" w:rsidDel="00000000" w:rsidP="00000000" w:rsidRDefault="00000000" w:rsidRPr="00000000" w14:paraId="0000003F">
            <w:pPr>
              <w:widowControl w:val="0"/>
              <w:spacing w:line="240" w:lineRule="auto"/>
              <w:rPr>
                <w:rFonts w:ascii="Book Antiqua" w:cs="Book Antiqua" w:eastAsia="Book Antiqua" w:hAnsi="Book Antiqua"/>
              </w:rPr>
            </w:pPr>
            <w:r w:rsidDel="00000000" w:rsidR="00000000" w:rsidRPr="00000000">
              <w:rPr>
                <w:rtl w:val="0"/>
              </w:rPr>
            </w:r>
          </w:p>
        </w:tc>
      </w:tr>
      <w:tr>
        <w:trPr>
          <w:cantSplit w:val="0"/>
          <w:trHeight w:val="232" w:hRule="atLeast"/>
          <w:tblHeader w:val="0"/>
        </w:trPr>
        <w:tc>
          <w:tcPr>
            <w:vAlign w:val="center"/>
          </w:tcPr>
          <w:p w:rsidR="00000000" w:rsidDel="00000000" w:rsidP="00000000" w:rsidRDefault="00000000" w:rsidRPr="00000000" w14:paraId="00000040">
            <w:pPr>
              <w:widowControl w:val="0"/>
              <w:spacing w:line="240" w:lineRule="auto"/>
              <w:rPr>
                <w:rFonts w:ascii="Book Antiqua" w:cs="Book Antiqua" w:eastAsia="Book Antiqua" w:hAnsi="Book Antiqua"/>
              </w:rPr>
            </w:pPr>
            <w:r w:rsidDel="00000000" w:rsidR="00000000" w:rsidRPr="00000000">
              <w:rPr>
                <w:rtl w:val="0"/>
              </w:rPr>
            </w:r>
          </w:p>
        </w:tc>
        <w:tc>
          <w:tcPr>
            <w:vAlign w:val="center"/>
          </w:tcPr>
          <w:p w:rsidR="00000000" w:rsidDel="00000000" w:rsidP="00000000" w:rsidRDefault="00000000" w:rsidRPr="00000000" w14:paraId="00000041">
            <w:pPr>
              <w:widowControl w:val="0"/>
              <w:spacing w:line="240" w:lineRule="auto"/>
              <w:rPr>
                <w:rFonts w:ascii="Book Antiqua" w:cs="Book Antiqua" w:eastAsia="Book Antiqua" w:hAnsi="Book Antiqua"/>
              </w:rPr>
            </w:pPr>
            <w:r w:rsidDel="00000000" w:rsidR="00000000" w:rsidRPr="00000000">
              <w:rPr>
                <w:rtl w:val="0"/>
              </w:rPr>
            </w:r>
          </w:p>
        </w:tc>
        <w:tc>
          <w:tcPr>
            <w:vAlign w:val="center"/>
          </w:tcPr>
          <w:p w:rsidR="00000000" w:rsidDel="00000000" w:rsidP="00000000" w:rsidRDefault="00000000" w:rsidRPr="00000000" w14:paraId="00000042">
            <w:pPr>
              <w:widowControl w:val="0"/>
              <w:spacing w:line="240" w:lineRule="auto"/>
              <w:rPr>
                <w:rFonts w:ascii="Book Antiqua" w:cs="Book Antiqua" w:eastAsia="Book Antiqua" w:hAnsi="Book Antiqua"/>
              </w:rPr>
            </w:pPr>
            <w:r w:rsidDel="00000000" w:rsidR="00000000" w:rsidRPr="00000000">
              <w:rPr>
                <w:rtl w:val="0"/>
              </w:rPr>
            </w:r>
          </w:p>
        </w:tc>
      </w:tr>
      <w:tr>
        <w:trPr>
          <w:cantSplit w:val="0"/>
          <w:trHeight w:val="232" w:hRule="atLeast"/>
          <w:tblHeader w:val="0"/>
        </w:trPr>
        <w:tc>
          <w:tcPr>
            <w:vAlign w:val="center"/>
          </w:tcPr>
          <w:p w:rsidR="00000000" w:rsidDel="00000000" w:rsidP="00000000" w:rsidRDefault="00000000" w:rsidRPr="00000000" w14:paraId="00000043">
            <w:pPr>
              <w:widowControl w:val="0"/>
              <w:spacing w:line="240" w:lineRule="auto"/>
              <w:rPr>
                <w:rFonts w:ascii="Book Antiqua" w:cs="Book Antiqua" w:eastAsia="Book Antiqua" w:hAnsi="Book Antiqua"/>
              </w:rPr>
            </w:pPr>
            <w:r w:rsidDel="00000000" w:rsidR="00000000" w:rsidRPr="00000000">
              <w:rPr>
                <w:rtl w:val="0"/>
              </w:rPr>
            </w:r>
          </w:p>
        </w:tc>
        <w:tc>
          <w:tcPr>
            <w:vAlign w:val="center"/>
          </w:tcPr>
          <w:p w:rsidR="00000000" w:rsidDel="00000000" w:rsidP="00000000" w:rsidRDefault="00000000" w:rsidRPr="00000000" w14:paraId="00000044">
            <w:pPr>
              <w:widowControl w:val="0"/>
              <w:spacing w:line="240" w:lineRule="auto"/>
              <w:rPr>
                <w:rFonts w:ascii="Book Antiqua" w:cs="Book Antiqua" w:eastAsia="Book Antiqua" w:hAnsi="Book Antiqua"/>
              </w:rPr>
            </w:pPr>
            <w:r w:rsidDel="00000000" w:rsidR="00000000" w:rsidRPr="00000000">
              <w:rPr>
                <w:rtl w:val="0"/>
              </w:rPr>
            </w:r>
          </w:p>
        </w:tc>
        <w:tc>
          <w:tcPr>
            <w:vAlign w:val="center"/>
          </w:tcPr>
          <w:p w:rsidR="00000000" w:rsidDel="00000000" w:rsidP="00000000" w:rsidRDefault="00000000" w:rsidRPr="00000000" w14:paraId="00000045">
            <w:pPr>
              <w:widowControl w:val="0"/>
              <w:spacing w:line="240" w:lineRule="auto"/>
              <w:rPr>
                <w:rFonts w:ascii="Book Antiqua" w:cs="Book Antiqua" w:eastAsia="Book Antiqua" w:hAnsi="Book Antiqua"/>
              </w:rPr>
            </w:pPr>
            <w:r w:rsidDel="00000000" w:rsidR="00000000" w:rsidRPr="00000000">
              <w:rPr>
                <w:rtl w:val="0"/>
              </w:rPr>
            </w:r>
          </w:p>
        </w:tc>
      </w:tr>
    </w:tbl>
    <w:p w:rsidR="00000000" w:rsidDel="00000000" w:rsidP="00000000" w:rsidRDefault="00000000" w:rsidRPr="00000000" w14:paraId="00000046">
      <w:pPr>
        <w:spacing w:line="240" w:lineRule="auto"/>
        <w:rPr>
          <w:rFonts w:ascii="Amasis MT Pro" w:cs="Amasis MT Pro" w:eastAsia="Amasis MT Pro" w:hAnsi="Amasis MT Pro"/>
          <w:i w:val="1"/>
          <w:iCs w:val="1"/>
        </w:rPr>
      </w:pPr>
      <w:r w:rsidDel="00000000" w:rsidR="00000000" w:rsidRPr="00000000">
        <w:rPr>
          <w:rtl w:val="0"/>
        </w:rPr>
      </w:r>
    </w:p>
    <w:p w:rsidR="00000000" w:rsidDel="00000000" w:rsidP="00000000" w:rsidRDefault="00000000" w:rsidRPr="00000000" w14:paraId="00000047">
      <w:pPr>
        <w:rPr>
          <w:rFonts w:ascii="Amasis MT Pro" w:cs="Amasis MT Pro" w:eastAsia="Amasis MT Pro" w:hAnsi="Amasis MT Pro"/>
          <w:i w:val="1"/>
          <w:iCs w:val="1"/>
        </w:rPr>
      </w:pPr>
      <w:r w:rsidDel="00000000" w:rsidR="00000000" w:rsidRPr="00000000">
        <w:rPr>
          <w:rFonts w:ascii="Amasis MT Pro" w:cs="Amasis MT Pro" w:eastAsia="Amasis MT Pro" w:hAnsi="Amasis MT Pro"/>
          <w:i w:val="1"/>
          <w:iCs w:val="1"/>
          <w:rtl w:val="0"/>
        </w:rPr>
        <w:t xml:space="preserve">**Add rows and/or columns as necessary</w:t>
      </w:r>
    </w:p>
    <w:p w:rsidR="00000000" w:rsidDel="00000000" w:rsidP="00000000" w:rsidRDefault="00000000" w:rsidRPr="00000000" w14:paraId="00000048">
      <w:pPr>
        <w:spacing w:line="24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49">
      <w:pPr>
        <w:spacing w:line="240" w:lineRule="auto"/>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Name and Signature of the Researcher</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Book Antiqua" w:cs="Book Antiqua" w:eastAsia="Book Antiqua" w:hAnsi="Book Antiqua"/>
          <w:b w:val="1"/>
          <w:bCs w:val="1"/>
          <w:rtl w:val="0"/>
        </w:rPr>
        <w:t xml:space="preserve">Date:</w:t>
      </w:r>
      <w:r w:rsidDel="00000000" w:rsidR="00000000" w:rsidRPr="00000000">
        <w:rPr>
          <w:rtl w:val="0"/>
        </w:rPr>
      </w:r>
    </w:p>
    <w:p w:rsidR="00000000" w:rsidDel="00000000" w:rsidP="00000000" w:rsidRDefault="00000000" w:rsidRPr="00000000" w14:paraId="0000004B">
      <w:pPr>
        <w:rPr>
          <w:rFonts w:ascii="Amasis MT Pro" w:cs="Amasis MT Pro" w:eastAsia="Amasis MT Pro" w:hAnsi="Amasis MT Pro"/>
          <w:i w:val="1"/>
          <w:iCs w:val="1"/>
        </w:rPr>
      </w:pPr>
      <w:r w:rsidDel="00000000" w:rsidR="00000000" w:rsidRPr="00000000">
        <w:rPr>
          <w:rtl w:val="0"/>
        </w:rPr>
      </w:r>
    </w:p>
    <w:p w:rsidR="00000000" w:rsidDel="00000000" w:rsidP="00000000" w:rsidRDefault="00000000" w:rsidRPr="00000000" w14:paraId="0000004C">
      <w:pPr>
        <w:jc w:val="center"/>
        <w:rPr>
          <w:rFonts w:ascii="Amasis MT Pro" w:cs="Amasis MT Pro" w:eastAsia="Amasis MT Pro" w:hAnsi="Amasis MT Pro"/>
          <w:i w:val="1"/>
          <w:iCs w:val="1"/>
        </w:rPr>
      </w:pPr>
      <w:r w:rsidDel="00000000" w:rsidR="00000000" w:rsidRPr="00000000">
        <w:rPr>
          <w:rtl w:val="0"/>
        </w:rPr>
      </w:r>
    </w:p>
    <w:p w:rsidR="00000000" w:rsidDel="00000000" w:rsidP="00000000" w:rsidRDefault="00000000" w:rsidRPr="00000000" w14:paraId="0000004D">
      <w:pPr>
        <w:jc w:val="center"/>
        <w:rPr>
          <w:rFonts w:ascii="Amasis MT Pro" w:cs="Amasis MT Pro" w:eastAsia="Amasis MT Pro" w:hAnsi="Amasis MT Pro"/>
          <w:i w:val="1"/>
          <w:iCs w:val="1"/>
        </w:rPr>
      </w:pPr>
      <w:r w:rsidDel="00000000" w:rsidR="00000000" w:rsidRPr="00000000">
        <w:rPr>
          <w:rFonts w:ascii="Amasis MT Pro" w:cs="Amasis MT Pro" w:eastAsia="Amasis MT Pro" w:hAnsi="Amasis MT Pro"/>
          <w:i w:val="1"/>
          <w:iCs w:val="1"/>
          <w:rtl w:val="0"/>
        </w:rPr>
        <w:t xml:space="preserve">--------------------------------FOR ASSIGNED PRIMARY REVIEWERS ONLY-----------------------</w:t>
      </w:r>
    </w:p>
    <w:p w:rsidR="00000000" w:rsidDel="00000000" w:rsidP="00000000" w:rsidRDefault="00000000" w:rsidRPr="00000000" w14:paraId="0000004E">
      <w:pPr>
        <w:jc w:val="center"/>
        <w:rPr>
          <w:rFonts w:ascii="Amasis MT Pro" w:cs="Amasis MT Pro" w:eastAsia="Amasis MT Pro" w:hAnsi="Amasis MT Pro"/>
          <w:i w:val="1"/>
          <w:iCs w:val="1"/>
        </w:rPr>
      </w:pPr>
      <w:r w:rsidDel="00000000" w:rsidR="00000000" w:rsidRPr="00000000">
        <w:rPr>
          <w:rtl w:val="0"/>
        </w:rPr>
      </w:r>
    </w:p>
    <w:p w:rsidR="00000000" w:rsidDel="00000000" w:rsidP="00000000" w:rsidRDefault="00000000" w:rsidRPr="00000000" w14:paraId="0000004F">
      <w:pPr>
        <w:jc w:val="center"/>
        <w:rPr>
          <w:rFonts w:ascii="Amasis MT Pro" w:cs="Amasis MT Pro" w:eastAsia="Amasis MT Pro" w:hAnsi="Amasis MT Pro"/>
          <w:i w:val="1"/>
          <w:iCs w:val="1"/>
        </w:rPr>
      </w:pPr>
      <w:r w:rsidDel="00000000" w:rsidR="00000000" w:rsidRPr="00000000">
        <w:rPr>
          <w:rtl w:val="0"/>
        </w:rPr>
      </w:r>
    </w:p>
    <w:p w:rsidR="00000000" w:rsidDel="00000000" w:rsidP="00000000" w:rsidRDefault="00000000" w:rsidRPr="00000000" w14:paraId="00000050">
      <w:pPr>
        <w:jc w:val="center"/>
        <w:rPr>
          <w:rFonts w:ascii="Amasis MT Pro" w:cs="Amasis MT Pro" w:eastAsia="Amasis MT Pro" w:hAnsi="Amasis MT Pro"/>
          <w:i w:val="1"/>
          <w:iCs w:val="1"/>
        </w:rPr>
      </w:pPr>
      <w:r w:rsidDel="00000000" w:rsidR="00000000" w:rsidRPr="00000000">
        <w:rPr>
          <w:rtl w:val="0"/>
        </w:rPr>
      </w:r>
    </w:p>
    <w:p w:rsidR="00000000" w:rsidDel="00000000" w:rsidP="00000000" w:rsidRDefault="00000000" w:rsidRPr="00000000" w14:paraId="00000051">
      <w:pPr>
        <w:shd w:fill="000000" w:val="clear"/>
        <w:rPr>
          <w:rFonts w:ascii="Amasis MT Pro" w:cs="Amasis MT Pro" w:eastAsia="Amasis MT Pro" w:hAnsi="Amasis MT Pro"/>
          <w:b w:val="1"/>
          <w:bCs w:val="1"/>
          <w:color w:val="ffffff"/>
        </w:rPr>
      </w:pPr>
      <w:r w:rsidDel="00000000" w:rsidR="00000000" w:rsidRPr="00000000">
        <w:rPr>
          <w:rFonts w:ascii="Amasis MT Pro" w:cs="Amasis MT Pro" w:eastAsia="Amasis MT Pro" w:hAnsi="Amasis MT Pro"/>
          <w:b w:val="1"/>
          <w:bCs w:val="1"/>
          <w:color w:val="ffffff"/>
          <w:rtl w:val="0"/>
        </w:rPr>
        <w:t xml:space="preserve">II. ERC RECOMMENDATION</w:t>
      </w:r>
    </w:p>
    <w:p w:rsidR="00000000" w:rsidDel="00000000" w:rsidP="00000000" w:rsidRDefault="00000000" w:rsidRPr="00000000" w14:paraId="00000052">
      <w:pPr>
        <w:rPr>
          <w:rFonts w:ascii="Amasis MT Pro" w:cs="Amasis MT Pro" w:eastAsia="Amasis MT Pro" w:hAnsi="Amasis MT Pro"/>
        </w:rPr>
      </w:pPr>
      <w:r w:rsidDel="00000000" w:rsidR="00000000" w:rsidRPr="00000000">
        <w:rPr>
          <w:rtl w:val="0"/>
        </w:rPr>
      </w:r>
    </w:p>
    <w:tbl>
      <w:tblPr>
        <w:tblStyle w:val="Table5"/>
        <w:tblW w:w="9325.0" w:type="dxa"/>
        <w:jc w:val="left"/>
        <w:tblInd w:w="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9"/>
        <w:gridCol w:w="6956"/>
        <w:tblGridChange w:id="0">
          <w:tblGrid>
            <w:gridCol w:w="2369"/>
            <w:gridCol w:w="6956"/>
          </w:tblGrid>
        </w:tblGridChange>
      </w:tblGrid>
      <w:tr>
        <w:trPr>
          <w:cantSplit w:val="0"/>
          <w:trHeight w:val="431" w:hRule="atLeast"/>
          <w:tblHeader w:val="0"/>
        </w:trPr>
        <w:tc>
          <w:tcPr>
            <w:gridSpan w:val="2"/>
            <w:shd w:fill="d9e2f3" w:val="clear"/>
            <w:vAlign w:val="center"/>
          </w:tcPr>
          <w:p w:rsidR="00000000" w:rsidDel="00000000" w:rsidP="00000000" w:rsidRDefault="00000000" w:rsidRPr="00000000" w14:paraId="00000053">
            <w:pPr>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1. Additional Comments and Suggestions</w:t>
            </w:r>
            <w:r w:rsidDel="00000000" w:rsidR="00000000" w:rsidRPr="00000000">
              <w:rPr>
                <w:rtl w:val="0"/>
              </w:rPr>
            </w:r>
          </w:p>
        </w:tc>
      </w:tr>
      <w:tr>
        <w:trPr>
          <w:cantSplit w:val="0"/>
          <w:trHeight w:val="7298" w:hRule="atLeast"/>
          <w:tblHeader w:val="0"/>
        </w:trPr>
        <w:tc>
          <w:tcPr>
            <w:gridSpan w:val="2"/>
          </w:tcPr>
          <w:p w:rsidR="00000000" w:rsidDel="00000000" w:rsidP="00000000" w:rsidRDefault="00000000" w:rsidRPr="00000000" w14:paraId="00000055">
            <w:pPr>
              <w:rPr>
                <w:rFonts w:ascii="Amasis MT Pro" w:cs="Amasis MT Pro" w:eastAsia="Amasis MT Pro" w:hAnsi="Amasis MT Pro"/>
              </w:rPr>
            </w:pPr>
            <w:r w:rsidDel="00000000" w:rsidR="00000000" w:rsidRPr="00000000">
              <w:rPr>
                <w:rtl w:val="0"/>
              </w:rPr>
            </w:r>
          </w:p>
        </w:tc>
      </w:tr>
      <w:tr>
        <w:trPr>
          <w:cantSplit w:val="0"/>
          <w:trHeight w:val="431" w:hRule="atLeast"/>
          <w:tblHeader w:val="0"/>
        </w:trPr>
        <w:tc>
          <w:tcPr>
            <w:gridSpan w:val="2"/>
            <w:shd w:fill="d9e2f3" w:val="clear"/>
            <w:vAlign w:val="center"/>
          </w:tcPr>
          <w:p w:rsidR="00000000" w:rsidDel="00000000" w:rsidP="00000000" w:rsidRDefault="00000000" w:rsidRPr="00000000" w14:paraId="00000057">
            <w:pPr>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2. Recommended Action</w:t>
            </w:r>
            <w:r w:rsidDel="00000000" w:rsidR="00000000" w:rsidRPr="00000000">
              <w:rPr>
                <w:rtl w:val="0"/>
              </w:rPr>
            </w:r>
          </w:p>
        </w:tc>
      </w:tr>
      <w:tr>
        <w:trPr>
          <w:cantSplit w:val="0"/>
          <w:trHeight w:val="412" w:hRule="atLeast"/>
          <w:tblHeader w:val="0"/>
        </w:trPr>
        <w:tc>
          <w:tcPr>
            <w:gridSpan w:val="2"/>
          </w:tcPr>
          <w:p w:rsidR="00000000" w:rsidDel="00000000" w:rsidP="00000000" w:rsidRDefault="00000000" w:rsidRPr="00000000" w14:paraId="00000059">
            <w:pPr>
              <w:jc w:val="center"/>
              <w:rPr>
                <w:rFonts w:ascii="Amasis MT Pro" w:cs="Amasis MT Pro" w:eastAsia="Amasis MT Pro" w:hAnsi="Amasis MT Pro"/>
              </w:rPr>
            </w:pPr>
            <w:r w:rsidDel="00000000" w:rsidR="00000000" w:rsidRPr="00000000">
              <w:rPr>
                <w:rFonts w:ascii="Cambria Math" w:cs="Cambria Math" w:eastAsia="Cambria Math" w:hAnsi="Cambria Math"/>
                <w:rtl w:val="0"/>
              </w:rPr>
              <w:t xml:space="preserve">◻</w:t>
            </w:r>
            <w:r w:rsidDel="00000000" w:rsidR="00000000" w:rsidRPr="00000000">
              <w:rPr>
                <w:rFonts w:ascii="Amasis MT Pro" w:cs="Amasis MT Pro" w:eastAsia="Amasis MT Pro" w:hAnsi="Amasis MT Pro"/>
                <w:rtl w:val="0"/>
              </w:rPr>
              <w:t xml:space="preserve">APPROVED    </w:t>
            </w:r>
            <w:r w:rsidDel="00000000" w:rsidR="00000000" w:rsidRPr="00000000">
              <w:rPr>
                <w:rFonts w:ascii="Cambria Math" w:cs="Cambria Math" w:eastAsia="Cambria Math" w:hAnsi="Cambria Math"/>
                <w:rtl w:val="0"/>
              </w:rPr>
              <w:t xml:space="preserve">◻</w:t>
            </w:r>
            <w:r w:rsidDel="00000000" w:rsidR="00000000" w:rsidRPr="00000000">
              <w:rPr>
                <w:rFonts w:ascii="Amasis MT Pro" w:cs="Amasis MT Pro" w:eastAsia="Amasis MT Pro" w:hAnsi="Amasis MT Pro"/>
                <w:rtl w:val="0"/>
              </w:rPr>
              <w:t xml:space="preserve"> FOR MINOR REVISION    </w:t>
            </w:r>
            <w:r w:rsidDel="00000000" w:rsidR="00000000" w:rsidRPr="00000000">
              <w:rPr>
                <w:rFonts w:ascii="Cambria Math" w:cs="Cambria Math" w:eastAsia="Cambria Math" w:hAnsi="Cambria Math"/>
                <w:rtl w:val="0"/>
              </w:rPr>
              <w:t xml:space="preserve">◻</w:t>
            </w:r>
            <w:r w:rsidDel="00000000" w:rsidR="00000000" w:rsidRPr="00000000">
              <w:rPr>
                <w:rFonts w:ascii="Amasis MT Pro" w:cs="Amasis MT Pro" w:eastAsia="Amasis MT Pro" w:hAnsi="Amasis MT Pro"/>
                <w:rtl w:val="0"/>
              </w:rPr>
              <w:t xml:space="preserve"> FOR MAJOR REVISION    </w:t>
            </w:r>
            <w:r w:rsidDel="00000000" w:rsidR="00000000" w:rsidRPr="00000000">
              <w:rPr>
                <w:rFonts w:ascii="Cambria Math" w:cs="Cambria Math" w:eastAsia="Cambria Math" w:hAnsi="Cambria Math"/>
                <w:rtl w:val="0"/>
              </w:rPr>
              <w:t xml:space="preserve">◻</w:t>
            </w:r>
            <w:r w:rsidDel="00000000" w:rsidR="00000000" w:rsidRPr="00000000">
              <w:rPr>
                <w:rFonts w:ascii="Amasis MT Pro" w:cs="Amasis MT Pro" w:eastAsia="Amasis MT Pro" w:hAnsi="Amasis MT Pro"/>
                <w:rtl w:val="0"/>
              </w:rPr>
              <w:t xml:space="preserve">DISAPPROVED</w:t>
            </w:r>
          </w:p>
        </w:tc>
      </w:tr>
      <w:tr>
        <w:trPr>
          <w:cantSplit w:val="0"/>
          <w:trHeight w:val="431" w:hRule="atLeast"/>
          <w:tblHeader w:val="0"/>
        </w:trPr>
        <w:tc>
          <w:tcPr>
            <w:gridSpan w:val="2"/>
            <w:shd w:fill="d9e2f3" w:val="clear"/>
            <w:vAlign w:val="center"/>
          </w:tcPr>
          <w:p w:rsidR="00000000" w:rsidDel="00000000" w:rsidP="00000000" w:rsidRDefault="00000000" w:rsidRPr="00000000" w14:paraId="0000005B">
            <w:pPr>
              <w:rPr>
                <w:rFonts w:ascii="Amasis MT Pro" w:cs="Amasis MT Pro" w:eastAsia="Amasis MT Pro" w:hAnsi="Amasis MT Pro"/>
              </w:rPr>
            </w:pPr>
            <w:r w:rsidDel="00000000" w:rsidR="00000000" w:rsidRPr="00000000">
              <w:rPr>
                <w:rFonts w:ascii="Amasis MT Pro" w:cs="Amasis MT Pro" w:eastAsia="Amasis MT Pro" w:hAnsi="Amasis MT Pro"/>
                <w:b w:val="1"/>
                <w:bCs w:val="1"/>
                <w:i w:val="1"/>
                <w:iCs w:val="1"/>
                <w:color w:val="000000"/>
                <w:rtl w:val="0"/>
              </w:rPr>
              <w:t xml:space="preserve">3. Primary Reviewer’s Information</w:t>
            </w:r>
            <w:r w:rsidDel="00000000" w:rsidR="00000000" w:rsidRPr="00000000">
              <w:rPr>
                <w:rtl w:val="0"/>
              </w:rPr>
            </w:r>
          </w:p>
        </w:tc>
      </w:tr>
      <w:tr>
        <w:trPr>
          <w:cantSplit w:val="0"/>
          <w:trHeight w:val="412" w:hRule="atLeast"/>
          <w:tblHeader w:val="0"/>
        </w:trPr>
        <w:tc>
          <w:tcPr>
            <w:shd w:fill="ffffff" w:val="clear"/>
            <w:vAlign w:val="center"/>
          </w:tcPr>
          <w:p w:rsidR="00000000" w:rsidDel="00000000" w:rsidP="00000000" w:rsidRDefault="00000000" w:rsidRPr="00000000" w14:paraId="0000005D">
            <w:pPr>
              <w:rPr>
                <w:rFonts w:ascii="Amasis MT Pro" w:cs="Amasis MT Pro" w:eastAsia="Amasis MT Pro" w:hAnsi="Amasis MT Pro"/>
                <w:i w:val="1"/>
                <w:iCs w:val="1"/>
                <w:color w:val="000000"/>
              </w:rPr>
            </w:pPr>
            <w:r w:rsidDel="00000000" w:rsidR="00000000" w:rsidRPr="00000000">
              <w:rPr>
                <w:rFonts w:ascii="Amasis MT Pro" w:cs="Amasis MT Pro" w:eastAsia="Amasis MT Pro" w:hAnsi="Amasis MT Pro"/>
                <w:i w:val="1"/>
                <w:iCs w:val="1"/>
                <w:color w:val="000000"/>
                <w:rtl w:val="0"/>
              </w:rPr>
              <w:t xml:space="preserve">Name and Signature</w:t>
            </w:r>
          </w:p>
        </w:tc>
        <w:tc>
          <w:tcPr>
            <w:shd w:fill="ffffff" w:val="clear"/>
          </w:tcPr>
          <w:p w:rsidR="00000000" w:rsidDel="00000000" w:rsidP="00000000" w:rsidRDefault="00000000" w:rsidRPr="00000000" w14:paraId="0000005E">
            <w:pPr>
              <w:rPr>
                <w:rFonts w:ascii="Amasis MT Pro" w:cs="Amasis MT Pro" w:eastAsia="Amasis MT Pro" w:hAnsi="Amasis MT Pro"/>
                <w:b w:val="1"/>
                <w:bCs w:val="1"/>
                <w:i w:val="1"/>
                <w:iCs w:val="1"/>
                <w:color w:val="000000"/>
              </w:rPr>
            </w:pPr>
            <w:r w:rsidDel="00000000" w:rsidR="00000000" w:rsidRPr="00000000">
              <w:rPr>
                <w:rtl w:val="0"/>
              </w:rPr>
            </w:r>
          </w:p>
        </w:tc>
      </w:tr>
      <w:tr>
        <w:trPr>
          <w:cantSplit w:val="0"/>
          <w:trHeight w:val="412" w:hRule="atLeast"/>
          <w:tblHeader w:val="0"/>
        </w:trPr>
        <w:tc>
          <w:tcPr>
            <w:shd w:fill="ffffff" w:val="clear"/>
            <w:vAlign w:val="center"/>
          </w:tcPr>
          <w:p w:rsidR="00000000" w:rsidDel="00000000" w:rsidP="00000000" w:rsidRDefault="00000000" w:rsidRPr="00000000" w14:paraId="0000005F">
            <w:pPr>
              <w:rPr>
                <w:rFonts w:ascii="Amasis MT Pro" w:cs="Amasis MT Pro" w:eastAsia="Amasis MT Pro" w:hAnsi="Amasis MT Pro"/>
                <w:i w:val="1"/>
                <w:iCs w:val="1"/>
                <w:color w:val="000000"/>
              </w:rPr>
            </w:pPr>
            <w:r w:rsidDel="00000000" w:rsidR="00000000" w:rsidRPr="00000000">
              <w:rPr>
                <w:rFonts w:ascii="Amasis MT Pro" w:cs="Amasis MT Pro" w:eastAsia="Amasis MT Pro" w:hAnsi="Amasis MT Pro"/>
                <w:i w:val="1"/>
                <w:iCs w:val="1"/>
                <w:color w:val="000000"/>
                <w:rtl w:val="0"/>
              </w:rPr>
              <w:t xml:space="preserve">Date Reviewed</w:t>
            </w:r>
          </w:p>
        </w:tc>
        <w:tc>
          <w:tcPr>
            <w:shd w:fill="ffffff" w:val="clear"/>
          </w:tcPr>
          <w:p w:rsidR="00000000" w:rsidDel="00000000" w:rsidP="00000000" w:rsidRDefault="00000000" w:rsidRPr="00000000" w14:paraId="00000060">
            <w:pPr>
              <w:rPr>
                <w:rFonts w:ascii="Amasis MT Pro" w:cs="Amasis MT Pro" w:eastAsia="Amasis MT Pro" w:hAnsi="Amasis MT Pro"/>
                <w:b w:val="1"/>
                <w:bCs w:val="1"/>
                <w:i w:val="1"/>
                <w:iCs w:val="1"/>
                <w:color w:val="000000"/>
              </w:rPr>
            </w:pPr>
            <w:r w:rsidDel="00000000" w:rsidR="00000000" w:rsidRPr="00000000">
              <w:rPr>
                <w:rtl w:val="0"/>
              </w:rPr>
            </w:r>
          </w:p>
        </w:tc>
      </w:tr>
      <w:tr>
        <w:trPr>
          <w:cantSplit w:val="0"/>
          <w:trHeight w:val="412" w:hRule="atLeast"/>
          <w:tblHeader w:val="0"/>
        </w:trPr>
        <w:tc>
          <w:tcPr>
            <w:shd w:fill="ffffff" w:val="clear"/>
            <w:vAlign w:val="center"/>
          </w:tcPr>
          <w:p w:rsidR="00000000" w:rsidDel="00000000" w:rsidP="00000000" w:rsidRDefault="00000000" w:rsidRPr="00000000" w14:paraId="00000061">
            <w:pPr>
              <w:rPr>
                <w:rFonts w:ascii="Amasis MT Pro" w:cs="Amasis MT Pro" w:eastAsia="Amasis MT Pro" w:hAnsi="Amasis MT Pro"/>
                <w:i w:val="1"/>
                <w:iCs w:val="1"/>
                <w:color w:val="000000"/>
              </w:rPr>
            </w:pPr>
            <w:r w:rsidDel="00000000" w:rsidR="00000000" w:rsidRPr="00000000">
              <w:rPr>
                <w:rFonts w:ascii="Amasis MT Pro" w:cs="Amasis MT Pro" w:eastAsia="Amasis MT Pro" w:hAnsi="Amasis MT Pro"/>
                <w:i w:val="1"/>
                <w:iCs w:val="1"/>
                <w:color w:val="000000"/>
                <w:rtl w:val="0"/>
              </w:rPr>
              <w:t xml:space="preserve">Date Submitted to Secretariat</w:t>
            </w:r>
          </w:p>
        </w:tc>
        <w:tc>
          <w:tcPr>
            <w:shd w:fill="ffffff" w:val="clear"/>
          </w:tcPr>
          <w:p w:rsidR="00000000" w:rsidDel="00000000" w:rsidP="00000000" w:rsidRDefault="00000000" w:rsidRPr="00000000" w14:paraId="00000062">
            <w:pPr>
              <w:rPr>
                <w:rFonts w:ascii="Amasis MT Pro" w:cs="Amasis MT Pro" w:eastAsia="Amasis MT Pro" w:hAnsi="Amasis MT Pro"/>
                <w:b w:val="1"/>
                <w:bCs w:val="1"/>
                <w:i w:val="1"/>
                <w:iCs w:val="1"/>
                <w:color w:val="000000"/>
              </w:rPr>
            </w:pPr>
            <w:r w:rsidDel="00000000" w:rsidR="00000000" w:rsidRPr="00000000">
              <w:rPr>
                <w:rtl w:val="0"/>
              </w:rPr>
            </w:r>
          </w:p>
        </w:tc>
      </w:tr>
    </w:tbl>
    <w:p w:rsidR="00000000" w:rsidDel="00000000" w:rsidP="00000000" w:rsidRDefault="00000000" w:rsidRPr="00000000" w14:paraId="00000063">
      <w:pPr>
        <w:spacing w:before="240" w:lineRule="auto"/>
        <w:jc w:val="center"/>
        <w:rPr>
          <w:rFonts w:ascii="Amasis MT Pro" w:cs="Amasis MT Pro" w:eastAsia="Amasis MT Pro" w:hAnsi="Amasis MT Pro"/>
          <w:i w:val="1"/>
          <w:iCs w:val="1"/>
        </w:rPr>
      </w:pPr>
      <w:r w:rsidDel="00000000" w:rsidR="00000000" w:rsidRPr="00000000">
        <w:rPr>
          <w:rFonts w:ascii="Amasis MT Pro" w:cs="Amasis MT Pro" w:eastAsia="Amasis MT Pro" w:hAnsi="Amasis MT Pro"/>
          <w:i w:val="1"/>
          <w:iCs w:val="1"/>
          <w:rtl w:val="0"/>
        </w:rPr>
        <w:t xml:space="preserve">---------------------------------------------END OF DOCUMENT---------------------------------------------</w:t>
      </w:r>
    </w:p>
    <w:p w:rsidR="00000000" w:rsidDel="00000000" w:rsidP="00000000" w:rsidRDefault="00000000" w:rsidRPr="00000000" w14:paraId="00000064">
      <w:pPr>
        <w:tabs>
          <w:tab w:val="left" w:leader="none" w:pos="2250"/>
        </w:tabs>
        <w:rPr>
          <w:rFonts w:ascii="Amasis MT Pro" w:cs="Amasis MT Pro" w:eastAsia="Amasis MT Pro" w:hAnsi="Amasis MT Pro"/>
        </w:rPr>
      </w:pPr>
      <w:r w:rsidDel="00000000" w:rsidR="00000000" w:rsidRPr="00000000">
        <w:rPr>
          <w:rtl w:val="0"/>
        </w:rPr>
      </w:r>
    </w:p>
    <w:p w:rsidR="00000000" w:rsidDel="00000000" w:rsidP="00000000" w:rsidRDefault="00000000" w:rsidRPr="00000000" w14:paraId="00000065">
      <w:pPr>
        <w:rPr>
          <w:rFonts w:ascii="Amasis MT Pro" w:cs="Amasis MT Pro" w:eastAsia="Amasis MT Pro" w:hAnsi="Amasis MT Pro"/>
        </w:rPr>
      </w:pPr>
      <w:r w:rsidDel="00000000" w:rsidR="00000000" w:rsidRPr="00000000">
        <w:rPr>
          <w:rtl w:val="0"/>
        </w:rPr>
      </w:r>
    </w:p>
    <w:sectPr>
      <w:headerReference r:id="rId7" w:type="default"/>
      <w:footerReference r:id="rId8" w:type="default"/>
      <w:pgSz w:h="18720" w:w="12240" w:orient="portrait"/>
      <w:pgMar w:bottom="1440" w:top="633.6"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Aptos Narro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masis MT Pro"/>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FORM </w:t>
    </w:r>
    <w:r w:rsidDel="00000000" w:rsidR="00000000" w:rsidRPr="00000000">
      <w:rPr>
        <w:rFonts w:ascii="Aptos Narrow" w:cs="Aptos Narrow" w:eastAsia="Aptos Narrow" w:hAnsi="Aptos Narrow"/>
        <w:sz w:val="18"/>
        <w:szCs w:val="18"/>
        <w:rtl w:val="0"/>
      </w:rPr>
      <w:t xml:space="preserve">4.4</w:t>
    </w: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 Resubmission Form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13 May 2024</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Narrow" w:cs="Aptos Narrow" w:eastAsia="Aptos Narrow" w:hAnsi="Aptos Narrow"/>
        <w:b w:val="0"/>
        <w:bCs w:val="0"/>
        <w:i w:val="0"/>
        <w:iCs w:val="0"/>
        <w:smallCaps w:val="0"/>
        <w:strike w:val="0"/>
        <w:color w:val="000000"/>
        <w:sz w:val="18"/>
        <w:szCs w:val="18"/>
        <w:u w:val="none"/>
        <w:shd w:fill="auto" w:val="clear"/>
        <w:vertAlign w:val="baseline"/>
      </w:rPr>
    </w:pPr>
    <w:r w:rsidDel="00000000" w:rsidR="00000000" w:rsidRPr="00000000">
      <w:rPr>
        <w:rFonts w:ascii="Aptos Narrow" w:cs="Aptos Narrow" w:eastAsia="Aptos Narrow" w:hAnsi="Aptos Narrow"/>
        <w:b w:val="0"/>
        <w:bCs w:val="0"/>
        <w:i w:val="0"/>
        <w:iCs w:val="0"/>
        <w:smallCaps w:val="0"/>
        <w:strike w:val="0"/>
        <w:color w:val="000000"/>
        <w:sz w:val="18"/>
        <w:szCs w:val="18"/>
        <w:u w:val="none"/>
        <w:shd w:fill="auto" w:val="clear"/>
        <w:vertAlign w:val="baseline"/>
        <w:rtl w:val="0"/>
      </w:rPr>
      <w:t xml:space="preserve">Page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UNIVERSITY OF SANTO TOMAS</w:t>
    </w:r>
    <w:r w:rsidDel="00000000" w:rsidR="00000000" w:rsidRPr="00000000">
      <w:drawing>
        <wp:anchor allowOverlap="1" behindDoc="1" distB="0" distT="0" distL="0" distR="0" hidden="0" layoutInCell="1" locked="0" relativeHeight="0" simplePos="0">
          <wp:simplePos x="0" y="0"/>
          <wp:positionH relativeFrom="column">
            <wp:posOffset>5143500</wp:posOffset>
          </wp:positionH>
          <wp:positionV relativeFrom="paragraph">
            <wp:posOffset>-200024</wp:posOffset>
          </wp:positionV>
          <wp:extent cx="572233" cy="676275"/>
          <wp:effectExtent b="0" l="0" r="0" t="0"/>
          <wp:wrapNone/>
          <wp:docPr id="112211395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2233" cy="6762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-219074</wp:posOffset>
          </wp:positionH>
          <wp:positionV relativeFrom="paragraph">
            <wp:posOffset>-195262</wp:posOffset>
          </wp:positionV>
          <wp:extent cx="725281" cy="680648"/>
          <wp:effectExtent b="0" l="0" r="0" t="0"/>
          <wp:wrapNone/>
          <wp:docPr id="112211395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25281" cy="68064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5781675</wp:posOffset>
          </wp:positionH>
          <wp:positionV relativeFrom="paragraph">
            <wp:posOffset>-223837</wp:posOffset>
          </wp:positionV>
          <wp:extent cx="723900" cy="723900"/>
          <wp:effectExtent b="0" l="0" r="0" t="0"/>
          <wp:wrapNone/>
          <wp:docPr id="1122113952"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723900" cy="723900"/>
                  </a:xfrm>
                  <a:prstGeom prst="rect"/>
                  <a:ln/>
                </pic:spPr>
              </pic:pic>
            </a:graphicData>
          </a:graphic>
        </wp:anchor>
      </w:drawing>
    </w:r>
  </w:p>
  <w:p w:rsidR="00000000" w:rsidDel="00000000" w:rsidP="00000000" w:rsidRDefault="00000000" w:rsidRPr="00000000" w14:paraId="00000067">
    <w:pPr>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COLLEGE OF INFORMATION AND COMPUTING SCIENCES</w:t>
    </w:r>
  </w:p>
  <w:p w:rsidR="00000000" w:rsidDel="00000000" w:rsidP="00000000" w:rsidRDefault="00000000" w:rsidRPr="00000000" w14:paraId="00000068">
    <w:pPr>
      <w:jc w:val="center"/>
      <w:rPr>
        <w:rFonts w:ascii="Aptos Narrow" w:cs="Aptos Narrow" w:eastAsia="Aptos Narrow" w:hAnsi="Aptos Narrow"/>
        <w:b w:val="1"/>
        <w:bCs w:val="1"/>
        <w:sz w:val="32"/>
        <w:szCs w:val="32"/>
      </w:rPr>
    </w:pPr>
    <w:r w:rsidDel="00000000" w:rsidR="00000000" w:rsidRPr="00000000">
      <w:rPr>
        <w:rFonts w:ascii="Georgia" w:cs="Georgia" w:eastAsia="Georgia" w:hAnsi="Georgia"/>
        <w:b w:val="1"/>
        <w:bCs w:val="1"/>
        <w:sz w:val="20"/>
        <w:szCs w:val="20"/>
        <w:rtl w:val="0"/>
      </w:rPr>
      <w:t xml:space="preserve">RESEARCH ETHICS COMMITTEE</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BE623A"/>
    <w:pPr>
      <w:tabs>
        <w:tab w:val="center" w:pos="4680"/>
        <w:tab w:val="right" w:pos="9360"/>
      </w:tabs>
      <w:spacing w:line="240" w:lineRule="auto"/>
    </w:pPr>
  </w:style>
  <w:style w:type="character" w:styleId="HeaderChar" w:customStyle="1">
    <w:name w:val="Header Char"/>
    <w:basedOn w:val="DefaultParagraphFont"/>
    <w:link w:val="Header"/>
    <w:uiPriority w:val="99"/>
    <w:rsid w:val="00BE623A"/>
  </w:style>
  <w:style w:type="paragraph" w:styleId="Footer">
    <w:name w:val="footer"/>
    <w:basedOn w:val="Normal"/>
    <w:link w:val="FooterChar"/>
    <w:uiPriority w:val="99"/>
    <w:unhideWhenUsed w:val="1"/>
    <w:rsid w:val="00BE623A"/>
    <w:pPr>
      <w:tabs>
        <w:tab w:val="center" w:pos="4680"/>
        <w:tab w:val="right" w:pos="9360"/>
      </w:tabs>
      <w:spacing w:line="240" w:lineRule="auto"/>
    </w:pPr>
  </w:style>
  <w:style w:type="character" w:styleId="FooterChar" w:customStyle="1">
    <w:name w:val="Footer Char"/>
    <w:basedOn w:val="DefaultParagraphFont"/>
    <w:link w:val="Footer"/>
    <w:uiPriority w:val="99"/>
    <w:rsid w:val="00BE623A"/>
  </w:style>
  <w:style w:type="table" w:styleId="TableGrid">
    <w:name w:val="Table Grid"/>
    <w:basedOn w:val="TableNormal"/>
    <w:uiPriority w:val="39"/>
    <w:rsid w:val="00BE623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3-Accent2">
    <w:name w:val="List Table 3 Accent 2"/>
    <w:basedOn w:val="TableNormal"/>
    <w:uiPriority w:val="48"/>
    <w:rsid w:val="00BE623A"/>
    <w:pPr>
      <w:spacing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val="1"/>
        <w:bCs w:val="1"/>
        <w:color w:val="ffffff" w:themeColor="background1"/>
      </w:rPr>
      <w:tblPr/>
      <w:tcPr>
        <w:shd w:color="auto" w:fill="c0504d" w:themeFill="accent2" w:val="clear"/>
      </w:tcPr>
    </w:tblStylePr>
    <w:tblStylePr w:type="lastRow">
      <w:rPr>
        <w:b w:val="1"/>
        <w:bCs w:val="1"/>
      </w:rPr>
      <w:tblPr/>
      <w:tcPr>
        <w:tcBorders>
          <w:top w:color="c0504d"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c0504d" w:space="0" w:sz="4" w:themeColor="accent2" w:val="double"/>
          <w:left w:space="0" w:sz="0" w:val="nil"/>
        </w:tcBorders>
      </w:tcPr>
    </w:tblStylePr>
    <w:tblStylePr w:type="swCell">
      <w:tblPr/>
      <w:tcPr>
        <w:tcBorders>
          <w:top w:color="c0504d" w:space="0" w:sz="4" w:themeColor="accent2" w:val="double"/>
          <w:right w:space="0" w:sz="0" w:val="nil"/>
        </w:tcBorders>
      </w:tcPr>
    </w:tblStylePr>
  </w:style>
  <w:style w:type="paragraph" w:styleId="NormalWeb">
    <w:name w:val="Normal (Web)"/>
    <w:basedOn w:val="Normal"/>
    <w:uiPriority w:val="99"/>
    <w:semiHidden w:val="1"/>
    <w:unhideWhenUsed w:val="1"/>
    <w:rsid w:val="0059057C"/>
    <w:pPr>
      <w:spacing w:after="100" w:afterAutospacing="1" w:before="100" w:beforeAutospacing="1" w:line="240" w:lineRule="auto"/>
    </w:pPr>
    <w:rPr>
      <w:rFonts w:ascii="Times New Roman" w:cs="Times New Roman" w:eastAsia="Times New Roman" w:hAnsi="Times New Roman"/>
      <w:sz w:val="24"/>
      <w:szCs w:val="24"/>
      <w:lang w:val="en-PH"/>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c0504d" w:space="0" w:sz="4" w:val="single"/>
          <w:bottom w:color="c0504d" w:space="0" w:sz="4" w:val="single"/>
          <w:insideH w:color="000000" w:space="0" w:sz="0" w:val="nil"/>
        </w:tcBorders>
      </w:tcPr>
    </w:tblStylePr>
    <w:tblStylePr w:type="band1Vert">
      <w:tcPr>
        <w:tcBorders>
          <w:left w:color="c0504d" w:space="0" w:sz="4" w:val="single"/>
          <w:right w:color="c0504d"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c0504d"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c0504d"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c0504d" w:space="0" w:sz="4" w:val="single"/>
          <w:left w:color="000000" w:space="0" w:sz="0" w:val="nil"/>
        </w:tcBorders>
      </w:tcPr>
    </w:tblStylePr>
    <w:tblStylePr w:type="swCell">
      <w:tcPr>
        <w:tcBorders>
          <w:top w:color="c0504d" w:space="0" w:sz="4" w:val="single"/>
          <w:right w:color="000000" w:space="0" w:sz="0" w:val="nil"/>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KkLyweaZprPDyHBQxuJJ3H7Mg==">CgMxLjA4AHIhMWd2dDF2TXQydzVsejlGUkVPRzgzVWZhZHVHMlF5bzdt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2024-05-13T02:47:00Z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04cd5b426553f1ab7d683fe13a7b8755ea224f0fa670de405d199941a862f36c</vt:lpwstr>
  </property>
</Properties>
</file>