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09"/>
        <w:tblW w:w="11805" w:type="dxa"/>
        <w:tblLook w:val="04A0" w:firstRow="1" w:lastRow="0" w:firstColumn="1" w:lastColumn="0" w:noHBand="0" w:noVBand="1"/>
      </w:tblPr>
      <w:tblGrid>
        <w:gridCol w:w="3314"/>
        <w:gridCol w:w="1997"/>
        <w:gridCol w:w="2114"/>
        <w:gridCol w:w="2190"/>
        <w:gridCol w:w="2190"/>
      </w:tblGrid>
      <w:tr w:rsidR="002327F7" w14:paraId="05B614FE" w14:textId="77777777" w:rsidTr="002327F7">
        <w:trPr>
          <w:trHeight w:val="295"/>
        </w:trPr>
        <w:tc>
          <w:tcPr>
            <w:tcW w:w="3314" w:type="dxa"/>
          </w:tcPr>
          <w:p w14:paraId="111A16FB" w14:textId="77777777" w:rsidR="002327F7" w:rsidRPr="008F1EBB" w:rsidRDefault="002327F7" w:rsidP="002327F7">
            <w:pPr>
              <w:rPr>
                <w:b/>
                <w:bCs/>
                <w:sz w:val="40"/>
                <w:szCs w:val="40"/>
                <w:lang w:val="en-GB"/>
              </w:rPr>
            </w:pPr>
            <w:r w:rsidRPr="008F1EBB">
              <w:rPr>
                <w:b/>
                <w:bCs/>
                <w:sz w:val="40"/>
                <w:szCs w:val="40"/>
                <w:lang w:val="en-GB"/>
              </w:rPr>
              <w:t>Parameters</w:t>
            </w:r>
          </w:p>
        </w:tc>
        <w:tc>
          <w:tcPr>
            <w:tcW w:w="1997" w:type="dxa"/>
          </w:tcPr>
          <w:p w14:paraId="30F063A4" w14:textId="77777777" w:rsidR="002327F7" w:rsidRPr="008F1EBB" w:rsidRDefault="002327F7" w:rsidP="002327F7">
            <w:pPr>
              <w:rPr>
                <w:b/>
                <w:bCs/>
                <w:sz w:val="40"/>
                <w:szCs w:val="40"/>
                <w:lang w:val="en-GB"/>
              </w:rPr>
            </w:pPr>
            <w:r w:rsidRPr="008F1EBB">
              <w:rPr>
                <w:b/>
                <w:bCs/>
                <w:sz w:val="40"/>
                <w:szCs w:val="40"/>
                <w:lang w:val="en-GB"/>
              </w:rPr>
              <w:t xml:space="preserve">Type </w:t>
            </w:r>
          </w:p>
        </w:tc>
        <w:tc>
          <w:tcPr>
            <w:tcW w:w="2114" w:type="dxa"/>
          </w:tcPr>
          <w:p w14:paraId="112B56DC" w14:textId="77777777" w:rsidR="002327F7" w:rsidRPr="008F1EBB" w:rsidRDefault="002327F7" w:rsidP="002327F7">
            <w:pPr>
              <w:rPr>
                <w:b/>
                <w:bCs/>
                <w:sz w:val="40"/>
                <w:szCs w:val="40"/>
                <w:lang w:val="en-GB"/>
              </w:rPr>
            </w:pPr>
            <w:r w:rsidRPr="008F1EBB">
              <w:rPr>
                <w:b/>
                <w:bCs/>
                <w:sz w:val="40"/>
                <w:szCs w:val="40"/>
                <w:lang w:val="en-GB"/>
              </w:rPr>
              <w:t>Description</w:t>
            </w:r>
          </w:p>
        </w:tc>
        <w:tc>
          <w:tcPr>
            <w:tcW w:w="2190" w:type="dxa"/>
          </w:tcPr>
          <w:p w14:paraId="46AFE5F3" w14:textId="77777777" w:rsidR="002327F7" w:rsidRPr="008F1EBB" w:rsidRDefault="002327F7" w:rsidP="002327F7">
            <w:pPr>
              <w:rPr>
                <w:b/>
                <w:bCs/>
                <w:sz w:val="40"/>
                <w:szCs w:val="40"/>
                <w:lang w:val="en-GB"/>
              </w:rPr>
            </w:pPr>
            <w:r w:rsidRPr="008F1EBB">
              <w:rPr>
                <w:b/>
                <w:bCs/>
                <w:sz w:val="40"/>
                <w:szCs w:val="40"/>
                <w:lang w:val="en-GB"/>
              </w:rPr>
              <w:t xml:space="preserve">Operational </w:t>
            </w:r>
            <w:proofErr w:type="spellStart"/>
            <w:r w:rsidRPr="008F1EBB">
              <w:rPr>
                <w:b/>
                <w:bCs/>
                <w:sz w:val="40"/>
                <w:szCs w:val="40"/>
                <w:lang w:val="en-GB"/>
              </w:rPr>
              <w:t>contraints</w:t>
            </w:r>
            <w:proofErr w:type="spellEnd"/>
          </w:p>
        </w:tc>
        <w:tc>
          <w:tcPr>
            <w:tcW w:w="2190" w:type="dxa"/>
          </w:tcPr>
          <w:p w14:paraId="651585AC" w14:textId="32916D2F" w:rsidR="002327F7" w:rsidRPr="008F1EBB" w:rsidRDefault="002327F7" w:rsidP="002327F7">
            <w:pPr>
              <w:rPr>
                <w:b/>
                <w:bCs/>
                <w:sz w:val="40"/>
                <w:szCs w:val="40"/>
                <w:lang w:val="en-GB"/>
              </w:rPr>
            </w:pPr>
            <w:r>
              <w:rPr>
                <w:b/>
                <w:bCs/>
                <w:sz w:val="40"/>
                <w:szCs w:val="40"/>
                <w:lang w:val="en-GB"/>
              </w:rPr>
              <w:t>Sample values</w:t>
            </w:r>
          </w:p>
        </w:tc>
      </w:tr>
      <w:tr w:rsidR="002327F7" w14:paraId="6D5F5305" w14:textId="77777777" w:rsidTr="002327F7">
        <w:trPr>
          <w:trHeight w:val="295"/>
        </w:trPr>
        <w:tc>
          <w:tcPr>
            <w:tcW w:w="3314" w:type="dxa"/>
          </w:tcPr>
          <w:p w14:paraId="35501144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Real time clock</w:t>
            </w:r>
          </w:p>
        </w:tc>
        <w:tc>
          <w:tcPr>
            <w:tcW w:w="1997" w:type="dxa"/>
          </w:tcPr>
          <w:p w14:paraId="5BB331FF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4" w:type="dxa"/>
          </w:tcPr>
          <w:p w14:paraId="0491EABE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Tracks current time</w:t>
            </w:r>
          </w:p>
        </w:tc>
        <w:tc>
          <w:tcPr>
            <w:tcW w:w="2190" w:type="dxa"/>
          </w:tcPr>
          <w:p w14:paraId="6CE72C19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Format HH:MM (24hrs)</w:t>
            </w:r>
          </w:p>
        </w:tc>
        <w:tc>
          <w:tcPr>
            <w:tcW w:w="2190" w:type="dxa"/>
          </w:tcPr>
          <w:p w14:paraId="7B93BA4F" w14:textId="532CE321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8:00, 14:00</w:t>
            </w:r>
          </w:p>
        </w:tc>
      </w:tr>
      <w:tr w:rsidR="002327F7" w14:paraId="6210F3EC" w14:textId="77777777" w:rsidTr="002327F7">
        <w:trPr>
          <w:trHeight w:val="295"/>
        </w:trPr>
        <w:tc>
          <w:tcPr>
            <w:tcW w:w="3314" w:type="dxa"/>
          </w:tcPr>
          <w:p w14:paraId="7D00DD6D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Food Level Sensor</w:t>
            </w:r>
          </w:p>
        </w:tc>
        <w:tc>
          <w:tcPr>
            <w:tcW w:w="1997" w:type="dxa"/>
          </w:tcPr>
          <w:p w14:paraId="253B8D1E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4" w:type="dxa"/>
          </w:tcPr>
          <w:p w14:paraId="78A18EBD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Measures amount of food left in the container</w:t>
            </w:r>
          </w:p>
        </w:tc>
        <w:tc>
          <w:tcPr>
            <w:tcW w:w="2190" w:type="dxa"/>
          </w:tcPr>
          <w:p w14:paraId="68EDD681" w14:textId="77777777" w:rsidR="002327F7" w:rsidRDefault="002327F7" w:rsidP="002327F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Low,medium</w:t>
            </w:r>
            <w:proofErr w:type="gramEnd"/>
            <w:r>
              <w:rPr>
                <w:lang w:val="en-GB"/>
              </w:rPr>
              <w:t>,full</w:t>
            </w:r>
            <w:proofErr w:type="spellEnd"/>
          </w:p>
        </w:tc>
        <w:tc>
          <w:tcPr>
            <w:tcW w:w="2190" w:type="dxa"/>
          </w:tcPr>
          <w:p w14:paraId="074AF7CC" w14:textId="4ED1066C" w:rsidR="002327F7" w:rsidRDefault="004A455C" w:rsidP="002327F7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</w:tr>
      <w:tr w:rsidR="002327F7" w14:paraId="137786AF" w14:textId="77777777" w:rsidTr="002327F7">
        <w:trPr>
          <w:trHeight w:val="580"/>
        </w:trPr>
        <w:tc>
          <w:tcPr>
            <w:tcW w:w="3314" w:type="dxa"/>
          </w:tcPr>
          <w:p w14:paraId="3F6A8205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Bowl weight Sensor</w:t>
            </w:r>
          </w:p>
        </w:tc>
        <w:tc>
          <w:tcPr>
            <w:tcW w:w="1997" w:type="dxa"/>
          </w:tcPr>
          <w:p w14:paraId="740AD91F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114" w:type="dxa"/>
          </w:tcPr>
          <w:p w14:paraId="5F387C43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Measures the weight of food in the bowl</w:t>
            </w:r>
          </w:p>
        </w:tc>
        <w:tc>
          <w:tcPr>
            <w:tcW w:w="2190" w:type="dxa"/>
          </w:tcPr>
          <w:p w14:paraId="1503F5E0" w14:textId="5CCBBBAE" w:rsidR="002327F7" w:rsidRDefault="00C737CD" w:rsidP="002327F7">
            <w:pPr>
              <w:rPr>
                <w:lang w:val="en-GB"/>
              </w:rPr>
            </w:pPr>
            <w:r w:rsidRPr="00C737CD">
              <w:t xml:space="preserve">0–100 g; </w:t>
            </w:r>
          </w:p>
        </w:tc>
        <w:tc>
          <w:tcPr>
            <w:tcW w:w="2190" w:type="dxa"/>
          </w:tcPr>
          <w:p w14:paraId="53FC5C8E" w14:textId="250B3BCF" w:rsidR="002327F7" w:rsidRDefault="00384834" w:rsidP="002327F7">
            <w:pPr>
              <w:rPr>
                <w:lang w:val="en-GB"/>
              </w:rPr>
            </w:pPr>
            <w:r>
              <w:rPr>
                <w:lang w:val="en-GB"/>
              </w:rPr>
              <w:t>58g</w:t>
            </w:r>
          </w:p>
        </w:tc>
      </w:tr>
      <w:tr w:rsidR="002327F7" w14:paraId="490A2A31" w14:textId="77777777" w:rsidTr="002327F7">
        <w:trPr>
          <w:trHeight w:val="295"/>
        </w:trPr>
        <w:tc>
          <w:tcPr>
            <w:tcW w:w="3314" w:type="dxa"/>
          </w:tcPr>
          <w:p w14:paraId="6B76ABE8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Scheduling time</w:t>
            </w:r>
          </w:p>
        </w:tc>
        <w:tc>
          <w:tcPr>
            <w:tcW w:w="1997" w:type="dxa"/>
          </w:tcPr>
          <w:p w14:paraId="42ADD64C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Variable</w:t>
            </w:r>
          </w:p>
        </w:tc>
        <w:tc>
          <w:tcPr>
            <w:tcW w:w="2114" w:type="dxa"/>
          </w:tcPr>
          <w:p w14:paraId="2202F48F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Feeding time</w:t>
            </w:r>
          </w:p>
        </w:tc>
        <w:tc>
          <w:tcPr>
            <w:tcW w:w="2190" w:type="dxa"/>
          </w:tcPr>
          <w:p w14:paraId="666CC858" w14:textId="44D20DAF" w:rsidR="002327F7" w:rsidRDefault="00384834" w:rsidP="002327F7">
            <w:pPr>
              <w:rPr>
                <w:lang w:val="en-GB"/>
              </w:rPr>
            </w:pPr>
            <w:r>
              <w:rPr>
                <w:lang w:val="en-GB"/>
              </w:rPr>
              <w:t>Format HH:MM (24hrs)</w:t>
            </w:r>
          </w:p>
        </w:tc>
        <w:tc>
          <w:tcPr>
            <w:tcW w:w="2190" w:type="dxa"/>
          </w:tcPr>
          <w:p w14:paraId="764ED339" w14:textId="2DA5B25E" w:rsidR="002327F7" w:rsidRDefault="00384834" w:rsidP="002327F7">
            <w:pPr>
              <w:rPr>
                <w:lang w:val="en-GB"/>
              </w:rPr>
            </w:pPr>
            <w:r>
              <w:rPr>
                <w:lang w:val="en-GB"/>
              </w:rPr>
              <w:t>13:00,15:00</w:t>
            </w:r>
          </w:p>
        </w:tc>
      </w:tr>
      <w:tr w:rsidR="002327F7" w14:paraId="2B12E818" w14:textId="77777777" w:rsidTr="002327F7">
        <w:trPr>
          <w:trHeight w:val="295"/>
        </w:trPr>
        <w:tc>
          <w:tcPr>
            <w:tcW w:w="3314" w:type="dxa"/>
          </w:tcPr>
          <w:p w14:paraId="260176A4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Dispenser status</w:t>
            </w:r>
          </w:p>
        </w:tc>
        <w:tc>
          <w:tcPr>
            <w:tcW w:w="1997" w:type="dxa"/>
          </w:tcPr>
          <w:p w14:paraId="21312714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  <w:tc>
          <w:tcPr>
            <w:tcW w:w="2114" w:type="dxa"/>
          </w:tcPr>
          <w:p w14:paraId="75B4F843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Indicates dispenser working status</w:t>
            </w:r>
          </w:p>
        </w:tc>
        <w:tc>
          <w:tcPr>
            <w:tcW w:w="2190" w:type="dxa"/>
          </w:tcPr>
          <w:p w14:paraId="3AA525EA" w14:textId="61E4B8AD" w:rsidR="002327F7" w:rsidRDefault="006059A8" w:rsidP="002327F7">
            <w:pPr>
              <w:rPr>
                <w:lang w:val="en-GB"/>
              </w:rPr>
            </w:pPr>
            <w:r w:rsidRPr="006059A8">
              <w:t>True = working, False = fault</w:t>
            </w:r>
          </w:p>
        </w:tc>
        <w:tc>
          <w:tcPr>
            <w:tcW w:w="2190" w:type="dxa"/>
          </w:tcPr>
          <w:p w14:paraId="6CAC5A59" w14:textId="670A8FDF" w:rsidR="002327F7" w:rsidRDefault="006059A8" w:rsidP="002327F7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2327F7" w14:paraId="557EB0A2" w14:textId="77777777" w:rsidTr="002327F7">
        <w:trPr>
          <w:trHeight w:val="875"/>
        </w:trPr>
        <w:tc>
          <w:tcPr>
            <w:tcW w:w="3314" w:type="dxa"/>
          </w:tcPr>
          <w:p w14:paraId="0F5E9998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Food consumption timer</w:t>
            </w:r>
          </w:p>
        </w:tc>
        <w:tc>
          <w:tcPr>
            <w:tcW w:w="1997" w:type="dxa"/>
          </w:tcPr>
          <w:p w14:paraId="3B370A86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Variable</w:t>
            </w:r>
          </w:p>
        </w:tc>
        <w:tc>
          <w:tcPr>
            <w:tcW w:w="2114" w:type="dxa"/>
          </w:tcPr>
          <w:p w14:paraId="499B9A42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 xml:space="preserve">Tracks the elapsed time after the food has been dispersed </w:t>
            </w:r>
          </w:p>
        </w:tc>
        <w:tc>
          <w:tcPr>
            <w:tcW w:w="2190" w:type="dxa"/>
          </w:tcPr>
          <w:p w14:paraId="7179BF2C" w14:textId="2A0C227E" w:rsidR="002327F7" w:rsidRDefault="006059A8" w:rsidP="002327F7">
            <w:pPr>
              <w:rPr>
                <w:lang w:val="en-GB"/>
              </w:rPr>
            </w:pPr>
            <w:r w:rsidRPr="006059A8">
              <w:t>Alert if food uneaten after preset duration</w:t>
            </w:r>
          </w:p>
        </w:tc>
        <w:tc>
          <w:tcPr>
            <w:tcW w:w="2190" w:type="dxa"/>
          </w:tcPr>
          <w:p w14:paraId="66A7FC15" w14:textId="50095BBF" w:rsidR="002327F7" w:rsidRDefault="006059A8" w:rsidP="002327F7">
            <w:pPr>
              <w:rPr>
                <w:lang w:val="en-GB"/>
              </w:rPr>
            </w:pPr>
            <w:r>
              <w:rPr>
                <w:lang w:val="en-GB"/>
              </w:rPr>
              <w:t>20 minutes</w:t>
            </w:r>
          </w:p>
        </w:tc>
      </w:tr>
      <w:tr w:rsidR="002327F7" w14:paraId="559F2DAB" w14:textId="77777777" w:rsidTr="002327F7">
        <w:trPr>
          <w:trHeight w:val="295"/>
        </w:trPr>
        <w:tc>
          <w:tcPr>
            <w:tcW w:w="3314" w:type="dxa"/>
          </w:tcPr>
          <w:p w14:paraId="784B0C1E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Rotate motor</w:t>
            </w:r>
          </w:p>
        </w:tc>
        <w:tc>
          <w:tcPr>
            <w:tcW w:w="1997" w:type="dxa"/>
          </w:tcPr>
          <w:p w14:paraId="721CCFDC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2114" w:type="dxa"/>
          </w:tcPr>
          <w:p w14:paraId="565F1997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Activates motor to dispense food</w:t>
            </w:r>
          </w:p>
        </w:tc>
        <w:tc>
          <w:tcPr>
            <w:tcW w:w="2190" w:type="dxa"/>
          </w:tcPr>
          <w:p w14:paraId="19659AA3" w14:textId="522A23DD" w:rsidR="002327F7" w:rsidRDefault="006059A8" w:rsidP="002327F7">
            <w:pPr>
              <w:rPr>
                <w:lang w:val="en-GB"/>
              </w:rPr>
            </w:pPr>
            <w:r w:rsidRPr="006059A8">
              <w:t>On = dispense, Off = idle</w:t>
            </w:r>
          </w:p>
        </w:tc>
        <w:tc>
          <w:tcPr>
            <w:tcW w:w="2190" w:type="dxa"/>
          </w:tcPr>
          <w:p w14:paraId="69EA1E74" w14:textId="271F2354" w:rsidR="002327F7" w:rsidRDefault="00C21A83" w:rsidP="002327F7">
            <w:pPr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</w:tr>
      <w:tr w:rsidR="002327F7" w14:paraId="02108A52" w14:textId="77777777" w:rsidTr="002327F7">
        <w:trPr>
          <w:trHeight w:val="295"/>
        </w:trPr>
        <w:tc>
          <w:tcPr>
            <w:tcW w:w="3314" w:type="dxa"/>
          </w:tcPr>
          <w:p w14:paraId="56A7D7AE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Send alert</w:t>
            </w:r>
          </w:p>
        </w:tc>
        <w:tc>
          <w:tcPr>
            <w:tcW w:w="1997" w:type="dxa"/>
          </w:tcPr>
          <w:p w14:paraId="000A10E5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2114" w:type="dxa"/>
          </w:tcPr>
          <w:p w14:paraId="1D36DD23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Send different alerts</w:t>
            </w:r>
          </w:p>
        </w:tc>
        <w:tc>
          <w:tcPr>
            <w:tcW w:w="2190" w:type="dxa"/>
          </w:tcPr>
          <w:p w14:paraId="5CCE472E" w14:textId="731510CC" w:rsidR="002327F7" w:rsidRDefault="00C21A83" w:rsidP="002327F7">
            <w:pPr>
              <w:rPr>
                <w:lang w:val="en-GB"/>
              </w:rPr>
            </w:pPr>
            <w:r w:rsidRPr="00C21A83">
              <w:t>Types: Low food, Dispenser fault, Food not eaten</w:t>
            </w:r>
          </w:p>
        </w:tc>
        <w:tc>
          <w:tcPr>
            <w:tcW w:w="2190" w:type="dxa"/>
          </w:tcPr>
          <w:p w14:paraId="708D916A" w14:textId="04294B63" w:rsidR="002327F7" w:rsidRDefault="00C21A83" w:rsidP="002327F7">
            <w:pPr>
              <w:rPr>
                <w:lang w:val="en-GB"/>
              </w:rPr>
            </w:pPr>
            <w:r w:rsidRPr="00C21A83">
              <w:t>Food not eaten</w:t>
            </w:r>
          </w:p>
        </w:tc>
      </w:tr>
      <w:tr w:rsidR="002327F7" w14:paraId="24D7570E" w14:textId="77777777" w:rsidTr="002327F7">
        <w:trPr>
          <w:trHeight w:val="580"/>
        </w:trPr>
        <w:tc>
          <w:tcPr>
            <w:tcW w:w="3314" w:type="dxa"/>
          </w:tcPr>
          <w:p w14:paraId="4F97142D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Display scheduling time</w:t>
            </w:r>
          </w:p>
        </w:tc>
        <w:tc>
          <w:tcPr>
            <w:tcW w:w="1997" w:type="dxa"/>
          </w:tcPr>
          <w:p w14:paraId="71EDD884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2114" w:type="dxa"/>
          </w:tcPr>
          <w:p w14:paraId="4C982C73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Display upcoming scheduled feeding time</w:t>
            </w:r>
          </w:p>
        </w:tc>
        <w:tc>
          <w:tcPr>
            <w:tcW w:w="2190" w:type="dxa"/>
          </w:tcPr>
          <w:p w14:paraId="04EE1238" w14:textId="429A6286" w:rsidR="002327F7" w:rsidRPr="00C21A83" w:rsidRDefault="00C21A83" w:rsidP="002327F7">
            <w:pPr>
              <w:rPr>
                <w:b/>
                <w:bCs/>
                <w:lang w:val="en-GB"/>
              </w:rPr>
            </w:pPr>
            <w:r w:rsidRPr="00C21A83">
              <w:t>Updates dynamically based on schedule</w:t>
            </w:r>
          </w:p>
        </w:tc>
        <w:tc>
          <w:tcPr>
            <w:tcW w:w="2190" w:type="dxa"/>
          </w:tcPr>
          <w:p w14:paraId="3C3DAB09" w14:textId="6E787267" w:rsidR="002327F7" w:rsidRDefault="00C21A83" w:rsidP="002327F7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>
              <w:rPr>
                <w:lang w:val="en-GB"/>
              </w:rPr>
              <w:t>ext feed at 16:00</w:t>
            </w:r>
          </w:p>
        </w:tc>
      </w:tr>
      <w:tr w:rsidR="002327F7" w14:paraId="5D09116A" w14:textId="77777777" w:rsidTr="002327F7">
        <w:trPr>
          <w:trHeight w:val="591"/>
        </w:trPr>
        <w:tc>
          <w:tcPr>
            <w:tcW w:w="3314" w:type="dxa"/>
          </w:tcPr>
          <w:p w14:paraId="7433854E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Logs of feeding event</w:t>
            </w:r>
          </w:p>
        </w:tc>
        <w:tc>
          <w:tcPr>
            <w:tcW w:w="1997" w:type="dxa"/>
          </w:tcPr>
          <w:p w14:paraId="778DFDA4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2114" w:type="dxa"/>
          </w:tcPr>
          <w:p w14:paraId="1D48639B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 xml:space="preserve">Logs the feeding time, amount of food dispensed, consumption status </w:t>
            </w:r>
          </w:p>
        </w:tc>
        <w:tc>
          <w:tcPr>
            <w:tcW w:w="2190" w:type="dxa"/>
          </w:tcPr>
          <w:p w14:paraId="7D2201DA" w14:textId="1A1170D8" w:rsidR="002327F7" w:rsidRDefault="00C3430A" w:rsidP="002327F7">
            <w:pPr>
              <w:rPr>
                <w:lang w:val="en-GB"/>
              </w:rPr>
            </w:pPr>
            <w:r w:rsidRPr="00C3430A">
              <w:t>Includes time, amount dispensed, consumption status</w:t>
            </w:r>
          </w:p>
        </w:tc>
        <w:tc>
          <w:tcPr>
            <w:tcW w:w="2190" w:type="dxa"/>
          </w:tcPr>
          <w:p w14:paraId="1CAE1284" w14:textId="3595CC8B" w:rsidR="002327F7" w:rsidRDefault="00C21A83" w:rsidP="002327F7">
            <w:pPr>
              <w:rPr>
                <w:lang w:val="en-GB"/>
              </w:rPr>
            </w:pPr>
            <w:r>
              <w:rPr>
                <w:lang w:val="en-GB"/>
              </w:rPr>
              <w:t>14:00-50 gm dispensed, consumed</w:t>
            </w:r>
          </w:p>
        </w:tc>
      </w:tr>
      <w:tr w:rsidR="002327F7" w14:paraId="7D3C08B3" w14:textId="77777777" w:rsidTr="002327F7">
        <w:trPr>
          <w:trHeight w:val="591"/>
        </w:trPr>
        <w:tc>
          <w:tcPr>
            <w:tcW w:w="3314" w:type="dxa"/>
          </w:tcPr>
          <w:p w14:paraId="3FEE09F1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Max weight in bowl</w:t>
            </w:r>
          </w:p>
        </w:tc>
        <w:tc>
          <w:tcPr>
            <w:tcW w:w="1997" w:type="dxa"/>
          </w:tcPr>
          <w:p w14:paraId="2A0034C0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constant</w:t>
            </w:r>
          </w:p>
        </w:tc>
        <w:tc>
          <w:tcPr>
            <w:tcW w:w="2114" w:type="dxa"/>
          </w:tcPr>
          <w:p w14:paraId="64F46730" w14:textId="77777777" w:rsidR="002327F7" w:rsidRDefault="002327F7" w:rsidP="002327F7">
            <w:pPr>
              <w:rPr>
                <w:lang w:val="en-GB"/>
              </w:rPr>
            </w:pPr>
            <w:r>
              <w:rPr>
                <w:lang w:val="en-GB"/>
              </w:rPr>
              <w:t>Maximum allowed food</w:t>
            </w:r>
          </w:p>
        </w:tc>
        <w:tc>
          <w:tcPr>
            <w:tcW w:w="2190" w:type="dxa"/>
          </w:tcPr>
          <w:p w14:paraId="0F279A8C" w14:textId="7B78A974" w:rsidR="002327F7" w:rsidRDefault="00C3430A" w:rsidP="002327F7">
            <w:pPr>
              <w:rPr>
                <w:lang w:val="en-GB"/>
              </w:rPr>
            </w:pPr>
            <w:r w:rsidRPr="00C3430A">
              <w:t>Prevents overfilling; system will not dispense beyond this</w:t>
            </w:r>
          </w:p>
        </w:tc>
        <w:tc>
          <w:tcPr>
            <w:tcW w:w="2190" w:type="dxa"/>
          </w:tcPr>
          <w:p w14:paraId="7D6094DE" w14:textId="2A1061B1" w:rsidR="002327F7" w:rsidRDefault="00C3430A" w:rsidP="002327F7">
            <w:pPr>
              <w:rPr>
                <w:lang w:val="en-GB"/>
              </w:rPr>
            </w:pPr>
            <w:r>
              <w:rPr>
                <w:lang w:val="en-GB"/>
              </w:rPr>
              <w:t>100 g</w:t>
            </w:r>
          </w:p>
        </w:tc>
      </w:tr>
    </w:tbl>
    <w:p w14:paraId="74B10011" w14:textId="44A605CD" w:rsidR="003B0577" w:rsidRDefault="008F1E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96C87" wp14:editId="5544F351">
                <wp:simplePos x="0" y="0"/>
                <wp:positionH relativeFrom="margin">
                  <wp:align>center</wp:align>
                </wp:positionH>
                <wp:positionV relativeFrom="paragraph">
                  <wp:posOffset>-688340</wp:posOffset>
                </wp:positionV>
                <wp:extent cx="1828800" cy="1828800"/>
                <wp:effectExtent l="0" t="0" r="0" b="1270"/>
                <wp:wrapNone/>
                <wp:docPr id="1007830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A426A" w14:textId="77777777" w:rsidR="008F1EBB" w:rsidRPr="008F1EBB" w:rsidRDefault="008F1EBB" w:rsidP="008F1EBB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EBB"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96C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4.2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QTyom3AAAAAkB&#10;AAAPAAAAAAAAAAAAAAAAAGMEAABkcnMvZG93bnJldi54bWxQSwUGAAAAAAQABADzAAAAbAUAAAAA&#10;" filled="f" stroked="f">
                <v:textbox style="mso-fit-shape-to-text:t">
                  <w:txbxContent>
                    <w:p w14:paraId="7BAA426A" w14:textId="77777777" w:rsidR="008F1EBB" w:rsidRPr="008F1EBB" w:rsidRDefault="008F1EBB" w:rsidP="008F1EBB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EBB"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ORGANISATION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81DA7" wp14:editId="408479AF">
                <wp:simplePos x="0" y="0"/>
                <wp:positionH relativeFrom="margin">
                  <wp:align>center</wp:align>
                </wp:positionH>
                <wp:positionV relativeFrom="paragraph">
                  <wp:posOffset>-7254240</wp:posOffset>
                </wp:positionV>
                <wp:extent cx="1828800" cy="1828800"/>
                <wp:effectExtent l="0" t="0" r="0" b="0"/>
                <wp:wrapNone/>
                <wp:docPr id="20733929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927F4" w14:textId="6BDC3401" w:rsidR="008F1EBB" w:rsidRPr="008F1EBB" w:rsidRDefault="008F1EBB" w:rsidP="008F1EBB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EBB"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81DA7" id="_x0000_s1027" type="#_x0000_t202" style="position:absolute;margin-left:0;margin-top:-571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DNJbQy3QAA&#10;AAsBAAAPAAAAAAAAAAAAAAAAAGUEAABkcnMvZG93bnJldi54bWxQSwUGAAAAAAQABADzAAAAbwUA&#10;AAAA&#10;" filled="f" stroked="f">
                <v:textbox style="mso-fit-shape-to-text:t">
                  <w:txbxContent>
                    <w:p w14:paraId="205927F4" w14:textId="6BDC3401" w:rsidR="008F1EBB" w:rsidRPr="008F1EBB" w:rsidRDefault="008F1EBB" w:rsidP="008F1EBB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EBB">
                        <w:rPr>
                          <w:color w:val="4472C4" w:themeColor="accent1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ORGANISATION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B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BB"/>
    <w:rsid w:val="00025EA0"/>
    <w:rsid w:val="002327F7"/>
    <w:rsid w:val="00384834"/>
    <w:rsid w:val="003B0577"/>
    <w:rsid w:val="004A455C"/>
    <w:rsid w:val="006059A8"/>
    <w:rsid w:val="008F1EBB"/>
    <w:rsid w:val="009827B1"/>
    <w:rsid w:val="00C21A83"/>
    <w:rsid w:val="00C3430A"/>
    <w:rsid w:val="00C34FE7"/>
    <w:rsid w:val="00C737CD"/>
    <w:rsid w:val="00C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46EC"/>
  <w15:chartTrackingRefBased/>
  <w15:docId w15:val="{4980C171-E227-4A5C-8938-53D407DB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BB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F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F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EBB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F1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BB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8F1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B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Haq Mathew Abraham</dc:creator>
  <cp:keywords/>
  <dc:description/>
  <cp:lastModifiedBy>Is Haq Mathew Abraham</cp:lastModifiedBy>
  <cp:revision>2</cp:revision>
  <dcterms:created xsi:type="dcterms:W3CDTF">2025-08-16T11:57:00Z</dcterms:created>
  <dcterms:modified xsi:type="dcterms:W3CDTF">2025-08-16T11:57:00Z</dcterms:modified>
</cp:coreProperties>
</file>