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A79FB" w14:textId="77777777" w:rsidR="00A55ECE" w:rsidRPr="00DE514A" w:rsidRDefault="00A55ECE" w:rsidP="00A55ECE">
      <w:pPr>
        <w:jc w:val="center"/>
        <w:rPr>
          <w:sz w:val="32"/>
          <w:szCs w:val="32"/>
        </w:rPr>
      </w:pPr>
      <w:r>
        <w:rPr>
          <w:noProof/>
          <w:sz w:val="32"/>
          <w:szCs w:val="32"/>
        </w:rPr>
        <w:drawing>
          <wp:anchor distT="0" distB="0" distL="114300" distR="114300" simplePos="0" relativeHeight="251660288" behindDoc="1" locked="0" layoutInCell="1" allowOverlap="1" wp14:anchorId="41606327" wp14:editId="29C8B54C">
            <wp:simplePos x="0" y="0"/>
            <wp:positionH relativeFrom="column">
              <wp:posOffset>5158740</wp:posOffset>
            </wp:positionH>
            <wp:positionV relativeFrom="paragraph">
              <wp:posOffset>-189865</wp:posOffset>
            </wp:positionV>
            <wp:extent cx="984111" cy="998220"/>
            <wp:effectExtent l="0" t="0" r="6985" b="0"/>
            <wp:wrapNone/>
            <wp:docPr id="5" name="Imagen 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pic:cNvPicPr>
                      <a:picLocks noChangeAspect="1" noChangeArrowheads="1"/>
                    </pic:cNvPicPr>
                  </pic:nvPicPr>
                  <pic:blipFill>
                    <a:blip r:embed="rId7">
                      <a:extLst>
                        <a:ext uri="{BEBA8EAE-BF5A-486C-A8C5-ECC9F3942E4B}">
                          <a14:imgProps xmlns:a14="http://schemas.microsoft.com/office/drawing/2010/main">
                            <a14:imgLayer r:embed="rId8">
                              <a14:imgEffect>
                                <a14:backgroundRemoval t="0" b="93363" l="4036" r="94619">
                                  <a14:foregroundMark x1="23318" y1="80973" x2="21076" y2="30973"/>
                                  <a14:foregroundMark x1="21076" y1="30973" x2="64126" y2="7080"/>
                                  <a14:foregroundMark x1="64126" y1="7080" x2="89238" y2="51327"/>
                                  <a14:foregroundMark x1="89238" y1="51327" x2="53363" y2="85398"/>
                                  <a14:foregroundMark x1="53363" y1="85398" x2="26906" y2="82301"/>
                                  <a14:foregroundMark x1="20179" y1="76991" x2="11659" y2="71239"/>
                                  <a14:foregroundMark x1="10762" y1="73451" x2="7175" y2="51327"/>
                                  <a14:foregroundMark x1="6278" y1="52655" x2="6278" y2="42035"/>
                                  <a14:foregroundMark x1="7175" y1="46018" x2="17937" y2="26549"/>
                                  <a14:foregroundMark x1="4036" y1="48230" x2="4036" y2="61062"/>
                                  <a14:foregroundMark x1="40359" y1="86283" x2="55157" y2="88496"/>
                                  <a14:foregroundMark x1="65022" y1="89381" x2="39462" y2="92478"/>
                                  <a14:foregroundMark x1="44843" y1="93805" x2="58296" y2="92478"/>
                                  <a14:foregroundMark x1="71300" y1="86283" x2="84305" y2="69469"/>
                                  <a14:foregroundMark x1="88341" y1="70354" x2="92377" y2="45133"/>
                                  <a14:foregroundMark x1="95067" y1="53540" x2="90583" y2="27434"/>
                                  <a14:foregroundMark x1="89238" y1="21239" x2="43946" y2="5310"/>
                                  <a14:foregroundMark x1="56502" y1="9735" x2="28700" y2="15487"/>
                                  <a14:foregroundMark x1="41704" y1="7080" x2="20179" y2="15929"/>
                                  <a14:foregroundMark x1="55157" y1="3982" x2="48879" y2="0"/>
                                  <a14:foregroundMark x1="79821" y1="19912" x2="89238" y2="3053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984111" cy="998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3DFEE31" wp14:editId="10C18F84">
            <wp:simplePos x="0" y="0"/>
            <wp:positionH relativeFrom="column">
              <wp:posOffset>-480060</wp:posOffset>
            </wp:positionH>
            <wp:positionV relativeFrom="paragraph">
              <wp:posOffset>-205740</wp:posOffset>
            </wp:positionV>
            <wp:extent cx="964631" cy="982980"/>
            <wp:effectExtent l="0" t="0" r="6985" b="7620"/>
            <wp:wrapNone/>
            <wp:docPr id="4" name="Imagen 4"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Calendari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4631" cy="982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514A">
        <w:rPr>
          <w:sz w:val="32"/>
          <w:szCs w:val="32"/>
        </w:rPr>
        <w:t>Universidad Autónoma de Nuevo León</w:t>
      </w:r>
    </w:p>
    <w:p w14:paraId="73368D23" w14:textId="77777777" w:rsidR="00A55ECE" w:rsidRDefault="00A55ECE" w:rsidP="00A55ECE">
      <w:pPr>
        <w:jc w:val="center"/>
        <w:rPr>
          <w:sz w:val="32"/>
          <w:szCs w:val="32"/>
        </w:rPr>
      </w:pPr>
      <w:r w:rsidRPr="00DE514A">
        <w:rPr>
          <w:sz w:val="32"/>
          <w:szCs w:val="32"/>
        </w:rPr>
        <w:t>Facultad de Ciencias Físico Matemáticas</w:t>
      </w:r>
    </w:p>
    <w:p w14:paraId="0ED17AC5" w14:textId="77777777" w:rsidR="00A55ECE" w:rsidRDefault="00A55ECE" w:rsidP="00A55ECE">
      <w:pPr>
        <w:jc w:val="center"/>
        <w:rPr>
          <w:sz w:val="32"/>
          <w:szCs w:val="32"/>
        </w:rPr>
      </w:pPr>
    </w:p>
    <w:p w14:paraId="155F7F35" w14:textId="77777777" w:rsidR="00A55ECE" w:rsidRDefault="00A55ECE" w:rsidP="00A55ECE">
      <w:pPr>
        <w:jc w:val="center"/>
        <w:rPr>
          <w:sz w:val="32"/>
          <w:szCs w:val="32"/>
        </w:rPr>
      </w:pPr>
    </w:p>
    <w:p w14:paraId="0B9FCB1B" w14:textId="77777777" w:rsidR="00A55ECE" w:rsidRDefault="00A55ECE" w:rsidP="00A55ECE">
      <w:pPr>
        <w:jc w:val="center"/>
        <w:rPr>
          <w:sz w:val="32"/>
          <w:szCs w:val="32"/>
        </w:rPr>
      </w:pPr>
      <w:r>
        <w:rPr>
          <w:sz w:val="32"/>
          <w:szCs w:val="32"/>
        </w:rPr>
        <w:t>Licenciatura en Multimedia y Animación Digital</w:t>
      </w:r>
    </w:p>
    <w:p w14:paraId="0C3F7CCA" w14:textId="77777777" w:rsidR="00A55ECE" w:rsidRDefault="00A55ECE" w:rsidP="00A55ECE">
      <w:pPr>
        <w:jc w:val="center"/>
        <w:rPr>
          <w:sz w:val="32"/>
          <w:szCs w:val="32"/>
        </w:rPr>
      </w:pPr>
    </w:p>
    <w:p w14:paraId="7AA30AC6" w14:textId="3DB40CCC" w:rsidR="00A55ECE" w:rsidRDefault="00A55ECE" w:rsidP="00A55ECE">
      <w:pPr>
        <w:jc w:val="center"/>
        <w:rPr>
          <w:sz w:val="32"/>
          <w:szCs w:val="32"/>
        </w:rPr>
      </w:pPr>
    </w:p>
    <w:p w14:paraId="3F5BC94C" w14:textId="33D49EFF" w:rsidR="00A55ECE" w:rsidRDefault="00A55ECE" w:rsidP="00A55ECE">
      <w:pPr>
        <w:jc w:val="center"/>
        <w:rPr>
          <w:sz w:val="32"/>
          <w:szCs w:val="32"/>
        </w:rPr>
      </w:pPr>
    </w:p>
    <w:p w14:paraId="7EE475B9" w14:textId="1D85394A" w:rsidR="00A55ECE" w:rsidRDefault="00A55ECE" w:rsidP="00A55ECE">
      <w:pPr>
        <w:jc w:val="center"/>
        <w:rPr>
          <w:sz w:val="32"/>
          <w:szCs w:val="32"/>
        </w:rPr>
      </w:pPr>
    </w:p>
    <w:p w14:paraId="1AF381C2" w14:textId="63FC3A5F" w:rsidR="00A55ECE" w:rsidRDefault="00A55ECE" w:rsidP="00A55ECE">
      <w:pPr>
        <w:jc w:val="center"/>
        <w:rPr>
          <w:sz w:val="32"/>
          <w:szCs w:val="32"/>
        </w:rPr>
      </w:pPr>
      <w:r>
        <w:rPr>
          <w:sz w:val="32"/>
          <w:szCs w:val="32"/>
        </w:rPr>
        <w:t>Programación Web de Capa Intermedia</w:t>
      </w:r>
    </w:p>
    <w:p w14:paraId="05C363B4" w14:textId="77777777" w:rsidR="00A55ECE" w:rsidRDefault="00A55ECE" w:rsidP="00A55ECE">
      <w:pPr>
        <w:jc w:val="center"/>
        <w:rPr>
          <w:sz w:val="32"/>
          <w:szCs w:val="32"/>
        </w:rPr>
      </w:pPr>
    </w:p>
    <w:p w14:paraId="5BE15360" w14:textId="77777777" w:rsidR="00A55ECE" w:rsidRDefault="00A55ECE" w:rsidP="00A55ECE">
      <w:pPr>
        <w:jc w:val="center"/>
        <w:rPr>
          <w:sz w:val="32"/>
          <w:szCs w:val="32"/>
        </w:rPr>
      </w:pPr>
    </w:p>
    <w:p w14:paraId="6D0BD3C9" w14:textId="518E4733" w:rsidR="00A55ECE" w:rsidRDefault="00A55ECE" w:rsidP="00A55ECE">
      <w:pPr>
        <w:jc w:val="center"/>
        <w:rPr>
          <w:sz w:val="32"/>
          <w:szCs w:val="32"/>
        </w:rPr>
      </w:pPr>
      <w:r>
        <w:rPr>
          <w:sz w:val="32"/>
          <w:szCs w:val="32"/>
        </w:rPr>
        <w:t xml:space="preserve">Propuesta de </w:t>
      </w:r>
      <w:r w:rsidR="00502656">
        <w:rPr>
          <w:sz w:val="32"/>
          <w:szCs w:val="32"/>
        </w:rPr>
        <w:t>Middleware, API de terceros y AJAX</w:t>
      </w:r>
    </w:p>
    <w:p w14:paraId="223BFA91" w14:textId="77777777" w:rsidR="00A55ECE" w:rsidRDefault="00A55ECE" w:rsidP="00A55ECE">
      <w:pPr>
        <w:rPr>
          <w:sz w:val="32"/>
          <w:szCs w:val="32"/>
        </w:rPr>
      </w:pPr>
    </w:p>
    <w:p w14:paraId="7208453E" w14:textId="77777777" w:rsidR="00A55ECE" w:rsidRDefault="00A55ECE" w:rsidP="00A55ECE">
      <w:pPr>
        <w:jc w:val="center"/>
        <w:rPr>
          <w:sz w:val="32"/>
          <w:szCs w:val="32"/>
        </w:rPr>
      </w:pPr>
    </w:p>
    <w:p w14:paraId="4255610C" w14:textId="5A4E5F52" w:rsidR="00A55ECE" w:rsidRDefault="00A55ECE" w:rsidP="00A55ECE">
      <w:pPr>
        <w:jc w:val="center"/>
        <w:rPr>
          <w:sz w:val="32"/>
          <w:szCs w:val="32"/>
        </w:rPr>
      </w:pPr>
    </w:p>
    <w:p w14:paraId="0BABA6EE" w14:textId="77777777" w:rsidR="00502656" w:rsidRDefault="00502656" w:rsidP="00A55ECE">
      <w:pPr>
        <w:jc w:val="center"/>
        <w:rPr>
          <w:sz w:val="32"/>
          <w:szCs w:val="32"/>
        </w:rPr>
      </w:pPr>
    </w:p>
    <w:p w14:paraId="6078D735" w14:textId="77777777" w:rsidR="00A55ECE" w:rsidRDefault="00A55ECE" w:rsidP="00A55ECE">
      <w:pPr>
        <w:jc w:val="center"/>
        <w:rPr>
          <w:sz w:val="32"/>
          <w:szCs w:val="32"/>
        </w:rPr>
      </w:pPr>
    </w:p>
    <w:p w14:paraId="16E501E5" w14:textId="1D987FB8" w:rsidR="00A55ECE" w:rsidRDefault="00A55ECE" w:rsidP="00A55ECE">
      <w:pPr>
        <w:jc w:val="center"/>
        <w:rPr>
          <w:sz w:val="32"/>
          <w:szCs w:val="32"/>
        </w:rPr>
      </w:pPr>
      <w:r>
        <w:rPr>
          <w:sz w:val="32"/>
          <w:szCs w:val="32"/>
        </w:rPr>
        <w:t xml:space="preserve">Alexis Isaí Contreras Garza </w:t>
      </w:r>
      <w:r w:rsidR="00FB4358">
        <w:rPr>
          <w:sz w:val="32"/>
          <w:szCs w:val="32"/>
        </w:rPr>
        <w:t>–</w:t>
      </w:r>
      <w:r>
        <w:rPr>
          <w:sz w:val="32"/>
          <w:szCs w:val="32"/>
        </w:rPr>
        <w:t xml:space="preserve"> 1823636</w:t>
      </w:r>
      <w:r w:rsidR="00FB4358">
        <w:rPr>
          <w:sz w:val="32"/>
          <w:szCs w:val="32"/>
        </w:rPr>
        <w:t xml:space="preserve"> – GPO 01</w:t>
      </w:r>
    </w:p>
    <w:p w14:paraId="6A866869" w14:textId="6E705177" w:rsidR="00A55ECE" w:rsidRDefault="00A55ECE" w:rsidP="00A55ECE">
      <w:pPr>
        <w:jc w:val="center"/>
        <w:rPr>
          <w:sz w:val="32"/>
          <w:szCs w:val="32"/>
        </w:rPr>
      </w:pPr>
      <w:r>
        <w:rPr>
          <w:sz w:val="32"/>
          <w:szCs w:val="32"/>
        </w:rPr>
        <w:t xml:space="preserve">Maikol Ariel Paredes Olguín </w:t>
      </w:r>
      <w:r w:rsidR="00FB4358">
        <w:rPr>
          <w:sz w:val="32"/>
          <w:szCs w:val="32"/>
        </w:rPr>
        <w:t>–</w:t>
      </w:r>
      <w:r>
        <w:rPr>
          <w:sz w:val="32"/>
          <w:szCs w:val="32"/>
        </w:rPr>
        <w:t xml:space="preserve"> </w:t>
      </w:r>
      <w:r w:rsidRPr="0081164B">
        <w:rPr>
          <w:sz w:val="32"/>
          <w:szCs w:val="32"/>
        </w:rPr>
        <w:t>1687850</w:t>
      </w:r>
      <w:r w:rsidR="00FB4358">
        <w:rPr>
          <w:sz w:val="32"/>
          <w:szCs w:val="32"/>
        </w:rPr>
        <w:t xml:space="preserve"> – GPO 03</w:t>
      </w:r>
    </w:p>
    <w:p w14:paraId="6F4F98A9" w14:textId="5E584559" w:rsidR="00A751D5" w:rsidRDefault="00A751D5"/>
    <w:p w14:paraId="7B694451" w14:textId="106EC13A" w:rsidR="00A55ECE" w:rsidRDefault="00A55ECE"/>
    <w:p w14:paraId="2C5E8D1E" w14:textId="425894CF" w:rsidR="00A55ECE" w:rsidRDefault="00A55ECE" w:rsidP="00EB4B40">
      <w:pPr>
        <w:jc w:val="right"/>
      </w:pPr>
    </w:p>
    <w:p w14:paraId="6F582497" w14:textId="7643ED1A" w:rsidR="00C172C0" w:rsidRDefault="008B60D9" w:rsidP="00C172C0">
      <w:pPr>
        <w:pStyle w:val="Ttulo1"/>
      </w:pPr>
      <w:r>
        <w:lastRenderedPageBreak/>
        <w:t>Propuesta de Middleware</w:t>
      </w:r>
    </w:p>
    <w:p w14:paraId="26EC02EC" w14:textId="77777777" w:rsidR="00502656" w:rsidRPr="00502656" w:rsidRDefault="00502656" w:rsidP="00502656"/>
    <w:p w14:paraId="6A9139F8" w14:textId="443EE515" w:rsidR="008B60D9" w:rsidRDefault="00990EA5" w:rsidP="00990EA5">
      <w:pPr>
        <w:pStyle w:val="Ttulo2"/>
      </w:pPr>
      <w:r>
        <w:t>CORS</w:t>
      </w:r>
    </w:p>
    <w:p w14:paraId="69A79EFA" w14:textId="16C30DBC" w:rsidR="00502656" w:rsidRDefault="00990EA5" w:rsidP="008B60D9">
      <w:r>
        <w:t>Se usará CORS como intermediario en el intercambio de recursos de origen cruzado, para gestionar los accesos a recursos restringidos del sitio.</w:t>
      </w:r>
    </w:p>
    <w:p w14:paraId="53F2B219" w14:textId="7E36BE93" w:rsidR="00990EA5" w:rsidRPr="008B60D9" w:rsidRDefault="00990EA5" w:rsidP="00990EA5">
      <w:pPr>
        <w:jc w:val="center"/>
      </w:pPr>
      <w:r>
        <w:rPr>
          <w:noProof/>
        </w:rPr>
        <w:drawing>
          <wp:inline distT="0" distB="0" distL="0" distR="0" wp14:anchorId="37C4DFF0" wp14:editId="1CD9CA4F">
            <wp:extent cx="4291719" cy="1781175"/>
            <wp:effectExtent l="0" t="0" r="0" b="0"/>
            <wp:docPr id="1" name="Imagen 1" descr="Política CORS - Javascript en español - Lenguaje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ítica CORS - Javascript en español - Lenguaje J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9728" cy="1796950"/>
                    </a:xfrm>
                    <a:prstGeom prst="rect">
                      <a:avLst/>
                    </a:prstGeom>
                    <a:noFill/>
                    <a:ln>
                      <a:noFill/>
                    </a:ln>
                  </pic:spPr>
                </pic:pic>
              </a:graphicData>
            </a:graphic>
          </wp:inline>
        </w:drawing>
      </w:r>
    </w:p>
    <w:p w14:paraId="100C601A" w14:textId="0248F837" w:rsidR="0009035F" w:rsidRDefault="008B60D9" w:rsidP="008B60D9">
      <w:pPr>
        <w:pStyle w:val="Ttulo1"/>
      </w:pPr>
      <w:r>
        <w:t>Propuesta API de terceros</w:t>
      </w:r>
    </w:p>
    <w:p w14:paraId="44670C27" w14:textId="404A1A86" w:rsidR="00502656" w:rsidRDefault="00502656" w:rsidP="00502656"/>
    <w:p w14:paraId="75E855CD" w14:textId="05364825" w:rsidR="00502656" w:rsidRDefault="00502656" w:rsidP="00502656">
      <w:pPr>
        <w:pStyle w:val="Ttulo2"/>
      </w:pPr>
      <w:r>
        <w:t>PayPal</w:t>
      </w:r>
    </w:p>
    <w:p w14:paraId="0E7A70F6" w14:textId="6A32FF48" w:rsidR="00502656" w:rsidRDefault="00502656" w:rsidP="00502656">
      <w:r>
        <w:t>Cómo método de pago, se piensa incluir PayPal. Se usará la API que se le proporciona a los desarrolladores para realizar las ordenes y recibimiento de pagos.</w:t>
      </w:r>
    </w:p>
    <w:p w14:paraId="41784B0B" w14:textId="688DD8F0" w:rsidR="00990EA5" w:rsidRPr="00502656" w:rsidRDefault="00990EA5" w:rsidP="00990EA5">
      <w:pPr>
        <w:jc w:val="center"/>
      </w:pPr>
      <w:r>
        <w:rPr>
          <w:noProof/>
        </w:rPr>
        <w:drawing>
          <wp:inline distT="0" distB="0" distL="0" distR="0" wp14:anchorId="49D60BE1" wp14:editId="10F521B0">
            <wp:extent cx="2533650" cy="1754553"/>
            <wp:effectExtent l="0" t="0" r="0" b="0"/>
            <wp:docPr id="2" name="Imagen 2" descr="Integración PayPal Parte 2: PayPal 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gración PayPal Parte 2: PayPal REST A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8244" cy="1757734"/>
                    </a:xfrm>
                    <a:prstGeom prst="rect">
                      <a:avLst/>
                    </a:prstGeom>
                    <a:noFill/>
                    <a:ln>
                      <a:noFill/>
                    </a:ln>
                  </pic:spPr>
                </pic:pic>
              </a:graphicData>
            </a:graphic>
          </wp:inline>
        </w:drawing>
      </w:r>
    </w:p>
    <w:p w14:paraId="552A4AB1" w14:textId="52803F71" w:rsidR="008B60D9" w:rsidRDefault="008B60D9" w:rsidP="008B60D9"/>
    <w:p w14:paraId="1D0EB568" w14:textId="5A6E644B" w:rsidR="008B60D9" w:rsidRDefault="008B60D9" w:rsidP="008B60D9">
      <w:pPr>
        <w:pStyle w:val="Ttulo1"/>
      </w:pPr>
      <w:r>
        <w:t>Propuesta funcionamiento AJAX</w:t>
      </w:r>
    </w:p>
    <w:p w14:paraId="580A823D" w14:textId="77777777" w:rsidR="008B60D9" w:rsidRPr="008B60D9" w:rsidRDefault="008B60D9" w:rsidP="008B60D9"/>
    <w:p w14:paraId="6C1CD9C4" w14:textId="770986BC" w:rsidR="008B60D9" w:rsidRDefault="008B60D9" w:rsidP="008B60D9">
      <w:pPr>
        <w:pStyle w:val="Ttulo2"/>
      </w:pPr>
      <w:r>
        <w:t>Actualización de información del cliente</w:t>
      </w:r>
    </w:p>
    <w:p w14:paraId="4382C705" w14:textId="5D5A4920" w:rsidR="008B60D9" w:rsidRDefault="008B60D9" w:rsidP="008B60D9">
      <w:r>
        <w:t>En la página donde el usuario accede al formulario de actualización de datos, se usará AJAX para enviar la petición POST con la nueva información del usuario. Si la operación fue exitosa, la información de la sesión se actualizará en el método “.done()”.</w:t>
      </w:r>
    </w:p>
    <w:p w14:paraId="6BB42764" w14:textId="719B665D" w:rsidR="008B60D9" w:rsidRDefault="008B60D9" w:rsidP="008B60D9">
      <w:pPr>
        <w:pStyle w:val="Ttulo2"/>
      </w:pPr>
      <w:r>
        <w:lastRenderedPageBreak/>
        <w:t>Búsqueda</w:t>
      </w:r>
    </w:p>
    <w:p w14:paraId="71B2FC1D" w14:textId="1C018B48" w:rsidR="008B60D9" w:rsidRDefault="008B60D9" w:rsidP="008B60D9">
      <w:r>
        <w:t xml:space="preserve">La búsqueda avanzada se realizará también con AJAX. Los parámetros de búsqueda se envían con el método GET y </w:t>
      </w:r>
      <w:r w:rsidR="00502656">
        <w:t>los resultados que se reciban de la base de datos se colocarán en la vista de la página. Además, también se usará paginación para no cargar muchos elementos en la vista.</w:t>
      </w:r>
    </w:p>
    <w:p w14:paraId="53EFD39E" w14:textId="77777777" w:rsidR="00502656" w:rsidRPr="008B60D9" w:rsidRDefault="00502656" w:rsidP="008B60D9"/>
    <w:sectPr w:rsidR="00502656" w:rsidRPr="008B60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ECE"/>
    <w:rsid w:val="0009035F"/>
    <w:rsid w:val="00150C58"/>
    <w:rsid w:val="001E2744"/>
    <w:rsid w:val="002602A9"/>
    <w:rsid w:val="00502656"/>
    <w:rsid w:val="00885F99"/>
    <w:rsid w:val="008B60D9"/>
    <w:rsid w:val="009603FC"/>
    <w:rsid w:val="00990EA5"/>
    <w:rsid w:val="00A55ECE"/>
    <w:rsid w:val="00A56AC0"/>
    <w:rsid w:val="00A751D5"/>
    <w:rsid w:val="00C0127F"/>
    <w:rsid w:val="00C172C0"/>
    <w:rsid w:val="00EB4B40"/>
    <w:rsid w:val="00FB43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D38A"/>
  <w15:chartTrackingRefBased/>
  <w15:docId w15:val="{305F2E73-91FB-4757-AAB8-AD758481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ECE"/>
  </w:style>
  <w:style w:type="paragraph" w:styleId="Ttulo1">
    <w:name w:val="heading 1"/>
    <w:basedOn w:val="Normal"/>
    <w:next w:val="Normal"/>
    <w:link w:val="Ttulo1Car"/>
    <w:uiPriority w:val="9"/>
    <w:qFormat/>
    <w:rsid w:val="00A55E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60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EC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B60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E467B05CE20945948BB2CDFDB1F9F5" ma:contentTypeVersion="10" ma:contentTypeDescription="Create a new document." ma:contentTypeScope="" ma:versionID="377526afee833e18dda89d55bc798c20">
  <xsd:schema xmlns:xsd="http://www.w3.org/2001/XMLSchema" xmlns:xs="http://www.w3.org/2001/XMLSchema" xmlns:p="http://schemas.microsoft.com/office/2006/metadata/properties" xmlns:ns3="8015e65a-de5d-4123-b0f9-e964ff776d61" xmlns:ns4="f323d023-8e41-4660-9590-d7491c712898" targetNamespace="http://schemas.microsoft.com/office/2006/metadata/properties" ma:root="true" ma:fieldsID="8f739ea8ca4379586558cc0a41f1fac4" ns3:_="" ns4:_="">
    <xsd:import namespace="8015e65a-de5d-4123-b0f9-e964ff776d61"/>
    <xsd:import namespace="f323d023-8e41-4660-9590-d7491c71289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15e65a-de5d-4123-b0f9-e964ff776d6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23d023-8e41-4660-9590-d7491c71289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0D59BB-07B9-4458-99BF-4DB2A85EB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15e65a-de5d-4123-b0f9-e964ff776d61"/>
    <ds:schemaRef ds:uri="f323d023-8e41-4660-9590-d7491c7128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DF1E1E-32C7-487A-902F-9F8013D52A48}">
  <ds:schemaRefs>
    <ds:schemaRef ds:uri="http://schemas.microsoft.com/sharepoint/v3/contenttype/forms"/>
  </ds:schemaRefs>
</ds:datastoreItem>
</file>

<file path=customXml/itemProps3.xml><?xml version="1.0" encoding="utf-8"?>
<ds:datastoreItem xmlns:ds="http://schemas.openxmlformats.org/officeDocument/2006/customXml" ds:itemID="{221B0E84-F077-4DA4-A45E-8E1DA14468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200</Words>
  <Characters>1105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ISAI CONTRERAS GARZA</dc:creator>
  <cp:keywords/>
  <dc:description/>
  <cp:lastModifiedBy>ALEXIS ISAI CONTRERAS GARZA</cp:lastModifiedBy>
  <cp:revision>4</cp:revision>
  <dcterms:created xsi:type="dcterms:W3CDTF">2022-09-16T19:57:00Z</dcterms:created>
  <dcterms:modified xsi:type="dcterms:W3CDTF">2022-10-20T02:07:00Z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0x010100C8E467B05CE20945948BB2CDFDB1F9F5</vt:lpwstr>
  </property>
</Properties>
</file>