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672" w:rsidRDefault="00C26672" w:rsidP="00C26672">
      <w:pPr>
        <w:jc w:val="center"/>
        <w:rPr>
          <w:rFonts w:ascii="Bookman Old Style" w:hAnsi="Bookman Old Style"/>
          <w:b/>
        </w:rPr>
      </w:pPr>
      <w:bookmarkStart w:id="0" w:name="_GoBack"/>
      <w:bookmarkEnd w:id="0"/>
      <w:r>
        <w:rPr>
          <w:rFonts w:ascii="Bookman Old Style" w:hAnsi="Bookman Old Style"/>
          <w:b/>
          <w:noProof/>
        </w:rPr>
        <w:drawing>
          <wp:inline distT="0" distB="0" distL="0" distR="0">
            <wp:extent cx="1547926" cy="147901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_Inno_Logo-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928" cy="150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72" w:rsidRDefault="00C26672" w:rsidP="00A677BC">
      <w:pPr>
        <w:rPr>
          <w:rFonts w:ascii="Bookman Old Style" w:hAnsi="Bookman Old Style"/>
          <w:b/>
        </w:rPr>
      </w:pPr>
    </w:p>
    <w:p w:rsidR="00C26672" w:rsidRPr="00C26672" w:rsidRDefault="00673343" w:rsidP="00A677BC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BISure</w:t>
      </w:r>
      <w:proofErr w:type="spellEnd"/>
      <w:r w:rsidR="00A677BC" w:rsidRPr="00C26672">
        <w:rPr>
          <w:rFonts w:ascii="Times New Roman" w:hAnsi="Times New Roman" w:cs="Times New Roman"/>
          <w:b/>
          <w:sz w:val="32"/>
          <w:szCs w:val="32"/>
        </w:rPr>
        <w:t xml:space="preserve"> Accessories Company Ltd - Website User Manual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373933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26672" w:rsidRPr="00C26672" w:rsidRDefault="00C26672">
          <w:pPr>
            <w:pStyle w:val="TOCHeading"/>
            <w:rPr>
              <w:color w:val="000000" w:themeColor="text1"/>
            </w:rPr>
          </w:pPr>
          <w:r w:rsidRPr="00C26672">
            <w:rPr>
              <w:color w:val="000000" w:themeColor="text1"/>
            </w:rPr>
            <w:t>Table of Contents</w:t>
          </w:r>
        </w:p>
        <w:p w:rsidR="00C26672" w:rsidRDefault="00C2667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93617" w:history="1">
            <w:r w:rsidRPr="00804D49">
              <w:rPr>
                <w:rStyle w:val="Hyperlink"/>
                <w:rFonts w:ascii="Bookman Old Style" w:hAnsi="Bookman Old Style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76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18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1.1 Purpose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_Toc195693618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19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1.2 Target Audience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_Toc195693619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5693620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2. Website Navigation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_Toc195693620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1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2.1 Main Menu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_Toc195693621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2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2.2 Scrolling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_Toc195693622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5693623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 Key Sections &amp; Features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_Toc195693623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4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3.1 Homepage (Hero Section)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_Toc195693624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5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3.2 Welcome Note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_Toc195693625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6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3.3 Mission, Vision &amp; Objectives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_Toc195693626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7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3.4 Products Carousel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_Toc195693627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8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3.5 Message to Customers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_Toc195693628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29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3.6 Contact Form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_Toc195693629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5693630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3.7 Footer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_Toc195693630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5693631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4. Managing Contact Form Submissions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_Toc195693631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C26672" w:rsidRDefault="000E376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5693632" w:history="1">
            <w:r w:rsidR="00C26672" w:rsidRPr="00804D49">
              <w:rPr>
                <w:rStyle w:val="Hyperlink"/>
                <w:rFonts w:ascii="Bookman Old Style" w:hAnsi="Bookman Old Style"/>
                <w:noProof/>
              </w:rPr>
              <w:t>5. Support &amp; Contact</w:t>
            </w:r>
            <w:r w:rsidR="00C26672">
              <w:rPr>
                <w:noProof/>
                <w:webHidden/>
              </w:rPr>
              <w:tab/>
            </w:r>
            <w:r w:rsidR="00C26672">
              <w:rPr>
                <w:noProof/>
                <w:webHidden/>
              </w:rPr>
              <w:fldChar w:fldCharType="begin"/>
            </w:r>
            <w:r w:rsidR="00C26672">
              <w:rPr>
                <w:noProof/>
                <w:webHidden/>
              </w:rPr>
              <w:instrText xml:space="preserve"> PAGEREF _Toc195693632 \h </w:instrText>
            </w:r>
            <w:r w:rsidR="00C26672">
              <w:rPr>
                <w:noProof/>
                <w:webHidden/>
              </w:rPr>
            </w:r>
            <w:r w:rsidR="00C2667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6672">
              <w:rPr>
                <w:noProof/>
                <w:webHidden/>
              </w:rPr>
              <w:fldChar w:fldCharType="end"/>
            </w:r>
          </w:hyperlink>
        </w:p>
        <w:p w:rsidR="00A677BC" w:rsidRPr="00C26672" w:rsidRDefault="00C26672" w:rsidP="00A677BC">
          <w:r>
            <w:rPr>
              <w:b/>
              <w:bCs/>
              <w:noProof/>
            </w:rPr>
            <w:fldChar w:fldCharType="end"/>
          </w:r>
        </w:p>
      </w:sdtContent>
    </w:sdt>
    <w:p w:rsidR="00C26672" w:rsidRDefault="00C26672" w:rsidP="00927BD8">
      <w:pPr>
        <w:pStyle w:val="Heading1"/>
        <w:rPr>
          <w:rFonts w:ascii="Bookman Old Style" w:hAnsi="Bookman Old Style"/>
          <w:color w:val="000000" w:themeColor="text1"/>
        </w:rPr>
      </w:pPr>
    </w:p>
    <w:p w:rsidR="00C26672" w:rsidRDefault="00C26672" w:rsidP="00927BD8">
      <w:pPr>
        <w:pStyle w:val="Heading1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br/>
      </w:r>
    </w:p>
    <w:p w:rsidR="00C26672" w:rsidRDefault="00C26672">
      <w:pPr>
        <w:rPr>
          <w:rFonts w:ascii="Bookman Old Style" w:eastAsiaTheme="majorEastAsia" w:hAnsi="Bookman Old Style" w:cstheme="majorBidi"/>
          <w:color w:val="000000" w:themeColor="text1"/>
          <w:sz w:val="32"/>
          <w:szCs w:val="32"/>
        </w:rPr>
      </w:pPr>
      <w:r>
        <w:rPr>
          <w:rFonts w:ascii="Bookman Old Style" w:hAnsi="Bookman Old Style"/>
          <w:color w:val="000000" w:themeColor="text1"/>
        </w:rPr>
        <w:br w:type="page"/>
      </w:r>
    </w:p>
    <w:p w:rsidR="00A677BC" w:rsidRPr="00207DFD" w:rsidRDefault="00A677BC" w:rsidP="00927BD8">
      <w:pPr>
        <w:pStyle w:val="Heading1"/>
        <w:rPr>
          <w:rFonts w:ascii="Bookman Old Style" w:hAnsi="Bookman Old Style"/>
          <w:color w:val="000000" w:themeColor="text1"/>
        </w:rPr>
      </w:pPr>
      <w:r w:rsidRPr="00207DFD">
        <w:rPr>
          <w:rFonts w:ascii="Bookman Old Style" w:hAnsi="Bookman Old Style"/>
          <w:color w:val="000000" w:themeColor="text1"/>
        </w:rPr>
        <w:lastRenderedPageBreak/>
        <w:t xml:space="preserve"> </w:t>
      </w:r>
      <w:bookmarkStart w:id="1" w:name="_Toc195693617"/>
      <w:r w:rsidRPr="00207DFD">
        <w:rPr>
          <w:rFonts w:ascii="Bookman Old Style" w:hAnsi="Bookman Old Style"/>
          <w:color w:val="000000" w:themeColor="text1"/>
        </w:rPr>
        <w:t>1. Introduction</w:t>
      </w:r>
      <w:bookmarkEnd w:id="1"/>
      <w:r w:rsidRPr="00207DFD">
        <w:rPr>
          <w:rFonts w:ascii="Bookman Old Style" w:hAnsi="Bookman Old Style"/>
          <w:color w:val="000000" w:themeColor="text1"/>
        </w:rPr>
        <w:t xml:space="preserve">  </w:t>
      </w:r>
    </w:p>
    <w:p w:rsidR="00A677BC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Welcome to the </w:t>
      </w:r>
      <w:proofErr w:type="spellStart"/>
      <w:r w:rsidR="00673343">
        <w:rPr>
          <w:rFonts w:ascii="Bookman Old Style" w:hAnsi="Bookman Old Style"/>
        </w:rPr>
        <w:t>BISure</w:t>
      </w:r>
      <w:proofErr w:type="spellEnd"/>
      <w:r w:rsidRPr="00207DFD">
        <w:rPr>
          <w:rFonts w:ascii="Bookman Old Style" w:hAnsi="Bookman Old Style"/>
        </w:rPr>
        <w:t xml:space="preserve"> Accessories Company Ltd website user manual. This guide provides detailed instructions on how to navigate, use, and manage the website effectively.  </w:t>
      </w:r>
    </w:p>
    <w:p w:rsidR="007C3480" w:rsidRPr="00207DFD" w:rsidRDefault="007C3480" w:rsidP="00A677BC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00710F07" wp14:editId="0C5A2FA7">
            <wp:extent cx="5965035" cy="47054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siness brand prof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268" cy="47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BC" w:rsidRPr="00207DFD" w:rsidRDefault="00A677BC" w:rsidP="00A677BC">
      <w:pPr>
        <w:rPr>
          <w:rFonts w:ascii="Bookman Old Style" w:hAnsi="Bookman Old Style"/>
        </w:rPr>
      </w:pPr>
    </w:p>
    <w:p w:rsidR="00A677BC" w:rsidRPr="00207DFD" w:rsidRDefault="00A677BC" w:rsidP="00DE3636">
      <w:pPr>
        <w:pStyle w:val="Heading2"/>
        <w:rPr>
          <w:rFonts w:ascii="Bookman Old Style" w:hAnsi="Bookman Old Style"/>
          <w:sz w:val="28"/>
          <w:szCs w:val="28"/>
        </w:rPr>
      </w:pPr>
      <w:r w:rsidRPr="00207DFD">
        <w:rPr>
          <w:rFonts w:ascii="Bookman Old Style" w:hAnsi="Bookman Old Style"/>
        </w:rPr>
        <w:t xml:space="preserve"> </w:t>
      </w:r>
      <w:bookmarkStart w:id="2" w:name="_Toc195693618"/>
      <w:r w:rsidRPr="00207DFD">
        <w:rPr>
          <w:rFonts w:ascii="Bookman Old Style" w:hAnsi="Bookman Old Style"/>
          <w:color w:val="000000" w:themeColor="text1"/>
          <w:sz w:val="28"/>
          <w:szCs w:val="28"/>
        </w:rPr>
        <w:t>1.1 Purpose</w:t>
      </w:r>
      <w:bookmarkEnd w:id="2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The website serves as an online platform for:  </w:t>
      </w:r>
    </w:p>
    <w:p w:rsidR="00A677BC" w:rsidRPr="00207DFD" w:rsidRDefault="00A677BC" w:rsidP="00A677B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Showcasing tech products (phones, computers, accessories)  </w:t>
      </w:r>
    </w:p>
    <w:p w:rsidR="00A677BC" w:rsidRPr="00207DFD" w:rsidRDefault="00A677BC" w:rsidP="00A677B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Communicating company vision, mission, and objectives  </w:t>
      </w:r>
    </w:p>
    <w:p w:rsidR="00A677BC" w:rsidRPr="00207DFD" w:rsidRDefault="00A677BC" w:rsidP="00A677B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Allowing customers to contact the business  </w:t>
      </w:r>
    </w:p>
    <w:p w:rsidR="00A677BC" w:rsidRPr="00207DFD" w:rsidRDefault="00A677BC" w:rsidP="00A677B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Enhancing brand visibility  </w:t>
      </w:r>
    </w:p>
    <w:p w:rsidR="00A677BC" w:rsidRPr="00207DFD" w:rsidRDefault="00A677BC" w:rsidP="00DE3636">
      <w:pPr>
        <w:pStyle w:val="Heading2"/>
        <w:rPr>
          <w:rFonts w:ascii="Bookman Old Style" w:hAnsi="Bookman Old Style"/>
          <w:sz w:val="28"/>
          <w:szCs w:val="28"/>
        </w:rPr>
      </w:pPr>
      <w:r w:rsidRPr="00207DFD">
        <w:rPr>
          <w:rFonts w:ascii="Bookman Old Style" w:hAnsi="Bookman Old Style"/>
        </w:rPr>
        <w:t xml:space="preserve"> </w:t>
      </w:r>
      <w:bookmarkStart w:id="3" w:name="_Toc195693619"/>
      <w:r w:rsidRPr="00207DFD">
        <w:rPr>
          <w:rFonts w:ascii="Bookman Old Style" w:hAnsi="Bookman Old Style"/>
          <w:color w:val="000000" w:themeColor="text1"/>
          <w:sz w:val="28"/>
          <w:szCs w:val="28"/>
        </w:rPr>
        <w:t>1.2 Target Audience</w:t>
      </w:r>
      <w:bookmarkEnd w:id="3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3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Customers: Browse products, learn about the company, and submit inquiries.  </w:t>
      </w:r>
    </w:p>
    <w:p w:rsidR="00A677BC" w:rsidRPr="00207DFD" w:rsidRDefault="00A677BC" w:rsidP="00011B41">
      <w:pPr>
        <w:pStyle w:val="ListParagraph"/>
        <w:numPr>
          <w:ilvl w:val="0"/>
          <w:numId w:val="3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Administrators: Update content, manage products, and monitor messages.  </w:t>
      </w:r>
    </w:p>
    <w:p w:rsidR="00A677BC" w:rsidRPr="00207DFD" w:rsidRDefault="00A677BC" w:rsidP="00927BD8">
      <w:pPr>
        <w:pStyle w:val="Heading1"/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lastRenderedPageBreak/>
        <w:t xml:space="preserve"> </w:t>
      </w:r>
      <w:bookmarkStart w:id="4" w:name="_Toc195693620"/>
      <w:r w:rsidRPr="00207DFD">
        <w:rPr>
          <w:rFonts w:ascii="Bookman Old Style" w:hAnsi="Bookman Old Style"/>
          <w:color w:val="000000" w:themeColor="text1"/>
        </w:rPr>
        <w:t>2. Website Navigation</w:t>
      </w:r>
      <w:bookmarkEnd w:id="4"/>
      <w:r w:rsidRPr="00207DFD">
        <w:rPr>
          <w:rFonts w:ascii="Bookman Old Style" w:hAnsi="Bookman Old Style"/>
          <w:color w:val="000000" w:themeColor="text1"/>
        </w:rPr>
        <w:t xml:space="preserve">  </w:t>
      </w: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5" w:name="_Toc195693621"/>
      <w:r w:rsidRPr="00207DFD">
        <w:rPr>
          <w:rFonts w:ascii="Bookman Old Style" w:hAnsi="Bookman Old Style"/>
          <w:color w:val="000000" w:themeColor="text1"/>
          <w:sz w:val="28"/>
          <w:szCs w:val="28"/>
        </w:rPr>
        <w:t>2.1 Main Menu</w:t>
      </w:r>
      <w:bookmarkEnd w:id="5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The navigation bar at the top includes:  </w:t>
      </w:r>
    </w:p>
    <w:p w:rsidR="00A677BC" w:rsidRPr="00207DFD" w:rsidRDefault="00A677BC" w:rsidP="00A677BC">
      <w:pPr>
        <w:pStyle w:val="ListParagraph"/>
        <w:numPr>
          <w:ilvl w:val="0"/>
          <w:numId w:val="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Home: Returns to the main page.  </w:t>
      </w:r>
    </w:p>
    <w:p w:rsidR="00A677BC" w:rsidRPr="00207DFD" w:rsidRDefault="00A677BC" w:rsidP="00A677BC">
      <w:pPr>
        <w:pStyle w:val="ListParagraph"/>
        <w:numPr>
          <w:ilvl w:val="0"/>
          <w:numId w:val="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About Us: Displays company vision, mission, and objectives.  </w:t>
      </w:r>
    </w:p>
    <w:p w:rsidR="00A677BC" w:rsidRPr="00207DFD" w:rsidRDefault="00A677BC" w:rsidP="00A677BC">
      <w:pPr>
        <w:pStyle w:val="ListParagraph"/>
        <w:numPr>
          <w:ilvl w:val="0"/>
          <w:numId w:val="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Products: Shows featured tech gadgets in a carousel.  </w:t>
      </w:r>
    </w:p>
    <w:p w:rsidR="00A677BC" w:rsidRPr="00207DFD" w:rsidRDefault="00A677BC" w:rsidP="00A677BC">
      <w:pPr>
        <w:pStyle w:val="ListParagraph"/>
        <w:numPr>
          <w:ilvl w:val="0"/>
          <w:numId w:val="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Contact: Links to the contact form and company details.  </w:t>
      </w:r>
    </w:p>
    <w:p w:rsidR="00A677BC" w:rsidRPr="00207DFD" w:rsidRDefault="007C3480" w:rsidP="00A677BC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D750C1A" wp14:editId="4E5E06D4">
            <wp:extent cx="5943600" cy="2295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ionary loo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BC" w:rsidRPr="00207DFD" w:rsidRDefault="00A677BC" w:rsidP="00DE3636">
      <w:pPr>
        <w:pStyle w:val="Heading2"/>
        <w:rPr>
          <w:rFonts w:ascii="Bookman Old Style" w:hAnsi="Bookman Old Style"/>
          <w:sz w:val="28"/>
          <w:szCs w:val="28"/>
        </w:rPr>
      </w:pPr>
      <w:r w:rsidRPr="00207DFD">
        <w:rPr>
          <w:rFonts w:ascii="Bookman Old Style" w:hAnsi="Bookman Old Style"/>
        </w:rPr>
        <w:t xml:space="preserve"> </w:t>
      </w:r>
      <w:bookmarkStart w:id="6" w:name="_Toc195693622"/>
      <w:r w:rsidRPr="00207DFD">
        <w:rPr>
          <w:rFonts w:ascii="Bookman Old Style" w:hAnsi="Bookman Old Style"/>
          <w:color w:val="000000" w:themeColor="text1"/>
          <w:sz w:val="28"/>
          <w:szCs w:val="28"/>
        </w:rPr>
        <w:t>2.2 Scrolling</w:t>
      </w:r>
      <w:bookmarkEnd w:id="6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8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The website supports smooth scrolling—clicking a menu item scrolls to the corresponding section.  </w:t>
      </w:r>
    </w:p>
    <w:p w:rsidR="00A677BC" w:rsidRPr="00207DFD" w:rsidRDefault="00A677BC" w:rsidP="00A677BC">
      <w:pPr>
        <w:pStyle w:val="ListParagraph"/>
        <w:numPr>
          <w:ilvl w:val="0"/>
          <w:numId w:val="8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Alternatively, users can manually scroll through the page.  </w:t>
      </w:r>
    </w:p>
    <w:p w:rsidR="00A677BC" w:rsidRPr="00207DFD" w:rsidRDefault="00A677BC" w:rsidP="00927BD8">
      <w:pPr>
        <w:pStyle w:val="Heading1"/>
        <w:rPr>
          <w:rFonts w:ascii="Bookman Old Style" w:hAnsi="Bookman Old Style"/>
          <w:color w:val="000000" w:themeColor="text1"/>
        </w:rPr>
      </w:pPr>
      <w:r w:rsidRPr="00207DFD">
        <w:rPr>
          <w:rFonts w:ascii="Bookman Old Style" w:hAnsi="Bookman Old Style"/>
          <w:color w:val="000000" w:themeColor="text1"/>
        </w:rPr>
        <w:t xml:space="preserve"> </w:t>
      </w:r>
      <w:bookmarkStart w:id="7" w:name="_Toc195693623"/>
      <w:r w:rsidRPr="00207DFD">
        <w:rPr>
          <w:rFonts w:ascii="Bookman Old Style" w:hAnsi="Bookman Old Style"/>
          <w:color w:val="000000" w:themeColor="text1"/>
        </w:rPr>
        <w:t>3. Key Sections &amp; Features</w:t>
      </w:r>
      <w:bookmarkEnd w:id="7"/>
      <w:r w:rsidRPr="00207DFD">
        <w:rPr>
          <w:rFonts w:ascii="Bookman Old Style" w:hAnsi="Bookman Old Style"/>
          <w:color w:val="000000" w:themeColor="text1"/>
        </w:rPr>
        <w:t xml:space="preserve">  </w:t>
      </w: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8" w:name="_Toc195693624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3.1 Homepage (Hero Section)</w:t>
      </w:r>
      <w:bookmarkEnd w:id="8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Displays a welcome message and call-to-action buttons:  </w:t>
      </w:r>
    </w:p>
    <w:p w:rsidR="00A677BC" w:rsidRPr="00207DFD" w:rsidRDefault="00A677BC" w:rsidP="00A677BC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"Explore Products" → Links to the products section.  </w:t>
      </w:r>
    </w:p>
    <w:p w:rsidR="00A677BC" w:rsidRPr="00207DFD" w:rsidRDefault="00A677BC" w:rsidP="00A677BC">
      <w:pPr>
        <w:pStyle w:val="ListParagraph"/>
        <w:numPr>
          <w:ilvl w:val="0"/>
          <w:numId w:val="9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"Contact Us" → Links to the contact form.  </w:t>
      </w:r>
    </w:p>
    <w:p w:rsidR="00A677BC" w:rsidRPr="00207DFD" w:rsidRDefault="00A677BC" w:rsidP="00A677BC">
      <w:pPr>
        <w:pStyle w:val="ListParagraph"/>
        <w:rPr>
          <w:rFonts w:ascii="Bookman Old Style" w:hAnsi="Bookman Old Style"/>
        </w:rPr>
      </w:pP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9" w:name="_Toc195693625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3.2 Welcome Note</w:t>
      </w:r>
      <w:bookmarkEnd w:id="9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1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A personalized greeting to customers.  </w:t>
      </w:r>
    </w:p>
    <w:p w:rsidR="00A677BC" w:rsidRPr="00207DFD" w:rsidRDefault="00A677BC" w:rsidP="00A677BC">
      <w:pPr>
        <w:pStyle w:val="ListParagraph"/>
        <w:numPr>
          <w:ilvl w:val="0"/>
          <w:numId w:val="1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Brief introduction to </w:t>
      </w:r>
      <w:proofErr w:type="spellStart"/>
      <w:r w:rsidR="00673343">
        <w:rPr>
          <w:rFonts w:ascii="Bookman Old Style" w:hAnsi="Bookman Old Style"/>
        </w:rPr>
        <w:t>BISure</w:t>
      </w:r>
      <w:proofErr w:type="spellEnd"/>
      <w:r w:rsidRPr="00207DFD">
        <w:rPr>
          <w:rFonts w:ascii="Bookman Old Style" w:hAnsi="Bookman Old Style"/>
        </w:rPr>
        <w:t xml:space="preserve"> Accessories.  </w:t>
      </w: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10" w:name="_Toc195693626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3.3 Mission, Vision &amp; Objectives</w:t>
      </w:r>
      <w:bookmarkEnd w:id="10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12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Vision: Company’s long-term goal.  </w:t>
      </w:r>
    </w:p>
    <w:p w:rsidR="00A677BC" w:rsidRPr="00207DFD" w:rsidRDefault="00A677BC" w:rsidP="00A677BC">
      <w:pPr>
        <w:pStyle w:val="ListParagraph"/>
        <w:numPr>
          <w:ilvl w:val="0"/>
          <w:numId w:val="12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Mission: How the company serves customers.  </w:t>
      </w:r>
    </w:p>
    <w:p w:rsidR="00A677BC" w:rsidRPr="00207DFD" w:rsidRDefault="00A677BC" w:rsidP="00A677BC">
      <w:pPr>
        <w:pStyle w:val="ListParagraph"/>
        <w:numPr>
          <w:ilvl w:val="0"/>
          <w:numId w:val="12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Objectives: Key business targets.  </w:t>
      </w:r>
    </w:p>
    <w:p w:rsidR="00A677BC" w:rsidRPr="00207DFD" w:rsidRDefault="00A677BC" w:rsidP="00A677BC">
      <w:pPr>
        <w:rPr>
          <w:rFonts w:ascii="Bookman Old Style" w:hAnsi="Bookman Old Style"/>
        </w:rPr>
      </w:pP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lastRenderedPageBreak/>
        <w:t xml:space="preserve"> </w:t>
      </w:r>
      <w:bookmarkStart w:id="11" w:name="_Toc195693627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3.4 Products Carousel</w:t>
      </w:r>
      <w:bookmarkEnd w:id="11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13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Displays featured tech products.  </w:t>
      </w:r>
    </w:p>
    <w:p w:rsidR="00A677BC" w:rsidRPr="00207DFD" w:rsidRDefault="00A677BC" w:rsidP="00A677BC">
      <w:pPr>
        <w:pStyle w:val="ListParagraph"/>
        <w:numPr>
          <w:ilvl w:val="0"/>
          <w:numId w:val="13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Navigation:  </w:t>
      </w:r>
    </w:p>
    <w:p w:rsidR="00A677BC" w:rsidRPr="00207DFD" w:rsidRDefault="00A677BC" w:rsidP="00A677BC">
      <w:pPr>
        <w:pStyle w:val="ListParagraph"/>
        <w:numPr>
          <w:ilvl w:val="0"/>
          <w:numId w:val="13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Use arrow buttons (← →) to browse products.  </w:t>
      </w:r>
    </w:p>
    <w:p w:rsidR="00A677BC" w:rsidRPr="00207DFD" w:rsidRDefault="00A677BC" w:rsidP="00A677BC">
      <w:pPr>
        <w:pStyle w:val="ListParagraph"/>
        <w:numPr>
          <w:ilvl w:val="0"/>
          <w:numId w:val="13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Dots indicator shows current slide position.  </w:t>
      </w: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12" w:name="_Toc195693628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3.5 Message to Customers</w:t>
      </w:r>
      <w:bookmarkEnd w:id="12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14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A dedicated section reinforcing customer trust and company values.  </w:t>
      </w: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13" w:name="_Toc195693629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3.6 Contact Form</w:t>
      </w:r>
      <w:bookmarkEnd w:id="13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   Allows customers to send inquiries.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   Fields:  </w:t>
      </w:r>
    </w:p>
    <w:p w:rsidR="00A677BC" w:rsidRPr="00207DFD" w:rsidRDefault="00A677BC" w:rsidP="00A677BC">
      <w:pPr>
        <w:pStyle w:val="ListParagraph"/>
        <w:numPr>
          <w:ilvl w:val="0"/>
          <w:numId w:val="15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Name (required)  </w:t>
      </w:r>
    </w:p>
    <w:p w:rsidR="00A677BC" w:rsidRPr="00207DFD" w:rsidRDefault="00A677BC" w:rsidP="00A677BC">
      <w:pPr>
        <w:pStyle w:val="ListParagraph"/>
        <w:numPr>
          <w:ilvl w:val="0"/>
          <w:numId w:val="15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Email (required)  </w:t>
      </w:r>
    </w:p>
    <w:p w:rsidR="00A677BC" w:rsidRPr="00207DFD" w:rsidRDefault="00A677BC" w:rsidP="00A677BC">
      <w:pPr>
        <w:pStyle w:val="ListParagraph"/>
        <w:numPr>
          <w:ilvl w:val="0"/>
          <w:numId w:val="15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Subject (required)  </w:t>
      </w:r>
    </w:p>
    <w:p w:rsidR="00A677BC" w:rsidRPr="00207DFD" w:rsidRDefault="00A677BC" w:rsidP="00A677BC">
      <w:pPr>
        <w:pStyle w:val="ListParagraph"/>
        <w:numPr>
          <w:ilvl w:val="0"/>
          <w:numId w:val="15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Message (required)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Submission: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  Click "Send Message" to submit.  </w:t>
      </w:r>
    </w:p>
    <w:p w:rsidR="00A677BC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  A success notification appears upon submission.  </w:t>
      </w:r>
    </w:p>
    <w:p w:rsidR="007C3480" w:rsidRPr="00207DFD" w:rsidRDefault="007C3480" w:rsidP="00A677BC">
      <w:pPr>
        <w:rPr>
          <w:rFonts w:ascii="Bookman Old Style" w:hAnsi="Bookman Old Style"/>
        </w:rPr>
      </w:pPr>
    </w:p>
    <w:p w:rsidR="00A677BC" w:rsidRPr="00207DFD" w:rsidRDefault="00A677BC" w:rsidP="00DE3636">
      <w:pPr>
        <w:pStyle w:val="Heading2"/>
        <w:rPr>
          <w:rFonts w:ascii="Bookman Old Style" w:hAnsi="Bookman Old Style"/>
          <w:color w:val="000000" w:themeColor="text1"/>
          <w:sz w:val="28"/>
          <w:szCs w:val="28"/>
        </w:rPr>
      </w:pPr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</w:t>
      </w:r>
      <w:bookmarkStart w:id="14" w:name="_Toc195693630"/>
      <w:r w:rsidRPr="00207DFD">
        <w:rPr>
          <w:rFonts w:ascii="Bookman Old Style" w:hAnsi="Bookman Old Style"/>
          <w:color w:val="000000" w:themeColor="text1"/>
          <w:sz w:val="28"/>
          <w:szCs w:val="28"/>
        </w:rPr>
        <w:t>3.7 Footer</w:t>
      </w:r>
      <w:bookmarkEnd w:id="14"/>
      <w:r w:rsidRPr="00207DFD">
        <w:rPr>
          <w:rFonts w:ascii="Bookman Old Style" w:hAnsi="Bookman Old Style"/>
          <w:color w:val="000000" w:themeColor="text1"/>
          <w:sz w:val="28"/>
          <w:szCs w:val="28"/>
        </w:rPr>
        <w:t xml:space="preserve">  </w:t>
      </w:r>
    </w:p>
    <w:p w:rsidR="00A677BC" w:rsidRPr="00207DFD" w:rsidRDefault="00A677BC" w:rsidP="00A677BC">
      <w:pPr>
        <w:pStyle w:val="ListParagraph"/>
        <w:numPr>
          <w:ilvl w:val="0"/>
          <w:numId w:val="1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Quick Links: Easy access to key pages.  </w:t>
      </w:r>
    </w:p>
    <w:p w:rsidR="00A677BC" w:rsidRPr="00207DFD" w:rsidRDefault="00A677BC" w:rsidP="00A677BC">
      <w:pPr>
        <w:pStyle w:val="ListParagraph"/>
        <w:numPr>
          <w:ilvl w:val="0"/>
          <w:numId w:val="1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Newsletter Subscription: Optional email signup.  </w:t>
      </w:r>
    </w:p>
    <w:p w:rsidR="00A677BC" w:rsidRPr="00207DFD" w:rsidRDefault="00A677BC" w:rsidP="00A677BC">
      <w:pPr>
        <w:pStyle w:val="ListParagraph"/>
        <w:numPr>
          <w:ilvl w:val="0"/>
          <w:numId w:val="16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Social Media Links: Facebook, Twitter, Instagram, LinkedIn, WhatsApp.  </w:t>
      </w:r>
    </w:p>
    <w:p w:rsidR="00A677BC" w:rsidRPr="00207DFD" w:rsidRDefault="00A677BC" w:rsidP="00A677BC">
      <w:pPr>
        <w:rPr>
          <w:rFonts w:ascii="Bookman Old Style" w:hAnsi="Bookman Old Style"/>
        </w:rPr>
      </w:pPr>
    </w:p>
    <w:p w:rsidR="00A677BC" w:rsidRPr="00207DFD" w:rsidRDefault="00A677BC" w:rsidP="00927BD8">
      <w:pPr>
        <w:pStyle w:val="Heading1"/>
        <w:rPr>
          <w:rFonts w:ascii="Bookman Old Style" w:hAnsi="Bookman Old Style"/>
          <w:color w:val="000000" w:themeColor="text1"/>
        </w:rPr>
      </w:pPr>
      <w:r w:rsidRPr="00207DFD">
        <w:rPr>
          <w:rFonts w:ascii="Bookman Old Style" w:hAnsi="Bookman Old Style"/>
          <w:color w:val="000000" w:themeColor="text1"/>
        </w:rPr>
        <w:t xml:space="preserve"> </w:t>
      </w:r>
      <w:bookmarkStart w:id="15" w:name="_Toc195693631"/>
      <w:r w:rsidR="00927BD8" w:rsidRPr="00207DFD">
        <w:rPr>
          <w:rFonts w:ascii="Bookman Old Style" w:hAnsi="Bookman Old Style"/>
          <w:color w:val="000000" w:themeColor="text1"/>
        </w:rPr>
        <w:t>4.</w:t>
      </w:r>
      <w:r w:rsidRPr="00207DFD">
        <w:rPr>
          <w:rFonts w:ascii="Bookman Old Style" w:hAnsi="Bookman Old Style"/>
          <w:color w:val="000000" w:themeColor="text1"/>
        </w:rPr>
        <w:t xml:space="preserve"> Managing Contact Form Submissions</w:t>
      </w:r>
      <w:bookmarkEnd w:id="15"/>
      <w:r w:rsidRPr="00207DFD">
        <w:rPr>
          <w:rFonts w:ascii="Bookman Old Style" w:hAnsi="Bookman Old Style"/>
          <w:color w:val="000000" w:themeColor="text1"/>
        </w:rPr>
        <w:t xml:space="preserve">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- Currently, form data is logged in the browser console (for testing).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For real email delivery:  </w:t>
      </w:r>
    </w:p>
    <w:p w:rsidR="00A677BC" w:rsidRPr="00207DFD" w:rsidRDefault="00A677BC" w:rsidP="00A677B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Use </w:t>
      </w:r>
      <w:proofErr w:type="spellStart"/>
      <w:r w:rsidRPr="00207DFD">
        <w:rPr>
          <w:rFonts w:ascii="Bookman Old Style" w:hAnsi="Bookman Old Style"/>
        </w:rPr>
        <w:t>Formspree</w:t>
      </w:r>
      <w:proofErr w:type="spellEnd"/>
      <w:r w:rsidRPr="00207DFD">
        <w:rPr>
          <w:rFonts w:ascii="Bookman Old Style" w:hAnsi="Bookman Old Style"/>
        </w:rPr>
        <w:t xml:space="preserve">, </w:t>
      </w:r>
      <w:proofErr w:type="spellStart"/>
      <w:r w:rsidRPr="00207DFD">
        <w:rPr>
          <w:rFonts w:ascii="Bookman Old Style" w:hAnsi="Bookman Old Style"/>
        </w:rPr>
        <w:t>EmailJS</w:t>
      </w:r>
      <w:proofErr w:type="spellEnd"/>
      <w:r w:rsidRPr="00207DFD">
        <w:rPr>
          <w:rFonts w:ascii="Bookman Old Style" w:hAnsi="Bookman Old Style"/>
        </w:rPr>
        <w:t xml:space="preserve">, or a PHP script.  </w:t>
      </w:r>
    </w:p>
    <w:p w:rsidR="00A677BC" w:rsidRPr="00207DFD" w:rsidRDefault="00A677BC" w:rsidP="00A677BC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Replace the JavaScript function with an email service integration.  </w:t>
      </w:r>
    </w:p>
    <w:p w:rsidR="00A677BC" w:rsidRPr="00207DFD" w:rsidRDefault="00A677BC" w:rsidP="00A677BC">
      <w:pPr>
        <w:rPr>
          <w:rFonts w:ascii="Bookman Old Style" w:hAnsi="Bookman Old Style"/>
        </w:rPr>
      </w:pPr>
    </w:p>
    <w:p w:rsidR="00A677BC" w:rsidRPr="00207DFD" w:rsidRDefault="00A677BC" w:rsidP="00927BD8">
      <w:pPr>
        <w:pStyle w:val="Heading1"/>
        <w:rPr>
          <w:rFonts w:ascii="Bookman Old Style" w:hAnsi="Bookman Old Style"/>
          <w:color w:val="000000" w:themeColor="text1"/>
        </w:rPr>
      </w:pPr>
      <w:bookmarkStart w:id="16" w:name="_Toc195693632"/>
      <w:r w:rsidRPr="00207DFD">
        <w:rPr>
          <w:rFonts w:ascii="Bookman Old Style" w:hAnsi="Bookman Old Style"/>
          <w:color w:val="000000" w:themeColor="text1"/>
        </w:rPr>
        <w:t>5. Support &amp; Contact</w:t>
      </w:r>
      <w:bookmarkEnd w:id="16"/>
      <w:r w:rsidRPr="00207DFD">
        <w:rPr>
          <w:rFonts w:ascii="Bookman Old Style" w:hAnsi="Bookman Old Style"/>
          <w:color w:val="000000" w:themeColor="text1"/>
        </w:rPr>
        <w:t xml:space="preserve">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t xml:space="preserve">For technical assistance, contact: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Segoe UI Symbol" w:hAnsi="Segoe UI Symbol" w:cs="Segoe UI Symbol"/>
        </w:rPr>
        <w:t>📧</w:t>
      </w:r>
      <w:r w:rsidRPr="00207DFD">
        <w:rPr>
          <w:rFonts w:ascii="Bookman Old Style" w:hAnsi="Bookman Old Style"/>
        </w:rPr>
        <w:t xml:space="preserve"> Email: byaruhangaisamelk@gmail.com  </w:t>
      </w:r>
    </w:p>
    <w:p w:rsidR="00A677BC" w:rsidRPr="00207DFD" w:rsidRDefault="00A677BC" w:rsidP="00A677BC">
      <w:pPr>
        <w:rPr>
          <w:rFonts w:ascii="Bookman Old Style" w:hAnsi="Bookman Old Style"/>
          <w:b/>
        </w:rPr>
      </w:pPr>
      <w:r w:rsidRPr="00207DFD">
        <w:rPr>
          <w:rFonts w:ascii="Bookman Old Style" w:hAnsi="Bookman Old Style"/>
          <w:b/>
        </w:rPr>
        <w:t xml:space="preserve"> Conclusion  </w:t>
      </w:r>
    </w:p>
    <w:p w:rsidR="00A677BC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Bookman Old Style" w:hAnsi="Bookman Old Style"/>
        </w:rPr>
        <w:lastRenderedPageBreak/>
        <w:t xml:space="preserve">This user manual provides all necessary details for customers and administrators to use the </w:t>
      </w:r>
      <w:proofErr w:type="spellStart"/>
      <w:r w:rsidR="00673343">
        <w:rPr>
          <w:rFonts w:ascii="Bookman Old Style" w:hAnsi="Bookman Old Style"/>
        </w:rPr>
        <w:t>BISure</w:t>
      </w:r>
      <w:proofErr w:type="spellEnd"/>
      <w:r w:rsidRPr="00207DFD">
        <w:rPr>
          <w:rFonts w:ascii="Bookman Old Style" w:hAnsi="Bookman Old Style"/>
        </w:rPr>
        <w:t xml:space="preserve"> Accessories website efficiently. For further customization, consult a web developer.  </w:t>
      </w:r>
    </w:p>
    <w:p w:rsidR="00A677BC" w:rsidRPr="00207DFD" w:rsidRDefault="00A677BC" w:rsidP="00A677BC">
      <w:pPr>
        <w:rPr>
          <w:rFonts w:ascii="Bookman Old Style" w:hAnsi="Bookman Old Style"/>
        </w:rPr>
      </w:pPr>
    </w:p>
    <w:p w:rsidR="00BC2D98" w:rsidRPr="00207DFD" w:rsidRDefault="00A677BC" w:rsidP="00A677BC">
      <w:pPr>
        <w:rPr>
          <w:rFonts w:ascii="Bookman Old Style" w:hAnsi="Bookman Old Style"/>
        </w:rPr>
      </w:pPr>
      <w:r w:rsidRPr="00207DFD">
        <w:rPr>
          <w:rFonts w:ascii="Segoe UI Symbol" w:hAnsi="Segoe UI Symbol" w:cs="Segoe UI Symbol"/>
        </w:rPr>
        <w:t>🚀</w:t>
      </w:r>
      <w:r w:rsidRPr="00207DFD">
        <w:rPr>
          <w:rFonts w:ascii="Bookman Old Style" w:hAnsi="Bookman Old Style"/>
        </w:rPr>
        <w:t xml:space="preserve"> Happy Browsing! </w:t>
      </w:r>
      <w:r w:rsidRPr="00207DFD">
        <w:rPr>
          <w:rFonts w:ascii="Segoe UI Symbol" w:hAnsi="Segoe UI Symbol" w:cs="Segoe UI Symbol"/>
        </w:rPr>
        <w:t>🚀</w:t>
      </w:r>
    </w:p>
    <w:sectPr w:rsidR="00BC2D98" w:rsidRPr="0020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05pt;height:11.05pt" o:bullet="t">
        <v:imagedata r:id="rId1" o:title="msoBC34"/>
      </v:shape>
    </w:pict>
  </w:numPicBullet>
  <w:abstractNum w:abstractNumId="0" w15:restartNumberingAfterBreak="0">
    <w:nsid w:val="007F2BF9"/>
    <w:multiLevelType w:val="hybridMultilevel"/>
    <w:tmpl w:val="3572E2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6633A"/>
    <w:multiLevelType w:val="hybridMultilevel"/>
    <w:tmpl w:val="C65AE0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F7155"/>
    <w:multiLevelType w:val="hybridMultilevel"/>
    <w:tmpl w:val="59849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20481"/>
    <w:multiLevelType w:val="hybridMultilevel"/>
    <w:tmpl w:val="F7FAEB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D39E3"/>
    <w:multiLevelType w:val="hybridMultilevel"/>
    <w:tmpl w:val="D4B834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75F81"/>
    <w:multiLevelType w:val="hybridMultilevel"/>
    <w:tmpl w:val="402EB6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A68D3A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D174A"/>
    <w:multiLevelType w:val="hybridMultilevel"/>
    <w:tmpl w:val="3E86FE8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53871"/>
    <w:multiLevelType w:val="hybridMultilevel"/>
    <w:tmpl w:val="1F64C1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F49B5"/>
    <w:multiLevelType w:val="hybridMultilevel"/>
    <w:tmpl w:val="C54696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50DCD"/>
    <w:multiLevelType w:val="hybridMultilevel"/>
    <w:tmpl w:val="45065F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797987"/>
    <w:multiLevelType w:val="hybridMultilevel"/>
    <w:tmpl w:val="5312615A"/>
    <w:lvl w:ilvl="0" w:tplc="81A4E0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B3900"/>
    <w:multiLevelType w:val="hybridMultilevel"/>
    <w:tmpl w:val="41F8132E"/>
    <w:lvl w:ilvl="0" w:tplc="92DA4B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5606D0"/>
    <w:multiLevelType w:val="hybridMultilevel"/>
    <w:tmpl w:val="2C2E4B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71236"/>
    <w:multiLevelType w:val="hybridMultilevel"/>
    <w:tmpl w:val="8A30DE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1C063E"/>
    <w:multiLevelType w:val="hybridMultilevel"/>
    <w:tmpl w:val="540CB2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01710C"/>
    <w:multiLevelType w:val="hybridMultilevel"/>
    <w:tmpl w:val="3092B1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F0663A"/>
    <w:multiLevelType w:val="hybridMultilevel"/>
    <w:tmpl w:val="F5429C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6"/>
  </w:num>
  <w:num w:numId="4">
    <w:abstractNumId w:val="11"/>
  </w:num>
  <w:num w:numId="5">
    <w:abstractNumId w:val="9"/>
  </w:num>
  <w:num w:numId="6">
    <w:abstractNumId w:val="3"/>
  </w:num>
  <w:num w:numId="7">
    <w:abstractNumId w:val="14"/>
  </w:num>
  <w:num w:numId="8">
    <w:abstractNumId w:val="2"/>
  </w:num>
  <w:num w:numId="9">
    <w:abstractNumId w:val="1"/>
  </w:num>
  <w:num w:numId="10">
    <w:abstractNumId w:val="8"/>
  </w:num>
  <w:num w:numId="11">
    <w:abstractNumId w:val="6"/>
  </w:num>
  <w:num w:numId="12">
    <w:abstractNumId w:val="13"/>
  </w:num>
  <w:num w:numId="13">
    <w:abstractNumId w:val="7"/>
  </w:num>
  <w:num w:numId="14">
    <w:abstractNumId w:val="12"/>
  </w:num>
  <w:num w:numId="15">
    <w:abstractNumId w:val="4"/>
  </w:num>
  <w:num w:numId="16">
    <w:abstractNumId w:val="1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7BC"/>
    <w:rsid w:val="000E376C"/>
    <w:rsid w:val="001D4C3C"/>
    <w:rsid w:val="00207DFD"/>
    <w:rsid w:val="00673343"/>
    <w:rsid w:val="007C3480"/>
    <w:rsid w:val="00927BD8"/>
    <w:rsid w:val="00A677BC"/>
    <w:rsid w:val="00C26672"/>
    <w:rsid w:val="00D04509"/>
    <w:rsid w:val="00D77E3F"/>
    <w:rsid w:val="00DC768E"/>
    <w:rsid w:val="00DE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CEF6A7-0AD1-4C45-B2F2-E12556FE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6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7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77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36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266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66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66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66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61F32-3298-4897-BA7F-8F5199280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ISAMEL K</dc:creator>
  <cp:keywords/>
  <dc:description/>
  <cp:lastModifiedBy>ISAMEL K</cp:lastModifiedBy>
  <cp:revision>8</cp:revision>
  <cp:lastPrinted>2025-04-16T08:16:00Z</cp:lastPrinted>
  <dcterms:created xsi:type="dcterms:W3CDTF">2025-04-16T08:12:00Z</dcterms:created>
  <dcterms:modified xsi:type="dcterms:W3CDTF">2025-04-16T08:16:00Z</dcterms:modified>
</cp:coreProperties>
</file>