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0C1" w:rsidRPr="00191788" w:rsidRDefault="008450C1" w:rsidP="008450C1">
      <w:pPr>
        <w:jc w:val="center"/>
        <w:rPr>
          <w:spacing w:val="-4"/>
        </w:rPr>
      </w:pPr>
      <w:r w:rsidRPr="00191788">
        <w:rPr>
          <w:spacing w:val="-4"/>
        </w:rPr>
        <w:t>ФЕДЕРАЛЬНОЕ ГОСУДАРСТВЕННОЕ КАЗЕННОЕ ОБРАЗОВАТЕЛЬНОЕ УЧРЕЖДЕНИЕ</w:t>
      </w:r>
    </w:p>
    <w:p w:rsidR="008450C1" w:rsidRPr="00191788" w:rsidRDefault="008450C1" w:rsidP="008450C1">
      <w:pPr>
        <w:jc w:val="center"/>
      </w:pPr>
      <w:r w:rsidRPr="00191788">
        <w:t xml:space="preserve">ВЫСШЕГО ПРОФЕССИОНАЛЬНОГО ОБРАЗОВАНИЯ </w:t>
      </w:r>
    </w:p>
    <w:p w:rsidR="008450C1" w:rsidRPr="00191788" w:rsidRDefault="008450C1" w:rsidP="008450C1">
      <w:pPr>
        <w:pBdr>
          <w:bottom w:val="single" w:sz="4" w:space="1" w:color="auto"/>
        </w:pBdr>
        <w:jc w:val="center"/>
        <w:rPr>
          <w:spacing w:val="-8"/>
        </w:rPr>
      </w:pPr>
      <w:r w:rsidRPr="00191788">
        <w:rPr>
          <w:spacing w:val="-8"/>
        </w:rPr>
        <w:t>АКАДЕМИЯ ФЕДЕРАЛЬНОЙ СЛУЖБЫ БЕЗОПАСНОСТИ РОССИЙСКОЙ ФЕДЕРАЦИИ</w:t>
      </w:r>
    </w:p>
    <w:p w:rsidR="008450C1" w:rsidRPr="00191788" w:rsidRDefault="008450C1" w:rsidP="008450C1">
      <w:pPr>
        <w:tabs>
          <w:tab w:val="center" w:pos="4535"/>
          <w:tab w:val="right" w:pos="9070"/>
        </w:tabs>
        <w:suppressAutoHyphens/>
        <w:spacing w:after="100" w:afterAutospacing="1"/>
        <w:contextualSpacing/>
        <w:jc w:val="center"/>
        <w:rPr>
          <w:sz w:val="28"/>
          <w:szCs w:val="28"/>
        </w:rPr>
      </w:pPr>
      <w:r w:rsidRPr="00191788">
        <w:rPr>
          <w:sz w:val="28"/>
          <w:szCs w:val="28"/>
        </w:rPr>
        <w:t>Институт криптографии связи и информатики</w:t>
      </w:r>
    </w:p>
    <w:p w:rsidR="008450C1" w:rsidRPr="00191788" w:rsidRDefault="008450C1" w:rsidP="008450C1">
      <w:pPr>
        <w:tabs>
          <w:tab w:val="center" w:pos="4535"/>
          <w:tab w:val="right" w:pos="9070"/>
        </w:tabs>
        <w:suppressAutoHyphens/>
        <w:spacing w:after="100" w:afterAutospacing="1"/>
        <w:contextualSpacing/>
        <w:jc w:val="center"/>
        <w:rPr>
          <w:sz w:val="28"/>
          <w:szCs w:val="28"/>
        </w:rPr>
      </w:pPr>
      <w:r w:rsidRPr="00191788">
        <w:rPr>
          <w:sz w:val="28"/>
          <w:szCs w:val="28"/>
        </w:rPr>
        <w:t>Факультет информационной безопасности</w:t>
      </w:r>
    </w:p>
    <w:p w:rsidR="008450C1" w:rsidRPr="00191788" w:rsidRDefault="008450C1" w:rsidP="008450C1">
      <w:pPr>
        <w:tabs>
          <w:tab w:val="center" w:pos="4535"/>
          <w:tab w:val="right" w:pos="9070"/>
        </w:tabs>
        <w:suppressAutoHyphens/>
        <w:spacing w:after="100" w:afterAutospacing="1"/>
        <w:contextualSpacing/>
        <w:jc w:val="center"/>
        <w:rPr>
          <w:rFonts w:asciiTheme="minorHAnsi" w:hAnsiTheme="minorHAnsi" w:cs="EBNLOA+TimesNewRoman"/>
          <w:sz w:val="28"/>
          <w:szCs w:val="28"/>
        </w:rPr>
      </w:pPr>
      <w:r w:rsidRPr="00191788">
        <w:rPr>
          <w:sz w:val="28"/>
          <w:szCs w:val="28"/>
        </w:rPr>
        <w:t>Кафедра 731</w:t>
      </w:r>
    </w:p>
    <w:p w:rsidR="008450C1" w:rsidRPr="00191788" w:rsidRDefault="008450C1" w:rsidP="008450C1">
      <w:pPr>
        <w:suppressAutoHyphens/>
        <w:autoSpaceDE w:val="0"/>
        <w:autoSpaceDN w:val="0"/>
        <w:adjustRightInd w:val="0"/>
        <w:spacing w:before="100" w:beforeAutospacing="1" w:after="100" w:afterAutospacing="1" w:line="360" w:lineRule="auto"/>
        <w:contextualSpacing/>
        <w:jc w:val="center"/>
        <w:rPr>
          <w:b/>
          <w:sz w:val="28"/>
          <w:szCs w:val="28"/>
        </w:rPr>
      </w:pPr>
    </w:p>
    <w:p w:rsidR="008450C1" w:rsidRPr="00191788" w:rsidRDefault="008450C1" w:rsidP="008450C1">
      <w:pPr>
        <w:suppressAutoHyphens/>
        <w:autoSpaceDE w:val="0"/>
        <w:autoSpaceDN w:val="0"/>
        <w:adjustRightInd w:val="0"/>
        <w:spacing w:before="100" w:beforeAutospacing="1" w:after="100" w:afterAutospacing="1" w:line="360" w:lineRule="auto"/>
        <w:contextualSpacing/>
        <w:jc w:val="center"/>
        <w:rPr>
          <w:b/>
          <w:sz w:val="28"/>
          <w:szCs w:val="28"/>
        </w:rPr>
      </w:pPr>
    </w:p>
    <w:p w:rsidR="008450C1" w:rsidRPr="00191788" w:rsidRDefault="008450C1" w:rsidP="008450C1">
      <w:pPr>
        <w:suppressAutoHyphens/>
        <w:autoSpaceDE w:val="0"/>
        <w:autoSpaceDN w:val="0"/>
        <w:adjustRightInd w:val="0"/>
        <w:spacing w:before="100" w:beforeAutospacing="1" w:after="100" w:afterAutospacing="1" w:line="360" w:lineRule="auto"/>
        <w:contextualSpacing/>
        <w:jc w:val="center"/>
        <w:rPr>
          <w:b/>
          <w:sz w:val="40"/>
          <w:szCs w:val="40"/>
        </w:rPr>
      </w:pPr>
      <w:r w:rsidRPr="00191788">
        <w:rPr>
          <w:b/>
          <w:sz w:val="40"/>
          <w:szCs w:val="40"/>
        </w:rPr>
        <w:t>КУРСОВАЯ РАБОТА</w:t>
      </w:r>
    </w:p>
    <w:p w:rsidR="008450C1" w:rsidRPr="00191788" w:rsidRDefault="008450C1" w:rsidP="008450C1">
      <w:pPr>
        <w:suppressAutoHyphens/>
        <w:autoSpaceDE w:val="0"/>
        <w:autoSpaceDN w:val="0"/>
        <w:adjustRightInd w:val="0"/>
        <w:spacing w:before="100" w:beforeAutospacing="1" w:after="100" w:afterAutospacing="1" w:line="360" w:lineRule="auto"/>
        <w:ind w:left="871"/>
        <w:contextualSpacing/>
        <w:jc w:val="center"/>
        <w:rPr>
          <w:sz w:val="32"/>
          <w:szCs w:val="28"/>
        </w:rPr>
      </w:pPr>
      <w:r w:rsidRPr="00191788">
        <w:rPr>
          <w:sz w:val="28"/>
          <w:szCs w:val="28"/>
        </w:rPr>
        <w:t>Разработка</w:t>
      </w:r>
      <w:r w:rsidR="00BA5401" w:rsidRPr="00191788">
        <w:rPr>
          <w:sz w:val="28"/>
          <w:szCs w:val="28"/>
        </w:rPr>
        <w:t xml:space="preserve"> </w:t>
      </w:r>
      <w:r w:rsidR="001662B3" w:rsidRPr="00191788">
        <w:rPr>
          <w:sz w:val="28"/>
          <w:szCs w:val="28"/>
        </w:rPr>
        <w:t>стеганографического алгоритма скрытой передачи информации</w:t>
      </w:r>
      <w:r w:rsidR="00BA5401" w:rsidRPr="00191788">
        <w:rPr>
          <w:sz w:val="28"/>
          <w:szCs w:val="28"/>
        </w:rPr>
        <w:t xml:space="preserve"> </w:t>
      </w:r>
      <w:r w:rsidR="001662B3" w:rsidRPr="00191788">
        <w:rPr>
          <w:sz w:val="28"/>
          <w:szCs w:val="28"/>
        </w:rPr>
        <w:t xml:space="preserve">в системе </w:t>
      </w:r>
      <w:r w:rsidR="00BA5401" w:rsidRPr="00191788">
        <w:rPr>
          <w:sz w:val="28"/>
          <w:szCs w:val="28"/>
          <w:lang w:val="en-US"/>
        </w:rPr>
        <w:t>VoIP</w:t>
      </w:r>
      <w:r w:rsidR="00BA5401" w:rsidRPr="00191788">
        <w:rPr>
          <w:sz w:val="28"/>
          <w:szCs w:val="28"/>
        </w:rPr>
        <w:t xml:space="preserve"> телефонии </w:t>
      </w:r>
      <w:r w:rsidR="00BA5401" w:rsidRPr="00191788">
        <w:rPr>
          <w:sz w:val="28"/>
          <w:szCs w:val="28"/>
          <w:lang w:val="en-US"/>
        </w:rPr>
        <w:t>Skype</w:t>
      </w:r>
    </w:p>
    <w:p w:rsidR="008450C1" w:rsidRPr="00191788" w:rsidRDefault="008450C1" w:rsidP="008450C1">
      <w:pPr>
        <w:suppressAutoHyphens/>
        <w:autoSpaceDE w:val="0"/>
        <w:autoSpaceDN w:val="0"/>
        <w:adjustRightInd w:val="0"/>
        <w:spacing w:before="100" w:beforeAutospacing="1" w:after="100" w:afterAutospacing="1" w:line="360" w:lineRule="auto"/>
        <w:ind w:firstLine="871"/>
        <w:contextualSpacing/>
        <w:jc w:val="both"/>
        <w:rPr>
          <w:sz w:val="28"/>
          <w:szCs w:val="28"/>
        </w:rPr>
      </w:pPr>
    </w:p>
    <w:p w:rsidR="008450C1" w:rsidRPr="00191788" w:rsidRDefault="008450C1" w:rsidP="008450C1">
      <w:pPr>
        <w:suppressAutoHyphens/>
        <w:autoSpaceDE w:val="0"/>
        <w:autoSpaceDN w:val="0"/>
        <w:adjustRightInd w:val="0"/>
        <w:spacing w:before="100" w:beforeAutospacing="1" w:after="100" w:afterAutospacing="1" w:line="360" w:lineRule="auto"/>
        <w:ind w:firstLine="871"/>
        <w:contextualSpacing/>
        <w:jc w:val="both"/>
        <w:rPr>
          <w:sz w:val="28"/>
          <w:szCs w:val="28"/>
        </w:rPr>
      </w:pPr>
    </w:p>
    <w:p w:rsidR="008450C1" w:rsidRPr="00191788" w:rsidRDefault="009F62AF" w:rsidP="008450C1">
      <w:pPr>
        <w:suppressAutoHyphens/>
        <w:autoSpaceDE w:val="0"/>
        <w:autoSpaceDN w:val="0"/>
        <w:adjustRightInd w:val="0"/>
        <w:spacing w:before="100" w:beforeAutospacing="1" w:after="100" w:afterAutospacing="1" w:line="360" w:lineRule="auto"/>
        <w:ind w:firstLine="871"/>
        <w:contextualSpacing/>
        <w:jc w:val="both"/>
        <w:rPr>
          <w:rFonts w:asciiTheme="minorHAnsi" w:hAnsiTheme="minorHAnsi" w:cs="EBNLOA+TimesNewRoman"/>
          <w:sz w:val="28"/>
          <w:szCs w:val="28"/>
        </w:rPr>
      </w:pPr>
      <w:r w:rsidRPr="00191788">
        <w:rPr>
          <w:sz w:val="28"/>
          <w:szCs w:val="28"/>
        </w:rPr>
        <w:t>Слушателя учебной группы 7351</w:t>
      </w:r>
    </w:p>
    <w:p w:rsidR="008450C1" w:rsidRPr="00191788" w:rsidRDefault="008450C1" w:rsidP="008450C1">
      <w:pPr>
        <w:suppressAutoHyphens/>
        <w:autoSpaceDE w:val="0"/>
        <w:autoSpaceDN w:val="0"/>
        <w:adjustRightInd w:val="0"/>
        <w:spacing w:before="100" w:beforeAutospacing="1" w:after="100" w:afterAutospacing="1" w:line="360" w:lineRule="auto"/>
        <w:ind w:left="2340"/>
        <w:contextualSpacing/>
        <w:jc w:val="both"/>
        <w:rPr>
          <w:sz w:val="28"/>
          <w:szCs w:val="28"/>
        </w:rPr>
      </w:pPr>
      <w:r w:rsidRPr="00191788">
        <w:rPr>
          <w:sz w:val="28"/>
          <w:szCs w:val="28"/>
        </w:rPr>
        <w:t>факультета информационной безопасности</w:t>
      </w:r>
    </w:p>
    <w:p w:rsidR="008450C1" w:rsidRPr="00191788" w:rsidRDefault="008450C1" w:rsidP="008450C1">
      <w:pPr>
        <w:suppressAutoHyphens/>
        <w:autoSpaceDE w:val="0"/>
        <w:autoSpaceDN w:val="0"/>
        <w:adjustRightInd w:val="0"/>
        <w:spacing w:before="100" w:beforeAutospacing="1" w:after="100" w:afterAutospacing="1"/>
        <w:ind w:left="2340"/>
        <w:contextualSpacing/>
        <w:jc w:val="both"/>
        <w:rPr>
          <w:rFonts w:cs="EBNLOA+TimesNewRoman"/>
          <w:sz w:val="28"/>
          <w:szCs w:val="28"/>
        </w:rPr>
      </w:pPr>
      <w:r w:rsidRPr="00191788">
        <w:rPr>
          <w:sz w:val="28"/>
          <w:szCs w:val="28"/>
        </w:rPr>
        <w:t xml:space="preserve">рядового </w:t>
      </w:r>
      <w:r w:rsidR="00587A9B" w:rsidRPr="00191788">
        <w:rPr>
          <w:sz w:val="28"/>
          <w:szCs w:val="28"/>
        </w:rPr>
        <w:t>Четверикова Ильи Сергеевича</w:t>
      </w:r>
      <w:r w:rsidRPr="00191788">
        <w:rPr>
          <w:sz w:val="28"/>
          <w:szCs w:val="28"/>
        </w:rPr>
        <w:t xml:space="preserve">        </w:t>
      </w:r>
      <w:r w:rsidRPr="00191788">
        <w:rPr>
          <w:rFonts w:ascii="EBNLOA+TimesNewRoman" w:hAnsi="EBNLOA+TimesNewRoman" w:cs="EBNLOA+TimesNewRoman"/>
          <w:sz w:val="28"/>
          <w:szCs w:val="28"/>
        </w:rPr>
        <w:t>_________</w:t>
      </w:r>
    </w:p>
    <w:p w:rsidR="008450C1" w:rsidRPr="00191788" w:rsidRDefault="008450C1" w:rsidP="008450C1">
      <w:pPr>
        <w:suppressAutoHyphens/>
        <w:autoSpaceDE w:val="0"/>
        <w:autoSpaceDN w:val="0"/>
        <w:adjustRightInd w:val="0"/>
        <w:spacing w:before="100" w:beforeAutospacing="1" w:after="100" w:afterAutospacing="1"/>
        <w:ind w:left="2340"/>
        <w:contextualSpacing/>
        <w:jc w:val="both"/>
        <w:rPr>
          <w:rFonts w:ascii="EBNLOA+TimesNewRoman" w:hAnsi="EBNLOA+TimesNewRoman" w:cs="EBNLOA+TimesNewRoman"/>
          <w:sz w:val="16"/>
          <w:szCs w:val="16"/>
        </w:rPr>
      </w:pPr>
      <w:r w:rsidRPr="00191788">
        <w:rPr>
          <w:rFonts w:cs="EBNLOA+TimesNewRoman"/>
          <w:sz w:val="16"/>
          <w:szCs w:val="16"/>
        </w:rPr>
        <w:t xml:space="preserve">                                                                                                                                            </w:t>
      </w:r>
      <w:r w:rsidRPr="00191788">
        <w:rPr>
          <w:rFonts w:ascii="EBNLOA+TimesNewRoman" w:hAnsi="EBNLOA+TimesNewRoman" w:cs="EBNLOA+TimesNewRoman"/>
          <w:sz w:val="16"/>
          <w:szCs w:val="16"/>
        </w:rPr>
        <w:t>(</w:t>
      </w:r>
      <w:r w:rsidRPr="00191788">
        <w:rPr>
          <w:sz w:val="16"/>
          <w:szCs w:val="16"/>
        </w:rPr>
        <w:t>подпись</w:t>
      </w:r>
      <w:r w:rsidRPr="00191788">
        <w:rPr>
          <w:rFonts w:ascii="EBNLOA+TimesNewRoman" w:hAnsi="EBNLOA+TimesNewRoman" w:cs="EBNLOA+TimesNewRoman"/>
          <w:sz w:val="16"/>
          <w:szCs w:val="16"/>
        </w:rPr>
        <w:t xml:space="preserve">) </w:t>
      </w:r>
    </w:p>
    <w:p w:rsidR="008450C1" w:rsidRPr="00191788" w:rsidRDefault="008450C1" w:rsidP="008450C1">
      <w:pPr>
        <w:suppressAutoHyphens/>
        <w:autoSpaceDE w:val="0"/>
        <w:autoSpaceDN w:val="0"/>
        <w:adjustRightInd w:val="0"/>
        <w:spacing w:before="100" w:beforeAutospacing="1" w:after="100" w:afterAutospacing="1" w:line="360" w:lineRule="auto"/>
        <w:ind w:left="2340"/>
        <w:contextualSpacing/>
        <w:jc w:val="both"/>
        <w:rPr>
          <w:sz w:val="28"/>
          <w:szCs w:val="28"/>
        </w:rPr>
      </w:pPr>
    </w:p>
    <w:p w:rsidR="008450C1" w:rsidRPr="00191788" w:rsidRDefault="008450C1" w:rsidP="008450C1">
      <w:pPr>
        <w:suppressAutoHyphens/>
        <w:autoSpaceDE w:val="0"/>
        <w:autoSpaceDN w:val="0"/>
        <w:adjustRightInd w:val="0"/>
        <w:spacing w:before="100" w:beforeAutospacing="1" w:after="100" w:afterAutospacing="1" w:line="360" w:lineRule="auto"/>
        <w:ind w:left="708" w:firstLine="143"/>
        <w:contextualSpacing/>
        <w:jc w:val="both"/>
        <w:rPr>
          <w:sz w:val="28"/>
          <w:szCs w:val="28"/>
        </w:rPr>
      </w:pPr>
      <w:r w:rsidRPr="00191788">
        <w:rPr>
          <w:sz w:val="28"/>
          <w:szCs w:val="28"/>
        </w:rPr>
        <w:t xml:space="preserve">Руководитель </w:t>
      </w:r>
      <w:r w:rsidR="00C60DAC" w:rsidRPr="00191788">
        <w:rPr>
          <w:sz w:val="28"/>
          <w:szCs w:val="28"/>
        </w:rPr>
        <w:t>доцент</w:t>
      </w:r>
      <w:r w:rsidRPr="00191788">
        <w:rPr>
          <w:sz w:val="28"/>
          <w:szCs w:val="28"/>
        </w:rPr>
        <w:t xml:space="preserve"> кафедры 731</w:t>
      </w:r>
    </w:p>
    <w:p w:rsidR="008450C1" w:rsidRPr="00191788" w:rsidRDefault="008450C1" w:rsidP="008450C1">
      <w:pPr>
        <w:suppressAutoHyphens/>
        <w:autoSpaceDE w:val="0"/>
        <w:autoSpaceDN w:val="0"/>
        <w:adjustRightInd w:val="0"/>
        <w:spacing w:before="100" w:beforeAutospacing="1" w:after="100" w:afterAutospacing="1"/>
        <w:ind w:left="2340"/>
        <w:contextualSpacing/>
        <w:jc w:val="both"/>
        <w:rPr>
          <w:rFonts w:cs="EBNLOA+TimesNewRoman"/>
          <w:sz w:val="28"/>
          <w:szCs w:val="28"/>
        </w:rPr>
      </w:pPr>
      <w:r w:rsidRPr="00191788">
        <w:rPr>
          <w:sz w:val="28"/>
          <w:szCs w:val="28"/>
        </w:rPr>
        <w:t>майор Зырянов А</w:t>
      </w:r>
      <w:r w:rsidRPr="00191788">
        <w:rPr>
          <w:rFonts w:ascii="EBNLOA+TimesNewRoman" w:hAnsi="EBNLOA+TimesNewRoman" w:cs="EBNLOA+TimesNewRoman"/>
          <w:sz w:val="28"/>
          <w:szCs w:val="28"/>
        </w:rPr>
        <w:t>лександр Владимирович</w:t>
      </w:r>
      <w:r w:rsidRPr="00191788">
        <w:rPr>
          <w:rFonts w:cs="EBNLOA+TimesNewRoman"/>
          <w:sz w:val="28"/>
          <w:szCs w:val="28"/>
        </w:rPr>
        <w:t xml:space="preserve">    </w:t>
      </w:r>
      <w:r w:rsidRPr="00191788">
        <w:rPr>
          <w:rFonts w:ascii="EBNLOA+TimesNewRoman" w:hAnsi="EBNLOA+TimesNewRoman" w:cs="EBNLOA+TimesNewRoman"/>
          <w:sz w:val="28"/>
          <w:szCs w:val="28"/>
        </w:rPr>
        <w:t>_________</w:t>
      </w:r>
    </w:p>
    <w:p w:rsidR="008450C1" w:rsidRPr="00191788" w:rsidRDefault="008450C1" w:rsidP="008450C1">
      <w:pPr>
        <w:suppressAutoHyphens/>
        <w:autoSpaceDE w:val="0"/>
        <w:autoSpaceDN w:val="0"/>
        <w:adjustRightInd w:val="0"/>
        <w:spacing w:before="100" w:beforeAutospacing="1" w:after="100" w:afterAutospacing="1"/>
        <w:contextualSpacing/>
        <w:jc w:val="both"/>
        <w:rPr>
          <w:sz w:val="28"/>
          <w:szCs w:val="28"/>
        </w:rPr>
      </w:pPr>
      <w:r w:rsidRPr="00191788">
        <w:rPr>
          <w:rFonts w:cs="EBNLOA+TimesNewRoman"/>
          <w:sz w:val="16"/>
          <w:szCs w:val="16"/>
        </w:rPr>
        <w:t xml:space="preserve">                                                 </w:t>
      </w:r>
      <w:r w:rsidRPr="00191788">
        <w:rPr>
          <w:rFonts w:cs="EBNLOA+TimesNewRoman"/>
          <w:sz w:val="16"/>
          <w:szCs w:val="16"/>
        </w:rPr>
        <w:tab/>
      </w:r>
      <w:r w:rsidRPr="00191788">
        <w:rPr>
          <w:rFonts w:cs="EBNLOA+TimesNewRoman"/>
          <w:sz w:val="16"/>
          <w:szCs w:val="16"/>
        </w:rPr>
        <w:tab/>
      </w:r>
      <w:r w:rsidRPr="00191788">
        <w:rPr>
          <w:rFonts w:cs="EBNLOA+TimesNewRoman"/>
          <w:sz w:val="16"/>
          <w:szCs w:val="16"/>
        </w:rPr>
        <w:tab/>
      </w:r>
      <w:r w:rsidRPr="00191788">
        <w:rPr>
          <w:rFonts w:cs="EBNLOA+TimesNewRoman"/>
          <w:sz w:val="16"/>
          <w:szCs w:val="16"/>
        </w:rPr>
        <w:tab/>
      </w:r>
      <w:r w:rsidRPr="00191788">
        <w:rPr>
          <w:rFonts w:cs="EBNLOA+TimesNewRoman"/>
          <w:sz w:val="16"/>
          <w:szCs w:val="16"/>
        </w:rPr>
        <w:tab/>
      </w:r>
      <w:r w:rsidRPr="00191788">
        <w:rPr>
          <w:rFonts w:cs="EBNLOA+TimesNewRoman"/>
          <w:sz w:val="16"/>
          <w:szCs w:val="16"/>
        </w:rPr>
        <w:tab/>
      </w:r>
      <w:r w:rsidRPr="00191788">
        <w:rPr>
          <w:rFonts w:cs="EBNLOA+TimesNewRoman"/>
          <w:sz w:val="16"/>
          <w:szCs w:val="16"/>
        </w:rPr>
        <w:tab/>
      </w:r>
      <w:r w:rsidRPr="00191788">
        <w:rPr>
          <w:rFonts w:cs="EBNLOA+TimesNewRoman"/>
          <w:sz w:val="16"/>
          <w:szCs w:val="16"/>
        </w:rPr>
        <w:tab/>
        <w:t xml:space="preserve">          </w:t>
      </w:r>
      <w:r w:rsidRPr="00191788">
        <w:rPr>
          <w:rFonts w:cs="EBNLOA+TimesNewRoman"/>
          <w:sz w:val="16"/>
          <w:szCs w:val="16"/>
        </w:rPr>
        <w:tab/>
        <w:t xml:space="preserve">      </w:t>
      </w:r>
      <w:r w:rsidRPr="00191788">
        <w:rPr>
          <w:rFonts w:ascii="EBNLOA+TimesNewRoman" w:hAnsi="EBNLOA+TimesNewRoman" w:cs="EBNLOA+TimesNewRoman"/>
          <w:sz w:val="16"/>
          <w:szCs w:val="16"/>
        </w:rPr>
        <w:t>(</w:t>
      </w:r>
      <w:r w:rsidRPr="00191788">
        <w:rPr>
          <w:sz w:val="16"/>
          <w:szCs w:val="16"/>
        </w:rPr>
        <w:t>подпись</w:t>
      </w:r>
      <w:r w:rsidRPr="00191788">
        <w:rPr>
          <w:rFonts w:ascii="EBNLOA+TimesNewRoman" w:hAnsi="EBNLOA+TimesNewRoman" w:cs="EBNLOA+TimesNewRoman"/>
          <w:sz w:val="16"/>
          <w:szCs w:val="16"/>
        </w:rPr>
        <w:t xml:space="preserve">) </w:t>
      </w:r>
    </w:p>
    <w:p w:rsidR="008450C1" w:rsidRPr="00191788" w:rsidRDefault="008450C1" w:rsidP="008450C1">
      <w:pPr>
        <w:suppressAutoHyphens/>
        <w:autoSpaceDE w:val="0"/>
        <w:autoSpaceDN w:val="0"/>
        <w:adjustRightInd w:val="0"/>
        <w:spacing w:before="100" w:beforeAutospacing="1" w:after="100" w:afterAutospacing="1"/>
        <w:ind w:left="2278"/>
        <w:contextualSpacing/>
        <w:jc w:val="both"/>
        <w:rPr>
          <w:rFonts w:cs="EBNLOA+TimesNewRoman"/>
          <w:sz w:val="28"/>
          <w:szCs w:val="28"/>
        </w:rPr>
      </w:pPr>
      <w:r w:rsidRPr="00191788">
        <w:rPr>
          <w:sz w:val="28"/>
          <w:szCs w:val="28"/>
        </w:rPr>
        <w:t xml:space="preserve"> Рекомендуемая оценка</w:t>
      </w:r>
      <w:r w:rsidRPr="00191788">
        <w:rPr>
          <w:sz w:val="28"/>
          <w:szCs w:val="28"/>
        </w:rPr>
        <w:tab/>
      </w:r>
      <w:r w:rsidRPr="00191788">
        <w:rPr>
          <w:sz w:val="28"/>
          <w:szCs w:val="28"/>
        </w:rPr>
        <w:tab/>
      </w:r>
      <w:r w:rsidRPr="00191788">
        <w:rPr>
          <w:sz w:val="28"/>
          <w:szCs w:val="28"/>
        </w:rPr>
        <w:tab/>
        <w:t xml:space="preserve">         </w:t>
      </w:r>
      <w:r w:rsidRPr="00191788">
        <w:rPr>
          <w:rFonts w:ascii="EBNLOA+TimesNewRoman" w:hAnsi="EBNLOA+TimesNewRoman" w:cs="EBNLOA+TimesNewRoman"/>
          <w:sz w:val="28"/>
          <w:szCs w:val="28"/>
        </w:rPr>
        <w:t>_________</w:t>
      </w:r>
    </w:p>
    <w:p w:rsidR="008450C1" w:rsidRPr="00191788" w:rsidRDefault="008450C1" w:rsidP="008450C1">
      <w:pPr>
        <w:suppressAutoHyphens/>
        <w:autoSpaceDE w:val="0"/>
        <w:autoSpaceDN w:val="0"/>
        <w:adjustRightInd w:val="0"/>
        <w:spacing w:before="100" w:beforeAutospacing="1" w:after="100" w:afterAutospacing="1" w:line="360" w:lineRule="auto"/>
        <w:contextualSpacing/>
        <w:jc w:val="both"/>
        <w:rPr>
          <w:sz w:val="28"/>
          <w:szCs w:val="28"/>
        </w:rPr>
      </w:pPr>
    </w:p>
    <w:p w:rsidR="008450C1" w:rsidRPr="00191788" w:rsidRDefault="008450C1" w:rsidP="008450C1">
      <w:pPr>
        <w:suppressAutoHyphens/>
        <w:autoSpaceDE w:val="0"/>
        <w:autoSpaceDN w:val="0"/>
        <w:adjustRightInd w:val="0"/>
        <w:spacing w:before="100" w:beforeAutospacing="1" w:after="100" w:afterAutospacing="1" w:line="360" w:lineRule="auto"/>
        <w:contextualSpacing/>
        <w:jc w:val="both"/>
        <w:rPr>
          <w:sz w:val="28"/>
          <w:szCs w:val="28"/>
        </w:rPr>
      </w:pPr>
    </w:p>
    <w:p w:rsidR="008450C1" w:rsidRPr="00191788" w:rsidRDefault="008450C1" w:rsidP="008450C1">
      <w:pPr>
        <w:suppressAutoHyphens/>
        <w:autoSpaceDE w:val="0"/>
        <w:autoSpaceDN w:val="0"/>
        <w:adjustRightInd w:val="0"/>
        <w:spacing w:before="100" w:beforeAutospacing="1" w:after="100" w:afterAutospacing="1" w:line="360" w:lineRule="auto"/>
        <w:contextualSpacing/>
        <w:jc w:val="both"/>
        <w:rPr>
          <w:sz w:val="28"/>
          <w:szCs w:val="28"/>
        </w:rPr>
      </w:pPr>
      <w:r w:rsidRPr="00191788">
        <w:rPr>
          <w:sz w:val="28"/>
          <w:szCs w:val="28"/>
        </w:rPr>
        <w:t xml:space="preserve">Оценка работы </w:t>
      </w:r>
      <w:r w:rsidRPr="00191788">
        <w:rPr>
          <w:sz w:val="28"/>
          <w:szCs w:val="28"/>
        </w:rPr>
        <w:tab/>
        <w:t xml:space="preserve">  </w:t>
      </w:r>
      <w:r w:rsidRPr="00191788">
        <w:rPr>
          <w:rFonts w:ascii="EBNLOA+TimesNewRoman" w:hAnsi="EBNLOA+TimesNewRoman" w:cs="EBNLOA+TimesNewRoman"/>
          <w:sz w:val="28"/>
          <w:szCs w:val="28"/>
        </w:rPr>
        <w:t>_________</w:t>
      </w:r>
    </w:p>
    <w:p w:rsidR="008450C1" w:rsidRPr="00191788" w:rsidRDefault="008450C1" w:rsidP="008450C1">
      <w:pPr>
        <w:suppressAutoHyphens/>
        <w:autoSpaceDE w:val="0"/>
        <w:autoSpaceDN w:val="0"/>
        <w:adjustRightInd w:val="0"/>
        <w:spacing w:before="100" w:beforeAutospacing="1" w:after="100" w:afterAutospacing="1" w:line="360" w:lineRule="auto"/>
        <w:contextualSpacing/>
        <w:jc w:val="both"/>
        <w:rPr>
          <w:rFonts w:cs="EBNLOA+TimesNewRoman"/>
          <w:sz w:val="28"/>
          <w:szCs w:val="28"/>
        </w:rPr>
      </w:pPr>
      <w:r w:rsidRPr="00191788">
        <w:rPr>
          <w:sz w:val="28"/>
          <w:szCs w:val="28"/>
        </w:rPr>
        <w:t>Члены комиссии</w:t>
      </w:r>
      <w:r w:rsidRPr="00191788">
        <w:rPr>
          <w:rFonts w:ascii="EBNLOA+TimesNewRoman" w:hAnsi="EBNLOA+TimesNewRoman" w:cs="EBNLOA+TimesNewRoman"/>
          <w:sz w:val="28"/>
          <w:szCs w:val="28"/>
        </w:rPr>
        <w:t>:</w:t>
      </w:r>
    </w:p>
    <w:p w:rsidR="008450C1" w:rsidRPr="00191788" w:rsidRDefault="008450C1" w:rsidP="008450C1">
      <w:pPr>
        <w:suppressAutoHyphens/>
        <w:autoSpaceDE w:val="0"/>
        <w:autoSpaceDN w:val="0"/>
        <w:adjustRightInd w:val="0"/>
        <w:spacing w:before="100" w:beforeAutospacing="1" w:after="100" w:afterAutospacing="1" w:line="360" w:lineRule="auto"/>
        <w:contextualSpacing/>
        <w:jc w:val="both"/>
        <w:rPr>
          <w:rFonts w:cs="EBNLOA+TimesNewRoman"/>
          <w:sz w:val="28"/>
          <w:szCs w:val="28"/>
        </w:rPr>
      </w:pPr>
      <w:r w:rsidRPr="00191788">
        <w:rPr>
          <w:rFonts w:ascii="EBNLOA+TimesNewRoman" w:hAnsi="EBNLOA+TimesNewRoman" w:cs="EBNLOA+TimesNewRoman"/>
          <w:sz w:val="28"/>
          <w:szCs w:val="28"/>
        </w:rPr>
        <w:t>_________________________</w:t>
      </w:r>
    </w:p>
    <w:p w:rsidR="008450C1" w:rsidRPr="00191788" w:rsidRDefault="008450C1" w:rsidP="008450C1">
      <w:pPr>
        <w:suppressAutoHyphens/>
        <w:autoSpaceDE w:val="0"/>
        <w:autoSpaceDN w:val="0"/>
        <w:adjustRightInd w:val="0"/>
        <w:spacing w:before="100" w:beforeAutospacing="1" w:after="100" w:afterAutospacing="1" w:line="360" w:lineRule="auto"/>
        <w:contextualSpacing/>
        <w:jc w:val="both"/>
        <w:rPr>
          <w:rFonts w:cs="EBNLOA+TimesNewRoman"/>
          <w:sz w:val="28"/>
          <w:szCs w:val="28"/>
        </w:rPr>
      </w:pPr>
      <w:r w:rsidRPr="00191788">
        <w:rPr>
          <w:rFonts w:ascii="EBNLOA+TimesNewRoman" w:hAnsi="EBNLOA+TimesNewRoman" w:cs="EBNLOA+TimesNewRoman"/>
          <w:sz w:val="28"/>
          <w:szCs w:val="28"/>
        </w:rPr>
        <w:t>_________________________</w:t>
      </w:r>
    </w:p>
    <w:p w:rsidR="008450C1" w:rsidRPr="00191788" w:rsidRDefault="008450C1" w:rsidP="008450C1">
      <w:pPr>
        <w:suppressAutoHyphens/>
        <w:autoSpaceDE w:val="0"/>
        <w:autoSpaceDN w:val="0"/>
        <w:adjustRightInd w:val="0"/>
        <w:spacing w:before="100" w:beforeAutospacing="1" w:after="100" w:afterAutospacing="1" w:line="360" w:lineRule="auto"/>
        <w:contextualSpacing/>
        <w:jc w:val="both"/>
        <w:rPr>
          <w:sz w:val="28"/>
          <w:szCs w:val="28"/>
        </w:rPr>
      </w:pPr>
      <w:r w:rsidRPr="00191788">
        <w:rPr>
          <w:rFonts w:ascii="EBNLOA+TimesNewRoman" w:hAnsi="EBNLOA+TimesNewRoman" w:cs="EBNLOA+TimesNewRoman"/>
          <w:sz w:val="28"/>
          <w:szCs w:val="28"/>
        </w:rPr>
        <w:t>_________________________</w:t>
      </w:r>
    </w:p>
    <w:p w:rsidR="008450C1" w:rsidRPr="00191788" w:rsidRDefault="008450C1" w:rsidP="008450C1">
      <w:pPr>
        <w:suppressAutoHyphens/>
        <w:autoSpaceDE w:val="0"/>
        <w:autoSpaceDN w:val="0"/>
        <w:adjustRightInd w:val="0"/>
        <w:spacing w:before="100" w:beforeAutospacing="1" w:after="100" w:afterAutospacing="1" w:line="360" w:lineRule="auto"/>
        <w:contextualSpacing/>
        <w:jc w:val="center"/>
        <w:rPr>
          <w:sz w:val="28"/>
          <w:szCs w:val="28"/>
        </w:rPr>
      </w:pPr>
    </w:p>
    <w:p w:rsidR="008450C1" w:rsidRPr="00191788" w:rsidRDefault="008450C1" w:rsidP="008450C1">
      <w:pPr>
        <w:suppressAutoHyphens/>
        <w:autoSpaceDE w:val="0"/>
        <w:autoSpaceDN w:val="0"/>
        <w:adjustRightInd w:val="0"/>
        <w:spacing w:before="100" w:beforeAutospacing="1" w:after="100" w:afterAutospacing="1" w:line="360" w:lineRule="auto"/>
        <w:contextualSpacing/>
        <w:jc w:val="center"/>
        <w:rPr>
          <w:sz w:val="28"/>
          <w:szCs w:val="28"/>
        </w:rPr>
      </w:pPr>
    </w:p>
    <w:p w:rsidR="008450C1" w:rsidRPr="00191788" w:rsidRDefault="008450C1" w:rsidP="008450C1">
      <w:pPr>
        <w:suppressAutoHyphens/>
        <w:autoSpaceDE w:val="0"/>
        <w:autoSpaceDN w:val="0"/>
        <w:adjustRightInd w:val="0"/>
        <w:spacing w:before="100" w:beforeAutospacing="1" w:after="100" w:afterAutospacing="1" w:line="360" w:lineRule="auto"/>
        <w:contextualSpacing/>
        <w:jc w:val="center"/>
        <w:rPr>
          <w:rFonts w:asciiTheme="minorHAnsi" w:hAnsiTheme="minorHAnsi" w:cs="EBNLOA+TimesNewRoman"/>
          <w:sz w:val="28"/>
          <w:szCs w:val="28"/>
        </w:rPr>
      </w:pPr>
      <w:r w:rsidRPr="00191788">
        <w:rPr>
          <w:sz w:val="28"/>
          <w:szCs w:val="28"/>
        </w:rPr>
        <w:t>МОСКВА 2015</w:t>
      </w:r>
    </w:p>
    <w:bookmarkStart w:id="0" w:name="_Toc431319254" w:displacedByCustomXml="next"/>
    <w:sdt>
      <w:sdtPr>
        <w:rPr>
          <w:rFonts w:ascii="Times New Roman" w:eastAsia="Times New Roman" w:hAnsi="Times New Roman" w:cs="Times New Roman"/>
          <w:b w:val="0"/>
          <w:color w:val="auto"/>
          <w:sz w:val="24"/>
          <w:szCs w:val="24"/>
        </w:rPr>
        <w:id w:val="-1706398468"/>
        <w:docPartObj>
          <w:docPartGallery w:val="Table of Contents"/>
          <w:docPartUnique/>
        </w:docPartObj>
      </w:sdtPr>
      <w:sdtEndPr/>
      <w:sdtContent>
        <w:p w:rsidR="008450C1" w:rsidRPr="00191788" w:rsidRDefault="008450C1" w:rsidP="00984B9E">
          <w:pPr>
            <w:pStyle w:val="ae"/>
            <w:rPr>
              <w:color w:val="auto"/>
            </w:rPr>
          </w:pPr>
          <w:r w:rsidRPr="00191788">
            <w:rPr>
              <w:color w:val="auto"/>
            </w:rPr>
            <w:t>Оглавление</w:t>
          </w:r>
          <w:bookmarkEnd w:id="0"/>
        </w:p>
        <w:p w:rsidR="00D932A6" w:rsidRDefault="008450C1">
          <w:pPr>
            <w:pStyle w:val="11"/>
            <w:rPr>
              <w:rFonts w:asciiTheme="minorHAnsi" w:eastAsiaTheme="minorEastAsia" w:hAnsiTheme="minorHAnsi" w:cstheme="minorBidi"/>
              <w:noProof/>
              <w:sz w:val="22"/>
              <w:szCs w:val="22"/>
            </w:rPr>
          </w:pPr>
          <w:r w:rsidRPr="00191788">
            <w:rPr>
              <w:sz w:val="28"/>
              <w:szCs w:val="28"/>
            </w:rPr>
            <w:fldChar w:fldCharType="begin"/>
          </w:r>
          <w:r w:rsidRPr="00191788">
            <w:rPr>
              <w:sz w:val="28"/>
              <w:szCs w:val="28"/>
            </w:rPr>
            <w:instrText xml:space="preserve"> TOC \o "1-3" \h \z \u </w:instrText>
          </w:r>
          <w:r w:rsidRPr="00191788">
            <w:rPr>
              <w:sz w:val="28"/>
              <w:szCs w:val="28"/>
            </w:rPr>
            <w:fldChar w:fldCharType="separate"/>
          </w:r>
          <w:hyperlink w:anchor="_Toc431319254" w:history="1">
            <w:r w:rsidR="00D932A6" w:rsidRPr="00D36A61">
              <w:rPr>
                <w:rStyle w:val="a3"/>
                <w:noProof/>
              </w:rPr>
              <w:t>Оглавление</w:t>
            </w:r>
            <w:r w:rsidR="00D932A6">
              <w:rPr>
                <w:noProof/>
                <w:webHidden/>
              </w:rPr>
              <w:tab/>
            </w:r>
            <w:r w:rsidR="00D932A6">
              <w:rPr>
                <w:noProof/>
                <w:webHidden/>
              </w:rPr>
              <w:fldChar w:fldCharType="begin"/>
            </w:r>
            <w:r w:rsidR="00D932A6">
              <w:rPr>
                <w:noProof/>
                <w:webHidden/>
              </w:rPr>
              <w:instrText xml:space="preserve"> PAGEREF _Toc431319254 \h </w:instrText>
            </w:r>
            <w:r w:rsidR="00D932A6">
              <w:rPr>
                <w:noProof/>
                <w:webHidden/>
              </w:rPr>
            </w:r>
            <w:r w:rsidR="00D932A6">
              <w:rPr>
                <w:noProof/>
                <w:webHidden/>
              </w:rPr>
              <w:fldChar w:fldCharType="separate"/>
            </w:r>
            <w:r w:rsidR="00D932A6">
              <w:rPr>
                <w:noProof/>
                <w:webHidden/>
              </w:rPr>
              <w:t>2</w:t>
            </w:r>
            <w:r w:rsidR="00D932A6">
              <w:rPr>
                <w:noProof/>
                <w:webHidden/>
              </w:rPr>
              <w:fldChar w:fldCharType="end"/>
            </w:r>
          </w:hyperlink>
        </w:p>
        <w:p w:rsidR="00D932A6" w:rsidRDefault="007D68A4">
          <w:pPr>
            <w:pStyle w:val="11"/>
            <w:rPr>
              <w:rFonts w:asciiTheme="minorHAnsi" w:eastAsiaTheme="minorEastAsia" w:hAnsiTheme="minorHAnsi" w:cstheme="minorBidi"/>
              <w:noProof/>
              <w:sz w:val="22"/>
              <w:szCs w:val="22"/>
            </w:rPr>
          </w:pPr>
          <w:hyperlink w:anchor="_Toc431319255" w:history="1">
            <w:r w:rsidR="00D932A6" w:rsidRPr="00D36A61">
              <w:rPr>
                <w:rStyle w:val="a3"/>
                <w:noProof/>
                <w:lang w:eastAsia="en-US"/>
              </w:rPr>
              <w:t>Введение</w:t>
            </w:r>
            <w:r w:rsidR="00D932A6">
              <w:rPr>
                <w:noProof/>
                <w:webHidden/>
              </w:rPr>
              <w:tab/>
            </w:r>
            <w:r w:rsidR="00D932A6">
              <w:rPr>
                <w:noProof/>
                <w:webHidden/>
              </w:rPr>
              <w:fldChar w:fldCharType="begin"/>
            </w:r>
            <w:r w:rsidR="00D932A6">
              <w:rPr>
                <w:noProof/>
                <w:webHidden/>
              </w:rPr>
              <w:instrText xml:space="preserve"> PAGEREF _Toc431319255 \h </w:instrText>
            </w:r>
            <w:r w:rsidR="00D932A6">
              <w:rPr>
                <w:noProof/>
                <w:webHidden/>
              </w:rPr>
            </w:r>
            <w:r w:rsidR="00D932A6">
              <w:rPr>
                <w:noProof/>
                <w:webHidden/>
              </w:rPr>
              <w:fldChar w:fldCharType="separate"/>
            </w:r>
            <w:r w:rsidR="00D932A6">
              <w:rPr>
                <w:noProof/>
                <w:webHidden/>
              </w:rPr>
              <w:t>3</w:t>
            </w:r>
            <w:r w:rsidR="00D932A6">
              <w:rPr>
                <w:noProof/>
                <w:webHidden/>
              </w:rPr>
              <w:fldChar w:fldCharType="end"/>
            </w:r>
          </w:hyperlink>
        </w:p>
        <w:p w:rsidR="00D932A6" w:rsidRDefault="007D68A4">
          <w:pPr>
            <w:pStyle w:val="11"/>
            <w:rPr>
              <w:rFonts w:asciiTheme="minorHAnsi" w:eastAsiaTheme="minorEastAsia" w:hAnsiTheme="minorHAnsi" w:cstheme="minorBidi"/>
              <w:noProof/>
              <w:sz w:val="22"/>
              <w:szCs w:val="22"/>
            </w:rPr>
          </w:pPr>
          <w:hyperlink w:anchor="_Toc431319256" w:history="1">
            <w:r w:rsidR="00D932A6" w:rsidRPr="00D36A61">
              <w:rPr>
                <w:rStyle w:val="a3"/>
                <w:noProof/>
                <w:lang w:eastAsia="en-US"/>
              </w:rPr>
              <w:t xml:space="preserve">Глава 1. Исследование структуры программного обеспечения </w:t>
            </w:r>
            <w:r w:rsidR="00D932A6" w:rsidRPr="00D36A61">
              <w:rPr>
                <w:rStyle w:val="a3"/>
                <w:noProof/>
                <w:lang w:val="en-US" w:eastAsia="en-US"/>
              </w:rPr>
              <w:t>Skype</w:t>
            </w:r>
            <w:r w:rsidR="00D932A6">
              <w:rPr>
                <w:noProof/>
                <w:webHidden/>
              </w:rPr>
              <w:tab/>
            </w:r>
            <w:r w:rsidR="00D932A6">
              <w:rPr>
                <w:noProof/>
                <w:webHidden/>
              </w:rPr>
              <w:fldChar w:fldCharType="begin"/>
            </w:r>
            <w:r w:rsidR="00D932A6">
              <w:rPr>
                <w:noProof/>
                <w:webHidden/>
              </w:rPr>
              <w:instrText xml:space="preserve"> PAGEREF _Toc431319256 \h </w:instrText>
            </w:r>
            <w:r w:rsidR="00D932A6">
              <w:rPr>
                <w:noProof/>
                <w:webHidden/>
              </w:rPr>
            </w:r>
            <w:r w:rsidR="00D932A6">
              <w:rPr>
                <w:noProof/>
                <w:webHidden/>
              </w:rPr>
              <w:fldChar w:fldCharType="separate"/>
            </w:r>
            <w:r w:rsidR="00D932A6">
              <w:rPr>
                <w:noProof/>
                <w:webHidden/>
              </w:rPr>
              <w:t>4</w:t>
            </w:r>
            <w:r w:rsidR="00D932A6">
              <w:rPr>
                <w:noProof/>
                <w:webHidden/>
              </w:rPr>
              <w:fldChar w:fldCharType="end"/>
            </w:r>
          </w:hyperlink>
        </w:p>
        <w:p w:rsidR="00D932A6" w:rsidRDefault="007D68A4">
          <w:pPr>
            <w:pStyle w:val="23"/>
            <w:tabs>
              <w:tab w:val="right" w:leader="dot" w:pos="9345"/>
            </w:tabs>
            <w:rPr>
              <w:rFonts w:asciiTheme="minorHAnsi" w:eastAsiaTheme="minorEastAsia" w:hAnsiTheme="minorHAnsi" w:cstheme="minorBidi"/>
              <w:noProof/>
              <w:sz w:val="22"/>
              <w:szCs w:val="22"/>
            </w:rPr>
          </w:pPr>
          <w:hyperlink w:anchor="_Toc431319257" w:history="1">
            <w:r w:rsidR="00D932A6" w:rsidRPr="00D36A61">
              <w:rPr>
                <w:rStyle w:val="a3"/>
                <w:noProof/>
              </w:rPr>
              <w:t xml:space="preserve">Архитектура </w:t>
            </w:r>
            <w:r w:rsidR="00D932A6" w:rsidRPr="00D36A61">
              <w:rPr>
                <w:rStyle w:val="a3"/>
                <w:noProof/>
                <w:lang w:val="en-US"/>
              </w:rPr>
              <w:t>Skype</w:t>
            </w:r>
            <w:r w:rsidR="00D932A6">
              <w:rPr>
                <w:noProof/>
                <w:webHidden/>
              </w:rPr>
              <w:tab/>
            </w:r>
            <w:r w:rsidR="00D932A6">
              <w:rPr>
                <w:noProof/>
                <w:webHidden/>
              </w:rPr>
              <w:fldChar w:fldCharType="begin"/>
            </w:r>
            <w:r w:rsidR="00D932A6">
              <w:rPr>
                <w:noProof/>
                <w:webHidden/>
              </w:rPr>
              <w:instrText xml:space="preserve"> PAGEREF _Toc431319257 \h </w:instrText>
            </w:r>
            <w:r w:rsidR="00D932A6">
              <w:rPr>
                <w:noProof/>
                <w:webHidden/>
              </w:rPr>
            </w:r>
            <w:r w:rsidR="00D932A6">
              <w:rPr>
                <w:noProof/>
                <w:webHidden/>
              </w:rPr>
              <w:fldChar w:fldCharType="separate"/>
            </w:r>
            <w:r w:rsidR="00D932A6">
              <w:rPr>
                <w:noProof/>
                <w:webHidden/>
              </w:rPr>
              <w:t>4</w:t>
            </w:r>
            <w:r w:rsidR="00D932A6">
              <w:rPr>
                <w:noProof/>
                <w:webHidden/>
              </w:rPr>
              <w:fldChar w:fldCharType="end"/>
            </w:r>
          </w:hyperlink>
        </w:p>
        <w:p w:rsidR="00D932A6" w:rsidRDefault="007D68A4">
          <w:pPr>
            <w:pStyle w:val="23"/>
            <w:tabs>
              <w:tab w:val="right" w:leader="dot" w:pos="9345"/>
            </w:tabs>
            <w:rPr>
              <w:rFonts w:asciiTheme="minorHAnsi" w:eastAsiaTheme="minorEastAsia" w:hAnsiTheme="minorHAnsi" w:cstheme="minorBidi"/>
              <w:noProof/>
              <w:sz w:val="22"/>
              <w:szCs w:val="22"/>
            </w:rPr>
          </w:pPr>
          <w:hyperlink w:anchor="_Toc431319258" w:history="1">
            <w:r w:rsidR="00D932A6" w:rsidRPr="00D36A61">
              <w:rPr>
                <w:rStyle w:val="a3"/>
                <w:noProof/>
              </w:rPr>
              <w:t xml:space="preserve">Кодек </w:t>
            </w:r>
            <w:r w:rsidR="00D932A6" w:rsidRPr="00D36A61">
              <w:rPr>
                <w:rStyle w:val="a3"/>
                <w:noProof/>
                <w:lang w:val="en-US"/>
              </w:rPr>
              <w:t>Opus</w:t>
            </w:r>
            <w:r w:rsidR="00D932A6">
              <w:rPr>
                <w:noProof/>
                <w:webHidden/>
              </w:rPr>
              <w:tab/>
            </w:r>
            <w:r w:rsidR="00D932A6">
              <w:rPr>
                <w:noProof/>
                <w:webHidden/>
              </w:rPr>
              <w:fldChar w:fldCharType="begin"/>
            </w:r>
            <w:r w:rsidR="00D932A6">
              <w:rPr>
                <w:noProof/>
                <w:webHidden/>
              </w:rPr>
              <w:instrText xml:space="preserve"> PAGEREF _Toc431319258 \h </w:instrText>
            </w:r>
            <w:r w:rsidR="00D932A6">
              <w:rPr>
                <w:noProof/>
                <w:webHidden/>
              </w:rPr>
            </w:r>
            <w:r w:rsidR="00D932A6">
              <w:rPr>
                <w:noProof/>
                <w:webHidden/>
              </w:rPr>
              <w:fldChar w:fldCharType="separate"/>
            </w:r>
            <w:r w:rsidR="00D932A6">
              <w:rPr>
                <w:noProof/>
                <w:webHidden/>
              </w:rPr>
              <w:t>5</w:t>
            </w:r>
            <w:r w:rsidR="00D932A6">
              <w:rPr>
                <w:noProof/>
                <w:webHidden/>
              </w:rPr>
              <w:fldChar w:fldCharType="end"/>
            </w:r>
          </w:hyperlink>
        </w:p>
        <w:p w:rsidR="00D932A6" w:rsidRDefault="007D68A4">
          <w:pPr>
            <w:pStyle w:val="11"/>
            <w:rPr>
              <w:rFonts w:asciiTheme="minorHAnsi" w:eastAsiaTheme="minorEastAsia" w:hAnsiTheme="minorHAnsi" w:cstheme="minorBidi"/>
              <w:noProof/>
              <w:sz w:val="22"/>
              <w:szCs w:val="22"/>
            </w:rPr>
          </w:pPr>
          <w:hyperlink w:anchor="_Toc431319259" w:history="1">
            <w:r w:rsidR="00D932A6" w:rsidRPr="00D36A61">
              <w:rPr>
                <w:rStyle w:val="a3"/>
                <w:noProof/>
                <w:lang w:eastAsia="en-US"/>
              </w:rPr>
              <w:t>Глава 2. Описание известных методов робастного сокрытия информации в аудиосигналах.</w:t>
            </w:r>
            <w:r w:rsidR="00D932A6">
              <w:rPr>
                <w:noProof/>
                <w:webHidden/>
              </w:rPr>
              <w:tab/>
            </w:r>
            <w:r w:rsidR="00D932A6">
              <w:rPr>
                <w:noProof/>
                <w:webHidden/>
              </w:rPr>
              <w:fldChar w:fldCharType="begin"/>
            </w:r>
            <w:r w:rsidR="00D932A6">
              <w:rPr>
                <w:noProof/>
                <w:webHidden/>
              </w:rPr>
              <w:instrText xml:space="preserve"> PAGEREF _Toc431319259 \h </w:instrText>
            </w:r>
            <w:r w:rsidR="00D932A6">
              <w:rPr>
                <w:noProof/>
                <w:webHidden/>
              </w:rPr>
            </w:r>
            <w:r w:rsidR="00D932A6">
              <w:rPr>
                <w:noProof/>
                <w:webHidden/>
              </w:rPr>
              <w:fldChar w:fldCharType="separate"/>
            </w:r>
            <w:r w:rsidR="00D932A6">
              <w:rPr>
                <w:noProof/>
                <w:webHidden/>
              </w:rPr>
              <w:t>12</w:t>
            </w:r>
            <w:r w:rsidR="00D932A6">
              <w:rPr>
                <w:noProof/>
                <w:webHidden/>
              </w:rPr>
              <w:fldChar w:fldCharType="end"/>
            </w:r>
          </w:hyperlink>
        </w:p>
        <w:p w:rsidR="00D932A6" w:rsidRDefault="007D68A4">
          <w:pPr>
            <w:pStyle w:val="23"/>
            <w:tabs>
              <w:tab w:val="right" w:leader="dot" w:pos="9345"/>
            </w:tabs>
            <w:rPr>
              <w:rFonts w:asciiTheme="minorHAnsi" w:eastAsiaTheme="minorEastAsia" w:hAnsiTheme="minorHAnsi" w:cstheme="minorBidi"/>
              <w:noProof/>
              <w:sz w:val="22"/>
              <w:szCs w:val="22"/>
            </w:rPr>
          </w:pPr>
          <w:hyperlink w:anchor="_Toc431319260" w:history="1">
            <w:r w:rsidR="00D932A6" w:rsidRPr="00D36A61">
              <w:rPr>
                <w:rStyle w:val="a3"/>
                <w:noProof/>
              </w:rPr>
              <w:t>Внедрение сообщения в фазовую часть сигнала</w:t>
            </w:r>
            <w:r w:rsidR="00D932A6">
              <w:rPr>
                <w:noProof/>
                <w:webHidden/>
              </w:rPr>
              <w:tab/>
            </w:r>
            <w:r w:rsidR="00D932A6">
              <w:rPr>
                <w:noProof/>
                <w:webHidden/>
              </w:rPr>
              <w:fldChar w:fldCharType="begin"/>
            </w:r>
            <w:r w:rsidR="00D932A6">
              <w:rPr>
                <w:noProof/>
                <w:webHidden/>
              </w:rPr>
              <w:instrText xml:space="preserve"> PAGEREF _Toc431319260 \h </w:instrText>
            </w:r>
            <w:r w:rsidR="00D932A6">
              <w:rPr>
                <w:noProof/>
                <w:webHidden/>
              </w:rPr>
            </w:r>
            <w:r w:rsidR="00D932A6">
              <w:rPr>
                <w:noProof/>
                <w:webHidden/>
              </w:rPr>
              <w:fldChar w:fldCharType="separate"/>
            </w:r>
            <w:r w:rsidR="00D932A6">
              <w:rPr>
                <w:noProof/>
                <w:webHidden/>
              </w:rPr>
              <w:t>12</w:t>
            </w:r>
            <w:r w:rsidR="00D932A6">
              <w:rPr>
                <w:noProof/>
                <w:webHidden/>
              </w:rPr>
              <w:fldChar w:fldCharType="end"/>
            </w:r>
          </w:hyperlink>
        </w:p>
        <w:p w:rsidR="00D932A6" w:rsidRDefault="007D68A4">
          <w:pPr>
            <w:pStyle w:val="23"/>
            <w:tabs>
              <w:tab w:val="right" w:leader="dot" w:pos="9345"/>
            </w:tabs>
            <w:rPr>
              <w:rFonts w:asciiTheme="minorHAnsi" w:eastAsiaTheme="minorEastAsia" w:hAnsiTheme="minorHAnsi" w:cstheme="minorBidi"/>
              <w:noProof/>
              <w:sz w:val="22"/>
              <w:szCs w:val="22"/>
            </w:rPr>
          </w:pPr>
          <w:hyperlink w:anchor="_Toc431319261" w:history="1">
            <w:r w:rsidR="00D932A6" w:rsidRPr="00D36A61">
              <w:rPr>
                <w:rStyle w:val="a3"/>
                <w:noProof/>
              </w:rPr>
              <w:t>Метод сокрытия на основе шумоподобных сигналов</w:t>
            </w:r>
            <w:r w:rsidR="00D932A6">
              <w:rPr>
                <w:noProof/>
                <w:webHidden/>
              </w:rPr>
              <w:tab/>
            </w:r>
            <w:r w:rsidR="00D932A6">
              <w:rPr>
                <w:noProof/>
                <w:webHidden/>
              </w:rPr>
              <w:fldChar w:fldCharType="begin"/>
            </w:r>
            <w:r w:rsidR="00D932A6">
              <w:rPr>
                <w:noProof/>
                <w:webHidden/>
              </w:rPr>
              <w:instrText xml:space="preserve"> PAGEREF _Toc431319261 \h </w:instrText>
            </w:r>
            <w:r w:rsidR="00D932A6">
              <w:rPr>
                <w:noProof/>
                <w:webHidden/>
              </w:rPr>
            </w:r>
            <w:r w:rsidR="00D932A6">
              <w:rPr>
                <w:noProof/>
                <w:webHidden/>
              </w:rPr>
              <w:fldChar w:fldCharType="separate"/>
            </w:r>
            <w:r w:rsidR="00D932A6">
              <w:rPr>
                <w:noProof/>
                <w:webHidden/>
              </w:rPr>
              <w:t>14</w:t>
            </w:r>
            <w:r w:rsidR="00D932A6">
              <w:rPr>
                <w:noProof/>
                <w:webHidden/>
              </w:rPr>
              <w:fldChar w:fldCharType="end"/>
            </w:r>
          </w:hyperlink>
        </w:p>
        <w:p w:rsidR="00D932A6" w:rsidRDefault="007D68A4">
          <w:pPr>
            <w:pStyle w:val="23"/>
            <w:tabs>
              <w:tab w:val="right" w:leader="dot" w:pos="9345"/>
            </w:tabs>
            <w:rPr>
              <w:rFonts w:asciiTheme="minorHAnsi" w:eastAsiaTheme="minorEastAsia" w:hAnsiTheme="minorHAnsi" w:cstheme="minorBidi"/>
              <w:noProof/>
              <w:sz w:val="22"/>
              <w:szCs w:val="22"/>
            </w:rPr>
          </w:pPr>
          <w:hyperlink w:anchor="_Toc431319262" w:history="1">
            <w:r w:rsidR="00D932A6" w:rsidRPr="00D36A61">
              <w:rPr>
                <w:rStyle w:val="a3"/>
                <w:noProof/>
              </w:rPr>
              <w:t>Метод внедрения с использованием эхо-сигнала</w:t>
            </w:r>
            <w:r w:rsidR="00D932A6">
              <w:rPr>
                <w:noProof/>
                <w:webHidden/>
              </w:rPr>
              <w:tab/>
            </w:r>
            <w:r w:rsidR="00D932A6">
              <w:rPr>
                <w:noProof/>
                <w:webHidden/>
              </w:rPr>
              <w:fldChar w:fldCharType="begin"/>
            </w:r>
            <w:r w:rsidR="00D932A6">
              <w:rPr>
                <w:noProof/>
                <w:webHidden/>
              </w:rPr>
              <w:instrText xml:space="preserve"> PAGEREF _Toc431319262 \h </w:instrText>
            </w:r>
            <w:r w:rsidR="00D932A6">
              <w:rPr>
                <w:noProof/>
                <w:webHidden/>
              </w:rPr>
            </w:r>
            <w:r w:rsidR="00D932A6">
              <w:rPr>
                <w:noProof/>
                <w:webHidden/>
              </w:rPr>
              <w:fldChar w:fldCharType="separate"/>
            </w:r>
            <w:r w:rsidR="00D932A6">
              <w:rPr>
                <w:noProof/>
                <w:webHidden/>
              </w:rPr>
              <w:t>17</w:t>
            </w:r>
            <w:r w:rsidR="00D932A6">
              <w:rPr>
                <w:noProof/>
                <w:webHidden/>
              </w:rPr>
              <w:fldChar w:fldCharType="end"/>
            </w:r>
          </w:hyperlink>
        </w:p>
        <w:p w:rsidR="00D932A6" w:rsidRDefault="007D68A4">
          <w:pPr>
            <w:pStyle w:val="11"/>
            <w:rPr>
              <w:rFonts w:asciiTheme="minorHAnsi" w:eastAsiaTheme="minorEastAsia" w:hAnsiTheme="minorHAnsi" w:cstheme="minorBidi"/>
              <w:noProof/>
              <w:sz w:val="22"/>
              <w:szCs w:val="22"/>
            </w:rPr>
          </w:pPr>
          <w:hyperlink w:anchor="_Toc431319263" w:history="1">
            <w:r w:rsidR="00D932A6" w:rsidRPr="00D36A61">
              <w:rPr>
                <w:rStyle w:val="a3"/>
                <w:noProof/>
                <w:lang w:eastAsia="en-US"/>
              </w:rPr>
              <w:t xml:space="preserve">Глава 3. Метод робастного внедрения скрытой информации в аудиопоток программного обеспечения </w:t>
            </w:r>
            <w:r w:rsidR="00D932A6" w:rsidRPr="00D36A61">
              <w:rPr>
                <w:rStyle w:val="a3"/>
                <w:noProof/>
                <w:lang w:val="en-US" w:eastAsia="en-US"/>
              </w:rPr>
              <w:t>Skype</w:t>
            </w:r>
            <w:r w:rsidR="00D932A6">
              <w:rPr>
                <w:noProof/>
                <w:webHidden/>
              </w:rPr>
              <w:tab/>
            </w:r>
            <w:r w:rsidR="00D932A6">
              <w:rPr>
                <w:noProof/>
                <w:webHidden/>
              </w:rPr>
              <w:fldChar w:fldCharType="begin"/>
            </w:r>
            <w:r w:rsidR="00D932A6">
              <w:rPr>
                <w:noProof/>
                <w:webHidden/>
              </w:rPr>
              <w:instrText xml:space="preserve"> PAGEREF _Toc431319263 \h </w:instrText>
            </w:r>
            <w:r w:rsidR="00D932A6">
              <w:rPr>
                <w:noProof/>
                <w:webHidden/>
              </w:rPr>
            </w:r>
            <w:r w:rsidR="00D932A6">
              <w:rPr>
                <w:noProof/>
                <w:webHidden/>
              </w:rPr>
              <w:fldChar w:fldCharType="separate"/>
            </w:r>
            <w:r w:rsidR="00D932A6">
              <w:rPr>
                <w:noProof/>
                <w:webHidden/>
              </w:rPr>
              <w:t>20</w:t>
            </w:r>
            <w:r w:rsidR="00D932A6">
              <w:rPr>
                <w:noProof/>
                <w:webHidden/>
              </w:rPr>
              <w:fldChar w:fldCharType="end"/>
            </w:r>
          </w:hyperlink>
        </w:p>
        <w:p w:rsidR="00D932A6" w:rsidRDefault="007D68A4">
          <w:pPr>
            <w:pStyle w:val="11"/>
            <w:rPr>
              <w:rFonts w:asciiTheme="minorHAnsi" w:eastAsiaTheme="minorEastAsia" w:hAnsiTheme="minorHAnsi" w:cstheme="minorBidi"/>
              <w:noProof/>
              <w:sz w:val="22"/>
              <w:szCs w:val="22"/>
            </w:rPr>
          </w:pPr>
          <w:hyperlink w:anchor="_Toc431319264" w:history="1">
            <w:r w:rsidR="00D932A6" w:rsidRPr="00D36A61">
              <w:rPr>
                <w:rStyle w:val="a3"/>
                <w:noProof/>
                <w:lang w:eastAsia="en-US"/>
              </w:rPr>
              <w:t>Глава 4. Тестирование метода сокрытия</w:t>
            </w:r>
            <w:r w:rsidR="00D932A6">
              <w:rPr>
                <w:noProof/>
                <w:webHidden/>
              </w:rPr>
              <w:tab/>
            </w:r>
            <w:r w:rsidR="00D932A6">
              <w:rPr>
                <w:noProof/>
                <w:webHidden/>
              </w:rPr>
              <w:fldChar w:fldCharType="begin"/>
            </w:r>
            <w:r w:rsidR="00D932A6">
              <w:rPr>
                <w:noProof/>
                <w:webHidden/>
              </w:rPr>
              <w:instrText xml:space="preserve"> PAGEREF _Toc431319264 \h </w:instrText>
            </w:r>
            <w:r w:rsidR="00D932A6">
              <w:rPr>
                <w:noProof/>
                <w:webHidden/>
              </w:rPr>
            </w:r>
            <w:r w:rsidR="00D932A6">
              <w:rPr>
                <w:noProof/>
                <w:webHidden/>
              </w:rPr>
              <w:fldChar w:fldCharType="separate"/>
            </w:r>
            <w:r w:rsidR="00D932A6">
              <w:rPr>
                <w:noProof/>
                <w:webHidden/>
              </w:rPr>
              <w:t>29</w:t>
            </w:r>
            <w:r w:rsidR="00D932A6">
              <w:rPr>
                <w:noProof/>
                <w:webHidden/>
              </w:rPr>
              <w:fldChar w:fldCharType="end"/>
            </w:r>
          </w:hyperlink>
        </w:p>
        <w:p w:rsidR="00D932A6" w:rsidRDefault="007D68A4">
          <w:pPr>
            <w:pStyle w:val="11"/>
            <w:rPr>
              <w:rFonts w:asciiTheme="minorHAnsi" w:eastAsiaTheme="minorEastAsia" w:hAnsiTheme="minorHAnsi" w:cstheme="minorBidi"/>
              <w:noProof/>
              <w:sz w:val="22"/>
              <w:szCs w:val="22"/>
            </w:rPr>
          </w:pPr>
          <w:hyperlink w:anchor="_Toc431319265" w:history="1">
            <w:r w:rsidR="00D932A6" w:rsidRPr="00D36A61">
              <w:rPr>
                <w:rStyle w:val="a3"/>
                <w:noProof/>
                <w:lang w:eastAsia="en-US"/>
              </w:rPr>
              <w:t>Заключение</w:t>
            </w:r>
            <w:r w:rsidR="00D932A6">
              <w:rPr>
                <w:noProof/>
                <w:webHidden/>
              </w:rPr>
              <w:tab/>
            </w:r>
            <w:r w:rsidR="00D932A6">
              <w:rPr>
                <w:noProof/>
                <w:webHidden/>
              </w:rPr>
              <w:fldChar w:fldCharType="begin"/>
            </w:r>
            <w:r w:rsidR="00D932A6">
              <w:rPr>
                <w:noProof/>
                <w:webHidden/>
              </w:rPr>
              <w:instrText xml:space="preserve"> PAGEREF _Toc431319265 \h </w:instrText>
            </w:r>
            <w:r w:rsidR="00D932A6">
              <w:rPr>
                <w:noProof/>
                <w:webHidden/>
              </w:rPr>
            </w:r>
            <w:r w:rsidR="00D932A6">
              <w:rPr>
                <w:noProof/>
                <w:webHidden/>
              </w:rPr>
              <w:fldChar w:fldCharType="separate"/>
            </w:r>
            <w:r w:rsidR="00D932A6">
              <w:rPr>
                <w:noProof/>
                <w:webHidden/>
              </w:rPr>
              <w:t>33</w:t>
            </w:r>
            <w:r w:rsidR="00D932A6">
              <w:rPr>
                <w:noProof/>
                <w:webHidden/>
              </w:rPr>
              <w:fldChar w:fldCharType="end"/>
            </w:r>
          </w:hyperlink>
        </w:p>
        <w:p w:rsidR="00D932A6" w:rsidRDefault="007D68A4">
          <w:pPr>
            <w:pStyle w:val="11"/>
            <w:rPr>
              <w:rFonts w:asciiTheme="minorHAnsi" w:eastAsiaTheme="minorEastAsia" w:hAnsiTheme="minorHAnsi" w:cstheme="minorBidi"/>
              <w:noProof/>
              <w:sz w:val="22"/>
              <w:szCs w:val="22"/>
            </w:rPr>
          </w:pPr>
          <w:hyperlink w:anchor="_Toc431319266" w:history="1">
            <w:r w:rsidR="00D932A6" w:rsidRPr="00D36A61">
              <w:rPr>
                <w:rStyle w:val="a3"/>
                <w:noProof/>
              </w:rPr>
              <w:t>Литература</w:t>
            </w:r>
            <w:r w:rsidR="00D932A6">
              <w:rPr>
                <w:noProof/>
                <w:webHidden/>
              </w:rPr>
              <w:tab/>
            </w:r>
            <w:r w:rsidR="00D932A6">
              <w:rPr>
                <w:noProof/>
                <w:webHidden/>
              </w:rPr>
              <w:fldChar w:fldCharType="begin"/>
            </w:r>
            <w:r w:rsidR="00D932A6">
              <w:rPr>
                <w:noProof/>
                <w:webHidden/>
              </w:rPr>
              <w:instrText xml:space="preserve"> PAGEREF _Toc431319266 \h </w:instrText>
            </w:r>
            <w:r w:rsidR="00D932A6">
              <w:rPr>
                <w:noProof/>
                <w:webHidden/>
              </w:rPr>
            </w:r>
            <w:r w:rsidR="00D932A6">
              <w:rPr>
                <w:noProof/>
                <w:webHidden/>
              </w:rPr>
              <w:fldChar w:fldCharType="separate"/>
            </w:r>
            <w:r w:rsidR="00D932A6">
              <w:rPr>
                <w:noProof/>
                <w:webHidden/>
              </w:rPr>
              <w:t>34</w:t>
            </w:r>
            <w:r w:rsidR="00D932A6">
              <w:rPr>
                <w:noProof/>
                <w:webHidden/>
              </w:rPr>
              <w:fldChar w:fldCharType="end"/>
            </w:r>
          </w:hyperlink>
        </w:p>
        <w:p w:rsidR="008450C1" w:rsidRPr="00191788" w:rsidRDefault="008450C1" w:rsidP="007818D6">
          <w:pPr>
            <w:spacing w:before="100" w:beforeAutospacing="1" w:after="100" w:afterAutospacing="1" w:line="360" w:lineRule="auto"/>
            <w:contextualSpacing/>
          </w:pPr>
          <w:r w:rsidRPr="00191788">
            <w:rPr>
              <w:b/>
              <w:bCs/>
              <w:sz w:val="28"/>
              <w:szCs w:val="28"/>
            </w:rPr>
            <w:fldChar w:fldCharType="end"/>
          </w:r>
        </w:p>
      </w:sdtContent>
    </w:sdt>
    <w:p w:rsidR="007818D6" w:rsidRPr="00191788" w:rsidRDefault="007818D6">
      <w:pPr>
        <w:spacing w:after="200" w:line="276" w:lineRule="auto"/>
        <w:rPr>
          <w:rFonts w:ascii="Arial" w:eastAsiaTheme="majorEastAsia" w:hAnsi="Arial" w:cs="Arial"/>
          <w:b/>
          <w:sz w:val="32"/>
          <w:szCs w:val="32"/>
          <w:lang w:eastAsia="en-US"/>
        </w:rPr>
      </w:pPr>
      <w:r w:rsidRPr="00191788">
        <w:rPr>
          <w:lang w:eastAsia="en-US"/>
        </w:rPr>
        <w:br w:type="page"/>
      </w:r>
    </w:p>
    <w:p w:rsidR="008450C1" w:rsidRPr="00191788" w:rsidRDefault="007818D6" w:rsidP="008450C1">
      <w:pPr>
        <w:pStyle w:val="ae"/>
        <w:rPr>
          <w:color w:val="auto"/>
          <w:lang w:eastAsia="en-US"/>
        </w:rPr>
      </w:pPr>
      <w:bookmarkStart w:id="1" w:name="_Toc431319255"/>
      <w:r w:rsidRPr="00191788">
        <w:rPr>
          <w:color w:val="auto"/>
          <w:lang w:eastAsia="en-US"/>
        </w:rPr>
        <w:lastRenderedPageBreak/>
        <w:t>В</w:t>
      </w:r>
      <w:r w:rsidR="008450C1" w:rsidRPr="00191788">
        <w:rPr>
          <w:color w:val="auto"/>
          <w:lang w:eastAsia="en-US"/>
        </w:rPr>
        <w:t>ведение</w:t>
      </w:r>
      <w:bookmarkEnd w:id="1"/>
    </w:p>
    <w:p w:rsidR="008450C1" w:rsidRPr="00191788" w:rsidRDefault="008450C1" w:rsidP="008450C1">
      <w:pPr>
        <w:spacing w:before="100" w:beforeAutospacing="1" w:after="100" w:afterAutospacing="1" w:line="360" w:lineRule="auto"/>
        <w:contextualSpacing/>
        <w:jc w:val="both"/>
        <w:rPr>
          <w:rFonts w:eastAsia="Calibri"/>
          <w:sz w:val="28"/>
          <w:szCs w:val="22"/>
          <w:lang w:eastAsia="en-US"/>
        </w:rPr>
      </w:pPr>
      <w:r w:rsidRPr="00191788">
        <w:rPr>
          <w:rFonts w:eastAsia="Calibri"/>
          <w:sz w:val="28"/>
          <w:szCs w:val="22"/>
          <w:lang w:eastAsia="en-US"/>
        </w:rPr>
        <w:tab/>
      </w:r>
      <w:r w:rsidR="00616E6D" w:rsidRPr="00191788">
        <w:rPr>
          <w:rFonts w:eastAsia="Calibri"/>
          <w:sz w:val="28"/>
          <w:szCs w:val="22"/>
          <w:lang w:eastAsia="en-US"/>
        </w:rPr>
        <w:t>Стеганография</w:t>
      </w:r>
      <w:r w:rsidR="00A23AC4" w:rsidRPr="00191788">
        <w:rPr>
          <w:rFonts w:eastAsia="Calibri"/>
          <w:sz w:val="28"/>
          <w:szCs w:val="22"/>
          <w:lang w:eastAsia="en-US"/>
        </w:rPr>
        <w:t xml:space="preserve"> </w:t>
      </w:r>
      <w:r w:rsidR="00A23AC4" w:rsidRPr="00191788">
        <w:rPr>
          <w:rFonts w:eastAsia="Calibri"/>
          <w:i/>
          <w:iCs/>
          <w:sz w:val="28"/>
          <w:szCs w:val="22"/>
          <w:lang w:eastAsia="en-US"/>
        </w:rPr>
        <w:t xml:space="preserve">– </w:t>
      </w:r>
      <w:r w:rsidR="00A23AC4" w:rsidRPr="00191788">
        <w:rPr>
          <w:rFonts w:eastAsia="Calibri"/>
          <w:iCs/>
          <w:sz w:val="28"/>
          <w:szCs w:val="22"/>
          <w:lang w:eastAsia="en-US"/>
        </w:rPr>
        <w:t>это наука о тайной передаче информации путем сокрытия самого факта передачи</w:t>
      </w:r>
      <w:r w:rsidR="00DF0E28" w:rsidRPr="00191788">
        <w:rPr>
          <w:rFonts w:eastAsia="Calibri"/>
          <w:iCs/>
          <w:sz w:val="28"/>
          <w:szCs w:val="22"/>
          <w:lang w:eastAsia="en-US"/>
        </w:rPr>
        <w:t>. В связи с компьютеризацией всех областей человеческой деятельности в настоящее время быстро развивается компьютерна</w:t>
      </w:r>
      <w:r w:rsidR="00BA6334" w:rsidRPr="00191788">
        <w:rPr>
          <w:rFonts w:eastAsia="Calibri"/>
          <w:iCs/>
          <w:sz w:val="28"/>
          <w:szCs w:val="22"/>
          <w:lang w:eastAsia="en-US"/>
        </w:rPr>
        <w:t>я стеганография – та ее область</w:t>
      </w:r>
      <w:r w:rsidR="00DF0E28" w:rsidRPr="00191788">
        <w:rPr>
          <w:rFonts w:eastAsia="Calibri"/>
          <w:iCs/>
          <w:sz w:val="28"/>
          <w:szCs w:val="22"/>
          <w:lang w:eastAsia="en-US"/>
        </w:rPr>
        <w:t xml:space="preserve">, где информация скрывается в </w:t>
      </w:r>
      <w:r w:rsidR="003E6185" w:rsidRPr="00191788">
        <w:rPr>
          <w:rFonts w:eastAsia="Calibri"/>
          <w:iCs/>
          <w:sz w:val="28"/>
          <w:szCs w:val="22"/>
          <w:lang w:eastAsia="en-US"/>
        </w:rPr>
        <w:t>различные данные, для обработки которых используется компьютер. Это могут быть аудиоданные, видеопотоки, текстовые файлы и многие другие различные виды информации.</w:t>
      </w:r>
    </w:p>
    <w:p w:rsidR="008450C1" w:rsidRPr="00191788" w:rsidRDefault="008450C1" w:rsidP="008450C1">
      <w:pPr>
        <w:spacing w:before="100" w:beforeAutospacing="1" w:after="100" w:afterAutospacing="1" w:line="360" w:lineRule="auto"/>
        <w:contextualSpacing/>
        <w:jc w:val="both"/>
        <w:rPr>
          <w:rFonts w:eastAsia="Calibri"/>
          <w:sz w:val="28"/>
          <w:szCs w:val="22"/>
          <w:lang w:eastAsia="en-US"/>
        </w:rPr>
      </w:pPr>
      <w:r w:rsidRPr="00191788">
        <w:rPr>
          <w:rFonts w:eastAsia="Calibri"/>
          <w:sz w:val="28"/>
          <w:szCs w:val="22"/>
          <w:lang w:eastAsia="en-US"/>
        </w:rPr>
        <w:tab/>
        <w:t xml:space="preserve">В данной работе рассматривается возможность </w:t>
      </w:r>
      <w:r w:rsidR="002359A4" w:rsidRPr="00191788">
        <w:rPr>
          <w:rFonts w:eastAsia="Calibri"/>
          <w:sz w:val="28"/>
          <w:szCs w:val="22"/>
          <w:lang w:eastAsia="en-US"/>
        </w:rPr>
        <w:t>сокрытия информации</w:t>
      </w:r>
      <w:r w:rsidRPr="00191788">
        <w:rPr>
          <w:rFonts w:eastAsia="Calibri"/>
          <w:sz w:val="28"/>
          <w:szCs w:val="22"/>
          <w:lang w:eastAsia="en-US"/>
        </w:rPr>
        <w:t xml:space="preserve"> в </w:t>
      </w:r>
      <w:r w:rsidR="002359A4" w:rsidRPr="00191788">
        <w:rPr>
          <w:rFonts w:eastAsia="Calibri"/>
          <w:sz w:val="28"/>
          <w:szCs w:val="22"/>
          <w:lang w:eastAsia="en-US"/>
        </w:rPr>
        <w:t>аудиопоток</w:t>
      </w:r>
      <w:r w:rsidRPr="00191788">
        <w:rPr>
          <w:rFonts w:eastAsia="Calibri"/>
          <w:sz w:val="28"/>
          <w:szCs w:val="22"/>
          <w:lang w:eastAsia="en-US"/>
        </w:rPr>
        <w:t xml:space="preserve"> </w:t>
      </w:r>
      <w:r w:rsidR="004A7DE4" w:rsidRPr="00191788">
        <w:rPr>
          <w:rFonts w:eastAsia="Calibri"/>
          <w:sz w:val="28"/>
          <w:szCs w:val="22"/>
          <w:lang w:eastAsia="en-US"/>
        </w:rPr>
        <w:t>программного обеспечения</w:t>
      </w:r>
      <w:r w:rsidR="002359A4" w:rsidRPr="00191788">
        <w:rPr>
          <w:rFonts w:eastAsia="Calibri"/>
          <w:sz w:val="28"/>
          <w:szCs w:val="22"/>
          <w:lang w:eastAsia="en-US"/>
        </w:rPr>
        <w:t xml:space="preserve"> </w:t>
      </w:r>
      <w:r w:rsidR="002359A4" w:rsidRPr="00191788">
        <w:rPr>
          <w:rFonts w:eastAsia="Calibri"/>
          <w:sz w:val="28"/>
          <w:szCs w:val="22"/>
          <w:lang w:val="en-US" w:eastAsia="en-US"/>
        </w:rPr>
        <w:t>Skype</w:t>
      </w:r>
      <w:r w:rsidR="002359A4" w:rsidRPr="00191788">
        <w:rPr>
          <w:rFonts w:eastAsia="Calibri"/>
          <w:sz w:val="28"/>
          <w:szCs w:val="22"/>
          <w:lang w:eastAsia="en-US"/>
        </w:rPr>
        <w:t xml:space="preserve"> — одной</w:t>
      </w:r>
      <w:r w:rsidRPr="00191788">
        <w:rPr>
          <w:rFonts w:eastAsia="Calibri"/>
          <w:sz w:val="28"/>
          <w:szCs w:val="22"/>
          <w:lang w:eastAsia="en-US"/>
        </w:rPr>
        <w:t xml:space="preserve"> из наиболее широко используемых</w:t>
      </w:r>
      <w:r w:rsidR="00B1749F" w:rsidRPr="00191788">
        <w:rPr>
          <w:rFonts w:eastAsia="Calibri"/>
          <w:sz w:val="28"/>
          <w:szCs w:val="22"/>
          <w:lang w:eastAsia="en-US"/>
        </w:rPr>
        <w:t xml:space="preserve"> про</w:t>
      </w:r>
      <w:r w:rsidR="007837E3" w:rsidRPr="00191788">
        <w:rPr>
          <w:rFonts w:eastAsia="Calibri"/>
          <w:sz w:val="28"/>
          <w:szCs w:val="22"/>
          <w:lang w:eastAsia="en-US"/>
        </w:rPr>
        <w:t>грамм</w:t>
      </w:r>
      <w:r w:rsidRPr="00191788">
        <w:rPr>
          <w:rFonts w:eastAsia="Calibri"/>
          <w:sz w:val="28"/>
          <w:szCs w:val="22"/>
          <w:lang w:eastAsia="en-US"/>
        </w:rPr>
        <w:t xml:space="preserve"> </w:t>
      </w:r>
      <w:r w:rsidR="007837E3" w:rsidRPr="00191788">
        <w:rPr>
          <w:rFonts w:eastAsia="Calibri"/>
          <w:sz w:val="28"/>
          <w:szCs w:val="22"/>
          <w:lang w:eastAsia="en-US"/>
        </w:rPr>
        <w:t xml:space="preserve">для коммуникации </w:t>
      </w:r>
      <w:r w:rsidR="002359A4" w:rsidRPr="00191788">
        <w:rPr>
          <w:rFonts w:eastAsia="Calibri"/>
          <w:sz w:val="28"/>
          <w:szCs w:val="22"/>
          <w:lang w:eastAsia="en-US"/>
        </w:rPr>
        <w:t>в сети Интернет</w:t>
      </w:r>
      <w:r w:rsidRPr="00191788">
        <w:rPr>
          <w:rFonts w:eastAsia="Calibri"/>
          <w:sz w:val="28"/>
          <w:szCs w:val="22"/>
          <w:lang w:eastAsia="en-US"/>
        </w:rPr>
        <w:t>.</w:t>
      </w:r>
      <w:r w:rsidR="00E36FDF" w:rsidRPr="00191788">
        <w:rPr>
          <w:rFonts w:eastAsia="Calibri"/>
          <w:sz w:val="28"/>
          <w:szCs w:val="22"/>
          <w:lang w:eastAsia="en-US"/>
        </w:rPr>
        <w:t xml:space="preserve"> </w:t>
      </w:r>
      <w:r w:rsidR="00B1749F" w:rsidRPr="00191788">
        <w:rPr>
          <w:rFonts w:eastAsia="Calibri"/>
          <w:sz w:val="28"/>
          <w:szCs w:val="22"/>
          <w:lang w:eastAsia="en-US"/>
        </w:rPr>
        <w:t xml:space="preserve">Аудиопоток кодируется с помощью гибридного кодека </w:t>
      </w:r>
      <w:r w:rsidR="00B1749F" w:rsidRPr="00191788">
        <w:rPr>
          <w:rFonts w:eastAsia="Calibri"/>
          <w:sz w:val="28"/>
          <w:szCs w:val="22"/>
          <w:lang w:val="en-US" w:eastAsia="en-US"/>
        </w:rPr>
        <w:t>Opus</w:t>
      </w:r>
      <w:r w:rsidR="00B1749F" w:rsidRPr="00191788">
        <w:rPr>
          <w:rFonts w:eastAsia="Calibri"/>
          <w:sz w:val="28"/>
          <w:szCs w:val="22"/>
          <w:lang w:eastAsia="en-US"/>
        </w:rPr>
        <w:t xml:space="preserve">, специально разработанного для использования в приложениях реального времени. </w:t>
      </w:r>
      <w:r w:rsidR="001662B3" w:rsidRPr="00191788">
        <w:rPr>
          <w:rFonts w:eastAsia="Calibri"/>
          <w:sz w:val="28"/>
          <w:szCs w:val="22"/>
          <w:lang w:eastAsia="en-US"/>
        </w:rPr>
        <w:t>Видеопоток</w:t>
      </w:r>
      <w:r w:rsidRPr="00191788">
        <w:rPr>
          <w:rFonts w:eastAsia="Calibri"/>
          <w:sz w:val="28"/>
          <w:szCs w:val="22"/>
          <w:lang w:eastAsia="en-US"/>
        </w:rPr>
        <w:t xml:space="preserve"> в рамках данной работы не рассматривается.</w:t>
      </w:r>
    </w:p>
    <w:p w:rsidR="008450C1" w:rsidRPr="00191788" w:rsidRDefault="008450C1" w:rsidP="008450C1">
      <w:pPr>
        <w:spacing w:before="100" w:beforeAutospacing="1" w:after="100" w:afterAutospacing="1" w:line="360" w:lineRule="auto"/>
        <w:contextualSpacing/>
        <w:jc w:val="both"/>
        <w:rPr>
          <w:rFonts w:eastAsia="Calibri"/>
          <w:sz w:val="28"/>
          <w:szCs w:val="22"/>
          <w:lang w:eastAsia="en-US"/>
        </w:rPr>
      </w:pPr>
      <w:r w:rsidRPr="00191788">
        <w:rPr>
          <w:rFonts w:eastAsia="Calibri"/>
          <w:sz w:val="28"/>
          <w:szCs w:val="22"/>
          <w:lang w:eastAsia="en-US"/>
        </w:rPr>
        <w:tab/>
      </w:r>
      <w:r w:rsidRPr="00191788">
        <w:rPr>
          <w:rFonts w:eastAsia="Calibri"/>
          <w:b/>
          <w:sz w:val="28"/>
          <w:szCs w:val="22"/>
          <w:lang w:eastAsia="en-US"/>
        </w:rPr>
        <w:t>Целью</w:t>
      </w:r>
      <w:r w:rsidRPr="00191788">
        <w:rPr>
          <w:rFonts w:eastAsia="Calibri"/>
          <w:sz w:val="28"/>
          <w:szCs w:val="22"/>
          <w:lang w:eastAsia="en-US"/>
        </w:rPr>
        <w:t xml:space="preserve"> работы является разработка </w:t>
      </w:r>
      <w:r w:rsidR="00B1749F" w:rsidRPr="00191788">
        <w:rPr>
          <w:rFonts w:eastAsia="Calibri"/>
          <w:sz w:val="28"/>
          <w:szCs w:val="22"/>
          <w:lang w:eastAsia="en-US"/>
        </w:rPr>
        <w:t>стеганографического</w:t>
      </w:r>
      <w:r w:rsidR="001662B3" w:rsidRPr="00191788">
        <w:rPr>
          <w:rFonts w:eastAsia="Calibri"/>
          <w:sz w:val="28"/>
          <w:szCs w:val="22"/>
          <w:lang w:eastAsia="en-US"/>
        </w:rPr>
        <w:t xml:space="preserve"> алгоритма </w:t>
      </w:r>
      <w:r w:rsidR="00BD3FD5" w:rsidRPr="00191788">
        <w:rPr>
          <w:rFonts w:eastAsia="Calibri"/>
          <w:sz w:val="28"/>
          <w:szCs w:val="22"/>
          <w:lang w:eastAsia="en-US"/>
        </w:rPr>
        <w:t>скрыт</w:t>
      </w:r>
      <w:r w:rsidR="00AC5124" w:rsidRPr="00191788">
        <w:rPr>
          <w:rFonts w:eastAsia="Calibri"/>
          <w:sz w:val="28"/>
          <w:szCs w:val="22"/>
          <w:lang w:eastAsia="en-US"/>
        </w:rPr>
        <w:t>н</w:t>
      </w:r>
      <w:r w:rsidR="00CA2742" w:rsidRPr="00191788">
        <w:rPr>
          <w:rFonts w:eastAsia="Calibri"/>
          <w:sz w:val="28"/>
          <w:szCs w:val="22"/>
          <w:lang w:eastAsia="en-US"/>
        </w:rPr>
        <w:t xml:space="preserve">ого внедрения информации в аудиопоток </w:t>
      </w:r>
      <w:r w:rsidR="00616E6D" w:rsidRPr="00191788">
        <w:rPr>
          <w:rFonts w:eastAsia="Calibri"/>
          <w:sz w:val="28"/>
          <w:szCs w:val="22"/>
          <w:lang w:eastAsia="en-US"/>
        </w:rPr>
        <w:t>си</w:t>
      </w:r>
      <w:r w:rsidR="005C4EF0" w:rsidRPr="00191788">
        <w:rPr>
          <w:rFonts w:eastAsia="Calibri"/>
          <w:sz w:val="28"/>
          <w:szCs w:val="22"/>
          <w:lang w:eastAsia="en-US"/>
        </w:rPr>
        <w:t>стемы</w:t>
      </w:r>
      <w:r w:rsidR="00CA2742" w:rsidRPr="00191788">
        <w:rPr>
          <w:rFonts w:eastAsia="Calibri"/>
          <w:sz w:val="28"/>
          <w:szCs w:val="22"/>
          <w:lang w:eastAsia="en-US"/>
        </w:rPr>
        <w:t xml:space="preserve"> </w:t>
      </w:r>
      <w:r w:rsidR="00CA2742" w:rsidRPr="00191788">
        <w:rPr>
          <w:rFonts w:eastAsia="Calibri"/>
          <w:sz w:val="28"/>
          <w:szCs w:val="22"/>
          <w:lang w:val="en-US" w:eastAsia="en-US"/>
        </w:rPr>
        <w:t>VoIP</w:t>
      </w:r>
      <w:r w:rsidR="00CA2742" w:rsidRPr="00191788">
        <w:rPr>
          <w:rFonts w:eastAsia="Calibri"/>
          <w:sz w:val="28"/>
          <w:szCs w:val="22"/>
          <w:lang w:eastAsia="en-US"/>
        </w:rPr>
        <w:t xml:space="preserve"> телефонии </w:t>
      </w:r>
      <w:r w:rsidR="00CA2742" w:rsidRPr="00191788">
        <w:rPr>
          <w:rFonts w:eastAsia="Calibri"/>
          <w:sz w:val="28"/>
          <w:szCs w:val="22"/>
          <w:lang w:val="en-US" w:eastAsia="en-US"/>
        </w:rPr>
        <w:t>Skype</w:t>
      </w:r>
      <w:r w:rsidR="009728EB" w:rsidRPr="00191788">
        <w:rPr>
          <w:rFonts w:eastAsia="Calibri"/>
          <w:sz w:val="28"/>
          <w:szCs w:val="22"/>
          <w:lang w:eastAsia="en-US"/>
        </w:rPr>
        <w:t xml:space="preserve">, устойчивого к перекодированию, и дальнейшего </w:t>
      </w:r>
      <w:r w:rsidR="00032837" w:rsidRPr="00191788">
        <w:rPr>
          <w:rFonts w:eastAsia="Calibri"/>
          <w:sz w:val="28"/>
          <w:szCs w:val="22"/>
          <w:lang w:eastAsia="en-US"/>
        </w:rPr>
        <w:t>извлечения</w:t>
      </w:r>
      <w:r w:rsidR="009728EB" w:rsidRPr="00191788">
        <w:rPr>
          <w:rFonts w:eastAsia="Calibri"/>
          <w:sz w:val="28"/>
          <w:szCs w:val="22"/>
          <w:lang w:eastAsia="en-US"/>
        </w:rPr>
        <w:t xml:space="preserve"> информации из этого потока.</w:t>
      </w:r>
    </w:p>
    <w:p w:rsidR="008450C1" w:rsidRPr="00191788" w:rsidRDefault="008450C1" w:rsidP="008450C1">
      <w:pPr>
        <w:spacing w:before="100" w:beforeAutospacing="1" w:line="360" w:lineRule="auto"/>
        <w:ind w:firstLine="708"/>
        <w:contextualSpacing/>
        <w:jc w:val="both"/>
        <w:rPr>
          <w:rFonts w:eastAsia="Calibri"/>
          <w:sz w:val="28"/>
          <w:szCs w:val="22"/>
          <w:lang w:eastAsia="en-US"/>
        </w:rPr>
      </w:pPr>
      <w:r w:rsidRPr="00191788">
        <w:rPr>
          <w:rFonts w:eastAsia="Calibri"/>
          <w:b/>
          <w:sz w:val="28"/>
          <w:szCs w:val="22"/>
          <w:lang w:eastAsia="en-US"/>
        </w:rPr>
        <w:t>Задачи</w:t>
      </w:r>
      <w:r w:rsidRPr="00191788">
        <w:rPr>
          <w:rFonts w:eastAsia="Calibri"/>
          <w:sz w:val="28"/>
          <w:szCs w:val="22"/>
          <w:lang w:eastAsia="en-US"/>
        </w:rPr>
        <w:t xml:space="preserve"> работы:</w:t>
      </w:r>
    </w:p>
    <w:p w:rsidR="008450C1" w:rsidRPr="00191788" w:rsidRDefault="00F4597D" w:rsidP="00F4597D">
      <w:pPr>
        <w:pStyle w:val="ab"/>
        <w:numPr>
          <w:ilvl w:val="0"/>
          <w:numId w:val="2"/>
        </w:numPr>
        <w:spacing w:line="360" w:lineRule="auto"/>
        <w:jc w:val="both"/>
        <w:rPr>
          <w:rFonts w:eastAsia="Calibri"/>
        </w:rPr>
      </w:pPr>
      <w:r w:rsidRPr="00191788">
        <w:rPr>
          <w:rFonts w:eastAsia="Calibri"/>
        </w:rPr>
        <w:t xml:space="preserve">Анализ кодека </w:t>
      </w:r>
      <w:r w:rsidRPr="00191788">
        <w:rPr>
          <w:rFonts w:eastAsia="Calibri"/>
          <w:lang w:val="en-US"/>
        </w:rPr>
        <w:t>Opus</w:t>
      </w:r>
      <w:r w:rsidRPr="00191788">
        <w:rPr>
          <w:rFonts w:eastAsia="Calibri"/>
        </w:rPr>
        <w:t xml:space="preserve"> на предмет возможности скрытого внедрения информации.</w:t>
      </w:r>
    </w:p>
    <w:p w:rsidR="008450C1" w:rsidRPr="00191788" w:rsidRDefault="008450C1" w:rsidP="008450C1">
      <w:pPr>
        <w:pStyle w:val="ab"/>
        <w:numPr>
          <w:ilvl w:val="0"/>
          <w:numId w:val="2"/>
        </w:numPr>
        <w:spacing w:before="100" w:beforeAutospacing="1" w:line="360" w:lineRule="auto"/>
        <w:jc w:val="both"/>
        <w:rPr>
          <w:rFonts w:eastAsia="Calibri"/>
        </w:rPr>
      </w:pPr>
      <w:r w:rsidRPr="00191788">
        <w:rPr>
          <w:rFonts w:eastAsia="Calibri"/>
        </w:rPr>
        <w:t xml:space="preserve">Разработка </w:t>
      </w:r>
      <w:r w:rsidR="00352F5B" w:rsidRPr="00191788">
        <w:rPr>
          <w:rFonts w:eastAsia="Calibri"/>
        </w:rPr>
        <w:t>стеганографического алгоритма сокрытия информации в аудиопоток</w:t>
      </w:r>
      <w:r w:rsidRPr="00191788">
        <w:rPr>
          <w:rFonts w:eastAsia="Calibri"/>
        </w:rPr>
        <w:t>.</w:t>
      </w:r>
    </w:p>
    <w:p w:rsidR="008450C1" w:rsidRPr="00191788" w:rsidRDefault="008450C1" w:rsidP="008450C1">
      <w:pPr>
        <w:pStyle w:val="ab"/>
        <w:numPr>
          <w:ilvl w:val="0"/>
          <w:numId w:val="2"/>
        </w:numPr>
        <w:spacing w:before="100" w:beforeAutospacing="1" w:line="360" w:lineRule="auto"/>
        <w:jc w:val="both"/>
        <w:rPr>
          <w:rFonts w:eastAsia="Calibri"/>
        </w:rPr>
      </w:pPr>
      <w:r w:rsidRPr="00191788">
        <w:rPr>
          <w:rFonts w:eastAsia="Calibri"/>
        </w:rPr>
        <w:t xml:space="preserve">Программная реализация разработанного </w:t>
      </w:r>
      <w:r w:rsidR="007C65EF" w:rsidRPr="00191788">
        <w:rPr>
          <w:rFonts w:eastAsia="Calibri"/>
        </w:rPr>
        <w:t>алгоритма</w:t>
      </w:r>
      <w:r w:rsidRPr="00191788">
        <w:rPr>
          <w:rFonts w:eastAsia="Calibri"/>
        </w:rPr>
        <w:t>.</w:t>
      </w:r>
    </w:p>
    <w:p w:rsidR="007818D6" w:rsidRPr="00191788" w:rsidRDefault="008450C1" w:rsidP="008450C1">
      <w:pPr>
        <w:pStyle w:val="ab"/>
        <w:numPr>
          <w:ilvl w:val="0"/>
          <w:numId w:val="2"/>
        </w:numPr>
        <w:spacing w:before="100" w:beforeAutospacing="1" w:line="360" w:lineRule="auto"/>
        <w:jc w:val="both"/>
        <w:rPr>
          <w:rFonts w:eastAsia="Calibri"/>
        </w:rPr>
      </w:pPr>
      <w:r w:rsidRPr="00191788">
        <w:rPr>
          <w:rFonts w:eastAsia="Calibri"/>
        </w:rPr>
        <w:t xml:space="preserve">Экспериментальная проверка эффективности </w:t>
      </w:r>
      <w:r w:rsidR="007C65EF" w:rsidRPr="00191788">
        <w:rPr>
          <w:rFonts w:eastAsia="Calibri"/>
        </w:rPr>
        <w:t>алгоритма</w:t>
      </w:r>
      <w:r w:rsidRPr="00191788">
        <w:rPr>
          <w:rFonts w:eastAsia="Calibri"/>
        </w:rPr>
        <w:t>.</w:t>
      </w:r>
    </w:p>
    <w:p w:rsidR="007818D6" w:rsidRPr="00191788" w:rsidRDefault="007818D6">
      <w:pPr>
        <w:spacing w:after="200" w:line="276" w:lineRule="auto"/>
        <w:rPr>
          <w:rFonts w:eastAsia="Calibri" w:cstheme="minorBidi"/>
          <w:sz w:val="28"/>
          <w:szCs w:val="22"/>
          <w:lang w:eastAsia="en-US"/>
        </w:rPr>
      </w:pPr>
      <w:r w:rsidRPr="00191788">
        <w:rPr>
          <w:rFonts w:eastAsia="Calibri"/>
        </w:rPr>
        <w:br w:type="page"/>
      </w:r>
    </w:p>
    <w:p w:rsidR="008450C1" w:rsidRPr="00191788" w:rsidRDefault="008450C1" w:rsidP="008450C1">
      <w:pPr>
        <w:pStyle w:val="ae"/>
        <w:rPr>
          <w:color w:val="auto"/>
          <w:lang w:eastAsia="en-US"/>
        </w:rPr>
      </w:pPr>
      <w:bookmarkStart w:id="2" w:name="_Toc431319256"/>
      <w:r w:rsidRPr="00191788">
        <w:rPr>
          <w:color w:val="auto"/>
          <w:lang w:eastAsia="en-US"/>
        </w:rPr>
        <w:lastRenderedPageBreak/>
        <w:t xml:space="preserve">Глава 1. </w:t>
      </w:r>
      <w:r w:rsidR="00087DD2" w:rsidRPr="00191788">
        <w:rPr>
          <w:color w:val="auto"/>
          <w:lang w:eastAsia="en-US"/>
        </w:rPr>
        <w:t xml:space="preserve">Исследование структуры программного обеспечения </w:t>
      </w:r>
      <w:r w:rsidR="00087DD2" w:rsidRPr="00191788">
        <w:rPr>
          <w:color w:val="auto"/>
          <w:lang w:val="en-US" w:eastAsia="en-US"/>
        </w:rPr>
        <w:t>Skype</w:t>
      </w:r>
      <w:bookmarkEnd w:id="2"/>
    </w:p>
    <w:p w:rsidR="004877A3" w:rsidRPr="00191788" w:rsidRDefault="008450C1" w:rsidP="004877A3">
      <w:pPr>
        <w:pStyle w:val="af0"/>
      </w:pPr>
      <w:r w:rsidRPr="00191788">
        <w:t xml:space="preserve">Объектом исследования курсовой работы является </w:t>
      </w:r>
      <w:r w:rsidR="00F92400" w:rsidRPr="00191788">
        <w:t xml:space="preserve">аудиокодек </w:t>
      </w:r>
      <w:r w:rsidR="000A7D0B" w:rsidRPr="00191788">
        <w:t xml:space="preserve">бесплатного проприетарного </w:t>
      </w:r>
      <w:r w:rsidR="00F92400" w:rsidRPr="00191788">
        <w:t xml:space="preserve">программного обеспечения </w:t>
      </w:r>
      <w:r w:rsidR="00F92400" w:rsidRPr="00191788">
        <w:rPr>
          <w:lang w:val="en-US"/>
        </w:rPr>
        <w:t>Skype</w:t>
      </w:r>
      <w:r w:rsidR="00F92400" w:rsidRPr="00191788">
        <w:t>,</w:t>
      </w:r>
      <w:r w:rsidR="00D60DCE" w:rsidRPr="00191788">
        <w:t xml:space="preserve"> </w:t>
      </w:r>
      <w:r w:rsidR="00D35B8B" w:rsidRPr="00191788">
        <w:t>являющего</w:t>
      </w:r>
      <w:r w:rsidR="00F94970" w:rsidRPr="00191788">
        <w:t>ся одним из самых популярных</w:t>
      </w:r>
      <w:r w:rsidR="00F92400" w:rsidRPr="00191788">
        <w:t xml:space="preserve"> </w:t>
      </w:r>
      <w:r w:rsidR="00F94970" w:rsidRPr="00191788">
        <w:t>средств</w:t>
      </w:r>
      <w:r w:rsidR="00F92400" w:rsidRPr="00191788">
        <w:t xml:space="preserve"> </w:t>
      </w:r>
      <w:r w:rsidR="00D60DCE" w:rsidRPr="00191788">
        <w:t>ауди</w:t>
      </w:r>
      <w:proofErr w:type="gramStart"/>
      <w:r w:rsidR="00D60DCE" w:rsidRPr="00191788">
        <w:t>о-</w:t>
      </w:r>
      <w:proofErr w:type="gramEnd"/>
      <w:r w:rsidR="00D60DCE" w:rsidRPr="00191788">
        <w:t xml:space="preserve"> и видеокоммуникации</w:t>
      </w:r>
      <w:r w:rsidR="00F92400" w:rsidRPr="00191788">
        <w:t xml:space="preserve"> в сети </w:t>
      </w:r>
      <w:r w:rsidR="00F94970" w:rsidRPr="00191788">
        <w:t>И</w:t>
      </w:r>
      <w:r w:rsidR="00F92400" w:rsidRPr="00191788">
        <w:t>нтернет</w:t>
      </w:r>
      <w:r w:rsidR="00F94970" w:rsidRPr="00191788">
        <w:t>, использующее технологии пиринговых сетей</w:t>
      </w:r>
      <w:r w:rsidR="00F92400" w:rsidRPr="00191788">
        <w:t>.</w:t>
      </w:r>
      <w:r w:rsidRPr="00191788">
        <w:t xml:space="preserve"> </w:t>
      </w:r>
      <w:r w:rsidR="004877A3" w:rsidRPr="00191788">
        <w:t>Протокол Skype закрыт, не документирован и может использоваться только оригинальным программным обеспечением Skype</w:t>
      </w:r>
      <w:r w:rsidR="00404A7D" w:rsidRPr="00191788">
        <w:t xml:space="preserve"> [1]</w:t>
      </w:r>
      <w:r w:rsidR="004877A3" w:rsidRPr="00191788">
        <w:t xml:space="preserve">. Существует API, с помощью </w:t>
      </w:r>
      <w:proofErr w:type="gramStart"/>
      <w:r w:rsidR="004877A3" w:rsidRPr="00191788">
        <w:t>которого</w:t>
      </w:r>
      <w:proofErr w:type="gramEnd"/>
      <w:r w:rsidR="004877A3" w:rsidRPr="00191788">
        <w:t xml:space="preserve"> можно предоставить доступ к его функциям программам сторонних разработчиков.</w:t>
      </w:r>
    </w:p>
    <w:p w:rsidR="00CB71E8" w:rsidRPr="00191788" w:rsidRDefault="00B81076" w:rsidP="003D6901">
      <w:pPr>
        <w:pStyle w:val="21"/>
        <w:rPr>
          <w:color w:val="auto"/>
        </w:rPr>
      </w:pPr>
      <w:bookmarkStart w:id="3" w:name="_Toc431319257"/>
      <w:r w:rsidRPr="00191788">
        <w:rPr>
          <w:color w:val="auto"/>
        </w:rPr>
        <w:t xml:space="preserve">Архитектура </w:t>
      </w:r>
      <w:r w:rsidRPr="00191788">
        <w:rPr>
          <w:color w:val="auto"/>
          <w:lang w:val="en-US"/>
        </w:rPr>
        <w:t>Skype</w:t>
      </w:r>
      <w:bookmarkEnd w:id="3"/>
    </w:p>
    <w:p w:rsidR="009D2670" w:rsidRPr="00191788" w:rsidRDefault="009D2670" w:rsidP="009D2670">
      <w:pPr>
        <w:pStyle w:val="af0"/>
      </w:pPr>
      <w:r w:rsidRPr="00191788">
        <w:t xml:space="preserve">В отличие от многих других программ IP-телефонии, для передачи данных Skype изначально использовал </w:t>
      </w:r>
      <w:proofErr w:type="gramStart"/>
      <w:r w:rsidRPr="00191788">
        <w:t>децентрализованную</w:t>
      </w:r>
      <w:proofErr w:type="gramEnd"/>
      <w:r w:rsidRPr="00191788">
        <w:t xml:space="preserve"> P2P-архитектуру. Сеть состояла из трех типов сущностей: обычных узлов (ordinary nodes), суперузлов (supernodes) и сервера </w:t>
      </w:r>
      <w:r w:rsidR="004877A3" w:rsidRPr="00191788">
        <w:t>идентификации</w:t>
      </w:r>
      <w:r w:rsidRPr="00191788">
        <w:t xml:space="preserve"> (login server) . Каталог пользователей Skype был распределён по компьютерам пользователей сети Skype, что позволяло сети легко масштабироваться до очень больших размеров (десятки миллионов пользователей) без увеличения дорогой инфраструктуры централизованных серверов. Skype мог маршрутизировать звонки через компьютеры других пользователей. </w:t>
      </w:r>
    </w:p>
    <w:p w:rsidR="004312F5" w:rsidRPr="00191788" w:rsidRDefault="009D2670" w:rsidP="009D2670">
      <w:pPr>
        <w:pStyle w:val="af0"/>
      </w:pPr>
      <w:r w:rsidRPr="00191788">
        <w:t>Единственным центральным элементом для Skype является сервер идентификации, на котором хранятся учётные записи пользователей и резервные копии их списков контактов. Центральный сервер нужен только для установки связи. После того как связь установлена, компьютеры могли пересылать голосовые данные напрямую друг другу (если между ними есть прямая связь) или через Skype-посредник - суперузел. Ранее в качестве суперузла мог выступать любой компьютер, у которого есть внешний IP-</w:t>
      </w:r>
      <w:r w:rsidRPr="00191788">
        <w:lastRenderedPageBreak/>
        <w:t xml:space="preserve">адрес и открыт TCP-порт для Skype, однако затем в 2012 все суперузлы были перенесены на сервера </w:t>
      </w:r>
      <w:proofErr w:type="spellStart"/>
      <w:r w:rsidRPr="00191788">
        <w:t>Microsoft</w:t>
      </w:r>
      <w:proofErr w:type="spellEnd"/>
      <w:r w:rsidRPr="00191788">
        <w:t xml:space="preserve">. </w:t>
      </w:r>
    </w:p>
    <w:p w:rsidR="009D2670" w:rsidRPr="00191788" w:rsidRDefault="00D35B8B" w:rsidP="002E5EB8">
      <w:pPr>
        <w:pStyle w:val="af0"/>
        <w:ind w:firstLine="0"/>
        <w:jc w:val="center"/>
      </w:pPr>
      <w:r w:rsidRPr="00191788">
        <w:rPr>
          <w:noProof/>
          <w:lang w:eastAsia="ru-RU"/>
        </w:rPr>
        <w:drawing>
          <wp:inline distT="0" distB="0" distL="0" distR="0" wp14:anchorId="17E29D46" wp14:editId="6BB84CB6">
            <wp:extent cx="4285615" cy="7466330"/>
            <wp:effectExtent l="0" t="0" r="635"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5615" cy="7466330"/>
                    </a:xfrm>
                    <a:prstGeom prst="rect">
                      <a:avLst/>
                    </a:prstGeom>
                    <a:noFill/>
                    <a:ln>
                      <a:noFill/>
                    </a:ln>
                  </pic:spPr>
                </pic:pic>
              </a:graphicData>
            </a:graphic>
          </wp:inline>
        </w:drawing>
      </w:r>
    </w:p>
    <w:p w:rsidR="006D7D9F" w:rsidRPr="00191788" w:rsidRDefault="006D7D9F" w:rsidP="006D7D9F">
      <w:pPr>
        <w:spacing w:before="100" w:beforeAutospacing="1" w:after="100" w:afterAutospacing="1" w:line="360" w:lineRule="auto"/>
        <w:contextualSpacing/>
        <w:jc w:val="center"/>
        <w:rPr>
          <w:rFonts w:eastAsiaTheme="minorHAnsi" w:cstheme="minorBidi"/>
          <w:iCs/>
          <w:lang w:eastAsia="en-US"/>
        </w:rPr>
      </w:pPr>
      <w:r w:rsidRPr="00191788">
        <w:rPr>
          <w:rFonts w:eastAsiaTheme="minorHAnsi" w:cstheme="minorBidi"/>
          <w:iCs/>
          <w:lang w:eastAsia="en-US"/>
        </w:rPr>
        <w:t>Рис. 1</w:t>
      </w:r>
      <w:r w:rsidR="00D932A6">
        <w:rPr>
          <w:rFonts w:eastAsiaTheme="minorHAnsi" w:cstheme="minorBidi"/>
          <w:iCs/>
          <w:lang w:eastAsia="en-US"/>
        </w:rPr>
        <w:t>.</w:t>
      </w:r>
      <w:r w:rsidRPr="00191788">
        <w:rPr>
          <w:rFonts w:eastAsiaTheme="minorHAnsi" w:cstheme="minorBidi"/>
          <w:iCs/>
          <w:lang w:eastAsia="en-US"/>
        </w:rPr>
        <w:t xml:space="preserve"> Архитектура </w:t>
      </w:r>
      <w:r w:rsidRPr="00191788">
        <w:rPr>
          <w:rFonts w:eastAsiaTheme="minorHAnsi" w:cstheme="minorBidi"/>
          <w:iCs/>
          <w:lang w:val="en-US" w:eastAsia="en-US"/>
        </w:rPr>
        <w:t>Skype</w:t>
      </w:r>
    </w:p>
    <w:p w:rsidR="008450C1" w:rsidRPr="00191788" w:rsidRDefault="005F3FC7" w:rsidP="00D557AF">
      <w:pPr>
        <w:pStyle w:val="21"/>
        <w:rPr>
          <w:color w:val="auto"/>
        </w:rPr>
      </w:pPr>
      <w:bookmarkStart w:id="4" w:name="_Toc431319258"/>
      <w:r w:rsidRPr="00191788">
        <w:rPr>
          <w:color w:val="auto"/>
        </w:rPr>
        <w:t xml:space="preserve">Кодек </w:t>
      </w:r>
      <w:r w:rsidRPr="00191788">
        <w:rPr>
          <w:color w:val="auto"/>
          <w:lang w:val="en-US"/>
        </w:rPr>
        <w:t>Opus</w:t>
      </w:r>
      <w:bookmarkEnd w:id="4"/>
    </w:p>
    <w:p w:rsidR="00D557AF" w:rsidRPr="00191788" w:rsidRDefault="00D557AF" w:rsidP="00D557AF">
      <w:pPr>
        <w:pStyle w:val="af0"/>
      </w:pPr>
      <w:proofErr w:type="spellStart"/>
      <w:r w:rsidRPr="00191788">
        <w:lastRenderedPageBreak/>
        <w:t>Opus</w:t>
      </w:r>
      <w:proofErr w:type="spellEnd"/>
      <w:r w:rsidRPr="00191788">
        <w:t xml:space="preserve"> — аудиокодек для сжатия с потерями, </w:t>
      </w:r>
      <w:proofErr w:type="gramStart"/>
      <w:r w:rsidRPr="00191788">
        <w:t>разработанный</w:t>
      </w:r>
      <w:proofErr w:type="gramEnd"/>
      <w:r w:rsidRPr="00191788">
        <w:t xml:space="preserve"> сообществом </w:t>
      </w:r>
      <w:proofErr w:type="spellStart"/>
      <w:r w:rsidRPr="00191788">
        <w:t>Internet</w:t>
      </w:r>
      <w:proofErr w:type="spellEnd"/>
      <w:r w:rsidRPr="00191788">
        <w:t xml:space="preserve"> </w:t>
      </w:r>
      <w:proofErr w:type="spellStart"/>
      <w:r w:rsidRPr="00191788">
        <w:t>Engineering</w:t>
      </w:r>
      <w:proofErr w:type="spellEnd"/>
      <w:r w:rsidRPr="00191788">
        <w:t xml:space="preserve"> </w:t>
      </w:r>
      <w:proofErr w:type="spellStart"/>
      <w:r w:rsidRPr="00191788">
        <w:t>Task</w:t>
      </w:r>
      <w:proofErr w:type="spellEnd"/>
      <w:r w:rsidRPr="00191788">
        <w:t xml:space="preserve"> </w:t>
      </w:r>
      <w:proofErr w:type="spellStart"/>
      <w:r w:rsidRPr="00191788">
        <w:t>Force</w:t>
      </w:r>
      <w:proofErr w:type="spellEnd"/>
      <w:r w:rsidRPr="00191788">
        <w:t xml:space="preserve"> (IETF) специально для применения в приложениях реального времени в интернете. Является открытым форматом, стандартизованным в RFC 6716</w:t>
      </w:r>
      <w:r w:rsidR="00EE69AC" w:rsidRPr="00191788">
        <w:t xml:space="preserve"> </w:t>
      </w:r>
      <w:r w:rsidR="00404A7D" w:rsidRPr="00191788">
        <w:t>[</w:t>
      </w:r>
      <w:r w:rsidR="00EE69AC" w:rsidRPr="00191788">
        <w:t>2</w:t>
      </w:r>
      <w:r w:rsidR="00404A7D" w:rsidRPr="00191788">
        <w:t>]</w:t>
      </w:r>
      <w:r w:rsidRPr="00191788">
        <w:t xml:space="preserve">. Примером применения этого кодека выступают программы </w:t>
      </w:r>
      <w:proofErr w:type="spellStart"/>
      <w:r w:rsidRPr="00191788">
        <w:t>Firefox</w:t>
      </w:r>
      <w:proofErr w:type="spellEnd"/>
      <w:r w:rsidRPr="00191788">
        <w:t xml:space="preserve"> и </w:t>
      </w:r>
      <w:proofErr w:type="spellStart"/>
      <w:r w:rsidRPr="00191788">
        <w:t>Thunderbird</w:t>
      </w:r>
      <w:proofErr w:type="spellEnd"/>
      <w:r w:rsidRPr="00191788">
        <w:t xml:space="preserve"> компании </w:t>
      </w:r>
      <w:proofErr w:type="spellStart"/>
      <w:r w:rsidRPr="00191788">
        <w:t>Mozilla</w:t>
      </w:r>
      <w:proofErr w:type="spellEnd"/>
      <w:r w:rsidRPr="00191788">
        <w:t xml:space="preserve">, а также программа </w:t>
      </w:r>
      <w:proofErr w:type="spellStart"/>
      <w:r w:rsidRPr="00191788">
        <w:t>VoIP</w:t>
      </w:r>
      <w:proofErr w:type="spellEnd"/>
      <w:r w:rsidRPr="00191788">
        <w:t>-телефонии Skype.</w:t>
      </w:r>
    </w:p>
    <w:p w:rsidR="00D557AF" w:rsidRPr="00191788" w:rsidRDefault="00D557AF" w:rsidP="00D557AF">
      <w:pPr>
        <w:pStyle w:val="af0"/>
      </w:pPr>
      <w:r w:rsidRPr="00191788">
        <w:t xml:space="preserve">Разработчики </w:t>
      </w:r>
      <w:proofErr w:type="spellStart"/>
      <w:r w:rsidRPr="00191788">
        <w:t>Opus</w:t>
      </w:r>
      <w:proofErr w:type="spellEnd"/>
      <w:r w:rsidRPr="00191788">
        <w:t xml:space="preserve"> большое внимание уделили гибкости. Так, </w:t>
      </w:r>
      <w:proofErr w:type="spellStart"/>
      <w:r w:rsidRPr="00191788">
        <w:t>битрейт</w:t>
      </w:r>
      <w:proofErr w:type="spellEnd"/>
      <w:r w:rsidRPr="00191788">
        <w:t xml:space="preserve"> </w:t>
      </w:r>
      <w:r w:rsidR="00AC5124" w:rsidRPr="00191788">
        <w:t>варьируется</w:t>
      </w:r>
      <w:r w:rsidRPr="00191788">
        <w:t xml:space="preserve"> в пределах 6–510 кбит/</w:t>
      </w:r>
      <w:proofErr w:type="gramStart"/>
      <w:r w:rsidRPr="00191788">
        <w:t>с</w:t>
      </w:r>
      <w:proofErr w:type="gramEnd"/>
      <w:r w:rsidRPr="00191788">
        <w:t xml:space="preserve">, </w:t>
      </w:r>
      <w:proofErr w:type="gramStart"/>
      <w:r w:rsidRPr="00191788">
        <w:t>частота</w:t>
      </w:r>
      <w:proofErr w:type="gramEnd"/>
      <w:r w:rsidRPr="00191788">
        <w:t xml:space="preserve"> дискретизации может составлять от 8 до 48 кГц, а длительность кадров изменяется от 2,5 до 20 </w:t>
      </w:r>
      <w:proofErr w:type="spellStart"/>
      <w:r w:rsidRPr="00191788">
        <w:t>мс</w:t>
      </w:r>
      <w:proofErr w:type="spellEnd"/>
      <w:r w:rsidRPr="00191788">
        <w:t xml:space="preserve">. </w:t>
      </w:r>
      <w:proofErr w:type="spellStart"/>
      <w:r w:rsidRPr="00191788">
        <w:t>Opus</w:t>
      </w:r>
      <w:proofErr w:type="spellEnd"/>
      <w:r w:rsidRPr="00191788">
        <w:t xml:space="preserve"> объединяет кодеки CELT (</w:t>
      </w:r>
      <w:proofErr w:type="spellStart"/>
      <w:r w:rsidRPr="00191788">
        <w:t>Constrained</w:t>
      </w:r>
      <w:proofErr w:type="spellEnd"/>
      <w:r w:rsidRPr="00191788">
        <w:t xml:space="preserve"> </w:t>
      </w:r>
      <w:proofErr w:type="spellStart"/>
      <w:r w:rsidRPr="00191788">
        <w:t>Energy</w:t>
      </w:r>
      <w:proofErr w:type="spellEnd"/>
      <w:r w:rsidRPr="00191788">
        <w:t xml:space="preserve"> </w:t>
      </w:r>
      <w:proofErr w:type="spellStart"/>
      <w:r w:rsidRPr="00191788">
        <w:t>Lapped</w:t>
      </w:r>
      <w:proofErr w:type="spellEnd"/>
      <w:r w:rsidRPr="00191788">
        <w:t xml:space="preserve"> </w:t>
      </w:r>
      <w:proofErr w:type="spellStart"/>
      <w:r w:rsidRPr="00191788">
        <w:t>Transform</w:t>
      </w:r>
      <w:proofErr w:type="spellEnd"/>
      <w:r w:rsidRPr="00191788">
        <w:t xml:space="preserve">) и SILK в модифицированном виде. CELT принадлежит к семейству кодеков OGG — он разрабатывался с прицелом на возможность работы в режиме реального времени; SILK — продукт создателей Skype, используемый в четвертой и более поздних версиях клиента для кодирования речи. Структура и принцип работы кодера в </w:t>
      </w:r>
      <w:proofErr w:type="spellStart"/>
      <w:r w:rsidRPr="00191788">
        <w:t>Opus</w:t>
      </w:r>
      <w:proofErr w:type="spellEnd"/>
      <w:r w:rsidRPr="00191788">
        <w:t xml:space="preserve"> просты: поток данных, в зависимости от частотного диапазона входящего сигнала, передается на обработку кодекам CELT или SILK.</w:t>
      </w:r>
    </w:p>
    <w:p w:rsidR="00D557AF" w:rsidRPr="00191788" w:rsidRDefault="00D557AF" w:rsidP="00D557AF">
      <w:pPr>
        <w:pStyle w:val="af0"/>
      </w:pPr>
      <w:r w:rsidRPr="00191788">
        <w:t>SILK хорошо подходит для передачи низко- и среднечастотных сигналов с частотой дискретизации до 16 кГц. В основе этого кодека лежит техника Линейного Предсказания (LP). Сигналы с более широким диапазоном частот используют кодек CELT. Как и MP3</w:t>
      </w:r>
      <w:r w:rsidR="005814CB" w:rsidRPr="00191788">
        <w:t>,</w:t>
      </w:r>
      <w:r w:rsidRPr="00191788">
        <w:t xml:space="preserve"> и AAC, он преобразует частоты посредством модифицированного дискретного косинусного преобразования и удаляет в ходе последующего квантования частоты, которые человеческое ухо воспринимает с трудом или не воспринимает вовсе. Так как SILK и CELT могут использоваться одновременно, разработчики предусмотрели для </w:t>
      </w:r>
      <w:proofErr w:type="spellStart"/>
      <w:r w:rsidRPr="00191788">
        <w:t>Opus</w:t>
      </w:r>
      <w:proofErr w:type="spellEnd"/>
      <w:r w:rsidRPr="00191788">
        <w:t xml:space="preserve"> три схемы работы: режим SILK для передачи только речи при низкой пропускной способности, гибридный режим для трансляции речи в наилучшем качестве и режим CELT для передачи одной только музыки.</w:t>
      </w:r>
      <w:r w:rsidR="003A3B16" w:rsidRPr="00191788">
        <w:t xml:space="preserve"> Схема кодека </w:t>
      </w:r>
      <w:r w:rsidR="003A3B16" w:rsidRPr="00191788">
        <w:rPr>
          <w:lang w:val="en-US"/>
        </w:rPr>
        <w:t xml:space="preserve">Opus </w:t>
      </w:r>
      <w:r w:rsidR="00B671C0" w:rsidRPr="00191788">
        <w:t>представл</w:t>
      </w:r>
      <w:r w:rsidR="003A3B16" w:rsidRPr="00191788">
        <w:t>ена на схеме ниже.</w:t>
      </w:r>
    </w:p>
    <w:p w:rsidR="008450C1" w:rsidRPr="00191788" w:rsidRDefault="002923A2" w:rsidP="002E5EB8">
      <w:pPr>
        <w:keepNext/>
        <w:spacing w:before="100" w:beforeAutospacing="1" w:after="100" w:afterAutospacing="1" w:line="360" w:lineRule="auto"/>
        <w:contextualSpacing/>
        <w:jc w:val="center"/>
        <w:rPr>
          <w:rFonts w:eastAsiaTheme="minorHAnsi" w:cstheme="minorBidi"/>
          <w:sz w:val="28"/>
          <w:szCs w:val="22"/>
          <w:lang w:eastAsia="en-US"/>
        </w:rPr>
      </w:pPr>
      <w:r w:rsidRPr="00191788">
        <w:rPr>
          <w:rFonts w:eastAsiaTheme="minorHAnsi" w:cstheme="minorBidi"/>
          <w:noProof/>
          <w:sz w:val="28"/>
          <w:szCs w:val="22"/>
        </w:rPr>
        <w:lastRenderedPageBreak/>
        <w:drawing>
          <wp:inline distT="0" distB="0" distL="0" distR="0" wp14:anchorId="15B7824C" wp14:editId="3C0E5AFA">
            <wp:extent cx="5943600" cy="27622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rsidR="004C0B88" w:rsidRPr="00191788" w:rsidRDefault="004C0B88" w:rsidP="004C0B88">
      <w:pPr>
        <w:spacing w:before="100" w:beforeAutospacing="1" w:after="100" w:afterAutospacing="1" w:line="360" w:lineRule="auto"/>
        <w:contextualSpacing/>
        <w:jc w:val="center"/>
        <w:rPr>
          <w:rFonts w:eastAsiaTheme="minorHAnsi" w:cstheme="minorBidi"/>
          <w:iCs/>
          <w:lang w:eastAsia="en-US"/>
        </w:rPr>
      </w:pPr>
      <w:r w:rsidRPr="00191788">
        <w:rPr>
          <w:rFonts w:eastAsiaTheme="minorHAnsi" w:cstheme="minorBidi"/>
          <w:iCs/>
          <w:lang w:eastAsia="en-US"/>
        </w:rPr>
        <w:t>Рис. 2</w:t>
      </w:r>
      <w:r w:rsidR="00D932A6">
        <w:rPr>
          <w:rFonts w:eastAsiaTheme="minorHAnsi" w:cstheme="minorBidi"/>
          <w:iCs/>
          <w:lang w:eastAsia="en-US"/>
        </w:rPr>
        <w:t>.</w:t>
      </w:r>
      <w:r w:rsidRPr="00191788">
        <w:rPr>
          <w:rFonts w:eastAsiaTheme="minorHAnsi" w:cstheme="minorBidi"/>
          <w:iCs/>
          <w:lang w:eastAsia="en-US"/>
        </w:rPr>
        <w:t xml:space="preserve"> Кодек </w:t>
      </w:r>
      <w:r w:rsidRPr="00191788">
        <w:rPr>
          <w:rFonts w:eastAsiaTheme="minorHAnsi" w:cstheme="minorBidi"/>
          <w:iCs/>
          <w:lang w:val="en-US" w:eastAsia="en-US"/>
        </w:rPr>
        <w:t>Opus</w:t>
      </w:r>
    </w:p>
    <w:p w:rsidR="00E270B3" w:rsidRPr="00191788" w:rsidRDefault="00E270B3" w:rsidP="00E270B3">
      <w:pPr>
        <w:pStyle w:val="af0"/>
      </w:pPr>
      <w:r w:rsidRPr="00191788">
        <w:t xml:space="preserve">Далее приведена схема </w:t>
      </w:r>
      <w:r w:rsidRPr="00191788">
        <w:rPr>
          <w:lang w:val="en-US"/>
        </w:rPr>
        <w:t>CELT</w:t>
      </w:r>
      <w:r w:rsidRPr="00191788">
        <w:t xml:space="preserve"> </w:t>
      </w:r>
      <w:r w:rsidR="00CD4DE1" w:rsidRPr="00191788">
        <w:t>составляющей кодер</w:t>
      </w:r>
      <w:r w:rsidRPr="00191788">
        <w:t>а.</w:t>
      </w:r>
    </w:p>
    <w:p w:rsidR="00217658" w:rsidRPr="00191788" w:rsidRDefault="003460F0" w:rsidP="00217658">
      <w:pPr>
        <w:spacing w:before="100" w:beforeAutospacing="1" w:after="100" w:afterAutospacing="1" w:line="360" w:lineRule="auto"/>
        <w:contextualSpacing/>
        <w:jc w:val="center"/>
        <w:rPr>
          <w:rFonts w:eastAsiaTheme="minorHAnsi" w:cstheme="minorBidi"/>
          <w:iCs/>
          <w:lang w:eastAsia="en-US"/>
        </w:rPr>
      </w:pPr>
      <w:r w:rsidRPr="00191788">
        <w:rPr>
          <w:rFonts w:eastAsiaTheme="minorHAnsi" w:cstheme="minorBidi"/>
          <w:iCs/>
          <w:noProof/>
        </w:rPr>
        <w:drawing>
          <wp:inline distT="0" distB="0" distL="0" distR="0" wp14:anchorId="17438AA5" wp14:editId="152A9052">
            <wp:extent cx="5934075" cy="16002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600200"/>
                    </a:xfrm>
                    <a:prstGeom prst="rect">
                      <a:avLst/>
                    </a:prstGeom>
                    <a:noFill/>
                    <a:ln>
                      <a:noFill/>
                    </a:ln>
                  </pic:spPr>
                </pic:pic>
              </a:graphicData>
            </a:graphic>
          </wp:inline>
        </w:drawing>
      </w:r>
      <w:r w:rsidR="00217658" w:rsidRPr="00191788">
        <w:rPr>
          <w:rFonts w:eastAsiaTheme="minorHAnsi" w:cstheme="minorBidi"/>
          <w:iCs/>
          <w:lang w:eastAsia="en-US"/>
        </w:rPr>
        <w:t xml:space="preserve"> Рис. 3</w:t>
      </w:r>
      <w:r w:rsidR="00D932A6">
        <w:rPr>
          <w:rFonts w:eastAsiaTheme="minorHAnsi" w:cstheme="minorBidi"/>
          <w:iCs/>
          <w:lang w:eastAsia="en-US"/>
        </w:rPr>
        <w:t>.</w:t>
      </w:r>
      <w:r w:rsidR="00217658" w:rsidRPr="00191788">
        <w:rPr>
          <w:rFonts w:eastAsiaTheme="minorHAnsi" w:cstheme="minorBidi"/>
          <w:iCs/>
          <w:lang w:eastAsia="en-US"/>
        </w:rPr>
        <w:t xml:space="preserve"> Кодер </w:t>
      </w:r>
      <w:r w:rsidR="00B4527D" w:rsidRPr="00191788">
        <w:rPr>
          <w:rFonts w:eastAsiaTheme="minorHAnsi" w:cstheme="minorBidi"/>
          <w:iCs/>
          <w:lang w:val="en-US" w:eastAsia="en-US"/>
        </w:rPr>
        <w:t>CELT</w:t>
      </w:r>
    </w:p>
    <w:p w:rsidR="003D329B" w:rsidRPr="00191788" w:rsidRDefault="003D329B" w:rsidP="003D329B">
      <w:pPr>
        <w:pStyle w:val="af0"/>
      </w:pPr>
      <w:r w:rsidRPr="00191788">
        <w:t xml:space="preserve">В кодере </w:t>
      </w:r>
      <w:r w:rsidRPr="00191788">
        <w:rPr>
          <w:lang w:val="en-US"/>
        </w:rPr>
        <w:t>CELT</w:t>
      </w:r>
      <w:r w:rsidRPr="00191788">
        <w:t xml:space="preserve"> можно выделить следующие блоки:</w:t>
      </w:r>
    </w:p>
    <w:p w:rsidR="003D329B" w:rsidRPr="00191788" w:rsidRDefault="003A5D82" w:rsidP="00EE69AC">
      <w:pPr>
        <w:pStyle w:val="af0"/>
        <w:numPr>
          <w:ilvl w:val="0"/>
          <w:numId w:val="32"/>
        </w:numPr>
        <w:ind w:left="0" w:firstLine="709"/>
      </w:pPr>
      <w:r w:rsidRPr="00191788">
        <w:t>Пред-фильтрация</w:t>
      </w:r>
      <w:r w:rsidR="008B04F1" w:rsidRPr="00191788">
        <w:t>.</w:t>
      </w:r>
      <w:r w:rsidR="00AB27B9" w:rsidRPr="00191788">
        <w:t xml:space="preserve"> </w:t>
      </w:r>
      <w:r w:rsidR="008B04F1" w:rsidRPr="00191788">
        <w:t>В</w:t>
      </w:r>
      <w:r w:rsidR="00B10C11" w:rsidRPr="00191788">
        <w:t>ходной сигнал</w:t>
      </w:r>
      <w:r w:rsidR="00AB27B9" w:rsidRPr="00191788">
        <w:t xml:space="preserve"> предварительно </w:t>
      </w:r>
      <w:r w:rsidR="00AC672F" w:rsidRPr="00191788">
        <w:t>пропускае</w:t>
      </w:r>
      <w:r w:rsidR="007A68D5" w:rsidRPr="00191788">
        <w:t>тся через фильтр, параметры которого</w:t>
      </w:r>
      <w:r w:rsidR="00AC672F" w:rsidRPr="00191788">
        <w:t xml:space="preserve"> зависят от самого входного сигнала, которые затем передаются на интервальный кодер.</w:t>
      </w:r>
    </w:p>
    <w:p w:rsidR="007D3CD2" w:rsidRPr="00191788" w:rsidRDefault="003A5D82" w:rsidP="00EE69AC">
      <w:pPr>
        <w:pStyle w:val="af0"/>
        <w:numPr>
          <w:ilvl w:val="0"/>
          <w:numId w:val="32"/>
        </w:numPr>
        <w:ind w:left="0" w:firstLine="709"/>
      </w:pPr>
      <w:r w:rsidRPr="00191788">
        <w:rPr>
          <w:lang w:val="en-US"/>
        </w:rPr>
        <w:t>MDCT</w:t>
      </w:r>
      <w:r w:rsidR="008B04F1" w:rsidRPr="00191788">
        <w:t xml:space="preserve"> (</w:t>
      </w:r>
      <w:r w:rsidR="00AC672F" w:rsidRPr="00191788">
        <w:t xml:space="preserve">Модифицированное Дискретное Косинусное </w:t>
      </w:r>
      <w:r w:rsidR="008B04F1" w:rsidRPr="00191788">
        <w:t>П</w:t>
      </w:r>
      <w:r w:rsidR="00AC672F" w:rsidRPr="00191788">
        <w:t>реобразование</w:t>
      </w:r>
      <w:r w:rsidR="008B04F1" w:rsidRPr="00191788">
        <w:t>).</w:t>
      </w:r>
      <w:r w:rsidR="007D3CD2" w:rsidRPr="00191788">
        <w:t xml:space="preserve"> Используется для получения</w:t>
      </w:r>
      <w:r w:rsidR="00EA1F24" w:rsidRPr="00191788">
        <w:t xml:space="preserve"> спектра сигнала. Формула преобразования:</w:t>
      </w:r>
    </w:p>
    <w:p w:rsidR="003A5D82" w:rsidRPr="00191788" w:rsidRDefault="007D68A4" w:rsidP="00EE69AC">
      <w:pPr>
        <w:pStyle w:val="af0"/>
        <w:jc w:val="center"/>
        <w:rPr>
          <w:rFonts w:eastAsiaTheme="minorEastAsia"/>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rPr>
          <m:t>=</m:t>
        </m:r>
        <m:nary>
          <m:naryPr>
            <m:chr m:val="∑"/>
            <m:grow m:val="1"/>
            <m:ctrlPr>
              <w:rPr>
                <w:rFonts w:ascii="Cambria Math" w:hAnsi="Cambria Math"/>
              </w:rPr>
            </m:ctrlPr>
          </m:naryPr>
          <m:sub>
            <m:r>
              <w:rPr>
                <w:rFonts w:ascii="Cambria Math" w:hAnsi="Cambria Math"/>
              </w:rPr>
              <m:t>n=0</m:t>
            </m:r>
          </m:sub>
          <m:sup>
            <m:r>
              <w:rPr>
                <w:rFonts w:ascii="Cambria Math" w:hAnsi="Cambria Math"/>
              </w:rPr>
              <m:t>2N-1</m:t>
            </m:r>
          </m:sup>
          <m:e>
            <m:sSub>
              <m:sSubPr>
                <m:ctrlPr>
                  <w:rPr>
                    <w:rFonts w:ascii="Cambria Math" w:hAnsi="Cambria Math"/>
                    <w:i/>
                  </w:rPr>
                </m:ctrlPr>
              </m:sSubPr>
              <m:e>
                <m:r>
                  <w:rPr>
                    <w:rFonts w:ascii="Cambria Math" w:hAnsi="Cambria Math"/>
                  </w:rPr>
                  <m:t>x</m:t>
                </m:r>
              </m:e>
              <m:sub>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N</m:t>
                        </m:r>
                      </m:den>
                    </m:f>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1+N</m:t>
                            </m:r>
                          </m:num>
                          <m:den>
                            <m:r>
                              <w:rPr>
                                <w:rFonts w:ascii="Cambria Math" w:hAnsi="Cambria Math"/>
                              </w:rPr>
                              <m:t>2</m:t>
                            </m:r>
                          </m:den>
                        </m:f>
                      </m:e>
                    </m:d>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1</m:t>
                            </m:r>
                          </m:num>
                          <m:den>
                            <m:r>
                              <w:rPr>
                                <w:rFonts w:ascii="Cambria Math" w:hAnsi="Cambria Math"/>
                              </w:rPr>
                              <m:t>2</m:t>
                            </m:r>
                          </m:den>
                        </m:f>
                      </m:e>
                    </m:d>
                  </m:e>
                </m:d>
              </m:e>
            </m:func>
          </m:e>
        </m:nary>
      </m:oMath>
      <w:r w:rsidR="007D3CD2" w:rsidRPr="00191788">
        <w:rPr>
          <w:rFonts w:eastAsiaTheme="minorEastAsia"/>
        </w:rPr>
        <w:t>,</w:t>
      </w:r>
    </w:p>
    <w:p w:rsidR="007D3CD2" w:rsidRPr="00191788" w:rsidRDefault="007D3CD2" w:rsidP="00EE69AC">
      <w:pPr>
        <w:pStyle w:val="af0"/>
        <w:rPr>
          <w:rFonts w:eastAsiaTheme="minorEastAsia"/>
          <w:i/>
        </w:rPr>
      </w:pPr>
      <w:r w:rsidRPr="00191788">
        <w:rPr>
          <w:rFonts w:eastAsiaTheme="minorEastAsia"/>
        </w:rPr>
        <w:t xml:space="preserve">где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r>
          <w:rPr>
            <w:rFonts w:ascii="Cambria Math" w:hAnsi="Cambria Math"/>
            <w:lang w:val="en-US"/>
          </w:rPr>
          <m:t>n</m:t>
        </m:r>
        <m:r>
          <w:rPr>
            <w:rFonts w:ascii="Cambria Math" w:hAnsi="Cambria Math"/>
          </w:rPr>
          <m:t>=0,…, 2</m:t>
        </m:r>
        <m:r>
          <w:rPr>
            <w:rFonts w:ascii="Cambria Math" w:hAnsi="Cambria Math"/>
            <w:lang w:val="en-US"/>
          </w:rPr>
          <m:t>N</m:t>
        </m:r>
        <m:r>
          <w:rPr>
            <w:rFonts w:ascii="Cambria Math" w:hAnsi="Cambria Math"/>
          </w:rPr>
          <m:t>-1</m:t>
        </m:r>
      </m:oMath>
      <w:r w:rsidRPr="00191788">
        <w:rPr>
          <w:rFonts w:eastAsiaTheme="minorEastAsia"/>
        </w:rPr>
        <w:t xml:space="preserve"> - временные отсчеты исходного сигнала,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rPr>
          <m:t xml:space="preserve">, </m:t>
        </m:r>
        <m:r>
          <w:rPr>
            <w:rFonts w:ascii="Cambria Math" w:hAnsi="Cambria Math"/>
            <w:lang w:val="en-US"/>
          </w:rPr>
          <m:t>k</m:t>
        </m:r>
        <m:r>
          <w:rPr>
            <w:rFonts w:ascii="Cambria Math" w:hAnsi="Cambria Math"/>
          </w:rPr>
          <m:t xml:space="preserve">=0, …, </m:t>
        </m:r>
        <m:r>
          <w:rPr>
            <w:rFonts w:ascii="Cambria Math" w:hAnsi="Cambria Math"/>
            <w:lang w:val="en-US"/>
          </w:rPr>
          <m:t>N</m:t>
        </m:r>
        <m:r>
          <w:rPr>
            <w:rFonts w:ascii="Cambria Math" w:hAnsi="Cambria Math"/>
          </w:rPr>
          <m:t>-1</m:t>
        </m:r>
      </m:oMath>
      <w:r w:rsidRPr="00191788">
        <w:rPr>
          <w:rFonts w:eastAsiaTheme="minorEastAsia"/>
        </w:rPr>
        <w:t xml:space="preserve"> – спектральные отсчеты сигнала.</w:t>
      </w:r>
    </w:p>
    <w:p w:rsidR="003A5D82" w:rsidRPr="00191788" w:rsidRDefault="00D4696C" w:rsidP="00EE69AC">
      <w:pPr>
        <w:pStyle w:val="af0"/>
        <w:numPr>
          <w:ilvl w:val="0"/>
          <w:numId w:val="32"/>
        </w:numPr>
        <w:ind w:left="0" w:firstLine="709"/>
      </w:pPr>
      <w:r w:rsidRPr="00191788">
        <w:lastRenderedPageBreak/>
        <w:t>Блок вычисления</w:t>
      </w:r>
      <w:r w:rsidR="003A5D82" w:rsidRPr="00191788">
        <w:t xml:space="preserve"> эне</w:t>
      </w:r>
      <w:r w:rsidRPr="00191788">
        <w:t xml:space="preserve">ргии критических полос. Спектральные отсчеты разбиваются на </w:t>
      </w:r>
      <w:r w:rsidR="0054567D" w:rsidRPr="00191788">
        <w:t>группы, в соответствии с критическими диапазонами частот</w:t>
      </w:r>
      <w:r w:rsidR="00177731" w:rsidRPr="00191788">
        <w:t xml:space="preserve"> </w:t>
      </w:r>
      <w:r w:rsidR="006D29B6" w:rsidRPr="00191788">
        <w:t>[3</w:t>
      </w:r>
      <w:r w:rsidR="0054567D" w:rsidRPr="00191788">
        <w:t>].</w:t>
      </w:r>
      <w:r w:rsidR="00DD0670" w:rsidRPr="00191788">
        <w:t xml:space="preserve"> </w:t>
      </w:r>
      <w:r w:rsidR="0054567D" w:rsidRPr="00191788">
        <w:t xml:space="preserve">Для каждой группы высчитывается энергия полосы – масштабный </w:t>
      </w:r>
      <w:r w:rsidR="004C0D2C" w:rsidRPr="00191788">
        <w:t>коэффициент,</w:t>
      </w:r>
      <w:r w:rsidR="0054567D" w:rsidRPr="00191788">
        <w:t xml:space="preserve"> на который потом нормируются спектральные отсчеты, принадлежащие данной полосе.</w:t>
      </w:r>
      <w:r w:rsidR="004C0D2C" w:rsidRPr="00191788">
        <w:t xml:space="preserve"> Для </w:t>
      </w:r>
      <w:r w:rsidR="00346821" w:rsidRPr="00191788">
        <w:t xml:space="preserve">полос, расположенных в более высокой области, масштабный коэффициент может высчитываться исходя из значения энергии более низких полос. </w:t>
      </w:r>
      <w:r w:rsidR="00F164CE" w:rsidRPr="00191788">
        <w:t xml:space="preserve">Таким образом, масштабный </w:t>
      </w:r>
      <w:r w:rsidR="0096320D" w:rsidRPr="00191788">
        <w:t>коэффициент</w:t>
      </w:r>
      <w:r w:rsidR="00F164CE" w:rsidRPr="00191788">
        <w:t xml:space="preserve"> таких полос не передается. </w:t>
      </w:r>
      <w:r w:rsidR="00346821" w:rsidRPr="00191788">
        <w:t>Эта техника называется спектральным наложением.</w:t>
      </w:r>
    </w:p>
    <w:p w:rsidR="003A5D82" w:rsidRPr="00191788" w:rsidRDefault="003A5D82" w:rsidP="00EE69AC">
      <w:pPr>
        <w:pStyle w:val="af0"/>
        <w:numPr>
          <w:ilvl w:val="0"/>
          <w:numId w:val="32"/>
        </w:numPr>
        <w:ind w:left="0" w:firstLine="709"/>
      </w:pPr>
      <w:r w:rsidRPr="00191788">
        <w:t>Квантование</w:t>
      </w:r>
      <w:r w:rsidR="005D4584" w:rsidRPr="00191788">
        <w:t xml:space="preserve"> масштабных коэффициентов.</w:t>
      </w:r>
      <w:r w:rsidR="001C3F84" w:rsidRPr="00191788">
        <w:t xml:space="preserve"> На данном этапе масштабные коэффициенты квантуются и отправляются на интервальный кодер.</w:t>
      </w:r>
    </w:p>
    <w:p w:rsidR="003A5D82" w:rsidRPr="00191788" w:rsidRDefault="003A5D82" w:rsidP="00EE69AC">
      <w:pPr>
        <w:pStyle w:val="af0"/>
        <w:numPr>
          <w:ilvl w:val="0"/>
          <w:numId w:val="32"/>
        </w:numPr>
        <w:ind w:left="0" w:firstLine="709"/>
      </w:pPr>
      <w:r w:rsidRPr="00191788">
        <w:rPr>
          <w:lang w:val="en-US"/>
        </w:rPr>
        <w:t>PVQ</w:t>
      </w:r>
      <w:r w:rsidR="001C3F84" w:rsidRPr="00191788">
        <w:t xml:space="preserve"> (Пирамидальное Векторное Квантование). </w:t>
      </w:r>
      <w:r w:rsidR="00121A7A" w:rsidRPr="00191788">
        <w:t>Здесь спектральные отсчеты одной группы квантуются как вектор в пространстве, разбитом на области квант</w:t>
      </w:r>
      <w:r w:rsidR="005B6E6E" w:rsidRPr="00191788">
        <w:t>ования, которые кодируются по словарю.</w:t>
      </w:r>
      <w:r w:rsidR="00121A7A" w:rsidRPr="00191788">
        <w:t xml:space="preserve"> Такая техника имеет пре</w:t>
      </w:r>
      <w:r w:rsidR="00DD0670" w:rsidRPr="00191788">
        <w:t xml:space="preserve">имущество в скорости обработки </w:t>
      </w:r>
      <w:r w:rsidR="00121A7A" w:rsidRPr="00191788">
        <w:t>по сравнению с обычным скалярным квантованием</w:t>
      </w:r>
      <w:r w:rsidR="00D52BFE" w:rsidRPr="00191788">
        <w:t xml:space="preserve"> [</w:t>
      </w:r>
      <w:r w:rsidR="00177731" w:rsidRPr="00191788">
        <w:t>4</w:t>
      </w:r>
      <w:r w:rsidR="00D52BFE" w:rsidRPr="00191788">
        <w:t>]</w:t>
      </w:r>
      <w:r w:rsidR="00121A7A" w:rsidRPr="00191788">
        <w:t>.</w:t>
      </w:r>
      <w:r w:rsidR="00E81302" w:rsidRPr="00191788">
        <w:t xml:space="preserve"> Далее кодовый вектор передается на интервальный кодер.</w:t>
      </w:r>
    </w:p>
    <w:p w:rsidR="003A5D82" w:rsidRPr="00191788" w:rsidRDefault="003A5D82" w:rsidP="00EE69AC">
      <w:pPr>
        <w:pStyle w:val="af0"/>
        <w:numPr>
          <w:ilvl w:val="0"/>
          <w:numId w:val="32"/>
        </w:numPr>
        <w:ind w:left="0" w:firstLine="709"/>
      </w:pPr>
      <w:r w:rsidRPr="00191788">
        <w:t>Интервальный кодер</w:t>
      </w:r>
      <w:r w:rsidR="00DD0670" w:rsidRPr="00191788">
        <w:t xml:space="preserve">. </w:t>
      </w:r>
      <w:r w:rsidR="00E81302" w:rsidRPr="00191788">
        <w:t>На данном этапе все необходимые данные сжимаются с по</w:t>
      </w:r>
      <w:r w:rsidR="00907364" w:rsidRPr="00191788">
        <w:t>мощью интервального кодирования</w:t>
      </w:r>
      <w:r w:rsidR="00EA1F24" w:rsidRPr="00191788">
        <w:t xml:space="preserve"> </w:t>
      </w:r>
      <w:r w:rsidR="00B01883" w:rsidRPr="00191788">
        <w:t>[</w:t>
      </w:r>
      <w:r w:rsidR="007E644A" w:rsidRPr="00191788">
        <w:t>5</w:t>
      </w:r>
      <w:r w:rsidR="00B01883" w:rsidRPr="00191788">
        <w:t>]</w:t>
      </w:r>
      <w:r w:rsidR="00907364" w:rsidRPr="00191788">
        <w:t>. На этом кодирование</w:t>
      </w:r>
      <w:r w:rsidR="00EA1F24" w:rsidRPr="00191788">
        <w:t xml:space="preserve"> аудиосигнала</w:t>
      </w:r>
      <w:r w:rsidR="00907364" w:rsidRPr="00191788">
        <w:t xml:space="preserve"> завершается.</w:t>
      </w:r>
    </w:p>
    <w:p w:rsidR="009557A4" w:rsidRPr="00191788" w:rsidRDefault="009557A4" w:rsidP="009557A4">
      <w:pPr>
        <w:pStyle w:val="af0"/>
      </w:pPr>
      <w:r w:rsidRPr="00191788">
        <w:t xml:space="preserve">Ниже приведена схема </w:t>
      </w:r>
      <w:r w:rsidR="00CD4DE1" w:rsidRPr="00191788">
        <w:rPr>
          <w:lang w:val="en-US"/>
        </w:rPr>
        <w:t>CELT</w:t>
      </w:r>
      <w:r w:rsidR="00CD4DE1" w:rsidRPr="00191788">
        <w:t xml:space="preserve"> декодера</w:t>
      </w:r>
      <w:r w:rsidR="00363E93" w:rsidRPr="00191788">
        <w:t>.</w:t>
      </w:r>
    </w:p>
    <w:p w:rsidR="00363E93" w:rsidRPr="00191788" w:rsidRDefault="0096320D" w:rsidP="002E5EB8">
      <w:pPr>
        <w:pStyle w:val="af0"/>
        <w:ind w:firstLine="0"/>
        <w:jc w:val="center"/>
      </w:pPr>
      <w:r w:rsidRPr="00191788">
        <w:rPr>
          <w:noProof/>
          <w:lang w:eastAsia="ru-RU"/>
        </w:rPr>
        <w:drawing>
          <wp:inline distT="0" distB="0" distL="0" distR="0" wp14:anchorId="0BCF2897" wp14:editId="2554EDDE">
            <wp:extent cx="5934075" cy="13620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362075"/>
                    </a:xfrm>
                    <a:prstGeom prst="rect">
                      <a:avLst/>
                    </a:prstGeom>
                    <a:noFill/>
                    <a:ln>
                      <a:noFill/>
                    </a:ln>
                  </pic:spPr>
                </pic:pic>
              </a:graphicData>
            </a:graphic>
          </wp:inline>
        </w:drawing>
      </w:r>
    </w:p>
    <w:p w:rsidR="00B4527D" w:rsidRPr="00191788" w:rsidRDefault="00B4527D" w:rsidP="00B4527D">
      <w:pPr>
        <w:jc w:val="center"/>
      </w:pPr>
      <w:r w:rsidRPr="00191788">
        <w:rPr>
          <w:rFonts w:eastAsiaTheme="minorHAnsi" w:cstheme="minorBidi"/>
          <w:iCs/>
          <w:lang w:eastAsia="en-US"/>
        </w:rPr>
        <w:t>Рис. 4</w:t>
      </w:r>
      <w:r w:rsidR="00D932A6">
        <w:rPr>
          <w:rFonts w:eastAsiaTheme="minorHAnsi" w:cstheme="minorBidi"/>
          <w:iCs/>
          <w:lang w:eastAsia="en-US"/>
        </w:rPr>
        <w:t>.</w:t>
      </w:r>
      <w:r w:rsidRPr="00191788">
        <w:rPr>
          <w:rFonts w:eastAsiaTheme="minorHAnsi" w:cstheme="minorBidi"/>
          <w:iCs/>
          <w:lang w:eastAsia="en-US"/>
        </w:rPr>
        <w:t xml:space="preserve"> Декодер </w:t>
      </w:r>
      <w:r w:rsidRPr="00191788">
        <w:rPr>
          <w:rFonts w:eastAsiaTheme="minorHAnsi" w:cstheme="minorBidi"/>
          <w:iCs/>
          <w:lang w:val="en-US" w:eastAsia="en-US"/>
        </w:rPr>
        <w:t>CELT</w:t>
      </w:r>
    </w:p>
    <w:p w:rsidR="00417A8B" w:rsidRPr="00191788" w:rsidRDefault="00417A8B" w:rsidP="00417A8B">
      <w:pPr>
        <w:pStyle w:val="af0"/>
      </w:pPr>
      <w:r w:rsidRPr="00191788">
        <w:t xml:space="preserve">В </w:t>
      </w:r>
      <w:r w:rsidR="00CE1329" w:rsidRPr="00191788">
        <w:t>де</w:t>
      </w:r>
      <w:r w:rsidRPr="00191788">
        <w:t xml:space="preserve">кодере </w:t>
      </w:r>
      <w:r w:rsidRPr="00191788">
        <w:rPr>
          <w:lang w:val="en-US"/>
        </w:rPr>
        <w:t>CELT</w:t>
      </w:r>
      <w:r w:rsidRPr="00191788">
        <w:t xml:space="preserve"> можно выделить следующие блоки:</w:t>
      </w:r>
    </w:p>
    <w:p w:rsidR="00417A8B" w:rsidRPr="00191788" w:rsidRDefault="00417A8B" w:rsidP="00152BCC">
      <w:pPr>
        <w:pStyle w:val="af0"/>
        <w:numPr>
          <w:ilvl w:val="0"/>
          <w:numId w:val="33"/>
        </w:numPr>
        <w:ind w:left="0" w:firstLine="709"/>
      </w:pPr>
      <w:r w:rsidRPr="00191788">
        <w:lastRenderedPageBreak/>
        <w:t>Интервальный декодер. Здесь происходит распаковка пришедших данных.</w:t>
      </w:r>
    </w:p>
    <w:p w:rsidR="00417A8B" w:rsidRPr="00191788" w:rsidRDefault="00624419" w:rsidP="00152BCC">
      <w:pPr>
        <w:pStyle w:val="af0"/>
        <w:numPr>
          <w:ilvl w:val="0"/>
          <w:numId w:val="33"/>
        </w:numPr>
        <w:ind w:left="0" w:firstLine="709"/>
      </w:pPr>
      <w:r w:rsidRPr="00191788">
        <w:rPr>
          <w:lang w:val="en-US"/>
        </w:rPr>
        <w:t>I</w:t>
      </w:r>
      <w:r w:rsidR="00417A8B" w:rsidRPr="00191788">
        <w:rPr>
          <w:lang w:val="en-US"/>
        </w:rPr>
        <w:t>MDCT</w:t>
      </w:r>
      <w:r w:rsidR="00417A8B" w:rsidRPr="00191788">
        <w:t xml:space="preserve"> (</w:t>
      </w:r>
      <w:r w:rsidRPr="00191788">
        <w:t xml:space="preserve">Обратное </w:t>
      </w:r>
      <w:r w:rsidR="00417A8B" w:rsidRPr="00191788">
        <w:t xml:space="preserve">Модифицированное Дискретное Косинусное Преобразование). Используется для получения </w:t>
      </w:r>
      <w:r w:rsidR="00C14183" w:rsidRPr="00191788">
        <w:t>временных отсчетов</w:t>
      </w:r>
      <w:r w:rsidR="00417A8B" w:rsidRPr="00191788">
        <w:t xml:space="preserve"> сигнала. Формула преобразования:</w:t>
      </w:r>
    </w:p>
    <w:p w:rsidR="00417A8B" w:rsidRPr="00191788" w:rsidRDefault="007D68A4" w:rsidP="00152BCC">
      <w:pPr>
        <w:pStyle w:val="af0"/>
        <w:jc w:val="center"/>
        <w:rPr>
          <w:rFonts w:eastAsiaTheme="minorEastAsia"/>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lang w:val="en-US"/>
              </w:rPr>
              <m:t>N</m:t>
            </m:r>
          </m:den>
        </m:f>
        <m:nary>
          <m:naryPr>
            <m:chr m:val="∑"/>
            <m:grow m:val="1"/>
            <m:ctrlPr>
              <w:rPr>
                <w:rFonts w:ascii="Cambria Math" w:hAnsi="Cambria Math"/>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N</m:t>
                        </m:r>
                      </m:den>
                    </m:f>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1+N</m:t>
                            </m:r>
                          </m:num>
                          <m:den>
                            <m:r>
                              <w:rPr>
                                <w:rFonts w:ascii="Cambria Math" w:hAnsi="Cambria Math"/>
                              </w:rPr>
                              <m:t>2</m:t>
                            </m:r>
                          </m:den>
                        </m:f>
                      </m:e>
                    </m:d>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1</m:t>
                            </m:r>
                          </m:num>
                          <m:den>
                            <m:r>
                              <w:rPr>
                                <w:rFonts w:ascii="Cambria Math" w:hAnsi="Cambria Math"/>
                              </w:rPr>
                              <m:t>2</m:t>
                            </m:r>
                          </m:den>
                        </m:f>
                      </m:e>
                    </m:d>
                  </m:e>
                </m:d>
              </m:e>
            </m:func>
          </m:e>
        </m:nary>
      </m:oMath>
      <w:r w:rsidR="00417A8B" w:rsidRPr="00191788">
        <w:rPr>
          <w:rFonts w:eastAsiaTheme="minorEastAsia"/>
        </w:rPr>
        <w:t>,</w:t>
      </w:r>
    </w:p>
    <w:p w:rsidR="00417A8B" w:rsidRPr="00191788" w:rsidRDefault="00417A8B" w:rsidP="00152BCC">
      <w:pPr>
        <w:pStyle w:val="af0"/>
        <w:rPr>
          <w:rFonts w:eastAsiaTheme="minorEastAsia"/>
          <w:i/>
        </w:rPr>
      </w:pPr>
      <w:r w:rsidRPr="00191788">
        <w:rPr>
          <w:rFonts w:eastAsiaTheme="minorEastAsia"/>
        </w:rPr>
        <w:t xml:space="preserve">где </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k=0,…, 2</m:t>
        </m:r>
        <m:r>
          <w:rPr>
            <w:rFonts w:ascii="Cambria Math" w:hAnsi="Cambria Math"/>
            <w:lang w:val="en-US"/>
          </w:rPr>
          <m:t>N</m:t>
        </m:r>
        <m:r>
          <w:rPr>
            <w:rFonts w:ascii="Cambria Math" w:hAnsi="Cambria Math"/>
          </w:rPr>
          <m:t>-1</m:t>
        </m:r>
      </m:oMath>
      <w:r w:rsidRPr="00191788">
        <w:rPr>
          <w:rFonts w:eastAsiaTheme="minorEastAsia"/>
        </w:rPr>
        <w:t xml:space="preserve"> </w:t>
      </w:r>
      <w:r w:rsidR="008B1A63" w:rsidRPr="00191788">
        <w:rPr>
          <w:rFonts w:eastAsiaTheme="minorEastAsia"/>
        </w:rPr>
        <w:t>-</w:t>
      </w:r>
      <w:r w:rsidRPr="00191788">
        <w:rPr>
          <w:rFonts w:eastAsiaTheme="minorEastAsia"/>
        </w:rPr>
        <w:t xml:space="preserve"> временные отсчеты исходного сигнала,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 xml:space="preserve">, n=0, …, </m:t>
        </m:r>
        <m:r>
          <w:rPr>
            <w:rFonts w:ascii="Cambria Math" w:hAnsi="Cambria Math"/>
            <w:lang w:val="en-US"/>
          </w:rPr>
          <m:t>N</m:t>
        </m:r>
        <m:r>
          <w:rPr>
            <w:rFonts w:ascii="Cambria Math" w:eastAsiaTheme="minorEastAsia" w:hAnsi="Cambria Math"/>
          </w:rPr>
          <m:t>-1</m:t>
        </m:r>
      </m:oMath>
      <w:r w:rsidRPr="00191788">
        <w:rPr>
          <w:rFonts w:eastAsiaTheme="minorEastAsia"/>
        </w:rPr>
        <w:t xml:space="preserve"> – спектральные отсчеты сигнала.</w:t>
      </w:r>
    </w:p>
    <w:p w:rsidR="00417A8B" w:rsidRPr="00191788" w:rsidRDefault="00180780" w:rsidP="00152BCC">
      <w:pPr>
        <w:pStyle w:val="af0"/>
        <w:numPr>
          <w:ilvl w:val="0"/>
          <w:numId w:val="33"/>
        </w:numPr>
        <w:ind w:left="0" w:firstLine="709"/>
      </w:pPr>
      <w:r w:rsidRPr="00191788">
        <w:t>Вычисление энергии спектральных полос. Для каждой полосы вычисляется масштабный коэффициент, учитывая</w:t>
      </w:r>
      <w:r w:rsidR="00833E98" w:rsidRPr="00191788">
        <w:t xml:space="preserve"> инструмент спектрального наложения</w:t>
      </w:r>
      <w:r w:rsidRPr="00191788">
        <w:t>.</w:t>
      </w:r>
    </w:p>
    <w:p w:rsidR="00751C97" w:rsidRPr="00191788" w:rsidRDefault="009E079C" w:rsidP="00152BCC">
      <w:pPr>
        <w:pStyle w:val="af0"/>
        <w:numPr>
          <w:ilvl w:val="0"/>
          <w:numId w:val="33"/>
        </w:numPr>
        <w:ind w:left="0" w:firstLine="709"/>
      </w:pPr>
      <w:proofErr w:type="gramStart"/>
      <w:r w:rsidRPr="00191788">
        <w:t>Пост-фильтрация</w:t>
      </w:r>
      <w:proofErr w:type="gramEnd"/>
      <w:r w:rsidR="00417A8B" w:rsidRPr="00191788">
        <w:t>. На данном</w:t>
      </w:r>
      <w:r w:rsidRPr="00191788">
        <w:t xml:space="preserve"> этапе</w:t>
      </w:r>
      <w:r w:rsidR="00417A8B" w:rsidRPr="00191788">
        <w:t xml:space="preserve"> </w:t>
      </w:r>
      <w:r w:rsidRPr="00191788">
        <w:t>из пришедших параметров вычисляется импульсная характеристика фильтра и восстанавливается аудиосигнал</w:t>
      </w:r>
      <w:r w:rsidR="00417A8B" w:rsidRPr="00191788">
        <w:t>.</w:t>
      </w:r>
    </w:p>
    <w:p w:rsidR="00751C97" w:rsidRPr="00191788" w:rsidRDefault="00751C97" w:rsidP="00751C97">
      <w:pPr>
        <w:pStyle w:val="af0"/>
      </w:pPr>
      <w:r w:rsidRPr="00191788">
        <w:t xml:space="preserve">Далее приведена схема </w:t>
      </w:r>
      <w:r w:rsidR="000D1919" w:rsidRPr="00191788">
        <w:rPr>
          <w:lang w:val="en-US"/>
        </w:rPr>
        <w:t>SILK</w:t>
      </w:r>
      <w:r w:rsidRPr="00191788">
        <w:t xml:space="preserve"> кодера.</w:t>
      </w:r>
    </w:p>
    <w:p w:rsidR="00D325D4" w:rsidRPr="00191788" w:rsidRDefault="00D325D4" w:rsidP="002E5EB8">
      <w:pPr>
        <w:pStyle w:val="af0"/>
        <w:ind w:firstLine="0"/>
        <w:jc w:val="center"/>
      </w:pPr>
      <w:r w:rsidRPr="00191788">
        <w:rPr>
          <w:noProof/>
          <w:lang w:eastAsia="ru-RU"/>
        </w:rPr>
        <w:drawing>
          <wp:inline distT="0" distB="0" distL="0" distR="0" wp14:anchorId="14600577" wp14:editId="42BE71C2">
            <wp:extent cx="5934075" cy="36480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648075"/>
                    </a:xfrm>
                    <a:prstGeom prst="rect">
                      <a:avLst/>
                    </a:prstGeom>
                    <a:noFill/>
                    <a:ln>
                      <a:noFill/>
                    </a:ln>
                  </pic:spPr>
                </pic:pic>
              </a:graphicData>
            </a:graphic>
          </wp:inline>
        </w:drawing>
      </w:r>
    </w:p>
    <w:p w:rsidR="00D325D4" w:rsidRPr="00191788" w:rsidRDefault="00D325D4" w:rsidP="00D325D4">
      <w:pPr>
        <w:spacing w:before="100" w:beforeAutospacing="1" w:after="100" w:afterAutospacing="1" w:line="360" w:lineRule="auto"/>
        <w:contextualSpacing/>
        <w:jc w:val="center"/>
        <w:rPr>
          <w:rFonts w:eastAsiaTheme="minorHAnsi" w:cstheme="minorBidi"/>
          <w:iCs/>
          <w:lang w:eastAsia="en-US"/>
        </w:rPr>
      </w:pPr>
      <w:r w:rsidRPr="00191788">
        <w:rPr>
          <w:rFonts w:eastAsiaTheme="minorHAnsi" w:cstheme="minorBidi"/>
          <w:iCs/>
          <w:lang w:eastAsia="en-US"/>
        </w:rPr>
        <w:t>Рис. 5</w:t>
      </w:r>
      <w:r w:rsidR="00D932A6">
        <w:rPr>
          <w:rFonts w:eastAsiaTheme="minorHAnsi" w:cstheme="minorBidi"/>
          <w:iCs/>
          <w:lang w:eastAsia="en-US"/>
        </w:rPr>
        <w:t>.</w:t>
      </w:r>
      <w:r w:rsidRPr="00191788">
        <w:rPr>
          <w:rFonts w:eastAsiaTheme="minorHAnsi" w:cstheme="minorBidi"/>
          <w:iCs/>
          <w:lang w:eastAsia="en-US"/>
        </w:rPr>
        <w:t xml:space="preserve"> Кодер </w:t>
      </w:r>
      <w:r w:rsidRPr="00191788">
        <w:rPr>
          <w:rFonts w:eastAsiaTheme="minorHAnsi" w:cstheme="minorBidi"/>
          <w:iCs/>
          <w:lang w:val="en-US" w:eastAsia="en-US"/>
        </w:rPr>
        <w:t>SILK</w:t>
      </w:r>
    </w:p>
    <w:p w:rsidR="00CE1329" w:rsidRPr="00191788" w:rsidRDefault="00CE1329" w:rsidP="00CE1329">
      <w:pPr>
        <w:pStyle w:val="af0"/>
      </w:pPr>
      <w:r w:rsidRPr="00191788">
        <w:lastRenderedPageBreak/>
        <w:t xml:space="preserve">В кодере </w:t>
      </w:r>
      <w:r w:rsidRPr="00191788">
        <w:rPr>
          <w:lang w:val="en-US"/>
        </w:rPr>
        <w:t>SILK</w:t>
      </w:r>
      <w:r w:rsidRPr="00191788">
        <w:t xml:space="preserve"> можно выделить следующие блоки:</w:t>
      </w:r>
    </w:p>
    <w:p w:rsidR="006801FF" w:rsidRPr="00191788" w:rsidRDefault="006801FF" w:rsidP="003B1565">
      <w:pPr>
        <w:pStyle w:val="af0"/>
        <w:numPr>
          <w:ilvl w:val="0"/>
          <w:numId w:val="34"/>
        </w:numPr>
        <w:ind w:left="0" w:firstLine="709"/>
      </w:pPr>
      <w:r w:rsidRPr="00191788">
        <w:t xml:space="preserve">Детектор голоса. </w:t>
      </w:r>
      <w:r w:rsidR="0021196A" w:rsidRPr="00191788">
        <w:t>Определяет наличие речевой составляющей в сигнале.</w:t>
      </w:r>
    </w:p>
    <w:p w:rsidR="006801FF" w:rsidRPr="00191788" w:rsidRDefault="0021196A" w:rsidP="003B1565">
      <w:pPr>
        <w:pStyle w:val="af0"/>
        <w:numPr>
          <w:ilvl w:val="0"/>
          <w:numId w:val="34"/>
        </w:numPr>
        <w:ind w:left="0" w:firstLine="709"/>
      </w:pPr>
      <w:r w:rsidRPr="00191788">
        <w:t>Анализ высоты звука.</w:t>
      </w:r>
    </w:p>
    <w:p w:rsidR="0021196A" w:rsidRPr="00191788" w:rsidRDefault="00C850E3" w:rsidP="003B1565">
      <w:pPr>
        <w:pStyle w:val="af0"/>
        <w:numPr>
          <w:ilvl w:val="0"/>
          <w:numId w:val="34"/>
        </w:numPr>
        <w:ind w:left="0" w:firstLine="709"/>
      </w:pPr>
      <w:r w:rsidRPr="00191788">
        <w:t xml:space="preserve">Анализ шума. </w:t>
      </w:r>
      <w:proofErr w:type="gramStart"/>
      <w:r w:rsidRPr="00191788">
        <w:t>Предназначен</w:t>
      </w:r>
      <w:proofErr w:type="gramEnd"/>
      <w:r w:rsidRPr="00191788">
        <w:t xml:space="preserve"> для оценки</w:t>
      </w:r>
      <w:r w:rsidR="0021196A" w:rsidRPr="00191788">
        <w:t xml:space="preserve"> уровня шума.</w:t>
      </w:r>
    </w:p>
    <w:p w:rsidR="00C850E3" w:rsidRPr="00191788" w:rsidRDefault="00C850E3" w:rsidP="003B1565">
      <w:pPr>
        <w:pStyle w:val="af0"/>
        <w:numPr>
          <w:ilvl w:val="0"/>
          <w:numId w:val="34"/>
        </w:numPr>
        <w:ind w:left="0" w:firstLine="709"/>
      </w:pPr>
      <w:r w:rsidRPr="00191788">
        <w:t>Процессор усиления. Оценка коэффициента усиления.</w:t>
      </w:r>
    </w:p>
    <w:p w:rsidR="00C850E3" w:rsidRPr="00191788" w:rsidRDefault="00C850E3" w:rsidP="003B1565">
      <w:pPr>
        <w:pStyle w:val="af0"/>
        <w:numPr>
          <w:ilvl w:val="0"/>
          <w:numId w:val="34"/>
        </w:numPr>
        <w:ind w:left="0" w:firstLine="709"/>
      </w:pPr>
      <w:r w:rsidRPr="00191788">
        <w:rPr>
          <w:lang w:val="en-US"/>
        </w:rPr>
        <w:t>LPC</w:t>
      </w:r>
      <w:r w:rsidRPr="00191788">
        <w:t xml:space="preserve"> анализ.</w:t>
      </w:r>
      <w:r w:rsidR="008735EC" w:rsidRPr="00191788">
        <w:t xml:space="preserve"> </w:t>
      </w:r>
      <w:proofErr w:type="gramStart"/>
      <w:r w:rsidR="008735EC" w:rsidRPr="00191788">
        <w:rPr>
          <w:lang w:val="en-US"/>
        </w:rPr>
        <w:t>LPC</w:t>
      </w:r>
      <w:r w:rsidR="008735EC" w:rsidRPr="00191788">
        <w:t>(</w:t>
      </w:r>
      <w:proofErr w:type="gramEnd"/>
      <w:r w:rsidR="008735EC" w:rsidRPr="00191788">
        <w:rPr>
          <w:lang w:val="en-US"/>
        </w:rPr>
        <w:t>Linear</w:t>
      </w:r>
      <w:r w:rsidR="008735EC" w:rsidRPr="00191788">
        <w:t xml:space="preserve"> </w:t>
      </w:r>
      <w:r w:rsidR="008735EC" w:rsidRPr="00191788">
        <w:rPr>
          <w:lang w:val="en-US"/>
        </w:rPr>
        <w:t>Predictive</w:t>
      </w:r>
      <w:r w:rsidR="008735EC" w:rsidRPr="00191788">
        <w:t xml:space="preserve"> </w:t>
      </w:r>
      <w:r w:rsidR="008735EC" w:rsidRPr="00191788">
        <w:rPr>
          <w:lang w:val="en-US"/>
        </w:rPr>
        <w:t>Coding</w:t>
      </w:r>
      <w:r w:rsidR="008735EC" w:rsidRPr="00191788">
        <w:t xml:space="preserve"> – метод линейного предсказания) предназначен для кодирования речи, путем нахождения параметров звукообразующего тракта</w:t>
      </w:r>
      <w:r w:rsidR="007E644A" w:rsidRPr="00191788">
        <w:t xml:space="preserve"> [</w:t>
      </w:r>
      <w:r w:rsidR="00567CD2" w:rsidRPr="00191788">
        <w:t>6</w:t>
      </w:r>
      <w:r w:rsidR="007E644A" w:rsidRPr="00191788">
        <w:t>]</w:t>
      </w:r>
      <w:r w:rsidR="008735EC" w:rsidRPr="00191788">
        <w:t xml:space="preserve">. </w:t>
      </w:r>
    </w:p>
    <w:p w:rsidR="00C850E3" w:rsidRPr="00191788" w:rsidRDefault="00C850E3" w:rsidP="003B1565">
      <w:pPr>
        <w:pStyle w:val="af0"/>
        <w:numPr>
          <w:ilvl w:val="0"/>
          <w:numId w:val="34"/>
        </w:numPr>
        <w:ind w:left="0" w:firstLine="709"/>
      </w:pPr>
      <w:r w:rsidRPr="00191788">
        <w:rPr>
          <w:lang w:val="en-US"/>
        </w:rPr>
        <w:t>LSF</w:t>
      </w:r>
      <w:r w:rsidRPr="00191788">
        <w:t xml:space="preserve"> квантование.</w:t>
      </w:r>
      <w:r w:rsidR="008735EC" w:rsidRPr="00191788">
        <w:t xml:space="preserve"> </w:t>
      </w:r>
      <w:proofErr w:type="gramStart"/>
      <w:r w:rsidR="008735EC" w:rsidRPr="00191788">
        <w:rPr>
          <w:lang w:val="en-US"/>
        </w:rPr>
        <w:t>LSF</w:t>
      </w:r>
      <w:r w:rsidR="008735EC" w:rsidRPr="00191788">
        <w:t>(</w:t>
      </w:r>
      <w:proofErr w:type="gramEnd"/>
      <w:r w:rsidR="008735EC" w:rsidRPr="00191788">
        <w:rPr>
          <w:lang w:val="en-US"/>
        </w:rPr>
        <w:t>Line</w:t>
      </w:r>
      <w:r w:rsidR="008735EC" w:rsidRPr="00191788">
        <w:t xml:space="preserve"> </w:t>
      </w:r>
      <w:r w:rsidR="008735EC" w:rsidRPr="00191788">
        <w:rPr>
          <w:lang w:val="en-US"/>
        </w:rPr>
        <w:t>Spectral</w:t>
      </w:r>
      <w:r w:rsidR="008735EC" w:rsidRPr="00191788">
        <w:t xml:space="preserve"> </w:t>
      </w:r>
      <w:r w:rsidR="008735EC" w:rsidRPr="00191788">
        <w:rPr>
          <w:lang w:val="en-US"/>
        </w:rPr>
        <w:t>Frequencies</w:t>
      </w:r>
      <w:r w:rsidR="008735EC" w:rsidRPr="00191788">
        <w:t xml:space="preserve"> – Линейные Спектральные Частоты) квантование преобразует параметры </w:t>
      </w:r>
      <w:r w:rsidR="008735EC" w:rsidRPr="00191788">
        <w:rPr>
          <w:lang w:val="en-US"/>
        </w:rPr>
        <w:t>LPC</w:t>
      </w:r>
      <w:r w:rsidR="008735EC" w:rsidRPr="00191788">
        <w:t xml:space="preserve"> кодирования в более компактный вид</w:t>
      </w:r>
      <w:r w:rsidR="007E644A" w:rsidRPr="00191788">
        <w:t xml:space="preserve"> [</w:t>
      </w:r>
      <w:r w:rsidR="00567CD2" w:rsidRPr="00191788">
        <w:t>6</w:t>
      </w:r>
      <w:r w:rsidR="007E644A" w:rsidRPr="00191788">
        <w:t>]</w:t>
      </w:r>
      <w:r w:rsidR="008735EC" w:rsidRPr="00191788">
        <w:t xml:space="preserve">. </w:t>
      </w:r>
    </w:p>
    <w:p w:rsidR="00C850E3" w:rsidRPr="00191788" w:rsidRDefault="00C850E3" w:rsidP="003B1565">
      <w:pPr>
        <w:pStyle w:val="af0"/>
        <w:numPr>
          <w:ilvl w:val="0"/>
          <w:numId w:val="34"/>
        </w:numPr>
        <w:ind w:left="0" w:firstLine="709"/>
      </w:pPr>
      <w:r w:rsidRPr="00191788">
        <w:rPr>
          <w:lang w:val="en-US"/>
        </w:rPr>
        <w:t>LPT</w:t>
      </w:r>
      <w:r w:rsidRPr="00191788">
        <w:t xml:space="preserve"> анализ.</w:t>
      </w:r>
      <w:r w:rsidR="00936959" w:rsidRPr="00191788">
        <w:t xml:space="preserve"> После прохождения этапа </w:t>
      </w:r>
      <w:r w:rsidR="00936959" w:rsidRPr="00191788">
        <w:rPr>
          <w:lang w:val="en-US"/>
        </w:rPr>
        <w:t>LPC</w:t>
      </w:r>
      <w:r w:rsidR="00936959" w:rsidRPr="00191788">
        <w:t xml:space="preserve"> анализа, </w:t>
      </w:r>
      <w:r w:rsidR="00936959" w:rsidRPr="00191788">
        <w:rPr>
          <w:lang w:val="en-US"/>
        </w:rPr>
        <w:t>LPT</w:t>
      </w:r>
      <w:r w:rsidR="00936959" w:rsidRPr="00191788">
        <w:t>(</w:t>
      </w:r>
      <w:r w:rsidR="00936959" w:rsidRPr="00191788">
        <w:rPr>
          <w:lang w:val="en-US"/>
        </w:rPr>
        <w:t>Long</w:t>
      </w:r>
      <w:r w:rsidR="00936959" w:rsidRPr="00191788">
        <w:t xml:space="preserve"> </w:t>
      </w:r>
      <w:r w:rsidR="00936959" w:rsidRPr="00191788">
        <w:rPr>
          <w:lang w:val="en-US"/>
        </w:rPr>
        <w:t>Term</w:t>
      </w:r>
      <w:r w:rsidR="00936959" w:rsidRPr="00191788">
        <w:t xml:space="preserve"> </w:t>
      </w:r>
      <w:r w:rsidR="00936959" w:rsidRPr="00191788">
        <w:rPr>
          <w:lang w:val="en-US"/>
        </w:rPr>
        <w:t>Prediction</w:t>
      </w:r>
      <w:r w:rsidR="00936959" w:rsidRPr="00191788">
        <w:t>) анализатор в остаточном сигнале ищет зависимости, которые можно предсказать, таким образом</w:t>
      </w:r>
      <w:r w:rsidR="00A76E3F" w:rsidRPr="00191788">
        <w:t>,</w:t>
      </w:r>
      <w:r w:rsidR="00936959" w:rsidRPr="00191788">
        <w:t xml:space="preserve"> сокращая количество бит, необходимых для кодирования звука</w:t>
      </w:r>
      <w:r w:rsidR="007E644A" w:rsidRPr="00191788">
        <w:t xml:space="preserve"> [</w:t>
      </w:r>
      <w:r w:rsidR="00567CD2" w:rsidRPr="00191788">
        <w:t>6</w:t>
      </w:r>
      <w:r w:rsidR="007E644A" w:rsidRPr="00191788">
        <w:t>]</w:t>
      </w:r>
      <w:r w:rsidR="00936959" w:rsidRPr="00191788">
        <w:t>.</w:t>
      </w:r>
    </w:p>
    <w:p w:rsidR="006801FF" w:rsidRPr="00191788" w:rsidRDefault="006801FF" w:rsidP="003B1565">
      <w:pPr>
        <w:pStyle w:val="af0"/>
        <w:numPr>
          <w:ilvl w:val="0"/>
          <w:numId w:val="34"/>
        </w:numPr>
        <w:ind w:left="0" w:firstLine="709"/>
      </w:pPr>
      <w:r w:rsidRPr="00191788">
        <w:t>Интервальный кодер. На данном этапе все необходимые данные сжимаются с по</w:t>
      </w:r>
      <w:r w:rsidR="00F40DDA" w:rsidRPr="00191788">
        <w:t>мощью интервального кодирования</w:t>
      </w:r>
      <w:r w:rsidRPr="00191788">
        <w:t>. На этом кодирование аудиосигнала завершается.</w:t>
      </w:r>
    </w:p>
    <w:p w:rsidR="000D1919" w:rsidRPr="00191788" w:rsidRDefault="000D1919" w:rsidP="000D1919">
      <w:pPr>
        <w:pStyle w:val="af0"/>
      </w:pPr>
      <w:r w:rsidRPr="00191788">
        <w:t xml:space="preserve">Ниже приведена схема </w:t>
      </w:r>
      <w:r w:rsidRPr="00191788">
        <w:rPr>
          <w:lang w:val="en-US"/>
        </w:rPr>
        <w:t>SILK</w:t>
      </w:r>
      <w:r w:rsidRPr="00191788">
        <w:t xml:space="preserve"> декодера.</w:t>
      </w:r>
    </w:p>
    <w:p w:rsidR="00CE1329" w:rsidRPr="00191788" w:rsidRDefault="00CE1329" w:rsidP="002E5EB8">
      <w:pPr>
        <w:pStyle w:val="af0"/>
        <w:ind w:firstLine="0"/>
        <w:jc w:val="center"/>
      </w:pPr>
      <w:r w:rsidRPr="00191788">
        <w:rPr>
          <w:noProof/>
          <w:lang w:eastAsia="ru-RU"/>
        </w:rPr>
        <w:drawing>
          <wp:inline distT="0" distB="0" distL="0" distR="0" wp14:anchorId="027718F9" wp14:editId="2E05AF92">
            <wp:extent cx="5934075" cy="17335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rsidR="00CE1329" w:rsidRPr="00191788" w:rsidRDefault="007E0B3E" w:rsidP="00CE1329">
      <w:pPr>
        <w:pStyle w:val="af0"/>
        <w:ind w:firstLine="0"/>
        <w:jc w:val="center"/>
        <w:rPr>
          <w:sz w:val="24"/>
          <w:szCs w:val="24"/>
        </w:rPr>
      </w:pPr>
      <w:r w:rsidRPr="00191788">
        <w:rPr>
          <w:iCs/>
          <w:sz w:val="24"/>
          <w:szCs w:val="24"/>
        </w:rPr>
        <w:t>Рис. 6</w:t>
      </w:r>
      <w:r w:rsidR="00D932A6">
        <w:rPr>
          <w:iCs/>
          <w:sz w:val="24"/>
          <w:szCs w:val="24"/>
        </w:rPr>
        <w:t>.</w:t>
      </w:r>
      <w:r w:rsidR="00CE1329" w:rsidRPr="00191788">
        <w:rPr>
          <w:iCs/>
          <w:sz w:val="24"/>
          <w:szCs w:val="24"/>
        </w:rPr>
        <w:t xml:space="preserve"> </w:t>
      </w:r>
      <w:r w:rsidRPr="00191788">
        <w:rPr>
          <w:iCs/>
          <w:sz w:val="24"/>
          <w:szCs w:val="24"/>
        </w:rPr>
        <w:t>Дек</w:t>
      </w:r>
      <w:r w:rsidR="00CE1329" w:rsidRPr="00191788">
        <w:rPr>
          <w:iCs/>
          <w:sz w:val="24"/>
          <w:szCs w:val="24"/>
        </w:rPr>
        <w:t xml:space="preserve">одер </w:t>
      </w:r>
      <w:r w:rsidR="00CE1329" w:rsidRPr="00191788">
        <w:rPr>
          <w:iCs/>
          <w:sz w:val="24"/>
          <w:szCs w:val="24"/>
          <w:lang w:val="en-US"/>
        </w:rPr>
        <w:t>SILK</w:t>
      </w:r>
    </w:p>
    <w:p w:rsidR="00CE1329" w:rsidRPr="00191788" w:rsidRDefault="00CE1329" w:rsidP="00617A84">
      <w:pPr>
        <w:pStyle w:val="af0"/>
      </w:pPr>
      <w:r w:rsidRPr="00191788">
        <w:t xml:space="preserve">В кодере </w:t>
      </w:r>
      <w:r w:rsidRPr="00191788">
        <w:rPr>
          <w:lang w:val="en-US"/>
        </w:rPr>
        <w:t>SILK</w:t>
      </w:r>
      <w:r w:rsidRPr="00191788">
        <w:t xml:space="preserve"> можно выделить следующие блоки:</w:t>
      </w:r>
    </w:p>
    <w:p w:rsidR="002A4D89" w:rsidRPr="00191788" w:rsidRDefault="002A4D89" w:rsidP="00152BCC">
      <w:pPr>
        <w:pStyle w:val="af0"/>
        <w:numPr>
          <w:ilvl w:val="0"/>
          <w:numId w:val="35"/>
        </w:numPr>
        <w:ind w:left="0" w:firstLine="709"/>
      </w:pPr>
      <w:r w:rsidRPr="00191788">
        <w:t>Интервальный декодер. Здесь происходит распаковка пришедших данных.</w:t>
      </w:r>
    </w:p>
    <w:p w:rsidR="002A4D89" w:rsidRPr="00191788" w:rsidRDefault="002A4D89" w:rsidP="00152BCC">
      <w:pPr>
        <w:pStyle w:val="af0"/>
        <w:numPr>
          <w:ilvl w:val="0"/>
          <w:numId w:val="35"/>
        </w:numPr>
        <w:ind w:left="0" w:firstLine="709"/>
      </w:pPr>
      <w:r w:rsidRPr="00191788">
        <w:lastRenderedPageBreak/>
        <w:t>Декодирование параметров. На данном этапе вычисляются параметры, необходимые для синтеза речевого синтеза.</w:t>
      </w:r>
    </w:p>
    <w:p w:rsidR="002A4D89" w:rsidRPr="00191788" w:rsidRDefault="005D64A4" w:rsidP="00152BCC">
      <w:pPr>
        <w:pStyle w:val="af0"/>
        <w:numPr>
          <w:ilvl w:val="0"/>
          <w:numId w:val="35"/>
        </w:numPr>
        <w:ind w:left="0" w:firstLine="709"/>
      </w:pPr>
      <w:r w:rsidRPr="00191788">
        <w:t>Генерация возбуждения</w:t>
      </w:r>
      <w:r w:rsidR="002A4D89" w:rsidRPr="00191788">
        <w:t>.</w:t>
      </w:r>
      <w:r w:rsidRPr="00191788">
        <w:t xml:space="preserve"> Здесь </w:t>
      </w:r>
      <w:r w:rsidR="00EF1D80" w:rsidRPr="00191788">
        <w:t>генерируется сигнал, который послужит основой для дальнейшего восстановления сигнала.</w:t>
      </w:r>
    </w:p>
    <w:p w:rsidR="002A4D89" w:rsidRPr="00191788" w:rsidRDefault="00EF1D80" w:rsidP="00152BCC">
      <w:pPr>
        <w:pStyle w:val="af0"/>
        <w:numPr>
          <w:ilvl w:val="0"/>
          <w:numId w:val="35"/>
        </w:numPr>
        <w:ind w:left="0" w:firstLine="709"/>
      </w:pPr>
      <w:r w:rsidRPr="00191788">
        <w:rPr>
          <w:lang w:val="en-US"/>
        </w:rPr>
        <w:t>LTP</w:t>
      </w:r>
      <w:r w:rsidRPr="00191788">
        <w:t xml:space="preserve"> синтез. Происходит применение параметров </w:t>
      </w:r>
      <w:r w:rsidRPr="00191788">
        <w:rPr>
          <w:lang w:val="en-US"/>
        </w:rPr>
        <w:t>LT</w:t>
      </w:r>
      <w:r w:rsidR="003A78A4" w:rsidRPr="00191788">
        <w:rPr>
          <w:lang w:val="en-US"/>
        </w:rPr>
        <w:t>P</w:t>
      </w:r>
      <w:r w:rsidRPr="00191788">
        <w:t xml:space="preserve"> кодирования для модификации сгенерированного сигнала.</w:t>
      </w:r>
    </w:p>
    <w:p w:rsidR="002A4D89" w:rsidRPr="00191788" w:rsidRDefault="002A4D89" w:rsidP="00152BCC">
      <w:pPr>
        <w:pStyle w:val="af0"/>
        <w:numPr>
          <w:ilvl w:val="0"/>
          <w:numId w:val="35"/>
        </w:numPr>
        <w:ind w:left="0" w:firstLine="709"/>
      </w:pPr>
      <w:r w:rsidRPr="00191788">
        <w:rPr>
          <w:lang w:val="en-US"/>
        </w:rPr>
        <w:t>LPC</w:t>
      </w:r>
      <w:r w:rsidRPr="00191788">
        <w:t xml:space="preserve"> </w:t>
      </w:r>
      <w:r w:rsidR="00EF1D80" w:rsidRPr="00191788">
        <w:t>синтез</w:t>
      </w:r>
      <w:r w:rsidRPr="00191788">
        <w:t xml:space="preserve">. </w:t>
      </w:r>
      <w:r w:rsidR="00EF1D80" w:rsidRPr="00191788">
        <w:t xml:space="preserve">Происходит применение параметров </w:t>
      </w:r>
      <w:r w:rsidR="00EF1D80" w:rsidRPr="00191788">
        <w:rPr>
          <w:lang w:val="en-US"/>
        </w:rPr>
        <w:t>LP</w:t>
      </w:r>
      <w:r w:rsidR="001D5BA4" w:rsidRPr="00191788">
        <w:rPr>
          <w:lang w:val="en-US"/>
        </w:rPr>
        <w:t>C</w:t>
      </w:r>
      <w:r w:rsidR="00EF1D80" w:rsidRPr="00191788">
        <w:t xml:space="preserve"> кодирования для модификации сгенерированного сигнала.</w:t>
      </w:r>
    </w:p>
    <w:p w:rsidR="00A81978" w:rsidRPr="00191788" w:rsidRDefault="00A81978" w:rsidP="00EF4049">
      <w:pPr>
        <w:pStyle w:val="af0"/>
        <w:ind w:firstLine="0"/>
      </w:pPr>
      <w:r w:rsidRPr="00191788">
        <w:br w:type="page"/>
      </w:r>
    </w:p>
    <w:p w:rsidR="008450C1" w:rsidRPr="00191788" w:rsidRDefault="008450C1" w:rsidP="008450C1">
      <w:pPr>
        <w:pStyle w:val="ae"/>
        <w:rPr>
          <w:color w:val="auto"/>
          <w:lang w:eastAsia="en-US"/>
        </w:rPr>
      </w:pPr>
      <w:bookmarkStart w:id="5" w:name="_Toc431319259"/>
      <w:r w:rsidRPr="00191788">
        <w:rPr>
          <w:color w:val="auto"/>
          <w:lang w:eastAsia="en-US"/>
        </w:rPr>
        <w:lastRenderedPageBreak/>
        <w:t xml:space="preserve">Глава 2. Описание известных методов </w:t>
      </w:r>
      <w:r w:rsidR="001524C7" w:rsidRPr="00191788">
        <w:rPr>
          <w:color w:val="auto"/>
          <w:lang w:eastAsia="en-US"/>
        </w:rPr>
        <w:t>робастного сокрытия</w:t>
      </w:r>
      <w:r w:rsidR="00DE140D" w:rsidRPr="00191788">
        <w:rPr>
          <w:color w:val="auto"/>
          <w:lang w:eastAsia="en-US"/>
        </w:rPr>
        <w:t xml:space="preserve"> </w:t>
      </w:r>
      <w:r w:rsidR="001524C7" w:rsidRPr="00191788">
        <w:rPr>
          <w:color w:val="auto"/>
          <w:lang w:eastAsia="en-US"/>
        </w:rPr>
        <w:t>информации в аудиосигналах.</w:t>
      </w:r>
      <w:bookmarkEnd w:id="5"/>
    </w:p>
    <w:p w:rsidR="00196F17" w:rsidRPr="00191788" w:rsidRDefault="00196F17" w:rsidP="00196F17">
      <w:pPr>
        <w:pStyle w:val="af0"/>
      </w:pPr>
      <w:r w:rsidRPr="00191788">
        <w:t xml:space="preserve">Перед </w:t>
      </w:r>
      <w:r w:rsidR="002834E0" w:rsidRPr="00191788">
        <w:t>рассмотрением методов</w:t>
      </w:r>
      <w:r w:rsidRPr="00191788">
        <w:t xml:space="preserve"> внедрения информации в аудиосигналы,</w:t>
      </w:r>
      <w:r w:rsidR="002834E0" w:rsidRPr="00191788">
        <w:t xml:space="preserve"> необходимо рассмотреть</w:t>
      </w:r>
      <w:r w:rsidRPr="00191788">
        <w:t xml:space="preserve"> требования, которые могут быть предъявлены к стегосистемам, применяемым для надежного встраивания информации в аудиосигналы</w:t>
      </w:r>
      <w:r w:rsidR="002834E0" w:rsidRPr="00191788">
        <w:t xml:space="preserve"> </w:t>
      </w:r>
      <w:r w:rsidRPr="00191788">
        <w:t>[</w:t>
      </w:r>
      <w:r w:rsidR="002834E0" w:rsidRPr="00191788">
        <w:t>7</w:t>
      </w:r>
      <w:r w:rsidRPr="00191788">
        <w:t>]:</w:t>
      </w:r>
    </w:p>
    <w:p w:rsidR="00196F17" w:rsidRPr="00191788" w:rsidRDefault="00196F17" w:rsidP="00196F17">
      <w:pPr>
        <w:pStyle w:val="af0"/>
      </w:pPr>
      <w:r w:rsidRPr="00191788">
        <w:t>-</w:t>
      </w:r>
      <w:r w:rsidRPr="00191788">
        <w:tab/>
        <w:t>скрываемая информация должна  быть стойкой к наличию различных окрашенных шумов, сжатию с потерями, фильтрованию, аналогово-цифровому и цифро-аналоговому преобразованиям;</w:t>
      </w:r>
    </w:p>
    <w:p w:rsidR="00196F17" w:rsidRPr="00191788" w:rsidRDefault="00196F17" w:rsidP="00196F17">
      <w:pPr>
        <w:pStyle w:val="af0"/>
      </w:pPr>
      <w:r w:rsidRPr="00191788">
        <w:t>-</w:t>
      </w:r>
      <w:r w:rsidRPr="00191788">
        <w:tab/>
        <w:t>скрываемая информация не  должна  вносить в сигнал  искажения, воспринимаемые системой слуха человека;</w:t>
      </w:r>
    </w:p>
    <w:p w:rsidR="00196F17" w:rsidRPr="00191788" w:rsidRDefault="00196F17" w:rsidP="00196F17">
      <w:pPr>
        <w:pStyle w:val="af0"/>
      </w:pPr>
      <w:r w:rsidRPr="00191788">
        <w:t>-</w:t>
      </w:r>
      <w:r w:rsidRPr="00191788">
        <w:tab/>
        <w:t>скрываемая информация не должна вносить заметных изменений в статистику контейнера;</w:t>
      </w:r>
    </w:p>
    <w:p w:rsidR="00BD7CDD" w:rsidRPr="00191788" w:rsidRDefault="00BD7CDD" w:rsidP="00BD7CDD">
      <w:pPr>
        <w:pStyle w:val="21"/>
        <w:rPr>
          <w:color w:val="auto"/>
        </w:rPr>
      </w:pPr>
      <w:bookmarkStart w:id="6" w:name="_Toc431319260"/>
      <w:r w:rsidRPr="00191788">
        <w:rPr>
          <w:color w:val="auto"/>
        </w:rPr>
        <w:t>Внедрение сообщения в фазовую часть сигнала</w:t>
      </w:r>
      <w:bookmarkEnd w:id="6"/>
    </w:p>
    <w:p w:rsidR="00BD7CDD" w:rsidRPr="00191788" w:rsidRDefault="0067662C" w:rsidP="00962E58">
      <w:pPr>
        <w:pStyle w:val="af0"/>
      </w:pPr>
      <w:r w:rsidRPr="00191788">
        <w:rPr>
          <w:rStyle w:val="af1"/>
        </w:rPr>
        <w:t>Основываясь на том</w:t>
      </w:r>
      <w:r w:rsidR="00BD7CDD" w:rsidRPr="00191788">
        <w:rPr>
          <w:rStyle w:val="af1"/>
        </w:rPr>
        <w:t xml:space="preserve"> факте,</w:t>
      </w:r>
      <w:r w:rsidRPr="00191788">
        <w:rPr>
          <w:rStyle w:val="af1"/>
        </w:rPr>
        <w:t xml:space="preserve"> что человеческое ухо невосприимчи</w:t>
      </w:r>
      <w:r w:rsidR="008A287C" w:rsidRPr="00191788">
        <w:rPr>
          <w:rStyle w:val="af1"/>
        </w:rPr>
        <w:t>во</w:t>
      </w:r>
      <w:r w:rsidR="006E43E7" w:rsidRPr="00191788">
        <w:rPr>
          <w:rStyle w:val="af1"/>
        </w:rPr>
        <w:t xml:space="preserve"> к абсолютному значению фазы гармоник, составляющих сигнал</w:t>
      </w:r>
      <w:r w:rsidRPr="00191788">
        <w:rPr>
          <w:rStyle w:val="af1"/>
        </w:rPr>
        <w:t>,</w:t>
      </w:r>
      <w:r w:rsidR="00BD7CDD" w:rsidRPr="00191788">
        <w:rPr>
          <w:rStyle w:val="af1"/>
        </w:rPr>
        <w:t xml:space="preserve"> </w:t>
      </w:r>
      <w:r w:rsidRPr="00191788">
        <w:rPr>
          <w:rStyle w:val="af1"/>
        </w:rPr>
        <w:t>в [</w:t>
      </w:r>
      <w:r w:rsidR="001361A2" w:rsidRPr="00191788">
        <w:rPr>
          <w:rStyle w:val="af1"/>
        </w:rPr>
        <w:t>8</w:t>
      </w:r>
      <w:r w:rsidRPr="00191788">
        <w:rPr>
          <w:rStyle w:val="af1"/>
        </w:rPr>
        <w:t xml:space="preserve">] </w:t>
      </w:r>
      <w:r w:rsidR="00BD7CDD" w:rsidRPr="00191788">
        <w:rPr>
          <w:rStyle w:val="af1"/>
        </w:rPr>
        <w:t>был предложен алгоритм внедрения передаваемого с</w:t>
      </w:r>
      <w:r w:rsidR="00962E58" w:rsidRPr="00191788">
        <w:rPr>
          <w:rStyle w:val="af1"/>
        </w:rPr>
        <w:t>о</w:t>
      </w:r>
      <w:r w:rsidR="00BD7CDD" w:rsidRPr="00191788">
        <w:rPr>
          <w:rStyle w:val="af1"/>
        </w:rPr>
        <w:t>общения в фазовую часть аудиосигнала. Суть данного метода состоит в модификации фазы начального с</w:t>
      </w:r>
      <w:r w:rsidR="00962E58" w:rsidRPr="00191788">
        <w:rPr>
          <w:rStyle w:val="af1"/>
        </w:rPr>
        <w:t>егмента в зависимости от внедря</w:t>
      </w:r>
      <w:r w:rsidR="00BD7CDD" w:rsidRPr="00191788">
        <w:rPr>
          <w:rStyle w:val="af1"/>
        </w:rPr>
        <w:t xml:space="preserve">емых данных. Фаза последующих сегментов согласовывается с новой фазой первого сегмента для сохранения разности фаз. </w:t>
      </w:r>
      <w:proofErr w:type="spellStart"/>
      <w:r w:rsidR="00BD7CDD" w:rsidRPr="00191788">
        <w:rPr>
          <w:rStyle w:val="af1"/>
        </w:rPr>
        <w:t>Аудиосигналом</w:t>
      </w:r>
      <w:proofErr w:type="spellEnd"/>
      <w:r w:rsidR="00BD7CDD" w:rsidRPr="00191788">
        <w:rPr>
          <w:rStyle w:val="af1"/>
        </w:rPr>
        <w:t xml:space="preserve">-контейнером в данном методе выступает </w:t>
      </w:r>
      <w:proofErr w:type="gramStart"/>
      <w:r w:rsidR="001B45CE" w:rsidRPr="00191788">
        <w:rPr>
          <w:rStyle w:val="af1"/>
        </w:rPr>
        <w:t>оцифрованный</w:t>
      </w:r>
      <w:proofErr w:type="gramEnd"/>
      <w:r w:rsidR="001B45CE" w:rsidRPr="00191788">
        <w:rPr>
          <w:rStyle w:val="af1"/>
        </w:rPr>
        <w:t xml:space="preserve"> </w:t>
      </w:r>
      <w:r w:rsidR="00BD7CDD" w:rsidRPr="00191788">
        <w:rPr>
          <w:rStyle w:val="af1"/>
        </w:rPr>
        <w:t>несжат</w:t>
      </w:r>
      <w:r w:rsidR="00962E58" w:rsidRPr="00191788">
        <w:rPr>
          <w:rStyle w:val="af1"/>
        </w:rPr>
        <w:t>ый аудиосигнал</w:t>
      </w:r>
      <w:r w:rsidR="00BD7CDD" w:rsidRPr="00191788">
        <w:rPr>
          <w:rStyle w:val="af1"/>
        </w:rPr>
        <w:t>. Сообщение представляет собой битовую последовательност</w:t>
      </w:r>
      <w:r w:rsidR="00962E58" w:rsidRPr="00191788">
        <w:rPr>
          <w:rStyle w:val="af1"/>
        </w:rPr>
        <w:t>ь ограниченной длины. Метод вне</w:t>
      </w:r>
      <w:r w:rsidR="00BD7CDD" w:rsidRPr="00191788">
        <w:rPr>
          <w:rStyle w:val="af1"/>
        </w:rPr>
        <w:t>дрения описывается следующим алгоритмом:</w:t>
      </w:r>
    </w:p>
    <w:p w:rsidR="00BD7CDD" w:rsidRPr="00191788" w:rsidRDefault="00BD7CDD" w:rsidP="00DB11D4">
      <w:pPr>
        <w:pStyle w:val="af0"/>
        <w:numPr>
          <w:ilvl w:val="0"/>
          <w:numId w:val="38"/>
        </w:numPr>
        <w:ind w:left="0" w:firstLine="709"/>
      </w:pPr>
      <w:r w:rsidRPr="00191788">
        <w:t xml:space="preserve">Исходный аудио сигнал </w:t>
      </w:r>
      <w:r w:rsidRPr="00191788">
        <w:rPr>
          <w:lang w:val="en-US"/>
        </w:rPr>
        <w:t>s</w:t>
      </w:r>
      <m:oMath>
        <m:d>
          <m:dPr>
            <m:begChr m:val="["/>
            <m:endChr m:val="]"/>
            <m:ctrlPr>
              <w:rPr>
                <w:rFonts w:ascii="Cambria Math" w:hAnsi="Cambria Math"/>
                <w:i/>
              </w:rPr>
            </m:ctrlPr>
          </m:dPr>
          <m:e>
            <m:r>
              <w:rPr>
                <w:rFonts w:ascii="Cambria Math" w:hAnsi="Cambria Math"/>
              </w:rPr>
              <m:t>i</m:t>
            </m:r>
          </m:e>
        </m:d>
        <m:r>
          <w:rPr>
            <w:rFonts w:ascii="Cambria Math" w:hAnsi="Cambria Math"/>
          </w:rPr>
          <m:t>, 0 ≤i&lt;T</m:t>
        </m:r>
      </m:oMath>
      <w:r w:rsidRPr="00191788">
        <w:rPr>
          <w:i/>
          <w:iCs/>
        </w:rPr>
        <w:t>,</w:t>
      </w:r>
      <w:r w:rsidRPr="00191788">
        <w:t xml:space="preserve"> разбивается на последо</w:t>
      </w:r>
      <w:r w:rsidRPr="00191788">
        <w:softHyphen/>
        <w:t xml:space="preserve">вательность из </w:t>
      </w:r>
      <w:r w:rsidRPr="00191788">
        <w:rPr>
          <w:i/>
          <w:iCs/>
          <w:lang w:val="en-US"/>
        </w:rPr>
        <w:t>N</w:t>
      </w:r>
      <w:r w:rsidRPr="00191788">
        <w:t xml:space="preserve"> непересекающихся сегментов </w:t>
      </w:r>
      <m:oMath>
        <m:sSub>
          <m:sSubPr>
            <m:ctrlPr>
              <w:rPr>
                <w:rFonts w:ascii="Cambria Math" w:hAnsi="Cambria Math"/>
                <w:i/>
              </w:rPr>
            </m:ctrlPr>
          </m:sSubPr>
          <m:e>
            <m:r>
              <w:rPr>
                <w:rFonts w:ascii="Cambria Math" w:hAnsi="Cambria Math"/>
              </w:rPr>
              <m:t>s</m:t>
            </m:r>
          </m:e>
          <m:sub>
            <m:r>
              <w:rPr>
                <w:rFonts w:ascii="Cambria Math" w:hAnsi="Cambria Math"/>
              </w:rPr>
              <m:t>n</m:t>
            </m:r>
          </m:sub>
        </m:sSub>
        <m:d>
          <m:dPr>
            <m:begChr m:val="["/>
            <m:endChr m:val="]"/>
            <m:ctrlPr>
              <w:rPr>
                <w:rFonts w:ascii="Cambria Math" w:hAnsi="Cambria Math"/>
                <w:i/>
              </w:rPr>
            </m:ctrlPr>
          </m:dPr>
          <m:e>
            <m:r>
              <w:rPr>
                <w:rFonts w:ascii="Cambria Math" w:hAnsi="Cambria Math"/>
              </w:rPr>
              <m:t>i</m:t>
            </m:r>
          </m:e>
        </m:d>
        <m:r>
          <w:rPr>
            <w:rFonts w:ascii="Cambria Math" w:hAnsi="Cambria Math"/>
          </w:rPr>
          <m:t>, 0 ≤n&lt;N</m:t>
        </m:r>
      </m:oMath>
      <w:r w:rsidRPr="00191788">
        <w:rPr>
          <w:i/>
          <w:iCs/>
        </w:rPr>
        <w:t>.</w:t>
      </w:r>
    </w:p>
    <w:p w:rsidR="00BD7CDD" w:rsidRPr="00191788" w:rsidRDefault="00BD7CDD" w:rsidP="00DB11D4">
      <w:pPr>
        <w:pStyle w:val="af0"/>
        <w:numPr>
          <w:ilvl w:val="0"/>
          <w:numId w:val="38"/>
        </w:numPr>
        <w:ind w:left="0" w:firstLine="709"/>
      </w:pPr>
      <w:r w:rsidRPr="00191788">
        <w:lastRenderedPageBreak/>
        <w:t xml:space="preserve">Используя </w:t>
      </w:r>
      <w:proofErr w:type="gramStart"/>
      <w:r w:rsidRPr="00191788">
        <w:rPr>
          <w:i/>
          <w:iCs/>
        </w:rPr>
        <w:t>К</w:t>
      </w:r>
      <w:r w:rsidRPr="00191788">
        <w:t>-точечное</w:t>
      </w:r>
      <w:proofErr w:type="gramEnd"/>
      <w:r w:rsidRPr="00191788">
        <w:t xml:space="preserve"> </w:t>
      </w:r>
      <m:oMath>
        <m:r>
          <w:rPr>
            <w:rFonts w:ascii="Cambria Math" w:hAnsi="Cambria Math"/>
          </w:rPr>
          <m:t>(K=T/N)</m:t>
        </m:r>
      </m:oMath>
      <w:r w:rsidRPr="00191788">
        <w:t xml:space="preserve"> дискретное преобразование Фурье, на каждом сегменте </w:t>
      </w:r>
      <m:oMath>
        <m:sSub>
          <m:sSubPr>
            <m:ctrlPr>
              <w:rPr>
                <w:rFonts w:ascii="Cambria Math" w:hAnsi="Cambria Math"/>
                <w:i/>
              </w:rPr>
            </m:ctrlPr>
          </m:sSubPr>
          <m:e>
            <m:r>
              <w:rPr>
                <w:rFonts w:ascii="Cambria Math" w:hAnsi="Cambria Math"/>
              </w:rPr>
              <m:t>s</m:t>
            </m:r>
          </m:e>
          <m:sub>
            <m:r>
              <w:rPr>
                <w:rFonts w:ascii="Cambria Math" w:hAnsi="Cambria Math"/>
              </w:rPr>
              <m:t>n</m:t>
            </m:r>
          </m:sub>
        </m:sSub>
        <m:d>
          <m:dPr>
            <m:begChr m:val="["/>
            <m:endChr m:val="]"/>
            <m:ctrlPr>
              <w:rPr>
                <w:rFonts w:ascii="Cambria Math" w:hAnsi="Cambria Math"/>
                <w:i/>
              </w:rPr>
            </m:ctrlPr>
          </m:dPr>
          <m:e>
            <m:r>
              <w:rPr>
                <w:rFonts w:ascii="Cambria Math" w:hAnsi="Cambria Math"/>
              </w:rPr>
              <m:t>i</m:t>
            </m:r>
          </m:e>
        </m:d>
      </m:oMath>
      <w:r w:rsidRPr="00191788">
        <w:t xml:space="preserve"> вычисляется фаза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w</m:t>
                </m:r>
              </m:e>
              <m:sub>
                <m:r>
                  <w:rPr>
                    <w:rFonts w:ascii="Cambria Math" w:hAnsi="Cambria Math"/>
                  </w:rPr>
                  <m:t>k</m:t>
                </m:r>
              </m:sub>
            </m:sSub>
          </m:e>
        </m:d>
      </m:oMath>
      <w:r w:rsidRPr="00191788">
        <w:t xml:space="preserve"> и амплитуда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w</m:t>
                </m:r>
              </m:e>
              <m:sub>
                <m:r>
                  <w:rPr>
                    <w:rFonts w:ascii="Cambria Math" w:hAnsi="Cambria Math"/>
                  </w:rPr>
                  <m:t>k</m:t>
                </m:r>
              </m:sub>
            </m:sSub>
          </m:e>
        </m:d>
        <m:r>
          <w:rPr>
            <w:rFonts w:ascii="Cambria Math" w:hAnsi="Cambria Math"/>
          </w:rPr>
          <m:t xml:space="preserve">,0 ≤k&lt;K </m:t>
        </m:r>
      </m:oMath>
      <w:r w:rsidRPr="00191788">
        <w:t xml:space="preserve"> для каждой гармоники.</w:t>
      </w:r>
    </w:p>
    <w:p w:rsidR="00BD7CDD" w:rsidRPr="00191788" w:rsidRDefault="00BD7CDD" w:rsidP="00DB11D4">
      <w:pPr>
        <w:pStyle w:val="af0"/>
        <w:numPr>
          <w:ilvl w:val="0"/>
          <w:numId w:val="38"/>
        </w:numPr>
        <w:ind w:left="0" w:firstLine="709"/>
      </w:pPr>
      <w:r w:rsidRPr="00191788">
        <w:t>Вычисляется разность фаз между соседними сегментами:</w:t>
      </w:r>
    </w:p>
    <w:p w:rsidR="00BD7CDD" w:rsidRPr="00191788" w:rsidRDefault="007D68A4" w:rsidP="00DB11D4">
      <w:pPr>
        <w:pStyle w:val="af0"/>
        <w:rPr>
          <w:lang w:val="en-US"/>
        </w:rPr>
      </w:pPr>
      <m:oMathPara>
        <m:oMathParaPr>
          <m:jc m:val="center"/>
        </m:oMathParaPr>
        <m:oMath>
          <m:sSub>
            <m:sSubPr>
              <m:ctrlPr>
                <w:rPr>
                  <w:rFonts w:ascii="Cambria Math" w:hAnsi="Cambria Math"/>
                  <w:i/>
                </w:rPr>
              </m:ctrlPr>
            </m:sSubPr>
            <m:e>
              <m:r>
                <w:rPr>
                  <w:rFonts w:ascii="Cambria Math" w:hAnsi="Cambria Math"/>
                </w:rPr>
                <m:t>Δf</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w</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w</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w</m:t>
                  </m:r>
                </m:e>
                <m:sub>
                  <m:r>
                    <w:rPr>
                      <w:rFonts w:ascii="Cambria Math" w:hAnsi="Cambria Math"/>
                    </w:rPr>
                    <m:t>k</m:t>
                  </m:r>
                </m:sub>
              </m:sSub>
            </m:e>
          </m:d>
          <m:r>
            <w:rPr>
              <w:rFonts w:ascii="Cambria Math" w:hAnsi="Cambria Math"/>
            </w:rPr>
            <m:t>,0 ≤n&lt;N</m:t>
          </m:r>
        </m:oMath>
      </m:oMathPara>
    </w:p>
    <w:p w:rsidR="00BD7CDD" w:rsidRPr="00191788" w:rsidRDefault="00BD7CDD" w:rsidP="00DB11D4">
      <w:pPr>
        <w:pStyle w:val="af0"/>
        <w:numPr>
          <w:ilvl w:val="0"/>
          <w:numId w:val="38"/>
        </w:numPr>
        <w:ind w:left="0" w:firstLine="709"/>
      </w:pPr>
      <w:r w:rsidRPr="00191788">
        <w:t xml:space="preserve">Очередная порция скрываемых данных представляется как </w:t>
      </w:r>
      <w:r w:rsidRPr="00191788">
        <w:rPr>
          <w:i/>
          <w:iCs/>
        </w:rPr>
        <w:t>К</w:t>
      </w:r>
      <w:r w:rsidRPr="00191788">
        <w:t xml:space="preserve">-точечный набор </w:t>
      </w:r>
      <m:oMath>
        <m:sSub>
          <m:sSubPr>
            <m:ctrlPr>
              <w:rPr>
                <w:rFonts w:ascii="Cambria Math" w:hAnsi="Cambria Math"/>
                <w:i/>
              </w:rPr>
            </m:ctrlPr>
          </m:sSubPr>
          <m:e>
            <m:r>
              <w:rPr>
                <w:rFonts w:ascii="Cambria Math" w:hAnsi="Cambria Math"/>
              </w:rPr>
              <m:t>f</m:t>
            </m:r>
          </m:e>
          <m:sub>
            <m:r>
              <w:rPr>
                <w:rFonts w:ascii="Cambria Math" w:hAnsi="Cambria Math"/>
              </w:rPr>
              <m:t>data</m:t>
            </m:r>
          </m:sub>
        </m:sSub>
        <w:proofErr w:type="gramStart"/>
        <m:r>
          <w:rPr>
            <w:rFonts w:ascii="Cambria Math" w:hAnsi="Cambria Math"/>
          </w:rPr>
          <m:t xml:space="preserve"> </m:t>
        </m:r>
      </m:oMath>
      <w:r w:rsidR="001403E3" w:rsidRPr="00191788">
        <w:rPr>
          <w:rFonts w:eastAsiaTheme="minorEastAsia"/>
        </w:rPr>
        <w:t>,</w:t>
      </w:r>
      <w:proofErr w:type="gramEnd"/>
      <w:r w:rsidR="001403E3" w:rsidRPr="00191788">
        <w:rPr>
          <w:rFonts w:eastAsiaTheme="minorEastAsia"/>
        </w:rPr>
        <w:t xml:space="preserve"> </w:t>
      </w:r>
      <w:r w:rsidRPr="00191788">
        <w:t>состоящий из чисел π/2 или -π</w:t>
      </w:r>
      <w:r w:rsidR="001403E3" w:rsidRPr="00191788">
        <w:t>/2, представляю</w:t>
      </w:r>
      <w:r w:rsidRPr="00191788">
        <w:t xml:space="preserve">щих двоичные 0 и 1 соответственно. Построенная последовательность выбирается в качестве фазы начального сегмента: </w:t>
      </w:r>
      <m:oMath>
        <m:sSubSup>
          <m:sSubSupPr>
            <m:ctrlPr>
              <w:rPr>
                <w:rFonts w:ascii="Cambria Math" w:hAnsi="Cambria Math"/>
                <w:i/>
              </w:rPr>
            </m:ctrlPr>
          </m:sSubSupPr>
          <m:e>
            <m:r>
              <w:rPr>
                <w:rFonts w:ascii="Cambria Math" w:hAnsi="Cambria Math"/>
                <w:lang w:val="en-US"/>
              </w:rPr>
              <m:t>f</m:t>
            </m:r>
          </m:e>
          <m:sub>
            <m:r>
              <w:rPr>
                <w:rFonts w:ascii="Cambria Math" w:hAnsi="Cambria Math"/>
              </w:rPr>
              <m:t>0</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data</m:t>
            </m:r>
          </m:sub>
        </m:sSub>
      </m:oMath>
    </w:p>
    <w:p w:rsidR="00BD7CDD" w:rsidRPr="00191788" w:rsidRDefault="00BD7CDD" w:rsidP="00DB11D4">
      <w:pPr>
        <w:pStyle w:val="af0"/>
        <w:numPr>
          <w:ilvl w:val="0"/>
          <w:numId w:val="38"/>
        </w:numPr>
        <w:ind w:left="0" w:firstLine="709"/>
      </w:pPr>
      <w:r w:rsidRPr="00191788">
        <w:t>Основываясь на вычисленных в п. 3 разностях фаз, вычисляем значения фазы на остальных сегментах:</w:t>
      </w:r>
    </w:p>
    <w:p w:rsidR="00BD7CDD" w:rsidRPr="00191788" w:rsidRDefault="007D68A4" w:rsidP="00DB11D4">
      <w:pPr>
        <w:pStyle w:val="af0"/>
      </w:pPr>
      <m:oMathPara>
        <m:oMath>
          <m:sSubSup>
            <m:sSubSupPr>
              <m:ctrlPr>
                <w:rPr>
                  <w:rFonts w:ascii="Cambria Math" w:hAnsi="Cambria Math"/>
                  <w:i/>
                </w:rPr>
              </m:ctrlPr>
            </m:sSubSupPr>
            <m:e>
              <m:r>
                <w:rPr>
                  <w:rFonts w:ascii="Cambria Math" w:hAnsi="Cambria Math"/>
                  <w:lang w:val="en-US"/>
                </w:rPr>
                <m:t>f</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lang w:val="en-US"/>
                    </w:rPr>
                    <m:t>w</m:t>
                  </m:r>
                </m:e>
                <m:sub>
                  <m:r>
                    <w:rPr>
                      <w:rFonts w:ascii="Cambria Math" w:hAnsi="Cambria Math"/>
                    </w:rPr>
                    <m:t>k</m:t>
                  </m:r>
                </m:sub>
              </m:sSub>
            </m:e>
          </m:d>
          <m:r>
            <w:rPr>
              <w:rFonts w:ascii="Cambria Math" w:hAnsi="Cambria Math"/>
            </w:rPr>
            <m:t>=</m:t>
          </m:r>
          <m:sSubSup>
            <m:sSubSupPr>
              <m:ctrlPr>
                <w:rPr>
                  <w:rFonts w:ascii="Cambria Math" w:hAnsi="Cambria Math"/>
                  <w:i/>
                </w:rPr>
              </m:ctrlPr>
            </m:sSubSupPr>
            <m:e>
              <m:r>
                <w:rPr>
                  <w:rFonts w:ascii="Cambria Math" w:hAnsi="Cambria Math"/>
                  <w:lang w:val="en-US"/>
                </w:rPr>
                <m:t>f</m:t>
              </m:r>
            </m:e>
            <m:sub>
              <m:r>
                <w:rPr>
                  <w:rFonts w:ascii="Cambria Math" w:hAnsi="Cambria Math"/>
                </w:rPr>
                <m:t>0</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lang w:val="en-US"/>
                    </w:rPr>
                    <m:t>w</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Δf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w</m:t>
                  </m:r>
                </m:e>
                <m:sub>
                  <m:r>
                    <w:rPr>
                      <w:rFonts w:ascii="Cambria Math" w:hAnsi="Cambria Math"/>
                    </w:rPr>
                    <m:t>k</m:t>
                  </m:r>
                </m:sub>
              </m:sSub>
            </m:e>
          </m:d>
          <m:r>
            <w:rPr>
              <w:rFonts w:ascii="Cambria Math" w:hAnsi="Cambria Math"/>
            </w:rPr>
            <m:t>,0 ≤k&lt;K</m:t>
          </m:r>
        </m:oMath>
      </m:oMathPara>
    </w:p>
    <w:p w:rsidR="00BD7CDD" w:rsidRPr="00191788" w:rsidRDefault="007D68A4" w:rsidP="00DB11D4">
      <w:pPr>
        <w:pStyle w:val="af0"/>
        <w:rPr>
          <w:lang w:val="en-US"/>
        </w:rPr>
      </w:pPr>
      <m:oMathPara>
        <m:oMathParaPr>
          <m:jc m:val="center"/>
        </m:oMathParaPr>
        <m:oMath>
          <m:sSubSup>
            <m:sSubSupPr>
              <m:ctrlPr>
                <w:rPr>
                  <w:rFonts w:ascii="Cambria Math" w:hAnsi="Cambria Math"/>
                  <w:i/>
                </w:rPr>
              </m:ctrlPr>
            </m:sSubSupPr>
            <m:e>
              <m:r>
                <w:rPr>
                  <w:rFonts w:ascii="Cambria Math" w:hAnsi="Cambria Math"/>
                  <w:lang w:val="en-US"/>
                </w:rPr>
                <m:t>f</m:t>
              </m:r>
            </m:e>
            <m:sub>
              <m:r>
                <w:rPr>
                  <w:rFonts w:ascii="Cambria Math" w:hAnsi="Cambria Math"/>
                </w:rPr>
                <m:t>2</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lang w:val="en-US"/>
                    </w:rPr>
                    <m:t>w</m:t>
                  </m:r>
                </m:e>
                <m:sub>
                  <m:r>
                    <w:rPr>
                      <w:rFonts w:ascii="Cambria Math" w:hAnsi="Cambria Math"/>
                    </w:rPr>
                    <m:t>k</m:t>
                  </m:r>
                </m:sub>
              </m:sSub>
            </m:e>
          </m:d>
          <m:r>
            <w:rPr>
              <w:rFonts w:ascii="Cambria Math" w:hAnsi="Cambria Math"/>
            </w:rPr>
            <m:t>=</m:t>
          </m:r>
          <m:sSubSup>
            <m:sSubSupPr>
              <m:ctrlPr>
                <w:rPr>
                  <w:rFonts w:ascii="Cambria Math" w:hAnsi="Cambria Math"/>
                  <w:i/>
                </w:rPr>
              </m:ctrlPr>
            </m:sSubSupPr>
            <m:e>
              <m:r>
                <w:rPr>
                  <w:rFonts w:ascii="Cambria Math" w:hAnsi="Cambria Math"/>
                  <w:lang w:val="en-US"/>
                </w:rPr>
                <m:t>f</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lang w:val="en-US"/>
                    </w:rPr>
                    <m:t>w</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Δf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w</m:t>
                  </m:r>
                </m:e>
                <m:sub>
                  <m:r>
                    <w:rPr>
                      <w:rFonts w:ascii="Cambria Math" w:hAnsi="Cambria Math"/>
                    </w:rPr>
                    <m:t>k</m:t>
                  </m:r>
                </m:sub>
              </m:sSub>
            </m:e>
          </m:d>
          <m:r>
            <w:rPr>
              <w:rFonts w:ascii="Cambria Math" w:hAnsi="Cambria Math"/>
            </w:rPr>
            <m:t>,0 ≤k&lt;K</m:t>
          </m:r>
        </m:oMath>
      </m:oMathPara>
    </w:p>
    <w:p w:rsidR="00BD7CDD" w:rsidRPr="00191788" w:rsidRDefault="00BD7CDD" w:rsidP="00DB11D4">
      <w:pPr>
        <w:pStyle w:val="af0"/>
        <w:jc w:val="center"/>
        <w:rPr>
          <w:lang w:val="en-US"/>
        </w:rPr>
      </w:pPr>
      <w:r w:rsidRPr="00191788">
        <w:t xml:space="preserve">. . . . . . . . . . . . . </w:t>
      </w:r>
      <w:r w:rsidRPr="00191788">
        <w:rPr>
          <w:lang w:val="en-US"/>
        </w:rPr>
        <w:t>. . . . . . . . . . .</w:t>
      </w:r>
    </w:p>
    <w:p w:rsidR="00BD7CDD" w:rsidRPr="00191788" w:rsidRDefault="007D68A4" w:rsidP="00DB11D4">
      <w:pPr>
        <w:pStyle w:val="af0"/>
        <w:rPr>
          <w:lang w:val="en-US"/>
        </w:rPr>
      </w:pPr>
      <m:oMathPara>
        <m:oMathParaPr>
          <m:jc m:val="center"/>
        </m:oMathParaPr>
        <m:oMath>
          <m:sSubSup>
            <m:sSubSupPr>
              <m:ctrlPr>
                <w:rPr>
                  <w:rFonts w:ascii="Cambria Math" w:hAnsi="Cambria Math"/>
                  <w:i/>
                </w:rPr>
              </m:ctrlPr>
            </m:sSubSupPr>
            <m:e>
              <m:r>
                <w:rPr>
                  <w:rFonts w:ascii="Cambria Math" w:hAnsi="Cambria Math"/>
                  <w:lang w:val="en-US"/>
                </w:rPr>
                <m:t>f</m:t>
              </m:r>
            </m:e>
            <m:sub>
              <m:r>
                <w:rPr>
                  <w:rFonts w:ascii="Cambria Math" w:hAnsi="Cambria Math"/>
                </w:rPr>
                <m:t>N-1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lang w:val="en-US"/>
                    </w:rPr>
                    <m:t>w</m:t>
                  </m:r>
                </m:e>
                <m:sub>
                  <m:r>
                    <w:rPr>
                      <w:rFonts w:ascii="Cambria Math" w:hAnsi="Cambria Math"/>
                    </w:rPr>
                    <m:t>k</m:t>
                  </m:r>
                </m:sub>
              </m:sSub>
            </m:e>
          </m:d>
          <m:r>
            <w:rPr>
              <w:rFonts w:ascii="Cambria Math" w:hAnsi="Cambria Math"/>
            </w:rPr>
            <m:t>=</m:t>
          </m:r>
          <m:sSubSup>
            <m:sSubSupPr>
              <m:ctrlPr>
                <w:rPr>
                  <w:rFonts w:ascii="Cambria Math" w:hAnsi="Cambria Math"/>
                  <w:i/>
                </w:rPr>
              </m:ctrlPr>
            </m:sSubSupPr>
            <m:e>
              <m:r>
                <w:rPr>
                  <w:rFonts w:ascii="Cambria Math" w:hAnsi="Cambria Math"/>
                  <w:lang w:val="en-US"/>
                </w:rPr>
                <m:t>f</m:t>
              </m:r>
            </m:e>
            <m:sub>
              <m:r>
                <w:rPr>
                  <w:rFonts w:ascii="Cambria Math" w:hAnsi="Cambria Math"/>
                </w:rPr>
                <m:t>N-2</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lang w:val="en-US"/>
                    </w:rPr>
                    <m:t>w</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Δf</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w</m:t>
                  </m:r>
                </m:e>
                <m:sub>
                  <m:r>
                    <w:rPr>
                      <w:rFonts w:ascii="Cambria Math" w:hAnsi="Cambria Math"/>
                    </w:rPr>
                    <m:t>k</m:t>
                  </m:r>
                </m:sub>
              </m:sSub>
            </m:e>
          </m:d>
          <m:r>
            <w:rPr>
              <w:rFonts w:ascii="Cambria Math" w:hAnsi="Cambria Math"/>
            </w:rPr>
            <m:t>,0 ≤k&lt;K</m:t>
          </m:r>
        </m:oMath>
      </m:oMathPara>
    </w:p>
    <w:p w:rsidR="00BD7CDD" w:rsidRPr="00191788" w:rsidRDefault="00BD7CDD" w:rsidP="00DB11D4">
      <w:pPr>
        <w:pStyle w:val="af0"/>
        <w:numPr>
          <w:ilvl w:val="0"/>
          <w:numId w:val="38"/>
        </w:numPr>
        <w:ind w:left="0" w:firstLine="709"/>
      </w:pPr>
      <w:r w:rsidRPr="00191788">
        <w:t xml:space="preserve">Используя модифицированную фазу </w:t>
      </w:r>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lang w:val="en-US"/>
                  </w:rPr>
                  <m:t>w</m:t>
                </m:r>
              </m:e>
              <m:sub>
                <m:r>
                  <w:rPr>
                    <w:rFonts w:ascii="Cambria Math" w:hAnsi="Cambria Math"/>
                  </w:rPr>
                  <m:t>k</m:t>
                </m:r>
              </m:sub>
            </m:sSub>
          </m:e>
        </m:d>
      </m:oMath>
      <w:r w:rsidRPr="00191788">
        <w:t xml:space="preserve"> </w:t>
      </w:r>
      <w:r w:rsidR="00962E58" w:rsidRPr="00191788">
        <w:t>и исходные значе</w:t>
      </w:r>
      <w:r w:rsidRPr="00191788">
        <w:t xml:space="preserve">ния амплитуды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w</m:t>
                </m:r>
              </m:e>
              <m:sub>
                <m:r>
                  <w:rPr>
                    <w:rFonts w:ascii="Cambria Math" w:hAnsi="Cambria Math"/>
                  </w:rPr>
                  <m:t>k</m:t>
                </m:r>
              </m:sub>
            </m:sSub>
          </m:e>
        </m:d>
      </m:oMath>
      <w:r w:rsidRPr="00191788">
        <w:rPr>
          <w:i/>
          <w:iCs/>
        </w:rPr>
        <w:t>,</w:t>
      </w:r>
      <w:r w:rsidRPr="00191788">
        <w:t xml:space="preserve"> восстанавли</w:t>
      </w:r>
      <w:r w:rsidR="00962E58" w:rsidRPr="00191788">
        <w:t>ваем аудиосигнал с использовани</w:t>
      </w:r>
      <w:r w:rsidRPr="00191788">
        <w:t>ем обратного преобразования Фурье.</w:t>
      </w:r>
    </w:p>
    <w:p w:rsidR="00BD7CDD" w:rsidRPr="00191788" w:rsidRDefault="00BD7CDD" w:rsidP="00962E58">
      <w:pPr>
        <w:pStyle w:val="af0"/>
      </w:pPr>
      <w:r w:rsidRPr="00191788">
        <w:t xml:space="preserve">Обратное </w:t>
      </w:r>
      <w:r w:rsidR="001B45CE" w:rsidRPr="00191788">
        <w:t>преобразование описывается сле</w:t>
      </w:r>
      <w:r w:rsidRPr="00191788">
        <w:t>дующим алгоритмом:</w:t>
      </w:r>
    </w:p>
    <w:p w:rsidR="00BD7CDD" w:rsidRPr="00191788" w:rsidRDefault="00BD7CDD" w:rsidP="00911974">
      <w:pPr>
        <w:pStyle w:val="af0"/>
        <w:numPr>
          <w:ilvl w:val="0"/>
          <w:numId w:val="39"/>
        </w:numPr>
        <w:ind w:left="0" w:firstLine="709"/>
      </w:pPr>
      <w:proofErr w:type="gramStart"/>
      <w:r w:rsidRPr="00191788">
        <w:t>Исходный</w:t>
      </w:r>
      <w:proofErr w:type="gramEnd"/>
      <w:r w:rsidRPr="00191788">
        <w:t xml:space="preserve"> аудиосигнал </w:t>
      </w:r>
      <w:r w:rsidRPr="00191788">
        <w:rPr>
          <w:lang w:val="en-US"/>
        </w:rPr>
        <w:t>s</w:t>
      </w:r>
      <m:oMath>
        <m:d>
          <m:dPr>
            <m:begChr m:val="["/>
            <m:endChr m:val="]"/>
            <m:ctrlPr>
              <w:rPr>
                <w:rFonts w:ascii="Cambria Math" w:hAnsi="Cambria Math"/>
                <w:i/>
              </w:rPr>
            </m:ctrlPr>
          </m:dPr>
          <m:e>
            <m:r>
              <w:rPr>
                <w:rFonts w:ascii="Cambria Math" w:hAnsi="Cambria Math"/>
              </w:rPr>
              <m:t>i</m:t>
            </m:r>
          </m:e>
        </m:d>
        <m:r>
          <w:rPr>
            <w:rFonts w:ascii="Cambria Math" w:hAnsi="Cambria Math"/>
          </w:rPr>
          <m:t>, 0 ≤i&lt;T</m:t>
        </m:r>
      </m:oMath>
      <w:r w:rsidRPr="00191788">
        <w:rPr>
          <w:i/>
          <w:iCs/>
        </w:rPr>
        <w:t>,</w:t>
      </w:r>
      <w:r w:rsidRPr="00191788">
        <w:t xml:space="preserve"> разбивается на последо</w:t>
      </w:r>
      <w:r w:rsidRPr="00191788">
        <w:softHyphen/>
        <w:t xml:space="preserve">вательность из </w:t>
      </w:r>
      <m:oMath>
        <m:r>
          <w:rPr>
            <w:rFonts w:ascii="Cambria Math" w:hAnsi="Cambria Math"/>
          </w:rPr>
          <m:t>N</m:t>
        </m:r>
      </m:oMath>
      <w:r w:rsidRPr="00191788">
        <w:t xml:space="preserve"> непересекающихся сегментов </w:t>
      </w:r>
      <m:oMath>
        <m:sSub>
          <m:sSubPr>
            <m:ctrlPr>
              <w:rPr>
                <w:rFonts w:ascii="Cambria Math" w:hAnsi="Cambria Math"/>
                <w:i/>
              </w:rPr>
            </m:ctrlPr>
          </m:sSubPr>
          <m:e>
            <m:r>
              <w:rPr>
                <w:rFonts w:ascii="Cambria Math" w:hAnsi="Cambria Math"/>
              </w:rPr>
              <m:t>s</m:t>
            </m:r>
          </m:e>
          <m:sub>
            <m:r>
              <w:rPr>
                <w:rFonts w:ascii="Cambria Math" w:hAnsi="Cambria Math"/>
              </w:rPr>
              <m:t>n</m:t>
            </m:r>
          </m:sub>
        </m:sSub>
        <m:d>
          <m:dPr>
            <m:begChr m:val="["/>
            <m:endChr m:val="]"/>
            <m:ctrlPr>
              <w:rPr>
                <w:rFonts w:ascii="Cambria Math" w:hAnsi="Cambria Math"/>
                <w:i/>
              </w:rPr>
            </m:ctrlPr>
          </m:dPr>
          <m:e>
            <m:r>
              <w:rPr>
                <w:rFonts w:ascii="Cambria Math" w:hAnsi="Cambria Math"/>
              </w:rPr>
              <m:t>i</m:t>
            </m:r>
          </m:e>
        </m:d>
        <m:r>
          <w:rPr>
            <w:rFonts w:ascii="Cambria Math" w:hAnsi="Cambria Math"/>
          </w:rPr>
          <m:t>, 0 ≤n&lt;N.</m:t>
        </m:r>
      </m:oMath>
    </w:p>
    <w:p w:rsidR="00BD7CDD" w:rsidRPr="00191788" w:rsidRDefault="00BD7CDD" w:rsidP="00911974">
      <w:pPr>
        <w:pStyle w:val="af0"/>
        <w:numPr>
          <w:ilvl w:val="0"/>
          <w:numId w:val="39"/>
        </w:numPr>
        <w:ind w:left="0" w:firstLine="709"/>
      </w:pPr>
      <w:r w:rsidRPr="00191788">
        <w:t xml:space="preserve">Используя </w:t>
      </w:r>
      <w:proofErr w:type="gramStart"/>
      <w:r w:rsidRPr="00191788">
        <w:rPr>
          <w:i/>
          <w:iCs/>
        </w:rPr>
        <w:t>К</w:t>
      </w:r>
      <w:r w:rsidRPr="00191788">
        <w:t>-точечное</w:t>
      </w:r>
      <w:proofErr w:type="gramEnd"/>
      <w:r w:rsidRPr="00191788">
        <w:t xml:space="preserve"> </w:t>
      </w:r>
      <m:oMath>
        <m:r>
          <w:rPr>
            <w:rFonts w:ascii="Cambria Math" w:hAnsi="Cambria Math"/>
          </w:rPr>
          <m:t>(K=T/N)</m:t>
        </m:r>
      </m:oMath>
      <w:r w:rsidRPr="00191788">
        <w:t xml:space="preserve"> дискретное преобразование Фурье, на 0-м сегменте </w:t>
      </w:r>
      <m:oMath>
        <m:sSub>
          <m:sSubPr>
            <m:ctrlPr>
              <w:rPr>
                <w:rFonts w:ascii="Cambria Math" w:hAnsi="Cambria Math"/>
                <w:i/>
              </w:rPr>
            </m:ctrlPr>
          </m:sSubPr>
          <m:e>
            <m:r>
              <w:rPr>
                <w:rFonts w:ascii="Cambria Math" w:hAnsi="Cambria Math"/>
              </w:rPr>
              <m:t>s</m:t>
            </m:r>
          </m:e>
          <m:sub>
            <m:r>
              <w:rPr>
                <w:rFonts w:ascii="Cambria Math" w:hAnsi="Cambria Math"/>
              </w:rPr>
              <m:t>0</m:t>
            </m:r>
          </m:sub>
        </m:sSub>
        <m:d>
          <m:dPr>
            <m:begChr m:val="["/>
            <m:endChr m:val="]"/>
            <m:ctrlPr>
              <w:rPr>
                <w:rFonts w:ascii="Cambria Math" w:hAnsi="Cambria Math"/>
                <w:i/>
              </w:rPr>
            </m:ctrlPr>
          </m:dPr>
          <m:e>
            <m:r>
              <w:rPr>
                <w:rFonts w:ascii="Cambria Math" w:hAnsi="Cambria Math"/>
              </w:rPr>
              <m:t>i</m:t>
            </m:r>
          </m:e>
        </m:d>
      </m:oMath>
      <w:r w:rsidRPr="00191788">
        <w:t xml:space="preserve"> вычисляется фаза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w</m:t>
                </m:r>
              </m:e>
              <m:sub>
                <m:r>
                  <w:rPr>
                    <w:rFonts w:ascii="Cambria Math" w:hAnsi="Cambria Math"/>
                  </w:rPr>
                  <m:t>k</m:t>
                </m:r>
              </m:sub>
            </m:sSub>
          </m:e>
        </m:d>
        <m:r>
          <w:rPr>
            <w:rFonts w:ascii="Cambria Math" w:hAnsi="Cambria Math"/>
          </w:rPr>
          <m:t xml:space="preserve">, 0 ≤k&lt;K </m:t>
        </m:r>
      </m:oMath>
      <w:r w:rsidRPr="00191788">
        <w:rPr>
          <w:b/>
          <w:bCs/>
          <w:i/>
          <w:iCs/>
        </w:rPr>
        <w:t xml:space="preserve"> </w:t>
      </w:r>
      <w:r w:rsidRPr="00191788">
        <w:t>для каждой гармоники.</w:t>
      </w:r>
    </w:p>
    <w:p w:rsidR="00BD7CDD" w:rsidRPr="00191788" w:rsidRDefault="00BD7CDD" w:rsidP="00911974">
      <w:pPr>
        <w:pStyle w:val="af0"/>
        <w:numPr>
          <w:ilvl w:val="0"/>
          <w:numId w:val="39"/>
        </w:numPr>
        <w:ind w:left="0" w:firstLine="709"/>
      </w:pPr>
      <w:proofErr w:type="gramStart"/>
      <w:r w:rsidRPr="00191788">
        <w:t>Из</w:t>
      </w:r>
      <w:proofErr w:type="gramEnd"/>
      <w:r w:rsidRPr="00191788">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191788">
        <w:t xml:space="preserve"> извлекается </w:t>
      </w:r>
      <w:proofErr w:type="gramStart"/>
      <w:r w:rsidRPr="00191788">
        <w:t>очеред</w:t>
      </w:r>
      <w:r w:rsidR="002F5F36" w:rsidRPr="00191788">
        <w:t>ная</w:t>
      </w:r>
      <w:proofErr w:type="gramEnd"/>
      <w:r w:rsidR="002F5F36" w:rsidRPr="00191788">
        <w:t xml:space="preserve"> порция бит скрываемого сооб</w:t>
      </w:r>
      <w:r w:rsidRPr="00191788">
        <w:t>щения.</w:t>
      </w:r>
    </w:p>
    <w:p w:rsidR="00BD7CDD" w:rsidRPr="00191788" w:rsidRDefault="00BD7CDD" w:rsidP="00962E58">
      <w:pPr>
        <w:pStyle w:val="af0"/>
      </w:pPr>
      <w:r w:rsidRPr="00191788">
        <w:t>При практической реализации аудиосигнал разбивается в последо</w:t>
      </w:r>
      <w:r w:rsidRPr="00191788">
        <w:softHyphen/>
        <w:t xml:space="preserve">вательность исходных </w:t>
      </w:r>
      <w:proofErr w:type="spellStart"/>
      <w:r w:rsidRPr="00191788">
        <w:t>аудиосигналов</w:t>
      </w:r>
      <w:proofErr w:type="spellEnd"/>
      <w:r w:rsidRPr="00191788">
        <w:t xml:space="preserve"> длины </w:t>
      </w:r>
      <m:oMath>
        <m:r>
          <w:rPr>
            <w:rFonts w:ascii="Cambria Math" w:hAnsi="Cambria Math"/>
          </w:rPr>
          <m:t>T</m:t>
        </m:r>
      </m:oMath>
      <w:r w:rsidR="007C668A" w:rsidRPr="00191788">
        <w:t>,</w:t>
      </w:r>
      <w:r w:rsidRPr="00191788">
        <w:t xml:space="preserve"> на каждом из </w:t>
      </w:r>
      <w:r w:rsidR="007C668A" w:rsidRPr="00191788">
        <w:t>которых</w:t>
      </w:r>
      <w:r w:rsidRPr="00191788">
        <w:t xml:space="preserve"> про</w:t>
      </w:r>
      <w:r w:rsidRPr="00191788">
        <w:softHyphen/>
        <w:t>изводится сокрытие или извлечение порции данных</w:t>
      </w:r>
      <w:r w:rsidR="001B45CE" w:rsidRPr="00191788">
        <w:t>.</w:t>
      </w:r>
      <w:r w:rsidRPr="00191788">
        <w:t xml:space="preserve"> </w:t>
      </w:r>
    </w:p>
    <w:p w:rsidR="00FE3C73" w:rsidRPr="00191788" w:rsidRDefault="00FE3C73" w:rsidP="00962E58">
      <w:pPr>
        <w:pStyle w:val="af0"/>
      </w:pPr>
      <w:r w:rsidRPr="00191788">
        <w:t>Ниже приведен вид сигналов при сокрытии методом фаз.</w:t>
      </w:r>
    </w:p>
    <w:p w:rsidR="00BD7CDD" w:rsidRPr="00191788" w:rsidRDefault="00BD7CDD" w:rsidP="002E5EB8">
      <w:pPr>
        <w:pStyle w:val="af0"/>
        <w:ind w:firstLine="0"/>
        <w:jc w:val="center"/>
        <w:rPr>
          <w:sz w:val="18"/>
        </w:rPr>
      </w:pPr>
      <w:r w:rsidRPr="00191788">
        <w:rPr>
          <w:noProof/>
          <w:sz w:val="20"/>
          <w:szCs w:val="20"/>
          <w:lang w:eastAsia="ru-RU"/>
        </w:rPr>
        <w:lastRenderedPageBreak/>
        <w:drawing>
          <wp:inline distT="0" distB="0" distL="0" distR="0" wp14:anchorId="2C983BA0" wp14:editId="67343B2B">
            <wp:extent cx="2495550" cy="2717800"/>
            <wp:effectExtent l="0" t="0" r="0" b="6350"/>
            <wp:docPr id="34" name="Рисунок 34" descr="14бендаб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14бендабв"/>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550" cy="2717800"/>
                    </a:xfrm>
                    <a:prstGeom prst="rect">
                      <a:avLst/>
                    </a:prstGeom>
                    <a:noFill/>
                    <a:ln>
                      <a:noFill/>
                    </a:ln>
                  </pic:spPr>
                </pic:pic>
              </a:graphicData>
            </a:graphic>
          </wp:inline>
        </w:drawing>
      </w:r>
      <w:r w:rsidRPr="00191788">
        <w:rPr>
          <w:noProof/>
          <w:sz w:val="20"/>
          <w:szCs w:val="20"/>
          <w:lang w:eastAsia="ru-RU"/>
        </w:rPr>
        <w:drawing>
          <wp:inline distT="0" distB="0" distL="0" distR="0" wp14:anchorId="6FFB772D" wp14:editId="1D17ED57">
            <wp:extent cx="2603500" cy="2698750"/>
            <wp:effectExtent l="0" t="0" r="6350" b="6350"/>
            <wp:docPr id="23" name="Рисунок 23" descr="14гд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14где2"/>
                    <pic:cNvPicPr>
                      <a:picLocks noChangeAspect="1" noChangeArrowheads="1"/>
                    </pic:cNvPicPr>
                  </pic:nvPicPr>
                  <pic:blipFill>
                    <a:blip r:embed="rId16">
                      <a:extLst>
                        <a:ext uri="{28A0092B-C50C-407E-A947-70E740481C1C}">
                          <a14:useLocalDpi xmlns:a14="http://schemas.microsoft.com/office/drawing/2010/main" val="0"/>
                        </a:ext>
                      </a:extLst>
                    </a:blip>
                    <a:srcRect r="13774"/>
                    <a:stretch>
                      <a:fillRect/>
                    </a:stretch>
                  </pic:blipFill>
                  <pic:spPr bwMode="auto">
                    <a:xfrm>
                      <a:off x="0" y="0"/>
                      <a:ext cx="2603500" cy="2698750"/>
                    </a:xfrm>
                    <a:prstGeom prst="rect">
                      <a:avLst/>
                    </a:prstGeom>
                    <a:noFill/>
                    <a:ln>
                      <a:noFill/>
                    </a:ln>
                  </pic:spPr>
                </pic:pic>
              </a:graphicData>
            </a:graphic>
          </wp:inline>
        </w:drawing>
      </w:r>
    </w:p>
    <w:p w:rsidR="00BD7CDD" w:rsidRPr="00191788" w:rsidRDefault="00BD7CDD" w:rsidP="002E5EB8">
      <w:pPr>
        <w:pStyle w:val="af0"/>
        <w:ind w:firstLine="0"/>
        <w:jc w:val="center"/>
        <w:rPr>
          <w:sz w:val="18"/>
        </w:rPr>
      </w:pPr>
      <w:r w:rsidRPr="00191788">
        <w:rPr>
          <w:noProof/>
          <w:sz w:val="20"/>
          <w:szCs w:val="20"/>
          <w:lang w:eastAsia="ru-RU"/>
        </w:rPr>
        <w:drawing>
          <wp:inline distT="0" distB="0" distL="0" distR="0" wp14:anchorId="543B324D" wp14:editId="7E05A4A9">
            <wp:extent cx="2641600" cy="927100"/>
            <wp:effectExtent l="0" t="0" r="6350" b="6350"/>
            <wp:docPr id="21" name="Рисунок 21" descr="14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14ж"/>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1600" cy="927100"/>
                    </a:xfrm>
                    <a:prstGeom prst="rect">
                      <a:avLst/>
                    </a:prstGeom>
                    <a:noFill/>
                    <a:ln>
                      <a:noFill/>
                    </a:ln>
                  </pic:spPr>
                </pic:pic>
              </a:graphicData>
            </a:graphic>
          </wp:inline>
        </w:drawing>
      </w:r>
      <w:r w:rsidRPr="00191788">
        <w:rPr>
          <w:noProof/>
          <w:sz w:val="20"/>
          <w:szCs w:val="20"/>
          <w:lang w:eastAsia="ru-RU"/>
        </w:rPr>
        <w:drawing>
          <wp:inline distT="0" distB="0" distL="0" distR="0" wp14:anchorId="21F79DEA" wp14:editId="3371EE61">
            <wp:extent cx="2641600" cy="927100"/>
            <wp:effectExtent l="0" t="0" r="6350" b="6350"/>
            <wp:docPr id="22" name="Рисунок 22" descr="14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14з"/>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1600" cy="927100"/>
                    </a:xfrm>
                    <a:prstGeom prst="rect">
                      <a:avLst/>
                    </a:prstGeom>
                    <a:noFill/>
                    <a:ln>
                      <a:noFill/>
                    </a:ln>
                  </pic:spPr>
                </pic:pic>
              </a:graphicData>
            </a:graphic>
          </wp:inline>
        </w:drawing>
      </w:r>
    </w:p>
    <w:p w:rsidR="003B5333" w:rsidRPr="00191788" w:rsidRDefault="003B5333" w:rsidP="003B5333">
      <w:pPr>
        <w:pStyle w:val="af0"/>
        <w:jc w:val="center"/>
        <w:rPr>
          <w:sz w:val="24"/>
          <w:szCs w:val="24"/>
        </w:rPr>
      </w:pPr>
      <w:r w:rsidRPr="00191788">
        <w:rPr>
          <w:iCs/>
          <w:sz w:val="24"/>
          <w:szCs w:val="24"/>
        </w:rPr>
        <w:t>Рис. 7</w:t>
      </w:r>
      <w:r w:rsidR="00D932A6">
        <w:rPr>
          <w:iCs/>
          <w:sz w:val="24"/>
          <w:szCs w:val="24"/>
        </w:rPr>
        <w:t>.</w:t>
      </w:r>
      <w:r w:rsidRPr="00191788">
        <w:rPr>
          <w:iCs/>
          <w:sz w:val="24"/>
          <w:szCs w:val="24"/>
        </w:rPr>
        <w:t xml:space="preserve"> Сокрытие с помощью метода фаз</w:t>
      </w:r>
    </w:p>
    <w:p w:rsidR="00BD7CDD" w:rsidRPr="00191788" w:rsidRDefault="00BD7CDD" w:rsidP="00962E58">
      <w:pPr>
        <w:pStyle w:val="af0"/>
      </w:pPr>
      <w:r w:rsidRPr="00191788">
        <w:t>Данный метод характеризуется достаточной степенью скрытности, но достаточно небольшим коэффициентом использования сигнала-контейнера. Кроме того, на основе анализа непрерывности фазы мо</w:t>
      </w:r>
      <w:r w:rsidR="00FE3C73" w:rsidRPr="00191788">
        <w:t>жно находить точки начала исход</w:t>
      </w:r>
      <w:r w:rsidRPr="00191788">
        <w:t xml:space="preserve">ных </w:t>
      </w:r>
      <w:r w:rsidR="00FE3C73" w:rsidRPr="00191788">
        <w:t>аудио сигналов</w:t>
      </w:r>
      <w:r w:rsidRPr="00191788">
        <w:t xml:space="preserve">, что может быть использовано для построения метода </w:t>
      </w:r>
      <w:proofErr w:type="spellStart"/>
      <w:r w:rsidRPr="00191788">
        <w:t>стеганоанализа</w:t>
      </w:r>
      <w:proofErr w:type="spellEnd"/>
      <w:r w:rsidRPr="00191788">
        <w:t>.</w:t>
      </w:r>
    </w:p>
    <w:p w:rsidR="002B6571" w:rsidRPr="00191788" w:rsidRDefault="002B6571" w:rsidP="002B6571">
      <w:pPr>
        <w:pStyle w:val="21"/>
        <w:rPr>
          <w:color w:val="auto"/>
        </w:rPr>
      </w:pPr>
      <w:bookmarkStart w:id="7" w:name="_Toc431319261"/>
      <w:r w:rsidRPr="00191788">
        <w:rPr>
          <w:color w:val="auto"/>
        </w:rPr>
        <w:t>Метод сокрытия на основе шумоподобных сигналов</w:t>
      </w:r>
      <w:bookmarkEnd w:id="7"/>
    </w:p>
    <w:p w:rsidR="002B6571" w:rsidRPr="00191788" w:rsidRDefault="002B6571" w:rsidP="002B6571">
      <w:pPr>
        <w:pStyle w:val="af0"/>
      </w:pPr>
      <w:r w:rsidRPr="00191788">
        <w:t xml:space="preserve">Метод сокрытия на основе </w:t>
      </w:r>
      <w:r w:rsidRPr="00191788">
        <w:rPr>
          <w:iCs/>
        </w:rPr>
        <w:t>шумоподобных сигналов</w:t>
      </w:r>
      <w:r w:rsidR="00C13AED" w:rsidRPr="00191788">
        <w:rPr>
          <w:iCs/>
        </w:rPr>
        <w:t xml:space="preserve"> [9]</w:t>
      </w:r>
      <w:r w:rsidRPr="00191788">
        <w:t xml:space="preserve"> широко известен из теории радиосвязи, где он используется для повышения по</w:t>
      </w:r>
      <w:r w:rsidRPr="00191788">
        <w:softHyphen/>
        <w:t>мехозащищенности. Он состоит в генерации псевдослучайного шума, являющегося функцией внедряемого сообщения, и подмешивании по</w:t>
      </w:r>
      <w:r w:rsidRPr="00191788">
        <w:softHyphen/>
        <w:t>лученного шума к основному сигналу-контейнеру в качестве аддитивной составляющей. В качестве приемника используется известный из теории радиосвязи оптимальный приемник, основанный на вычислении функции корреляции между предсказанным сигналом и реально принятым.</w:t>
      </w:r>
    </w:p>
    <w:p w:rsidR="002B6571" w:rsidRPr="00191788" w:rsidRDefault="002B6571" w:rsidP="002B6571">
      <w:pPr>
        <w:pStyle w:val="af0"/>
      </w:pPr>
      <w:r w:rsidRPr="00191788">
        <w:lastRenderedPageBreak/>
        <w:t>Рассмотрим работу алгоритма внедрения более</w:t>
      </w:r>
      <w:r w:rsidR="00AA4117" w:rsidRPr="00191788">
        <w:t xml:space="preserve"> подробно. Типич</w:t>
      </w:r>
      <w:r w:rsidRPr="00191788">
        <w:t>ный метод создания шумоподобного сигнала состоит в модуляции фазы тонального сигнала псевдослучайной последовательностью. В матема</w:t>
      </w:r>
      <w:r w:rsidRPr="00191788">
        <w:softHyphen/>
        <w:t>тическом выражении это выглядит следующим образом:</w:t>
      </w:r>
    </w:p>
    <w:p w:rsidR="002B6571" w:rsidRPr="00191788" w:rsidRDefault="007D68A4" w:rsidP="002B6571">
      <w:pPr>
        <w:pStyle w:val="af0"/>
      </w:pPr>
      <m:oMathPara>
        <m:oMath>
          <m:sSub>
            <m:sSubPr>
              <m:ctrlPr>
                <w:rPr>
                  <w:rFonts w:ascii="Cambria Math" w:hAnsi="Cambria Math"/>
                  <w:i/>
                </w:rPr>
              </m:ctrlPr>
            </m:sSubPr>
            <m:e>
              <m:r>
                <w:rPr>
                  <w:rFonts w:ascii="Cambria Math" w:hAnsi="Cambria Math"/>
                  <w:lang w:val="en-US"/>
                </w:rPr>
                <m:t>n</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2πω</m:t>
                  </m:r>
                  <m:f>
                    <m:fPr>
                      <m:ctrlPr>
                        <w:rPr>
                          <w:rFonts w:ascii="Cambria Math" w:hAnsi="Cambria Math"/>
                          <w:i/>
                        </w:rPr>
                      </m:ctrlPr>
                    </m:fPr>
                    <m:num>
                      <m:r>
                        <w:rPr>
                          <w:rFonts w:ascii="Cambria Math" w:hAnsi="Cambria Math"/>
                        </w:rPr>
                        <m:t>t</m:t>
                      </m:r>
                    </m:num>
                    <m:den>
                      <m:r>
                        <w:rPr>
                          <w:rFonts w:ascii="Cambria Math" w:hAnsi="Cambria Math"/>
                        </w:rPr>
                        <m:t>T</m:t>
                      </m:r>
                    </m:den>
                  </m:f>
                </m:e>
              </m:d>
            </m:e>
          </m:func>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oMath>
      </m:oMathPara>
    </w:p>
    <w:p w:rsidR="002B6571" w:rsidRPr="00191788" w:rsidRDefault="002B6571" w:rsidP="002B6571">
      <w:pPr>
        <w:pStyle w:val="af0"/>
      </w:pPr>
      <w:r w:rsidRPr="00191788">
        <w:t xml:space="preserve">где </w:t>
      </w:r>
      <m:oMath>
        <m:r>
          <w:rPr>
            <w:rFonts w:ascii="Cambria Math" w:hAnsi="Cambria Math"/>
          </w:rPr>
          <m:t>T</m:t>
        </m:r>
      </m:oMath>
      <w:r w:rsidRPr="00191788">
        <w:t xml:space="preserve"> - число сэмплов в секунду; </w:t>
      </w:r>
      <m:oMath>
        <m:r>
          <w:rPr>
            <w:rFonts w:ascii="Cambria Math" w:hAnsi="Cambria Math"/>
          </w:rPr>
          <m:t>ω</m:t>
        </m:r>
      </m:oMath>
      <w:r w:rsidRPr="00191788">
        <w:t xml:space="preserve"> - частота опорного сигнала; </w:t>
      </w:r>
      <m:oMath>
        <m:r>
          <w:rPr>
            <w:rFonts w:ascii="Cambria Math" w:hAnsi="Cambria Math"/>
          </w:rPr>
          <m:t>r</m:t>
        </m:r>
        <m:d>
          <m:dPr>
            <m:ctrlPr>
              <w:rPr>
                <w:rFonts w:ascii="Cambria Math" w:hAnsi="Cambria Math"/>
                <w:i/>
              </w:rPr>
            </m:ctrlPr>
          </m:dPr>
          <m:e>
            <m:r>
              <w:rPr>
                <w:rFonts w:ascii="Cambria Math" w:hAnsi="Cambria Math"/>
              </w:rPr>
              <m:t>t</m:t>
            </m:r>
          </m:e>
        </m:d>
      </m:oMath>
      <w:r w:rsidRPr="00191788">
        <w:rPr>
          <w:i/>
          <w:iCs/>
        </w:rPr>
        <w:t xml:space="preserve"> - </w:t>
      </w:r>
      <w:r w:rsidRPr="00191788">
        <w:t>псевдослучайная последовательность с минимальным расстоянием между сменами значений</w:t>
      </w:r>
      <w:proofErr w:type="gramStart"/>
      <w:r w:rsidRPr="00191788">
        <w:t xml:space="preserve"> </w:t>
      </w:r>
      <m:oMath>
        <m:sSub>
          <m:sSubPr>
            <m:ctrlPr>
              <w:rPr>
                <w:rFonts w:ascii="Cambria Math" w:hAnsi="Cambria Math"/>
                <w:i/>
              </w:rPr>
            </m:ctrlPr>
          </m:sSubPr>
          <m:e>
            <m:r>
              <w:rPr>
                <w:rFonts w:ascii="Cambria Math" w:hAnsi="Cambria Math"/>
              </w:rPr>
              <m:t xml:space="preserve"> </m:t>
            </m:r>
            <m:r>
              <w:rPr>
                <w:rFonts w:ascii="Cambria Math" w:hAnsi="Cambria Math"/>
                <w:lang w:val="en-US"/>
              </w:rPr>
              <m:t>N</m:t>
            </m:r>
          </m:e>
          <m:sub>
            <m:r>
              <w:rPr>
                <w:rFonts w:ascii="Cambria Math" w:hAnsi="Cambria Math"/>
                <w:lang w:val="en-US"/>
              </w:rPr>
              <m:t>r</m:t>
            </m:r>
          </m:sub>
        </m:sSub>
      </m:oMath>
      <w:r w:rsidR="00AA4117" w:rsidRPr="00191788">
        <w:t>;</w:t>
      </w:r>
      <w:r w:rsidRPr="00191788">
        <w:t xml:space="preserve"> </w:t>
      </w:r>
      <m:oMath>
        <m:r>
          <w:rPr>
            <w:rFonts w:ascii="Cambria Math" w:hAnsi="Cambria Math"/>
          </w:rPr>
          <m:t xml:space="preserve"> d(t)</m:t>
        </m:r>
      </m:oMath>
      <w:r w:rsidRPr="00191788">
        <w:t xml:space="preserve"> - </w:t>
      </w:r>
      <w:proofErr w:type="gramEnd"/>
      <w:r w:rsidRPr="00191788">
        <w:t xml:space="preserve">передаваемые данные с минимальным расстоянием между сменами значений  </w:t>
      </w:r>
      <m:oMath>
        <m:sSub>
          <m:sSubPr>
            <m:ctrlPr>
              <w:rPr>
                <w:rFonts w:ascii="Cambria Math" w:hAnsi="Cambria Math"/>
                <w:i/>
              </w:rPr>
            </m:ctrlPr>
          </m:sSubPr>
          <m:e>
            <m:r>
              <w:rPr>
                <w:rFonts w:ascii="Cambria Math" w:hAnsi="Cambria Math"/>
                <w:lang w:val="en-US"/>
              </w:rPr>
              <m:t>N</m:t>
            </m:r>
          </m:e>
          <m:sub>
            <m:r>
              <w:rPr>
                <w:rFonts w:ascii="Cambria Math" w:hAnsi="Cambria Math"/>
                <w:lang w:val="en-US"/>
              </w:rPr>
              <m:t>d</m:t>
            </m:r>
          </m:sub>
        </m:sSub>
      </m:oMath>
      <w:r w:rsidRPr="00191788">
        <w:t xml:space="preserve">. Функции </w:t>
      </w:r>
      <m:oMath>
        <m:r>
          <w:rPr>
            <w:rFonts w:ascii="Cambria Math" w:hAnsi="Cambria Math"/>
          </w:rPr>
          <m:t>r</m:t>
        </m:r>
        <m:d>
          <m:dPr>
            <m:ctrlPr>
              <w:rPr>
                <w:rFonts w:ascii="Cambria Math" w:hAnsi="Cambria Math"/>
                <w:i/>
              </w:rPr>
            </m:ctrlPr>
          </m:dPr>
          <m:e>
            <m:r>
              <w:rPr>
                <w:rFonts w:ascii="Cambria Math" w:hAnsi="Cambria Math"/>
              </w:rPr>
              <m:t>t</m:t>
            </m:r>
          </m:e>
        </m:d>
      </m:oMath>
      <w:r w:rsidRPr="00191788">
        <w:rPr>
          <w:i/>
          <w:iCs/>
        </w:rPr>
        <w:t xml:space="preserve"> </w:t>
      </w:r>
      <w:r w:rsidRPr="00191788">
        <w:t xml:space="preserve">и </w:t>
      </w:r>
      <m:oMath>
        <m:r>
          <w:rPr>
            <w:rFonts w:ascii="Cambria Math" w:hAnsi="Cambria Math"/>
          </w:rPr>
          <m:t>d(t)</m:t>
        </m:r>
      </m:oMath>
      <w:r w:rsidRPr="00191788">
        <w:t xml:space="preserve"> являются отображениями из множества </w:t>
      </w:r>
      <m:oMath>
        <m:r>
          <w:rPr>
            <w:rFonts w:ascii="Cambria Math" w:hAnsi="Cambria Math"/>
            <w:lang w:val="en-US"/>
          </w:rPr>
          <m:t>N</m:t>
        </m:r>
      </m:oMath>
      <w:r w:rsidRPr="00191788">
        <w:t xml:space="preserve"> в бинарное множество {-1,1}. Для обеспечения шумоустойчивости данного метода расстояния </w:t>
      </w:r>
      <m:oMath>
        <m:sSub>
          <m:sSubPr>
            <m:ctrlPr>
              <w:rPr>
                <w:rFonts w:ascii="Cambria Math" w:hAnsi="Cambria Math"/>
                <w:i/>
              </w:rPr>
            </m:ctrlPr>
          </m:sSubPr>
          <m:e>
            <m:r>
              <w:rPr>
                <w:rFonts w:ascii="Cambria Math" w:hAnsi="Cambria Math"/>
              </w:rPr>
              <m:t xml:space="preserve"> </m:t>
            </m:r>
            <m:r>
              <w:rPr>
                <w:rFonts w:ascii="Cambria Math" w:hAnsi="Cambria Math"/>
                <w:lang w:val="en-US"/>
              </w:rPr>
              <m:t>N</m:t>
            </m:r>
          </m:e>
          <m:sub>
            <m:r>
              <w:rPr>
                <w:rFonts w:ascii="Cambria Math" w:hAnsi="Cambria Math"/>
                <w:lang w:val="en-US"/>
              </w:rPr>
              <m:t>r</m:t>
            </m:r>
          </m:sub>
        </m:sSub>
      </m:oMath>
      <w:r w:rsidRPr="00191788">
        <w:t xml:space="preserve"> и </w:t>
      </w:r>
      <m:oMath>
        <m:sSub>
          <m:sSubPr>
            <m:ctrlPr>
              <w:rPr>
                <w:rFonts w:ascii="Cambria Math" w:hAnsi="Cambria Math"/>
                <w:i/>
              </w:rPr>
            </m:ctrlPr>
          </m:sSubPr>
          <m:e>
            <m:r>
              <w:rPr>
                <w:rFonts w:ascii="Cambria Math" w:hAnsi="Cambria Math"/>
                <w:lang w:val="en-US"/>
              </w:rPr>
              <m:t>N</m:t>
            </m:r>
          </m:e>
          <m:sub>
            <m:r>
              <w:rPr>
                <w:rFonts w:ascii="Cambria Math" w:hAnsi="Cambria Math"/>
                <w:lang w:val="en-US"/>
              </w:rPr>
              <m:t>d</m:t>
            </m:r>
          </m:sub>
        </m:sSub>
      </m:oMath>
      <w:r w:rsidRPr="00191788">
        <w:t xml:space="preserve"> должны удовлетворять следующему соотношению: </w:t>
      </w:r>
      <m:oMath>
        <m:sSub>
          <m:sSubPr>
            <m:ctrlPr>
              <w:rPr>
                <w:rFonts w:ascii="Cambria Math" w:hAnsi="Cambria Math"/>
                <w:i/>
              </w:rPr>
            </m:ctrlPr>
          </m:sSubPr>
          <m:e>
            <m:r>
              <w:rPr>
                <w:rFonts w:ascii="Cambria Math" w:hAnsi="Cambria Math"/>
                <w:lang w:val="en-US"/>
              </w:rPr>
              <m:t>N</m:t>
            </m:r>
          </m:e>
          <m:sub>
            <m:r>
              <w:rPr>
                <w:rFonts w:ascii="Cambria Math" w:hAnsi="Cambria Math"/>
                <w:lang w:val="en-US"/>
              </w:rPr>
              <m:t>d</m:t>
            </m:r>
          </m:sub>
        </m:sSub>
      </m:oMath>
      <w:r w:rsidRPr="00191788">
        <w:t xml:space="preserve"> должен быть как минимум в несколько раз больше </w:t>
      </w:r>
      <m:oMath>
        <m:sSub>
          <m:sSubPr>
            <m:ctrlPr>
              <w:rPr>
                <w:rFonts w:ascii="Cambria Math" w:hAnsi="Cambria Math"/>
                <w:i/>
              </w:rPr>
            </m:ctrlPr>
          </m:sSubPr>
          <m:e>
            <m:r>
              <w:rPr>
                <w:rFonts w:ascii="Cambria Math" w:hAnsi="Cambria Math"/>
              </w:rPr>
              <m:t xml:space="preserve"> </m:t>
            </m:r>
            <m:r>
              <w:rPr>
                <w:rFonts w:ascii="Cambria Math" w:hAnsi="Cambria Math"/>
                <w:lang w:val="en-US"/>
              </w:rPr>
              <m:t>N</m:t>
            </m:r>
          </m:e>
          <m:sub>
            <m:r>
              <w:rPr>
                <w:rFonts w:ascii="Cambria Math" w:hAnsi="Cambria Math"/>
                <w:lang w:val="en-US"/>
              </w:rPr>
              <m:t>r</m:t>
            </m:r>
          </m:sub>
        </m:sSub>
      </m:oMath>
      <w:r w:rsidRPr="00191788">
        <w:rPr>
          <w:i/>
          <w:iCs/>
        </w:rPr>
        <w:t>.</w:t>
      </w:r>
      <w:r w:rsidRPr="00191788">
        <w:t xml:space="preserve"> </w:t>
      </w:r>
      <w:r w:rsidR="00AA4117" w:rsidRPr="00191788">
        <w:t>Ниже</w:t>
      </w:r>
      <w:r w:rsidRPr="00191788">
        <w:t xml:space="preserve"> изображен пример функции </w:t>
      </w:r>
      <m:oMath>
        <m:sSub>
          <m:sSubPr>
            <m:ctrlPr>
              <w:rPr>
                <w:rFonts w:ascii="Cambria Math" w:hAnsi="Cambria Math"/>
                <w:i/>
              </w:rPr>
            </m:ctrlPr>
          </m:sSubPr>
          <m:e>
            <m:r>
              <w:rPr>
                <w:rFonts w:ascii="Cambria Math" w:hAnsi="Cambria Math"/>
                <w:lang w:val="en-US"/>
              </w:rPr>
              <m:t>n</m:t>
            </m:r>
          </m:e>
          <m:sub>
            <m:r>
              <w:rPr>
                <w:rFonts w:ascii="Cambria Math" w:hAnsi="Cambria Math"/>
              </w:rPr>
              <m:t>d</m:t>
            </m:r>
          </m:sub>
        </m:sSub>
      </m:oMath>
      <w:r w:rsidRPr="00191788">
        <w:t>.</w:t>
      </w:r>
    </w:p>
    <w:p w:rsidR="002B6571" w:rsidRPr="00191788" w:rsidRDefault="00B1475E" w:rsidP="002E5EB8">
      <w:pPr>
        <w:pStyle w:val="af0"/>
        <w:ind w:firstLine="0"/>
        <w:jc w:val="center"/>
      </w:pPr>
      <w:r w:rsidRPr="00191788">
        <w:rPr>
          <w:noProof/>
          <w:lang w:eastAsia="ru-RU"/>
        </w:rPr>
        <w:drawing>
          <wp:inline distT="0" distB="0" distL="0" distR="0" wp14:anchorId="2E59036E" wp14:editId="27E554E6">
            <wp:extent cx="4400550" cy="25622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0550" cy="2562225"/>
                    </a:xfrm>
                    <a:prstGeom prst="rect">
                      <a:avLst/>
                    </a:prstGeom>
                    <a:noFill/>
                    <a:ln>
                      <a:noFill/>
                    </a:ln>
                  </pic:spPr>
                </pic:pic>
              </a:graphicData>
            </a:graphic>
          </wp:inline>
        </w:drawing>
      </w:r>
    </w:p>
    <w:p w:rsidR="000F4084" w:rsidRPr="00191788" w:rsidRDefault="000F4084" w:rsidP="000F4084">
      <w:pPr>
        <w:spacing w:before="100" w:beforeAutospacing="1" w:after="100" w:afterAutospacing="1" w:line="360" w:lineRule="auto"/>
        <w:contextualSpacing/>
        <w:jc w:val="center"/>
        <w:rPr>
          <w:rFonts w:eastAsiaTheme="minorHAnsi" w:cstheme="minorBidi"/>
          <w:iCs/>
          <w:lang w:eastAsia="en-US"/>
        </w:rPr>
      </w:pPr>
      <w:r w:rsidRPr="00191788">
        <w:rPr>
          <w:rFonts w:eastAsiaTheme="minorHAnsi" w:cstheme="minorBidi"/>
          <w:iCs/>
          <w:lang w:eastAsia="en-US"/>
        </w:rPr>
        <w:t>Рис. 8</w:t>
      </w:r>
      <w:r w:rsidR="00D932A6">
        <w:rPr>
          <w:rFonts w:eastAsiaTheme="minorHAnsi" w:cstheme="minorBidi"/>
          <w:iCs/>
          <w:lang w:eastAsia="en-US"/>
        </w:rPr>
        <w:t>.</w:t>
      </w:r>
      <w:r w:rsidRPr="00191788">
        <w:rPr>
          <w:rFonts w:eastAsiaTheme="minorHAnsi" w:cstheme="minorBidi"/>
          <w:iCs/>
          <w:lang w:eastAsia="en-US"/>
        </w:rPr>
        <w:t xml:space="preserve"> Пример шумоподобного сигнала</w:t>
      </w:r>
    </w:p>
    <w:p w:rsidR="002B6571" w:rsidRPr="00191788" w:rsidRDefault="002B6571" w:rsidP="002B6571">
      <w:pPr>
        <w:pStyle w:val="af0"/>
      </w:pPr>
      <w:r w:rsidRPr="00191788">
        <w:t xml:space="preserve">Параметр </w:t>
      </w:r>
      <m:oMath>
        <m:sSub>
          <m:sSubPr>
            <m:ctrlPr>
              <w:rPr>
                <w:rFonts w:ascii="Cambria Math" w:hAnsi="Cambria Math"/>
                <w:i/>
              </w:rPr>
            </m:ctrlPr>
          </m:sSubPr>
          <m:e>
            <m:r>
              <w:rPr>
                <w:rFonts w:ascii="Cambria Math" w:hAnsi="Cambria Math"/>
                <w:lang w:val="en-US"/>
              </w:rPr>
              <m:t>N</m:t>
            </m:r>
          </m:e>
          <m:sub>
            <m:r>
              <w:rPr>
                <w:rFonts w:ascii="Cambria Math" w:hAnsi="Cambria Math"/>
                <w:lang w:val="en-US"/>
              </w:rPr>
              <m:t>d</m:t>
            </m:r>
          </m:sub>
        </m:sSub>
      </m:oMath>
      <w:r w:rsidRPr="00191788">
        <w:rPr>
          <w:i/>
          <w:iCs/>
        </w:rPr>
        <w:t>,</w:t>
      </w:r>
      <w:r w:rsidRPr="00191788">
        <w:t xml:space="preserve"> частота опорного сигнала </w:t>
      </w:r>
      <m:oMath>
        <m:r>
          <w:rPr>
            <w:rFonts w:ascii="Cambria Math" w:hAnsi="Cambria Math"/>
          </w:rPr>
          <m:t>ω</m:t>
        </m:r>
      </m:oMath>
      <w:r w:rsidRPr="00191788">
        <w:t xml:space="preserve"> и функция </w:t>
      </w:r>
      <m:oMath>
        <m:r>
          <w:rPr>
            <w:rFonts w:ascii="Cambria Math" w:hAnsi="Cambria Math"/>
          </w:rPr>
          <m:t>r</m:t>
        </m:r>
        <m:d>
          <m:dPr>
            <m:ctrlPr>
              <w:rPr>
                <w:rFonts w:ascii="Cambria Math" w:hAnsi="Cambria Math"/>
                <w:i/>
              </w:rPr>
            </m:ctrlPr>
          </m:dPr>
          <m:e>
            <m:r>
              <w:rPr>
                <w:rFonts w:ascii="Cambria Math" w:hAnsi="Cambria Math"/>
              </w:rPr>
              <m:t>t</m:t>
            </m:r>
          </m:e>
        </m:d>
      </m:oMath>
      <w:r w:rsidRPr="00191788">
        <w:rPr>
          <w:i/>
          <w:iCs/>
        </w:rPr>
        <w:t xml:space="preserve"> </w:t>
      </w:r>
      <w:r w:rsidRPr="00191788">
        <w:t xml:space="preserve">являются ключом данной стеганографической системы. В качестве функции </w:t>
      </w:r>
      <m:oMath>
        <m:r>
          <w:rPr>
            <w:rFonts w:ascii="Cambria Math" w:hAnsi="Cambria Math"/>
          </w:rPr>
          <m:t>r</m:t>
        </m:r>
        <m:d>
          <m:dPr>
            <m:ctrlPr>
              <w:rPr>
                <w:rFonts w:ascii="Cambria Math" w:hAnsi="Cambria Math"/>
                <w:i/>
              </w:rPr>
            </m:ctrlPr>
          </m:dPr>
          <m:e>
            <m:r>
              <w:rPr>
                <w:rFonts w:ascii="Cambria Math" w:hAnsi="Cambria Math"/>
              </w:rPr>
              <m:t>t</m:t>
            </m:r>
          </m:e>
        </m:d>
      </m:oMath>
      <w:r w:rsidRPr="00191788">
        <w:rPr>
          <w:i/>
          <w:iCs/>
        </w:rPr>
        <w:t>,</w:t>
      </w:r>
      <w:r w:rsidRPr="00191788">
        <w:t xml:space="preserve"> как правило, выбирается линейная конгруэ</w:t>
      </w:r>
      <w:r w:rsidR="000F4084" w:rsidRPr="00191788">
        <w:t>нтная функция, генери</w:t>
      </w:r>
      <w:r w:rsidRPr="00191788">
        <w:t xml:space="preserve">рующая псевдослучайную последовательность, </w:t>
      </w:r>
      <w:proofErr w:type="gramStart"/>
      <w:r w:rsidRPr="00191788">
        <w:t>и</w:t>
      </w:r>
      <w:proofErr w:type="gramEnd"/>
      <w:r w:rsidRPr="00191788">
        <w:t xml:space="preserve"> следовательно, для ее задания достаточно трех чисел.</w:t>
      </w:r>
    </w:p>
    <w:p w:rsidR="002B6571" w:rsidRPr="00191788" w:rsidRDefault="002B6571" w:rsidP="002B6571">
      <w:pPr>
        <w:pStyle w:val="af0"/>
      </w:pPr>
      <w:proofErr w:type="gramStart"/>
      <w:r w:rsidRPr="00191788">
        <w:lastRenderedPageBreak/>
        <w:t xml:space="preserve">Результирующий аудиосигнал </w:t>
      </w:r>
      <m:oMath>
        <m:sSub>
          <m:sSubPr>
            <m:ctrlPr>
              <w:rPr>
                <w:rFonts w:ascii="Cambria Math" w:hAnsi="Cambria Math"/>
                <w:i/>
              </w:rPr>
            </m:ctrlPr>
          </m:sSubPr>
          <m:e>
            <m:r>
              <w:rPr>
                <w:rFonts w:ascii="Cambria Math" w:hAnsi="Cambria Math"/>
                <w:lang w:val="en-US"/>
              </w:rPr>
              <m:t>b</m:t>
            </m:r>
          </m:e>
          <m:sub>
            <m:r>
              <w:rPr>
                <w:rFonts w:ascii="Cambria Math" w:hAnsi="Cambria Math"/>
              </w:rPr>
              <m:t>m,k</m:t>
            </m:r>
          </m:sub>
        </m:sSub>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(t)}</m:t>
        </m:r>
        <m:f>
          <m:fPr>
            <m:type m:val="noBar"/>
            <m:ctrlPr>
              <w:rPr>
                <w:rFonts w:ascii="Cambria Math" w:hAnsi="Cambria Math"/>
                <w:i/>
              </w:rPr>
            </m:ctrlPr>
          </m:fPr>
          <m:num>
            <m:r>
              <w:rPr>
                <w:rFonts w:ascii="Cambria Math" w:hAnsi="Cambria Math"/>
              </w:rPr>
              <m:t>N</m:t>
            </m:r>
          </m:num>
          <m:den>
            <m:r>
              <w:rPr>
                <w:rFonts w:ascii="Cambria Math" w:hAnsi="Cambria Math"/>
              </w:rPr>
              <m:t>t=1</m:t>
            </m:r>
          </m:den>
        </m:f>
      </m:oMath>
      <w:r w:rsidRPr="00191788">
        <w:t xml:space="preserve"> получается путем аддитивного подмешивания сформированной последовательности в ис</w:t>
      </w:r>
      <w:r w:rsidRPr="00191788">
        <w:softHyphen/>
        <w:t xml:space="preserve">ходный аудиосигнал контейнер </w:t>
      </w:r>
      <m:oMath>
        <m:r>
          <w:rPr>
            <w:rFonts w:ascii="Cambria Math" w:hAnsi="Cambria Math"/>
          </w:rPr>
          <m:t>b={s(t)}</m:t>
        </m:r>
        <m:f>
          <m:fPr>
            <m:type m:val="noBar"/>
            <m:ctrlPr>
              <w:rPr>
                <w:rFonts w:ascii="Cambria Math" w:hAnsi="Cambria Math"/>
                <w:i/>
              </w:rPr>
            </m:ctrlPr>
          </m:fPr>
          <m:num>
            <m:r>
              <w:rPr>
                <w:rFonts w:ascii="Cambria Math" w:hAnsi="Cambria Math"/>
              </w:rPr>
              <m:t>N</m:t>
            </m:r>
          </m:num>
          <m:den>
            <m:r>
              <w:rPr>
                <w:rFonts w:ascii="Cambria Math" w:hAnsi="Cambria Math"/>
              </w:rPr>
              <m:t>t=1</m:t>
            </m:r>
          </m:den>
        </m:f>
      </m:oMath>
      <w:r w:rsidRPr="00191788">
        <w:t>:</w:t>
      </w:r>
      <w:proofErr w:type="gramEnd"/>
    </w:p>
    <w:p w:rsidR="002B6571" w:rsidRPr="00191788" w:rsidRDefault="007D68A4" w:rsidP="002B6571">
      <w:pPr>
        <w:pStyle w:val="af0"/>
      </w:pPr>
      <m:oMathPara>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 s</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lang w:val="en-US"/>
                </w:rPr>
                <m:t>n</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2B6571" w:rsidRPr="00191788" w:rsidRDefault="002B6571" w:rsidP="002B6571">
      <w:pPr>
        <w:pStyle w:val="af0"/>
      </w:pPr>
      <w:r w:rsidRPr="00191788">
        <w:t>Для построения обратной фун</w:t>
      </w:r>
      <w:r w:rsidR="000F4084" w:rsidRPr="00191788">
        <w:t>кции извлечении информации в те</w:t>
      </w:r>
      <w:r w:rsidRPr="00191788">
        <w:t xml:space="preserve">ории радиосвязи </w:t>
      </w:r>
      <w:r w:rsidR="000F4084" w:rsidRPr="00191788">
        <w:t>корреляци</w:t>
      </w:r>
      <w:r w:rsidRPr="00191788">
        <w:t>онные приемники.</w:t>
      </w:r>
    </w:p>
    <w:p w:rsidR="002B6571" w:rsidRPr="00191788" w:rsidRDefault="002B6571" w:rsidP="002B6571">
      <w:pPr>
        <w:pStyle w:val="af0"/>
      </w:pPr>
      <w:r w:rsidRPr="00191788">
        <w:t>Корреляционный приемник основан на вычислении функции корре</w:t>
      </w:r>
      <w:r w:rsidRPr="00191788">
        <w:softHyphen/>
        <w:t xml:space="preserve">ляции между принятым сигналом </w:t>
      </w:r>
      <m:oMath>
        <m:acc>
          <m:accPr>
            <m:chr m:val="̃"/>
            <m:ctrlPr>
              <w:rPr>
                <w:rFonts w:ascii="Cambria Math" w:hAnsi="Cambria Math"/>
                <w:i/>
                <w:sz w:val="22"/>
              </w:rPr>
            </m:ctrlPr>
          </m:accPr>
          <m:e>
            <m:r>
              <w:rPr>
                <w:rFonts w:ascii="Cambria Math" w:hAnsi="Cambria Math"/>
              </w:rPr>
              <m:t>s</m:t>
            </m:r>
          </m:e>
        </m:acc>
      </m:oMath>
      <w:r w:rsidRPr="00191788">
        <w:t xml:space="preserve"> и предсказанным </w:t>
      </w:r>
      <m:oMath>
        <m:sSub>
          <m:sSubPr>
            <m:ctrlPr>
              <w:rPr>
                <w:rFonts w:ascii="Cambria Math" w:hAnsi="Cambria Math"/>
                <w:i/>
                <w:sz w:val="22"/>
              </w:rPr>
            </m:ctrlPr>
          </m:sSubPr>
          <m:e>
            <m:r>
              <w:rPr>
                <w:rFonts w:ascii="Cambria Math" w:hAnsi="Cambria Math"/>
              </w:rPr>
              <m:t>n</m:t>
            </m:r>
          </m:e>
          <m:sub>
            <m:r>
              <w:rPr>
                <w:rFonts w:ascii="Cambria Math" w:hAnsi="Cambria Math"/>
              </w:rPr>
              <m:t>d</m:t>
            </m:r>
          </m:sub>
        </m:sSub>
      </m:oMath>
      <w:r w:rsidRPr="00191788">
        <w:t>:</w:t>
      </w:r>
    </w:p>
    <w:p w:rsidR="002B6571" w:rsidRPr="00191788" w:rsidRDefault="007D68A4" w:rsidP="002B6571">
      <w:pPr>
        <w:pStyle w:val="af0"/>
      </w:pPr>
      <m:oMathPara>
        <m:oMath>
          <m:sSub>
            <m:sSubPr>
              <m:ctrlPr>
                <w:rPr>
                  <w:rFonts w:ascii="Cambria Math" w:hAnsi="Cambria Math"/>
                  <w:i/>
                  <w:sz w:val="22"/>
                </w:rPr>
              </m:ctrlPr>
            </m:sSubPr>
            <m:e>
              <m:r>
                <w:rPr>
                  <w:rFonts w:ascii="Cambria Math" w:hAnsi="Cambria Math"/>
                  <w:lang w:val="en-US"/>
                </w:rPr>
                <m:t>R</m:t>
              </m:r>
            </m:e>
            <m:sub>
              <m:r>
                <w:rPr>
                  <w:rFonts w:ascii="Cambria Math" w:hAnsi="Cambria Math"/>
                </w:rPr>
                <m:t>d</m:t>
              </m:r>
            </m:sub>
          </m:sSub>
          <m:r>
            <w:rPr>
              <w:rFonts w:ascii="Cambria Math" w:hAnsi="Cambria Math"/>
            </w:rPr>
            <m:t>=</m:t>
          </m:r>
          <m:nary>
            <m:naryPr>
              <m:chr m:val="∑"/>
              <m:limLoc m:val="undOvr"/>
              <m:ctrlPr>
                <w:rPr>
                  <w:rFonts w:ascii="Cambria Math" w:hAnsi="Cambria Math"/>
                  <w:i/>
                  <w:sz w:val="22"/>
                </w:rPr>
              </m:ctrlPr>
            </m:naryPr>
            <m:sub>
              <m:r>
                <w:rPr>
                  <w:rFonts w:ascii="Cambria Math" w:hAnsi="Cambria Math"/>
                </w:rPr>
                <m:t>i=1</m:t>
              </m:r>
            </m:sub>
            <m:sup>
              <m:r>
                <w:rPr>
                  <w:rFonts w:ascii="Cambria Math" w:hAnsi="Cambria Math"/>
                </w:rPr>
                <m:t>N</m:t>
              </m:r>
            </m:sup>
            <m:e>
              <m:acc>
                <m:accPr>
                  <m:chr m:val="̃"/>
                  <m:ctrlPr>
                    <w:rPr>
                      <w:rFonts w:ascii="Cambria Math" w:hAnsi="Cambria Math"/>
                      <w:i/>
                      <w:sz w:val="22"/>
                    </w:rPr>
                  </m:ctrlPr>
                </m:accPr>
                <m:e>
                  <m:sSub>
                    <m:sSubPr>
                      <m:ctrlPr>
                        <w:rPr>
                          <w:rFonts w:ascii="Cambria Math" w:hAnsi="Cambria Math"/>
                          <w:i/>
                          <w:sz w:val="22"/>
                        </w:rPr>
                      </m:ctrlPr>
                    </m:sSubPr>
                    <m:e>
                      <m:r>
                        <w:rPr>
                          <w:rFonts w:ascii="Cambria Math" w:hAnsi="Cambria Math"/>
                        </w:rPr>
                        <m:t>s</m:t>
                      </m:r>
                    </m:e>
                    <m:sub>
                      <m:r>
                        <w:rPr>
                          <w:rFonts w:ascii="Cambria Math" w:hAnsi="Cambria Math"/>
                        </w:rPr>
                        <m:t>i</m:t>
                      </m:r>
                    </m:sub>
                  </m:sSub>
                </m:e>
              </m:acc>
              <m:sSub>
                <m:sSubPr>
                  <m:ctrlPr>
                    <w:rPr>
                      <w:rFonts w:ascii="Cambria Math" w:hAnsi="Cambria Math"/>
                      <w:i/>
                      <w:sz w:val="22"/>
                    </w:rPr>
                  </m:ctrlPr>
                </m:sSubPr>
                <m:e>
                  <m:r>
                    <w:rPr>
                      <w:rFonts w:ascii="Cambria Math" w:hAnsi="Cambria Math"/>
                    </w:rPr>
                    <m:t>n</m:t>
                  </m:r>
                </m:e>
                <m:sub>
                  <m:r>
                    <w:rPr>
                      <w:rFonts w:ascii="Cambria Math" w:hAnsi="Cambria Math"/>
                    </w:rPr>
                    <m:t>d</m:t>
                  </m:r>
                </m:sub>
              </m:sSub>
              <m:r>
                <w:rPr>
                  <w:rFonts w:ascii="Cambria Math" w:hAnsi="Cambria Math"/>
                </w:rPr>
                <m:t>(i)</m:t>
              </m:r>
            </m:e>
          </m:nary>
        </m:oMath>
      </m:oMathPara>
    </w:p>
    <w:p w:rsidR="002B6571" w:rsidRPr="00191788" w:rsidRDefault="002B6571" w:rsidP="002B6571">
      <w:pPr>
        <w:pStyle w:val="af0"/>
      </w:pPr>
      <w:r w:rsidRPr="00191788">
        <w:t>Поскольку задача извлечения и</w:t>
      </w:r>
      <w:r w:rsidR="00270E5B" w:rsidRPr="00191788">
        <w:t>нформации может быть представле</w:t>
      </w:r>
      <w:r w:rsidRPr="00191788">
        <w:t>на как задача приема сигнала с неизвестными параметрами, то</w:t>
      </w:r>
      <w:r w:rsidR="000F4084" w:rsidRPr="00191788">
        <w:t xml:space="preserve"> для ор</w:t>
      </w:r>
      <w:r w:rsidRPr="00191788">
        <w:t xml:space="preserve">ганизации приема бинарных данных </w:t>
      </w:r>
      <w:r w:rsidR="00270E5B" w:rsidRPr="00191788">
        <w:t>необходимо наличие двух корреля</w:t>
      </w:r>
      <w:r w:rsidRPr="00191788">
        <w:t>ционных приемников. В первом приемнике в качестве предсказанного сигнала выбирается сигнал</w:t>
      </w:r>
      <w:proofErr w:type="gramStart"/>
      <w:r w:rsidRPr="00191788">
        <w:t xml:space="preserve"> </w:t>
      </w:r>
      <m:oMath>
        <m:sSub>
          <m:sSubPr>
            <m:ctrlPr>
              <w:rPr>
                <w:rFonts w:ascii="Cambria Math" w:hAnsi="Cambria Math"/>
                <w:i/>
                <w:sz w:val="22"/>
              </w:rPr>
            </m:ctrlPr>
          </m:sSubPr>
          <m:e>
            <m:r>
              <w:rPr>
                <w:rFonts w:ascii="Cambria Math" w:hAnsi="Cambria Math"/>
              </w:rPr>
              <m:t>n</m:t>
            </m:r>
          </m:e>
          <m:sub>
            <m:r>
              <w:rPr>
                <w:rFonts w:ascii="Cambria Math" w:hAnsi="Cambria Math"/>
              </w:rPr>
              <m:t>d</m:t>
            </m:r>
          </m:sub>
        </m:sSub>
        <m:r>
          <w:rPr>
            <w:rFonts w:ascii="Cambria Math" w:hAnsi="Cambria Math"/>
          </w:rPr>
          <m:t>(i)</m:t>
        </m:r>
      </m:oMath>
      <w:r w:rsidRPr="00191788">
        <w:t>,</w:t>
      </w:r>
      <w:r w:rsidR="000F4084" w:rsidRPr="00191788">
        <w:t xml:space="preserve"> </w:t>
      </w:r>
      <w:proofErr w:type="gramEnd"/>
      <w:r w:rsidR="000F4084" w:rsidRPr="00191788">
        <w:t>соответствующий бинарной едини</w:t>
      </w:r>
      <w:r w:rsidRPr="00191788">
        <w:t xml:space="preserve">це, т.е. сигнал </w:t>
      </w:r>
      <m:oMath>
        <m:sSub>
          <m:sSubPr>
            <m:ctrlPr>
              <w:rPr>
                <w:rFonts w:ascii="Cambria Math" w:hAnsi="Cambria Math"/>
                <w:i/>
                <w:sz w:val="22"/>
              </w:rPr>
            </m:ctrlPr>
          </m:sSubPr>
          <m:e>
            <m:r>
              <w:rPr>
                <w:rFonts w:ascii="Cambria Math" w:hAnsi="Cambria Math"/>
              </w:rPr>
              <m:t>n</m:t>
            </m:r>
          </m:e>
          <m:sub>
            <m:r>
              <w:rPr>
                <w:rFonts w:ascii="Cambria Math" w:hAnsi="Cambria Math"/>
              </w:rPr>
              <m:t>d</m:t>
            </m:r>
          </m:sub>
        </m:sSub>
      </m:oMath>
      <w:r w:rsidRPr="00191788">
        <w:rPr>
          <w:i/>
          <w:iCs/>
        </w:rPr>
        <w:t>,</w:t>
      </w:r>
      <w:r w:rsidRPr="00191788">
        <w:t xml:space="preserve"> вычисленный при </w:t>
      </w:r>
      <m:oMath>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=1</m:t>
        </m:r>
      </m:oMath>
      <w:r w:rsidRPr="00191788">
        <w:t xml:space="preserve"> для всех</w:t>
      </w:r>
      <w:r w:rsidRPr="00191788">
        <w:rPr>
          <w:i/>
          <w:iCs/>
        </w:rPr>
        <w:t xml:space="preserve"> </w:t>
      </w:r>
      <m:oMath>
        <m:r>
          <w:rPr>
            <w:rFonts w:ascii="Cambria Math" w:hAnsi="Cambria Math"/>
            <w:lang w:val="en-US"/>
          </w:rPr>
          <m:t>i</m:t>
        </m:r>
      </m:oMath>
      <w:r w:rsidRPr="00191788">
        <w:rPr>
          <w:i/>
          <w:iCs/>
        </w:rPr>
        <w:t>.</w:t>
      </w:r>
      <w:r w:rsidRPr="00191788">
        <w:t xml:space="preserve"> Во втором приемнике выбирается сигнал </w:t>
      </w:r>
      <m:oMath>
        <m:sSub>
          <m:sSubPr>
            <m:ctrlPr>
              <w:rPr>
                <w:rFonts w:ascii="Cambria Math" w:hAnsi="Cambria Math"/>
                <w:i/>
                <w:sz w:val="22"/>
              </w:rPr>
            </m:ctrlPr>
          </m:sSubPr>
          <m:e>
            <m:r>
              <w:rPr>
                <w:rFonts w:ascii="Cambria Math" w:hAnsi="Cambria Math"/>
              </w:rPr>
              <m:t>n</m:t>
            </m:r>
          </m:e>
          <m:sub>
            <m:r>
              <w:rPr>
                <w:rFonts w:ascii="Cambria Math" w:hAnsi="Cambria Math"/>
              </w:rPr>
              <m:t>d</m:t>
            </m:r>
          </m:sub>
        </m:sSub>
        <m:r>
          <w:rPr>
            <w:rFonts w:ascii="Cambria Math" w:hAnsi="Cambria Math"/>
          </w:rPr>
          <m:t>(i)</m:t>
        </m:r>
      </m:oMath>
      <w:r w:rsidRPr="00191788">
        <w:t>, соответствующий бинарному нулю. Функции корреляции в этом случае определяются следующим образом:</w:t>
      </w:r>
    </w:p>
    <w:p w:rsidR="002B6571" w:rsidRPr="00191788" w:rsidRDefault="007D68A4" w:rsidP="002B6571">
      <w:pPr>
        <w:pStyle w:val="af0"/>
        <w:rPr>
          <w:lang w:val="en-US"/>
        </w:rPr>
      </w:pPr>
      <m:oMathPara>
        <m:oMath>
          <m:sSub>
            <m:sSubPr>
              <m:ctrlPr>
                <w:rPr>
                  <w:rFonts w:ascii="Cambria Math" w:hAnsi="Cambria Math"/>
                  <w:i/>
                  <w:sz w:val="22"/>
                </w:rPr>
              </m:ctrlPr>
            </m:sSubPr>
            <m:e>
              <m:r>
                <w:rPr>
                  <w:rFonts w:ascii="Cambria Math" w:hAnsi="Cambria Math"/>
                  <w:lang w:val="en-US"/>
                </w:rPr>
                <m:t>R</m:t>
              </m:r>
            </m:e>
            <m:sub>
              <m:r>
                <w:rPr>
                  <w:rFonts w:ascii="Cambria Math" w:hAnsi="Cambria Math"/>
                </w:rPr>
                <m:t>0</m:t>
              </m:r>
            </m:sub>
          </m:sSub>
          <m:r>
            <w:rPr>
              <w:rFonts w:ascii="Cambria Math" w:hAnsi="Cambria Math"/>
            </w:rPr>
            <m:t>(i)=</m:t>
          </m:r>
          <m:nary>
            <m:naryPr>
              <m:chr m:val="∑"/>
              <m:limLoc m:val="undOvr"/>
              <m:ctrlPr>
                <w:rPr>
                  <w:rFonts w:ascii="Cambria Math" w:hAnsi="Cambria Math"/>
                  <w:i/>
                  <w:sz w:val="22"/>
                </w:rPr>
              </m:ctrlPr>
            </m:naryPr>
            <m:sub>
              <m:r>
                <w:rPr>
                  <w:rFonts w:ascii="Cambria Math" w:hAnsi="Cambria Math"/>
                </w:rPr>
                <m:t>j=</m:t>
              </m:r>
              <m:sSub>
                <m:sSubPr>
                  <m:ctrlPr>
                    <w:rPr>
                      <w:rFonts w:ascii="Cambria Math" w:hAnsi="Cambria Math"/>
                      <w:i/>
                      <w:sz w:val="22"/>
                    </w:rPr>
                  </m:ctrlPr>
                </m:sSubPr>
                <m:e>
                  <m:r>
                    <w:rPr>
                      <w:rFonts w:ascii="Cambria Math" w:hAnsi="Cambria Math"/>
                    </w:rPr>
                    <m:t>N</m:t>
                  </m:r>
                </m:e>
                <m:sub>
                  <m:r>
                    <w:rPr>
                      <w:rFonts w:ascii="Cambria Math" w:hAnsi="Cambria Math"/>
                    </w:rPr>
                    <m:t>d</m:t>
                  </m:r>
                </m:sub>
              </m:sSub>
              <m:r>
                <w:rPr>
                  <w:rFonts w:ascii="Cambria Math" w:hAnsi="Cambria Math"/>
                </w:rPr>
                <m:t>i</m:t>
              </m:r>
            </m:sub>
            <m:sup>
              <m:sSub>
                <m:sSubPr>
                  <m:ctrlPr>
                    <w:rPr>
                      <w:rFonts w:ascii="Cambria Math" w:hAnsi="Cambria Math"/>
                      <w:i/>
                      <w:sz w:val="22"/>
                    </w:rPr>
                  </m:ctrlPr>
                </m:sSubPr>
                <m:e>
                  <m:r>
                    <w:rPr>
                      <w:rFonts w:ascii="Cambria Math" w:hAnsi="Cambria Math"/>
                    </w:rPr>
                    <m:t>N</m:t>
                  </m:r>
                </m:e>
                <m:sub>
                  <m:r>
                    <w:rPr>
                      <w:rFonts w:ascii="Cambria Math" w:hAnsi="Cambria Math"/>
                    </w:rPr>
                    <m:t>d</m:t>
                  </m:r>
                </m:sub>
              </m:sSub>
              <m:d>
                <m:dPr>
                  <m:ctrlPr>
                    <w:rPr>
                      <w:rFonts w:ascii="Cambria Math" w:hAnsi="Cambria Math"/>
                      <w:i/>
                    </w:rPr>
                  </m:ctrlPr>
                </m:dPr>
                <m:e>
                  <m:r>
                    <w:rPr>
                      <w:rFonts w:ascii="Cambria Math" w:hAnsi="Cambria Math"/>
                    </w:rPr>
                    <m:t>i+1</m:t>
                  </m:r>
                </m:e>
              </m:d>
              <m:r>
                <w:rPr>
                  <w:rFonts w:ascii="Cambria Math" w:hAnsi="Cambria Math"/>
                </w:rPr>
                <m:t>-1</m:t>
              </m:r>
            </m:sup>
            <m:e>
              <m:acc>
                <m:accPr>
                  <m:chr m:val="̃"/>
                  <m:ctrlPr>
                    <w:rPr>
                      <w:rFonts w:ascii="Cambria Math" w:hAnsi="Cambria Math"/>
                      <w:i/>
                      <w:sz w:val="22"/>
                    </w:rPr>
                  </m:ctrlPr>
                </m:accPr>
                <m:e>
                  <m:sSub>
                    <m:sSubPr>
                      <m:ctrlPr>
                        <w:rPr>
                          <w:rFonts w:ascii="Cambria Math" w:hAnsi="Cambria Math"/>
                          <w:i/>
                          <w:sz w:val="22"/>
                        </w:rPr>
                      </m:ctrlPr>
                    </m:sSubPr>
                    <m:e>
                      <m:r>
                        <w:rPr>
                          <w:rFonts w:ascii="Cambria Math" w:hAnsi="Cambria Math"/>
                        </w:rPr>
                        <m:t>s</m:t>
                      </m:r>
                    </m:e>
                    <m:sub>
                      <m:r>
                        <w:rPr>
                          <w:rFonts w:ascii="Cambria Math" w:hAnsi="Cambria Math"/>
                        </w:rPr>
                        <m:t>j</m:t>
                      </m:r>
                    </m:sub>
                  </m:sSub>
                </m:e>
              </m:acc>
              <m:sSub>
                <m:sSubPr>
                  <m:ctrlPr>
                    <w:rPr>
                      <w:rFonts w:ascii="Cambria Math" w:hAnsi="Cambria Math"/>
                      <w:i/>
                      <w:sz w:val="22"/>
                    </w:rPr>
                  </m:ctrlPr>
                </m:sSubPr>
                <m:e>
                  <m:r>
                    <w:rPr>
                      <w:rFonts w:ascii="Cambria Math" w:hAnsi="Cambria Math"/>
                    </w:rPr>
                    <m:t>n</m:t>
                  </m:r>
                </m:e>
                <m:sub>
                  <m:r>
                    <w:rPr>
                      <w:rFonts w:ascii="Cambria Math" w:hAnsi="Cambria Math"/>
                    </w:rPr>
                    <m:t>0</m:t>
                  </m:r>
                </m:sub>
              </m:sSub>
              <m:r>
                <w:rPr>
                  <w:rFonts w:ascii="Cambria Math" w:hAnsi="Cambria Math"/>
                </w:rPr>
                <m:t>(j)</m:t>
              </m:r>
            </m:e>
          </m:nary>
        </m:oMath>
      </m:oMathPara>
    </w:p>
    <w:p w:rsidR="002B6571" w:rsidRPr="00191788" w:rsidRDefault="007D68A4" w:rsidP="002B6571">
      <w:pPr>
        <w:pStyle w:val="af0"/>
      </w:pPr>
      <m:oMathPara>
        <m:oMath>
          <m:sSub>
            <m:sSubPr>
              <m:ctrlPr>
                <w:rPr>
                  <w:rFonts w:ascii="Cambria Math" w:hAnsi="Cambria Math"/>
                  <w:i/>
                  <w:sz w:val="22"/>
                </w:rPr>
              </m:ctrlPr>
            </m:sSubPr>
            <m:e>
              <m:r>
                <w:rPr>
                  <w:rFonts w:ascii="Cambria Math" w:hAnsi="Cambria Math"/>
                  <w:lang w:val="en-US"/>
                </w:rPr>
                <m:t>R</m:t>
              </m:r>
            </m:e>
            <m:sub>
              <m:r>
                <w:rPr>
                  <w:rFonts w:ascii="Cambria Math" w:hAnsi="Cambria Math"/>
                </w:rPr>
                <m:t>1</m:t>
              </m:r>
            </m:sub>
          </m:sSub>
          <m:r>
            <w:rPr>
              <w:rFonts w:ascii="Cambria Math" w:hAnsi="Cambria Math"/>
            </w:rPr>
            <m:t>(i)=</m:t>
          </m:r>
          <m:nary>
            <m:naryPr>
              <m:chr m:val="∑"/>
              <m:limLoc m:val="undOvr"/>
              <m:ctrlPr>
                <w:rPr>
                  <w:rFonts w:ascii="Cambria Math" w:hAnsi="Cambria Math"/>
                  <w:i/>
                  <w:sz w:val="22"/>
                </w:rPr>
              </m:ctrlPr>
            </m:naryPr>
            <m:sub>
              <m:r>
                <w:rPr>
                  <w:rFonts w:ascii="Cambria Math" w:hAnsi="Cambria Math"/>
                </w:rPr>
                <m:t>j=</m:t>
              </m:r>
              <m:sSub>
                <m:sSubPr>
                  <m:ctrlPr>
                    <w:rPr>
                      <w:rFonts w:ascii="Cambria Math" w:hAnsi="Cambria Math"/>
                      <w:i/>
                      <w:sz w:val="22"/>
                    </w:rPr>
                  </m:ctrlPr>
                </m:sSubPr>
                <m:e>
                  <m:r>
                    <w:rPr>
                      <w:rFonts w:ascii="Cambria Math" w:hAnsi="Cambria Math"/>
                    </w:rPr>
                    <m:t>N</m:t>
                  </m:r>
                </m:e>
                <m:sub>
                  <m:r>
                    <w:rPr>
                      <w:rFonts w:ascii="Cambria Math" w:hAnsi="Cambria Math"/>
                    </w:rPr>
                    <m:t>d</m:t>
                  </m:r>
                </m:sub>
              </m:sSub>
              <m:r>
                <w:rPr>
                  <w:rFonts w:ascii="Cambria Math" w:hAnsi="Cambria Math"/>
                </w:rPr>
                <m:t>i</m:t>
              </m:r>
            </m:sub>
            <m:sup>
              <m:sSub>
                <m:sSubPr>
                  <m:ctrlPr>
                    <w:rPr>
                      <w:rFonts w:ascii="Cambria Math" w:hAnsi="Cambria Math"/>
                      <w:i/>
                      <w:sz w:val="22"/>
                    </w:rPr>
                  </m:ctrlPr>
                </m:sSubPr>
                <m:e>
                  <m:r>
                    <w:rPr>
                      <w:rFonts w:ascii="Cambria Math" w:hAnsi="Cambria Math"/>
                    </w:rPr>
                    <m:t>N</m:t>
                  </m:r>
                </m:e>
                <m:sub>
                  <m:r>
                    <w:rPr>
                      <w:rFonts w:ascii="Cambria Math" w:hAnsi="Cambria Math"/>
                    </w:rPr>
                    <m:t>d</m:t>
                  </m:r>
                </m:sub>
              </m:sSub>
              <m:d>
                <m:dPr>
                  <m:ctrlPr>
                    <w:rPr>
                      <w:rFonts w:ascii="Cambria Math" w:hAnsi="Cambria Math"/>
                      <w:i/>
                    </w:rPr>
                  </m:ctrlPr>
                </m:dPr>
                <m:e>
                  <m:r>
                    <w:rPr>
                      <w:rFonts w:ascii="Cambria Math" w:hAnsi="Cambria Math"/>
                    </w:rPr>
                    <m:t>i+1</m:t>
                  </m:r>
                </m:e>
              </m:d>
              <m:r>
                <w:rPr>
                  <w:rFonts w:ascii="Cambria Math" w:hAnsi="Cambria Math"/>
                </w:rPr>
                <m:t>-1</m:t>
              </m:r>
            </m:sup>
            <m:e>
              <m:acc>
                <m:accPr>
                  <m:chr m:val="̃"/>
                  <m:ctrlPr>
                    <w:rPr>
                      <w:rFonts w:ascii="Cambria Math" w:hAnsi="Cambria Math"/>
                      <w:i/>
                      <w:sz w:val="22"/>
                    </w:rPr>
                  </m:ctrlPr>
                </m:accPr>
                <m:e>
                  <m:sSub>
                    <m:sSubPr>
                      <m:ctrlPr>
                        <w:rPr>
                          <w:rFonts w:ascii="Cambria Math" w:hAnsi="Cambria Math"/>
                          <w:i/>
                          <w:sz w:val="22"/>
                        </w:rPr>
                      </m:ctrlPr>
                    </m:sSubPr>
                    <m:e>
                      <m:r>
                        <w:rPr>
                          <w:rFonts w:ascii="Cambria Math" w:hAnsi="Cambria Math"/>
                        </w:rPr>
                        <m:t>s</m:t>
                      </m:r>
                    </m:e>
                    <m:sub>
                      <m:r>
                        <w:rPr>
                          <w:rFonts w:ascii="Cambria Math" w:hAnsi="Cambria Math"/>
                        </w:rPr>
                        <m:t>j</m:t>
                      </m:r>
                    </m:sub>
                  </m:sSub>
                </m:e>
              </m:acc>
              <m:sSub>
                <m:sSubPr>
                  <m:ctrlPr>
                    <w:rPr>
                      <w:rFonts w:ascii="Cambria Math" w:hAnsi="Cambria Math"/>
                      <w:i/>
                      <w:sz w:val="22"/>
                    </w:rPr>
                  </m:ctrlPr>
                </m:sSubPr>
                <m:e>
                  <m:r>
                    <w:rPr>
                      <w:rFonts w:ascii="Cambria Math" w:hAnsi="Cambria Math"/>
                    </w:rPr>
                    <m:t>n</m:t>
                  </m:r>
                </m:e>
                <m:sub>
                  <m:r>
                    <w:rPr>
                      <w:rFonts w:ascii="Cambria Math" w:hAnsi="Cambria Math"/>
                    </w:rPr>
                    <m:t>1</m:t>
                  </m:r>
                </m:sub>
              </m:sSub>
              <m:r>
                <w:rPr>
                  <w:rFonts w:ascii="Cambria Math" w:hAnsi="Cambria Math"/>
                </w:rPr>
                <m:t>(j)</m:t>
              </m:r>
            </m:e>
          </m:nary>
        </m:oMath>
      </m:oMathPara>
    </w:p>
    <w:p w:rsidR="002B6571" w:rsidRPr="00191788" w:rsidRDefault="002B6571" w:rsidP="002B6571">
      <w:pPr>
        <w:pStyle w:val="af0"/>
      </w:pPr>
      <w:r w:rsidRPr="00191788">
        <w:t xml:space="preserve">Решение о приеме в </w:t>
      </w:r>
      <w:proofErr w:type="gramStart"/>
      <w:r w:rsidRPr="00191788">
        <w:t>-</w:t>
      </w:r>
      <w:r w:rsidR="000F4084" w:rsidRPr="00191788">
        <w:t>о</w:t>
      </w:r>
      <w:proofErr w:type="gramEnd"/>
      <w:r w:rsidRPr="00191788">
        <w:t xml:space="preserve">й позиции скрытого сообщения бинарного нуля принимается в случае, если </w:t>
      </w:r>
      <m:oMath>
        <m:sSub>
          <m:sSubPr>
            <m:ctrlPr>
              <w:rPr>
                <w:rFonts w:ascii="Cambria Math" w:hAnsi="Cambria Math"/>
                <w:i/>
                <w:sz w:val="22"/>
              </w:rPr>
            </m:ctrlPr>
          </m:sSubPr>
          <m:e>
            <m:r>
              <w:rPr>
                <w:rFonts w:ascii="Cambria Math" w:hAnsi="Cambria Math"/>
                <w:lang w:val="en-US"/>
              </w:rPr>
              <m:t>R</m:t>
            </m:r>
          </m:e>
          <m:sub>
            <m:r>
              <w:rPr>
                <w:rFonts w:ascii="Cambria Math" w:hAnsi="Cambria Math"/>
              </w:rPr>
              <m:t>0</m:t>
            </m:r>
          </m:sub>
        </m:sSub>
        <m:d>
          <m:dPr>
            <m:ctrlPr>
              <w:rPr>
                <w:rFonts w:ascii="Cambria Math" w:hAnsi="Cambria Math"/>
                <w:i/>
              </w:rPr>
            </m:ctrlPr>
          </m:dPr>
          <m:e>
            <m:r>
              <w:rPr>
                <w:rFonts w:ascii="Cambria Math" w:hAnsi="Cambria Math"/>
              </w:rPr>
              <m:t>i</m:t>
            </m:r>
          </m:e>
        </m:d>
        <m:r>
          <w:rPr>
            <w:rFonts w:ascii="Cambria Math" w:hAnsi="Cambria Math"/>
          </w:rPr>
          <m:t>&gt;</m:t>
        </m:r>
        <m:sSub>
          <m:sSubPr>
            <m:ctrlPr>
              <w:rPr>
                <w:rFonts w:ascii="Cambria Math" w:hAnsi="Cambria Math"/>
                <w:i/>
                <w:sz w:val="22"/>
              </w:rPr>
            </m:ctrlPr>
          </m:sSubPr>
          <m:e>
            <m:r>
              <w:rPr>
                <w:rFonts w:ascii="Cambria Math" w:hAnsi="Cambria Math"/>
                <w:lang w:val="en-US"/>
              </w:rPr>
              <m:t>R</m:t>
            </m:r>
          </m:e>
          <m:sub>
            <m:r>
              <w:rPr>
                <w:rFonts w:ascii="Cambria Math" w:hAnsi="Cambria Math"/>
              </w:rPr>
              <m:t>1</m:t>
            </m:r>
          </m:sub>
        </m:sSub>
        <m:r>
          <w:rPr>
            <w:rFonts w:ascii="Cambria Math" w:hAnsi="Cambria Math"/>
          </w:rPr>
          <m:t>(i)</m:t>
        </m:r>
      </m:oMath>
      <w:r w:rsidRPr="00191788">
        <w:rPr>
          <w:b/>
          <w:bCs/>
          <w:i/>
          <w:iCs/>
        </w:rPr>
        <w:t>,</w:t>
      </w:r>
      <w:r w:rsidRPr="00191788">
        <w:t xml:space="preserve"> в противном случае принимается решение о приеме бинарной единицы.</w:t>
      </w:r>
    </w:p>
    <w:p w:rsidR="002B6571" w:rsidRPr="00191788" w:rsidRDefault="002B6571" w:rsidP="002B6571">
      <w:pPr>
        <w:pStyle w:val="af0"/>
      </w:pPr>
      <w:r w:rsidRPr="00191788">
        <w:t xml:space="preserve">К достоинствам метода использования шумоподобных сигналов можно отнести высокую скрытность и помехоустойчивость, к недостаткам коэффициент </w:t>
      </w:r>
      <w:r w:rsidRPr="00191788">
        <w:rPr>
          <w:bCs/>
        </w:rPr>
        <w:t xml:space="preserve">использования </w:t>
      </w:r>
      <w:r w:rsidRPr="00191788">
        <w:t>сигнала контейнера. Д</w:t>
      </w:r>
      <w:r w:rsidR="000F4084" w:rsidRPr="00191788">
        <w:t>ан</w:t>
      </w:r>
      <w:r w:rsidRPr="00191788">
        <w:t xml:space="preserve">ный метод можно использовать для скрытой </w:t>
      </w:r>
      <w:r w:rsidRPr="00191788">
        <w:rPr>
          <w:bCs/>
        </w:rPr>
        <w:t xml:space="preserve">передачи </w:t>
      </w:r>
      <w:r w:rsidRPr="00191788">
        <w:t xml:space="preserve">информации по реальным каналам даже </w:t>
      </w:r>
      <w:r w:rsidRPr="00191788">
        <w:lastRenderedPageBreak/>
        <w:t xml:space="preserve">в случае, если известно, </w:t>
      </w:r>
      <w:r w:rsidRPr="00191788">
        <w:rPr>
          <w:bCs/>
        </w:rPr>
        <w:t xml:space="preserve">что передаваемый </w:t>
      </w:r>
      <w:r w:rsidR="000F4084" w:rsidRPr="00191788">
        <w:t>сиг</w:t>
      </w:r>
      <w:r w:rsidRPr="00191788">
        <w:t xml:space="preserve">нал будет подвергаться преобразованиям по пути </w:t>
      </w:r>
      <w:r w:rsidRPr="00191788">
        <w:rPr>
          <w:bCs/>
        </w:rPr>
        <w:t xml:space="preserve">следования </w:t>
      </w:r>
      <w:r w:rsidRPr="00191788">
        <w:t xml:space="preserve">от отправителя до получателя, например при использовании </w:t>
      </w:r>
      <w:r w:rsidRPr="00191788">
        <w:rPr>
          <w:bCs/>
        </w:rPr>
        <w:t xml:space="preserve">в качестве среды </w:t>
      </w:r>
      <w:r w:rsidRPr="00191788">
        <w:t>передачи аналоговой телефонной сети или радиосвязи.</w:t>
      </w:r>
    </w:p>
    <w:p w:rsidR="00F83186" w:rsidRPr="00191788" w:rsidRDefault="00F83186" w:rsidP="00F83186">
      <w:pPr>
        <w:pStyle w:val="21"/>
        <w:rPr>
          <w:color w:val="auto"/>
        </w:rPr>
      </w:pPr>
      <w:bookmarkStart w:id="8" w:name="_Toc431319262"/>
      <w:r w:rsidRPr="00191788">
        <w:rPr>
          <w:color w:val="auto"/>
        </w:rPr>
        <w:t>Метод внедрения с использованием эхо-сигнала</w:t>
      </w:r>
      <w:bookmarkEnd w:id="8"/>
    </w:p>
    <w:p w:rsidR="00F83186" w:rsidRPr="00191788" w:rsidRDefault="00F83186" w:rsidP="00F83186">
      <w:pPr>
        <w:pStyle w:val="af0"/>
      </w:pPr>
      <w:r w:rsidRPr="00191788">
        <w:t>Одной из вариаций предыдущего метода является метод</w:t>
      </w:r>
      <w:r w:rsidR="00543AFE" w:rsidRPr="00191788">
        <w:t xml:space="preserve"> [8]</w:t>
      </w:r>
      <w:r w:rsidRPr="00191788">
        <w:t>, основанный на использовании в качестве шумоподобного сигнала самого аудиосигнала, задержанного на различные периоды времени в зависимости от внедряемого сообщения. Этот метод позволяет внедрять данные в сигнал прикрытия, изменяя параметры эхо-сигнала. К параметрам эхо, несу</w:t>
      </w:r>
      <w:r w:rsidR="00CF1CF5" w:rsidRPr="00191788">
        <w:t>щим внедряемую информацию</w:t>
      </w:r>
      <w:r w:rsidRPr="00191788">
        <w:t xml:space="preserve">, относятся: начальная амплитуда, время спада и сдвиг (время задержки между исходным сигналом и его эхо). При уменьшении сдвига два сигнала смешиваются. В определенной точке человеческое ухо перестает различать два сигнала, и эхо воспринимается, как добавочный резонанс. Эту точку трудно определить точно, так как она зависит от исходной записи, типа звука и слушателя. В общем случае для большинства типов сигналов и для большинства слушателей слияние двух сигналов происходит при расстоянии между ними около 0,001 секунды. </w:t>
      </w:r>
    </w:p>
    <w:p w:rsidR="00F83186" w:rsidRPr="00191788" w:rsidRDefault="00F83186" w:rsidP="002E5EB8">
      <w:pPr>
        <w:pStyle w:val="af0"/>
        <w:ind w:firstLine="0"/>
        <w:jc w:val="center"/>
      </w:pPr>
      <w:r w:rsidRPr="00191788">
        <w:rPr>
          <w:noProof/>
          <w:lang w:eastAsia="ru-RU"/>
        </w:rPr>
        <w:drawing>
          <wp:inline distT="0" distB="0" distL="0" distR="0" wp14:anchorId="275E8B01" wp14:editId="71075FF4">
            <wp:extent cx="2641600" cy="1771650"/>
            <wp:effectExtent l="0" t="0" r="6350" b="0"/>
            <wp:docPr id="30" name="Рисунок 30" descr="18 бен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18 бенд"/>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1600" cy="1771650"/>
                    </a:xfrm>
                    <a:prstGeom prst="rect">
                      <a:avLst/>
                    </a:prstGeom>
                    <a:noFill/>
                    <a:ln>
                      <a:noFill/>
                    </a:ln>
                  </pic:spPr>
                </pic:pic>
              </a:graphicData>
            </a:graphic>
          </wp:inline>
        </w:drawing>
      </w:r>
    </w:p>
    <w:p w:rsidR="00B2047C" w:rsidRPr="00191788" w:rsidRDefault="00B2047C" w:rsidP="00B2047C">
      <w:pPr>
        <w:pStyle w:val="af0"/>
        <w:jc w:val="center"/>
        <w:rPr>
          <w:sz w:val="24"/>
          <w:szCs w:val="24"/>
        </w:rPr>
      </w:pPr>
      <w:r w:rsidRPr="00191788">
        <w:rPr>
          <w:iCs/>
          <w:sz w:val="24"/>
          <w:szCs w:val="24"/>
        </w:rPr>
        <w:t xml:space="preserve">Рис. </w:t>
      </w:r>
      <w:r w:rsidR="00884515" w:rsidRPr="00191788">
        <w:rPr>
          <w:iCs/>
          <w:sz w:val="24"/>
          <w:szCs w:val="24"/>
        </w:rPr>
        <w:t>9</w:t>
      </w:r>
      <w:r w:rsidRPr="00191788">
        <w:rPr>
          <w:iCs/>
          <w:sz w:val="24"/>
          <w:szCs w:val="24"/>
        </w:rPr>
        <w:t xml:space="preserve"> </w:t>
      </w:r>
      <w:r w:rsidR="00884515" w:rsidRPr="00191788">
        <w:rPr>
          <w:iCs/>
          <w:sz w:val="24"/>
          <w:szCs w:val="24"/>
        </w:rPr>
        <w:t>Параметры эхо-сигнала</w:t>
      </w:r>
    </w:p>
    <w:p w:rsidR="00F83186" w:rsidRPr="00191788" w:rsidRDefault="00F83186" w:rsidP="00F83186">
      <w:pPr>
        <w:pStyle w:val="af0"/>
      </w:pPr>
      <w:r w:rsidRPr="00191788">
        <w:t xml:space="preserve">Кодер использует два времени задержки: одно для кодирования нуля, другое для кодирования единицы. И то, и другое время задержки меньше того, на котором человеческое ухо может распознать эхо. Кроме уменьшения времени задержки необходимо добиться установлением начальной </w:t>
      </w:r>
      <w:r w:rsidRPr="00191788">
        <w:lastRenderedPageBreak/>
        <w:t>амплитуды и времени спада того, чтобы внедренная информация не могла быть воспринята системой слуха человека.</w:t>
      </w:r>
    </w:p>
    <w:p w:rsidR="00F83186" w:rsidRPr="00191788" w:rsidRDefault="00F83186" w:rsidP="00F83186">
      <w:pPr>
        <w:pStyle w:val="af0"/>
      </w:pPr>
      <w:r w:rsidRPr="00191788">
        <w:t xml:space="preserve">Ключом данной стеганографической системы являются сдвиг и время спада эхо-сигналов, а также длительность сегмента, на котором кодируется один бит. </w:t>
      </w:r>
    </w:p>
    <w:p w:rsidR="0038171D" w:rsidRPr="00191788" w:rsidRDefault="00F83186" w:rsidP="0038171D">
      <w:pPr>
        <w:pStyle w:val="af0"/>
      </w:pPr>
      <w:r w:rsidRPr="00191788">
        <w:t xml:space="preserve">Для того чтобы закодировать более одного бита, исходный сигнал разделяется на маленькие участки. Каждый участок рассматривается как отдельный сигнал, и в него внедряется один бит информации. Результирующий закодированный сигнал (содержащий несколько бит внедренной информации) представляет собой комбинацию отдельных участков. </w:t>
      </w:r>
      <w:r w:rsidR="0038171D" w:rsidRPr="00191788">
        <w:t>Схема кодера представлена ниже</w:t>
      </w:r>
      <w:r w:rsidR="001E27C5" w:rsidRPr="00191788">
        <w:t>.</w:t>
      </w:r>
    </w:p>
    <w:p w:rsidR="00071F16" w:rsidRPr="00191788" w:rsidRDefault="00071F16" w:rsidP="002E5EB8">
      <w:pPr>
        <w:pStyle w:val="af0"/>
        <w:ind w:firstLine="0"/>
        <w:jc w:val="center"/>
      </w:pPr>
      <w:r w:rsidRPr="00191788">
        <w:rPr>
          <w:noProof/>
          <w:lang w:eastAsia="ru-RU"/>
        </w:rPr>
        <w:drawing>
          <wp:inline distT="0" distB="0" distL="0" distR="0" wp14:anchorId="45FD8BCA" wp14:editId="2AE88C64">
            <wp:extent cx="2781300" cy="1841500"/>
            <wp:effectExtent l="0" t="0" r="0" b="6350"/>
            <wp:docPr id="24" name="Рисунок 24" descr="22бен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22бенд"/>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1300" cy="1841500"/>
                    </a:xfrm>
                    <a:prstGeom prst="rect">
                      <a:avLst/>
                    </a:prstGeom>
                    <a:noFill/>
                    <a:ln>
                      <a:noFill/>
                    </a:ln>
                  </pic:spPr>
                </pic:pic>
              </a:graphicData>
            </a:graphic>
          </wp:inline>
        </w:drawing>
      </w:r>
    </w:p>
    <w:p w:rsidR="00F83186" w:rsidRPr="00191788" w:rsidRDefault="00F83186" w:rsidP="002E5EB8">
      <w:pPr>
        <w:pStyle w:val="af0"/>
        <w:jc w:val="center"/>
      </w:pPr>
      <w:r w:rsidRPr="00191788">
        <w:rPr>
          <w:noProof/>
          <w:lang w:eastAsia="ru-RU"/>
        </w:rPr>
        <w:drawing>
          <wp:inline distT="0" distB="0" distL="0" distR="0" wp14:anchorId="6C5D4A74" wp14:editId="51FE3069">
            <wp:extent cx="3098800" cy="1746250"/>
            <wp:effectExtent l="0" t="0" r="6350" b="6350"/>
            <wp:docPr id="19" name="Рисунок 19" descr="23бен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23бенд"/>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8800" cy="1746250"/>
                    </a:xfrm>
                    <a:prstGeom prst="rect">
                      <a:avLst/>
                    </a:prstGeom>
                    <a:noFill/>
                    <a:ln>
                      <a:noFill/>
                    </a:ln>
                  </pic:spPr>
                </pic:pic>
              </a:graphicData>
            </a:graphic>
          </wp:inline>
        </w:drawing>
      </w:r>
    </w:p>
    <w:p w:rsidR="00176A1D" w:rsidRPr="00191788" w:rsidRDefault="00176A1D" w:rsidP="00176A1D">
      <w:pPr>
        <w:pStyle w:val="af0"/>
        <w:jc w:val="center"/>
        <w:rPr>
          <w:sz w:val="24"/>
          <w:szCs w:val="24"/>
        </w:rPr>
      </w:pPr>
      <w:r w:rsidRPr="00191788">
        <w:rPr>
          <w:iCs/>
          <w:sz w:val="24"/>
          <w:szCs w:val="24"/>
        </w:rPr>
        <w:t xml:space="preserve">Рис. </w:t>
      </w:r>
      <w:r w:rsidR="003530DC" w:rsidRPr="00191788">
        <w:rPr>
          <w:iCs/>
          <w:sz w:val="24"/>
          <w:szCs w:val="24"/>
        </w:rPr>
        <w:t>10</w:t>
      </w:r>
      <w:r w:rsidR="00D932A6">
        <w:rPr>
          <w:iCs/>
          <w:sz w:val="24"/>
          <w:szCs w:val="24"/>
        </w:rPr>
        <w:t>.</w:t>
      </w:r>
      <w:r w:rsidRPr="00191788">
        <w:rPr>
          <w:iCs/>
          <w:sz w:val="24"/>
          <w:szCs w:val="24"/>
        </w:rPr>
        <w:t xml:space="preserve"> Схема </w:t>
      </w:r>
      <w:proofErr w:type="spellStart"/>
      <w:r w:rsidRPr="00191788">
        <w:rPr>
          <w:iCs/>
          <w:sz w:val="24"/>
          <w:szCs w:val="24"/>
        </w:rPr>
        <w:t>стегокодера</w:t>
      </w:r>
      <w:proofErr w:type="spellEnd"/>
      <w:r w:rsidRPr="00191788">
        <w:rPr>
          <w:iCs/>
          <w:sz w:val="24"/>
          <w:szCs w:val="24"/>
        </w:rPr>
        <w:t>.</w:t>
      </w:r>
    </w:p>
    <w:p w:rsidR="00F83186" w:rsidRPr="00191788" w:rsidRDefault="00F83186" w:rsidP="00B64277">
      <w:pPr>
        <w:pStyle w:val="af0"/>
      </w:pPr>
      <w:r w:rsidRPr="00191788">
        <w:t>Декодирование внедренной информации представляет собой определение промежутка времени между сигналом и эхо. Для этого необходимо рассмотреть амплитуду (в двух точках) автокор</w:t>
      </w:r>
      <w:r w:rsidR="00330D7D" w:rsidRPr="00191788">
        <w:t xml:space="preserve">реляционной функции дискретного </w:t>
      </w:r>
      <w:r w:rsidRPr="00191788">
        <w:t xml:space="preserve">преобразования </w:t>
      </w:r>
      <w:r w:rsidR="00330D7D" w:rsidRPr="00191788">
        <w:t>Фурье</w:t>
      </w:r>
      <w:r w:rsidRPr="00191788">
        <w:t xml:space="preserve"> логари</w:t>
      </w:r>
      <w:r w:rsidR="00B64277" w:rsidRPr="00191788">
        <w:t xml:space="preserve">фма спектра мощности (кепстра). </w:t>
      </w:r>
      <w:r w:rsidRPr="00191788">
        <w:t xml:space="preserve">Правило декодирования основано на определении промежутка </w:t>
      </w:r>
      <w:r w:rsidRPr="00191788">
        <w:lastRenderedPageBreak/>
        <w:t>времени между исходным сигналом и всплеском автокорреляции</w:t>
      </w:r>
      <w:r w:rsidR="00B64277" w:rsidRPr="00191788">
        <w:t>. Если всплеск на времени задержки, соответствующем единице, больше чем на времени задержки, соответствующем нулю, то принимается единица, иначе - ноль</w:t>
      </w:r>
      <w:r w:rsidRPr="00191788">
        <w:t>.</w:t>
      </w:r>
    </w:p>
    <w:p w:rsidR="00F83186" w:rsidRPr="00191788" w:rsidRDefault="00F83186" w:rsidP="002E5EB8">
      <w:pPr>
        <w:pStyle w:val="af0"/>
        <w:ind w:firstLine="0"/>
        <w:jc w:val="center"/>
      </w:pPr>
      <w:r w:rsidRPr="00191788">
        <w:rPr>
          <w:noProof/>
          <w:lang w:eastAsia="ru-RU"/>
        </w:rPr>
        <w:drawing>
          <wp:inline distT="0" distB="0" distL="0" distR="0" wp14:anchorId="2EEEF3B8" wp14:editId="2008A29A">
            <wp:extent cx="5441950" cy="4305300"/>
            <wp:effectExtent l="0" t="0" r="6350" b="0"/>
            <wp:docPr id="17" name="Рисунок 17" descr="глупо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глупост"/>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1950" cy="4305300"/>
                    </a:xfrm>
                    <a:prstGeom prst="rect">
                      <a:avLst/>
                    </a:prstGeom>
                    <a:noFill/>
                    <a:ln>
                      <a:noFill/>
                    </a:ln>
                  </pic:spPr>
                </pic:pic>
              </a:graphicData>
            </a:graphic>
          </wp:inline>
        </w:drawing>
      </w:r>
    </w:p>
    <w:p w:rsidR="00F83186" w:rsidRPr="00191788" w:rsidRDefault="00056425" w:rsidP="00056425">
      <w:pPr>
        <w:pStyle w:val="af0"/>
        <w:jc w:val="center"/>
        <w:rPr>
          <w:sz w:val="24"/>
          <w:szCs w:val="24"/>
        </w:rPr>
      </w:pPr>
      <w:r w:rsidRPr="00191788">
        <w:rPr>
          <w:iCs/>
          <w:sz w:val="24"/>
          <w:szCs w:val="24"/>
        </w:rPr>
        <w:t>Рис. 11</w:t>
      </w:r>
      <w:r w:rsidR="00D932A6">
        <w:rPr>
          <w:iCs/>
          <w:sz w:val="24"/>
          <w:szCs w:val="24"/>
        </w:rPr>
        <w:t>.</w:t>
      </w:r>
      <w:r w:rsidRPr="00191788">
        <w:rPr>
          <w:iCs/>
          <w:sz w:val="24"/>
          <w:szCs w:val="24"/>
        </w:rPr>
        <w:t xml:space="preserve"> Поведение </w:t>
      </w:r>
      <w:r w:rsidR="00F92F01" w:rsidRPr="00191788">
        <w:rPr>
          <w:iCs/>
          <w:sz w:val="24"/>
          <w:szCs w:val="24"/>
        </w:rPr>
        <w:t>автокорреляционной</w:t>
      </w:r>
      <w:r w:rsidRPr="00191788">
        <w:rPr>
          <w:iCs/>
          <w:sz w:val="24"/>
          <w:szCs w:val="24"/>
        </w:rPr>
        <w:t xml:space="preserve"> функции кепстра при </w:t>
      </w:r>
      <w:r w:rsidR="00C01EE3" w:rsidRPr="00191788">
        <w:rPr>
          <w:iCs/>
          <w:sz w:val="24"/>
          <w:szCs w:val="24"/>
        </w:rPr>
        <w:t>различной внедренной информации</w:t>
      </w:r>
    </w:p>
    <w:p w:rsidR="00F83186" w:rsidRPr="00191788" w:rsidRDefault="00F83186" w:rsidP="00F83186">
      <w:pPr>
        <w:pStyle w:val="af0"/>
      </w:pPr>
      <w:r w:rsidRPr="00191788">
        <w:t>Данный метод характеризуется высокой степенью скрытности и достаточной степенью устойчивости. Однако ценой этому является достаточно низкая пропускная способность.</w:t>
      </w:r>
    </w:p>
    <w:p w:rsidR="00DD257E" w:rsidRPr="00191788" w:rsidRDefault="00DD257E">
      <w:pPr>
        <w:spacing w:after="200" w:line="276" w:lineRule="auto"/>
        <w:rPr>
          <w:rFonts w:ascii="Arial" w:eastAsiaTheme="majorEastAsia" w:hAnsi="Arial" w:cs="Arial"/>
          <w:b/>
          <w:sz w:val="32"/>
          <w:szCs w:val="32"/>
          <w:lang w:eastAsia="en-US"/>
        </w:rPr>
      </w:pPr>
      <w:r w:rsidRPr="00191788">
        <w:rPr>
          <w:lang w:eastAsia="en-US"/>
        </w:rPr>
        <w:br w:type="page"/>
      </w:r>
    </w:p>
    <w:p w:rsidR="008450C1" w:rsidRPr="00191788" w:rsidRDefault="008450C1" w:rsidP="008450C1">
      <w:pPr>
        <w:pStyle w:val="ae"/>
        <w:rPr>
          <w:color w:val="auto"/>
          <w:lang w:eastAsia="en-US"/>
        </w:rPr>
      </w:pPr>
      <w:bookmarkStart w:id="9" w:name="_Toc431319263"/>
      <w:r w:rsidRPr="00191788">
        <w:rPr>
          <w:color w:val="auto"/>
          <w:lang w:eastAsia="en-US"/>
        </w:rPr>
        <w:lastRenderedPageBreak/>
        <w:t xml:space="preserve">Глава 3. Метод </w:t>
      </w:r>
      <w:r w:rsidR="00131186" w:rsidRPr="00191788">
        <w:rPr>
          <w:color w:val="auto"/>
          <w:lang w:eastAsia="en-US"/>
        </w:rPr>
        <w:t xml:space="preserve">робастного внедрения скрытой информации в аудиопоток программного обеспечения </w:t>
      </w:r>
      <w:r w:rsidR="00131186" w:rsidRPr="00191788">
        <w:rPr>
          <w:color w:val="auto"/>
          <w:lang w:val="en-US" w:eastAsia="en-US"/>
        </w:rPr>
        <w:t>Skype</w:t>
      </w:r>
      <w:bookmarkEnd w:id="9"/>
    </w:p>
    <w:p w:rsidR="008450C1" w:rsidRPr="00191788" w:rsidRDefault="008450C1" w:rsidP="008450C1">
      <w:pPr>
        <w:spacing w:before="100" w:beforeAutospacing="1" w:after="100" w:afterAutospacing="1" w:line="360" w:lineRule="auto"/>
        <w:contextualSpacing/>
        <w:jc w:val="both"/>
        <w:rPr>
          <w:rFonts w:eastAsiaTheme="minorHAnsi" w:cstheme="minorBidi"/>
          <w:sz w:val="28"/>
          <w:szCs w:val="22"/>
          <w:lang w:eastAsia="en-US"/>
        </w:rPr>
      </w:pPr>
      <w:r w:rsidRPr="00191788">
        <w:rPr>
          <w:rFonts w:eastAsiaTheme="minorHAnsi" w:cstheme="minorBidi"/>
          <w:sz w:val="28"/>
          <w:szCs w:val="22"/>
          <w:lang w:eastAsia="en-US"/>
        </w:rPr>
        <w:tab/>
        <w:t>В качестве основной идеи представленного в работе алгоритма используется</w:t>
      </w:r>
      <w:r w:rsidR="00501D67" w:rsidRPr="00191788">
        <w:rPr>
          <w:rFonts w:eastAsiaTheme="minorHAnsi" w:cstheme="minorBidi"/>
          <w:sz w:val="28"/>
          <w:szCs w:val="22"/>
          <w:lang w:eastAsia="en-US"/>
        </w:rPr>
        <w:t xml:space="preserve"> метод шумоподобных сигналов</w:t>
      </w:r>
      <w:r w:rsidRPr="00191788">
        <w:rPr>
          <w:rFonts w:eastAsiaTheme="minorHAnsi" w:cstheme="minorBidi"/>
          <w:sz w:val="28"/>
          <w:szCs w:val="22"/>
          <w:lang w:eastAsia="en-US"/>
        </w:rPr>
        <w:t xml:space="preserve"> [</w:t>
      </w:r>
      <w:r w:rsidR="00501D67" w:rsidRPr="00191788">
        <w:rPr>
          <w:rFonts w:eastAsiaTheme="minorHAnsi" w:cstheme="minorBidi"/>
          <w:sz w:val="28"/>
          <w:szCs w:val="22"/>
          <w:lang w:eastAsia="en-US"/>
        </w:rPr>
        <w:t>9</w:t>
      </w:r>
      <w:r w:rsidRPr="00191788">
        <w:rPr>
          <w:rFonts w:eastAsiaTheme="minorHAnsi" w:cstheme="minorBidi"/>
          <w:sz w:val="28"/>
          <w:szCs w:val="22"/>
          <w:lang w:eastAsia="en-US"/>
        </w:rPr>
        <w:t xml:space="preserve">]. </w:t>
      </w:r>
      <w:r w:rsidR="004E52EC" w:rsidRPr="00191788">
        <w:rPr>
          <w:rFonts w:eastAsiaTheme="minorHAnsi" w:cstheme="minorBidi"/>
          <w:sz w:val="28"/>
          <w:szCs w:val="22"/>
          <w:lang w:eastAsia="en-US"/>
        </w:rPr>
        <w:t>В оригинальном методе внедрение одного бита</w:t>
      </w:r>
      <w:r w:rsidR="003F6CD7" w:rsidRPr="00191788">
        <w:rPr>
          <w:rFonts w:eastAsiaTheme="minorHAnsi" w:cstheme="minorBidi"/>
          <w:sz w:val="28"/>
          <w:szCs w:val="22"/>
          <w:lang w:eastAsia="en-US"/>
        </w:rPr>
        <w:t xml:space="preserve"> информации</w:t>
      </w:r>
      <w:r w:rsidR="00926FD4" w:rsidRPr="00191788">
        <w:rPr>
          <w:rFonts w:eastAsiaTheme="minorHAnsi" w:cstheme="minorBidi"/>
          <w:sz w:val="28"/>
          <w:szCs w:val="22"/>
          <w:lang w:eastAsia="en-US"/>
        </w:rPr>
        <w:t xml:space="preserve"> в сегмент аудиоданных</w:t>
      </w:r>
      <w:r w:rsidR="004E52EC" w:rsidRPr="00191788">
        <w:rPr>
          <w:rFonts w:eastAsiaTheme="minorHAnsi" w:cstheme="minorBidi"/>
          <w:sz w:val="28"/>
          <w:szCs w:val="22"/>
          <w:lang w:eastAsia="en-US"/>
        </w:rPr>
        <w:t xml:space="preserve"> производится по формуле:</w:t>
      </w:r>
    </w:p>
    <w:p w:rsidR="004E52EC" w:rsidRPr="00191788" w:rsidRDefault="007D68A4" w:rsidP="004E52EC">
      <w:pPr>
        <w:pStyle w:val="af0"/>
      </w:pPr>
      <m:oMathPara>
        <m:oMath>
          <m:sSub>
            <m:sSubPr>
              <m:ctrlPr>
                <w:rPr>
                  <w:rFonts w:ascii="Cambria Math" w:hAnsi="Cambria Math"/>
                  <w:i/>
                </w:rPr>
              </m:ctrlPr>
            </m:sSubPr>
            <m:e>
              <m:r>
                <w:rPr>
                  <w:rFonts w:ascii="Cambria Math" w:hAnsi="Cambria Math"/>
                  <w:lang w:val="en-US"/>
                </w:rPr>
                <m:t>n</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2πω</m:t>
                  </m:r>
                  <m:f>
                    <m:fPr>
                      <m:ctrlPr>
                        <w:rPr>
                          <w:rFonts w:ascii="Cambria Math" w:hAnsi="Cambria Math"/>
                          <w:i/>
                        </w:rPr>
                      </m:ctrlPr>
                    </m:fPr>
                    <m:num>
                      <m:r>
                        <w:rPr>
                          <w:rFonts w:ascii="Cambria Math" w:hAnsi="Cambria Math"/>
                        </w:rPr>
                        <m:t>t</m:t>
                      </m:r>
                    </m:num>
                    <m:den>
                      <m:r>
                        <w:rPr>
                          <w:rFonts w:ascii="Cambria Math" w:hAnsi="Cambria Math"/>
                        </w:rPr>
                        <m:t>T</m:t>
                      </m:r>
                    </m:den>
                  </m:f>
                </m:e>
              </m:d>
            </m:e>
          </m:func>
          <m:sSub>
            <m:sSubPr>
              <m:ctrlPr>
                <w:rPr>
                  <w:rFonts w:ascii="Cambria Math" w:hAnsi="Cambria Math"/>
                  <w:i/>
                </w:rPr>
              </m:ctrlPr>
            </m:sSubPr>
            <m:e>
              <m:r>
                <w:rPr>
                  <w:rFonts w:ascii="Cambria Math" w:hAnsi="Cambria Math"/>
                </w:rPr>
                <m:t>r</m:t>
              </m:r>
            </m:e>
            <m:sub>
              <m:r>
                <w:rPr>
                  <w:rFonts w:ascii="Cambria Math" w:hAnsi="Cambria Math"/>
                  <w:lang w:val="en-US"/>
                </w:rPr>
                <m:t>d</m:t>
              </m:r>
            </m:sub>
          </m:sSub>
          <m:d>
            <m:dPr>
              <m:ctrlPr>
                <w:rPr>
                  <w:rFonts w:ascii="Cambria Math" w:hAnsi="Cambria Math"/>
                  <w:i/>
                </w:rPr>
              </m:ctrlPr>
            </m:dPr>
            <m:e>
              <m:r>
                <w:rPr>
                  <w:rFonts w:ascii="Cambria Math" w:hAnsi="Cambria Math"/>
                </w:rPr>
                <m:t>t</m:t>
              </m:r>
            </m:e>
          </m:d>
          <m:r>
            <w:rPr>
              <w:rFonts w:ascii="Cambria Math" w:eastAsiaTheme="minorEastAsia" w:hAnsi="Cambria Math"/>
            </w:rPr>
            <m:t>,</m:t>
          </m:r>
        </m:oMath>
      </m:oMathPara>
    </w:p>
    <w:p w:rsidR="00B2399D" w:rsidRPr="00191788" w:rsidRDefault="004E52EC" w:rsidP="00007FFE">
      <w:pPr>
        <w:pStyle w:val="af0"/>
        <w:ind w:firstLine="0"/>
      </w:pPr>
      <w:r w:rsidRPr="00191788">
        <w:t xml:space="preserve">где T - число </w:t>
      </w:r>
      <w:proofErr w:type="spellStart"/>
      <w:r w:rsidRPr="00191788">
        <w:t>сэмплов</w:t>
      </w:r>
      <w:proofErr w:type="spellEnd"/>
      <w:r w:rsidRPr="00191788">
        <w:t xml:space="preserve"> в секунду; ω - частота опорного сигнала; </w:t>
      </w:r>
      <m:oMath>
        <m:sSub>
          <m:sSubPr>
            <m:ctrlPr>
              <w:rPr>
                <w:rFonts w:ascii="Cambria Math" w:hAnsi="Cambria Math"/>
                <w:i/>
              </w:rPr>
            </m:ctrlPr>
          </m:sSubPr>
          <m:e>
            <m:r>
              <w:rPr>
                <w:rFonts w:ascii="Cambria Math" w:hAnsi="Cambria Math"/>
              </w:rPr>
              <m:t>r</m:t>
            </m:r>
          </m:e>
          <m:sub>
            <m:r>
              <w:rPr>
                <w:rFonts w:ascii="Cambria Math" w:hAnsi="Cambria Math"/>
                <w:lang w:val="en-US"/>
              </w:rPr>
              <m:t>d</m:t>
            </m:r>
          </m:sub>
        </m:sSub>
        <m:d>
          <m:dPr>
            <m:ctrlPr>
              <w:rPr>
                <w:rFonts w:ascii="Cambria Math" w:hAnsi="Cambria Math"/>
                <w:i/>
              </w:rPr>
            </m:ctrlPr>
          </m:dPr>
          <m:e>
            <m:r>
              <w:rPr>
                <w:rFonts w:ascii="Cambria Math" w:hAnsi="Cambria Math"/>
              </w:rPr>
              <m:t>t</m:t>
            </m:r>
          </m:e>
        </m:d>
      </m:oMath>
      <w:r w:rsidRPr="00191788">
        <w:t xml:space="preserve"> </w:t>
      </w:r>
      <w:r w:rsidR="008733D8" w:rsidRPr="00191788">
        <w:t>–</w:t>
      </w:r>
      <w:r w:rsidRPr="00191788">
        <w:t xml:space="preserve"> </w:t>
      </w:r>
      <w:r w:rsidR="008733D8" w:rsidRPr="00191788">
        <w:t>линейная конгруэнтная функция</w:t>
      </w:r>
      <w:r w:rsidR="005B19B0">
        <w:rPr>
          <w:rFonts w:eastAsiaTheme="minorEastAsia"/>
        </w:rPr>
        <w:t>,</w:t>
      </w:r>
      <m:oMath>
        <m:r>
          <w:rPr>
            <w:rFonts w:ascii="Cambria Math" w:hAnsi="Cambria Math"/>
          </w:rPr>
          <m:t xml:space="preserve"> d</m:t>
        </m:r>
      </m:oMath>
      <w:r w:rsidR="005B19B0" w:rsidRPr="009E59E6">
        <w:rPr>
          <w:rFonts w:eastAsiaTheme="minorEastAsia"/>
        </w:rPr>
        <w:t xml:space="preserve"> –</w:t>
      </w:r>
      <w:r w:rsidR="005B19B0">
        <w:rPr>
          <w:rFonts w:eastAsiaTheme="minorEastAsia"/>
        </w:rPr>
        <w:t xml:space="preserve"> внедряемый бит сообщения</w:t>
      </w:r>
      <w:r w:rsidRPr="00191788">
        <w:t xml:space="preserve">. </w:t>
      </w:r>
      <w:r w:rsidR="00B2399D" w:rsidRPr="00191788">
        <w:t xml:space="preserve">В описываемом в работе методе </w:t>
      </w:r>
      <w:r w:rsidR="00926FD4" w:rsidRPr="00191788">
        <w:t>внедрение</w:t>
      </w:r>
      <w:r w:rsidR="00B2399D" w:rsidRPr="00191788">
        <w:t xml:space="preserve"> одного бита</w:t>
      </w:r>
      <w:r w:rsidR="00926FD4" w:rsidRPr="00191788">
        <w:t xml:space="preserve"> в сегмент аудиоданных</w:t>
      </w:r>
      <w:r w:rsidR="003F6CD7" w:rsidRPr="00191788">
        <w:t>, на которые разбивается аудиопоток,</w:t>
      </w:r>
      <w:r w:rsidR="00B2399D" w:rsidRPr="00191788">
        <w:t xml:space="preserve"> осуществляется по формуле:</w:t>
      </w:r>
    </w:p>
    <w:p w:rsidR="00B2399D" w:rsidRPr="00191788" w:rsidRDefault="007D68A4" w:rsidP="00B2399D">
      <w:pPr>
        <w:pStyle w:val="af0"/>
        <w:rPr>
          <w:rFonts w:eastAsiaTheme="minorEastAsia"/>
          <w:lang w:val="en-US"/>
        </w:rPr>
      </w:pPr>
      <m:oMathPara>
        <m:oMath>
          <m:sSub>
            <m:sSubPr>
              <m:ctrlPr>
                <w:rPr>
                  <w:rFonts w:ascii="Cambria Math" w:hAnsi="Cambria Math"/>
                  <w:i/>
                </w:rPr>
              </m:ctrlPr>
            </m:sSubPr>
            <m:e>
              <m:r>
                <w:rPr>
                  <w:rFonts w:ascii="Cambria Math" w:hAnsi="Cambria Math"/>
                  <w:lang w:val="en-US"/>
                </w:rPr>
                <m:t>n</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 xml:space="preserve">=a </m:t>
          </m:r>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eastAsiaTheme="minorEastAsia" w:hAnsi="Cambria Math"/>
            </w:rPr>
            <m:t>,</m:t>
          </m:r>
        </m:oMath>
      </m:oMathPara>
    </w:p>
    <w:p w:rsidR="003B0C4C" w:rsidRPr="00191788" w:rsidRDefault="00B2399D" w:rsidP="00007FFE">
      <w:pPr>
        <w:pStyle w:val="af0"/>
        <w:ind w:firstLine="0"/>
        <w:rPr>
          <w:rFonts w:eastAsiaTheme="minorEastAsia"/>
        </w:rPr>
      </w:pPr>
      <w:r w:rsidRPr="00191788">
        <w:t xml:space="preserve">где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rsidRPr="00191788">
        <w:t xml:space="preserve"> </w:t>
      </w:r>
      <w:r w:rsidR="008733D8" w:rsidRPr="00191788">
        <w:t>–</w:t>
      </w:r>
      <w:r w:rsidRPr="00191788">
        <w:t xml:space="preserve"> </w:t>
      </w:r>
      <w:r w:rsidR="008733D8" w:rsidRPr="00191788">
        <w:t>линейная конгруэнтная функция</w:t>
      </w:r>
      <w:r w:rsidR="00926FD4" w:rsidRPr="00191788">
        <w:t>,</w:t>
      </w:r>
      <w:r w:rsidR="009E59E6" w:rsidRPr="009E59E6">
        <w:t xml:space="preserve"> </w:t>
      </w:r>
      <m:oMath>
        <m:r>
          <w:rPr>
            <w:rFonts w:ascii="Cambria Math" w:hAnsi="Cambria Math"/>
          </w:rPr>
          <m:t>d</m:t>
        </m:r>
      </m:oMath>
      <w:r w:rsidR="009E59E6" w:rsidRPr="009E59E6">
        <w:rPr>
          <w:rFonts w:eastAsiaTheme="minorEastAsia"/>
        </w:rPr>
        <w:t xml:space="preserve"> –</w:t>
      </w:r>
      <w:r w:rsidR="005B19B0">
        <w:rPr>
          <w:rFonts w:eastAsiaTheme="minorEastAsia"/>
        </w:rPr>
        <w:t xml:space="preserve"> внедряемый бит сообщения,</w:t>
      </w:r>
      <w:r w:rsidR="009E59E6">
        <w:rPr>
          <w:rFonts w:eastAsiaTheme="minorEastAsia"/>
        </w:rPr>
        <w:t xml:space="preserve"> </w:t>
      </w:r>
      <m:oMath>
        <m:r>
          <w:rPr>
            <w:rFonts w:ascii="Cambria Math" w:hAnsi="Cambria Math"/>
          </w:rPr>
          <m:t>h</m:t>
        </m:r>
        <m:d>
          <m:dPr>
            <m:ctrlPr>
              <w:rPr>
                <w:rFonts w:ascii="Cambria Math" w:hAnsi="Cambria Math"/>
                <w:i/>
              </w:rPr>
            </m:ctrlPr>
          </m:dPr>
          <m:e>
            <m:r>
              <w:rPr>
                <w:rFonts w:ascii="Cambria Math" w:hAnsi="Cambria Math"/>
                <w:lang w:val="en-US"/>
              </w:rPr>
              <m:t>t</m:t>
            </m:r>
          </m:e>
        </m:d>
        <m:r>
          <w:rPr>
            <w:rFonts w:ascii="Cambria Math" w:hAnsi="Cambria Math"/>
          </w:rPr>
          <m:t xml:space="preserve">=0.53836-0.46164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2πt</m:t>
                    </m:r>
                  </m:num>
                  <m:den>
                    <m:r>
                      <w:rPr>
                        <w:rFonts w:ascii="Cambria Math" w:hAnsi="Cambria Math"/>
                      </w:rPr>
                      <m:t>n-1</m:t>
                    </m:r>
                  </m:den>
                </m:f>
              </m:e>
            </m:d>
          </m:e>
        </m:func>
      </m:oMath>
      <w:r w:rsidR="00926FD4" w:rsidRPr="00191788">
        <w:t xml:space="preserve"> – весовая функция Хэмминга,</w:t>
      </w:r>
      <w:r w:rsidR="00D06B45" w:rsidRPr="00191788">
        <w:t xml:space="preserve"> </w:t>
      </w:r>
      <m:oMath>
        <m:r>
          <w:rPr>
            <w:rFonts w:ascii="Cambria Math" w:hAnsi="Cambria Math"/>
          </w:rPr>
          <m:t>a&gt;1</m:t>
        </m:r>
      </m:oMath>
      <w:r w:rsidR="009142F9" w:rsidRPr="00191788">
        <w:rPr>
          <w:rFonts w:eastAsiaTheme="minorEastAsia"/>
        </w:rPr>
        <w:t xml:space="preserve"> – масштабный множитель</w:t>
      </w:r>
      <w:r w:rsidR="00343948" w:rsidRPr="00191788">
        <w:rPr>
          <w:rFonts w:eastAsiaTheme="minorEastAsia"/>
        </w:rPr>
        <w:t>, значение которого определяется экспериментально (см. Главу 4)</w:t>
      </w:r>
      <w:r w:rsidR="00D06B45" w:rsidRPr="00191788">
        <w:rPr>
          <w:rFonts w:eastAsiaTheme="minorEastAsia"/>
        </w:rPr>
        <w:t xml:space="preserve">, 0 &lt; </w:t>
      </w:r>
      <m:oMath>
        <m:r>
          <w:rPr>
            <w:rFonts w:ascii="Cambria Math" w:hAnsi="Cambria Math"/>
            <w:lang w:val="en-US"/>
          </w:rPr>
          <m:t>t</m:t>
        </m:r>
        <m:r>
          <w:rPr>
            <w:rFonts w:ascii="Cambria Math" w:hAnsi="Cambria Math"/>
          </w:rPr>
          <m:t>&lt;</m:t>
        </m:r>
        <m:r>
          <w:rPr>
            <w:rFonts w:ascii="Cambria Math" w:hAnsi="Cambria Math"/>
            <w:lang w:val="en-US"/>
          </w:rPr>
          <m:t>n</m:t>
        </m:r>
      </m:oMath>
      <w:r w:rsidR="00D06B45" w:rsidRPr="00191788">
        <w:rPr>
          <w:rFonts w:eastAsiaTheme="minorEastAsia"/>
        </w:rPr>
        <w:t xml:space="preserve">, </w:t>
      </w:r>
      <m:oMath>
        <m:r>
          <w:rPr>
            <w:rFonts w:ascii="Cambria Math" w:hAnsi="Cambria Math"/>
            <w:lang w:val="en-US"/>
          </w:rPr>
          <m:t>n</m:t>
        </m:r>
      </m:oMath>
      <w:r w:rsidR="00D06B45" w:rsidRPr="00191788">
        <w:rPr>
          <w:rFonts w:eastAsiaTheme="minorEastAsia"/>
        </w:rPr>
        <w:t xml:space="preserve"> – длина сегмента</w:t>
      </w:r>
      <w:r w:rsidR="009142F9" w:rsidRPr="00191788">
        <w:rPr>
          <w:rFonts w:eastAsiaTheme="minorEastAsia"/>
        </w:rPr>
        <w:t>.</w:t>
      </w:r>
    </w:p>
    <w:p w:rsidR="00B2399D" w:rsidRPr="00191788" w:rsidRDefault="00D776AA" w:rsidP="00B2399D">
      <w:pPr>
        <w:pStyle w:val="af0"/>
        <w:rPr>
          <w:rFonts w:eastAsiaTheme="minorEastAsia"/>
        </w:rPr>
      </w:pPr>
      <w:r w:rsidRPr="00191788">
        <w:rPr>
          <w:rFonts w:eastAsiaTheme="minorEastAsia"/>
        </w:rPr>
        <w:t>Линейная конгруэнтная функция</w:t>
      </w:r>
      <w:r w:rsidR="00674D34">
        <w:rPr>
          <w:rFonts w:eastAsiaTheme="minorEastAsia"/>
        </w:rPr>
        <w:t xml:space="preserve"> (ЛКФ) – кусочно-постоянная функция,</w:t>
      </w:r>
      <w:r w:rsidR="00E318DA" w:rsidRPr="00191788">
        <w:rPr>
          <w:rFonts w:eastAsiaTheme="minorEastAsia"/>
        </w:rPr>
        <w:t xml:space="preserve"> отображающая во множество {-1, 1}</w:t>
      </w:r>
      <w:r w:rsidR="00674D34">
        <w:rPr>
          <w:rFonts w:eastAsiaTheme="minorEastAsia"/>
        </w:rPr>
        <w:t xml:space="preserve"> – </w:t>
      </w:r>
      <w:r w:rsidRPr="00191788">
        <w:rPr>
          <w:rFonts w:eastAsiaTheme="minorEastAsia"/>
        </w:rPr>
        <w:t xml:space="preserve">строится на основе двоичной записи числа, генерируемого линейной </w:t>
      </w:r>
      <w:proofErr w:type="spellStart"/>
      <w:r w:rsidR="004D2C6D" w:rsidRPr="00191788">
        <w:rPr>
          <w:rFonts w:eastAsiaTheme="minorEastAsia"/>
        </w:rPr>
        <w:t>рекуррентой</w:t>
      </w:r>
      <w:proofErr w:type="spellEnd"/>
      <w:r w:rsidRPr="00191788">
        <w:rPr>
          <w:rFonts w:eastAsiaTheme="minorEastAsia"/>
        </w:rPr>
        <w:t>, параметры которой</w:t>
      </w:r>
      <w:r w:rsidR="00022327" w:rsidRPr="00191788">
        <w:rPr>
          <w:rFonts w:eastAsiaTheme="minorEastAsia"/>
        </w:rPr>
        <w:t xml:space="preserve"> (</w:t>
      </w:r>
      <w:r w:rsidR="004D2C6D" w:rsidRPr="00191788">
        <w:rPr>
          <w:rFonts w:eastAsiaTheme="minorEastAsia"/>
        </w:rPr>
        <w:t>три числа</w:t>
      </w:r>
      <w:r w:rsidR="00022327" w:rsidRPr="00191788">
        <w:rPr>
          <w:rFonts w:eastAsiaTheme="minorEastAsia"/>
        </w:rPr>
        <w:t>)</w:t>
      </w:r>
      <w:r w:rsidRPr="00191788">
        <w:rPr>
          <w:rFonts w:eastAsiaTheme="minorEastAsia"/>
        </w:rPr>
        <w:t xml:space="preserve"> являются ключом стеганографической системы.</w:t>
      </w:r>
      <w:r w:rsidR="004D2C6D" w:rsidRPr="00191788">
        <w:rPr>
          <w:rFonts w:eastAsiaTheme="minorEastAsia"/>
        </w:rPr>
        <w:t xml:space="preserve"> На каждый бит генерируется два члена рекуррентной последовательности, одна для скрытия единицы, другая для сокрытия нуля. Затем выбранное число приводится по модулю 2</w:t>
      </w:r>
      <w:r w:rsidR="004D2C6D" w:rsidRPr="00191788">
        <w:rPr>
          <w:rFonts w:eastAsiaTheme="minorEastAsia"/>
          <w:vertAlign w:val="superscript"/>
        </w:rPr>
        <w:t xml:space="preserve">16 </w:t>
      </w:r>
      <w:r w:rsidR="009C20FB" w:rsidRPr="00191788">
        <w:rPr>
          <w:rFonts w:eastAsiaTheme="minorEastAsia"/>
        </w:rPr>
        <w:t>с целью получения</w:t>
      </w:r>
      <w:r w:rsidR="004D2C6D" w:rsidRPr="00191788">
        <w:rPr>
          <w:rFonts w:eastAsiaTheme="minorEastAsia"/>
        </w:rPr>
        <w:t xml:space="preserve"> 16 двоичных цифр</w:t>
      </w:r>
      <w:r w:rsidR="007F5955" w:rsidRPr="00191788">
        <w:rPr>
          <w:rFonts w:eastAsiaTheme="minorEastAsia"/>
        </w:rPr>
        <w:t>. На основе этой двоичной записи и строится линейная конгруэнтная функция.</w:t>
      </w:r>
      <w:r w:rsidR="00E318DA" w:rsidRPr="00191788">
        <w:rPr>
          <w:rFonts w:eastAsiaTheme="minorEastAsia"/>
        </w:rPr>
        <w:t xml:space="preserve"> Ниже на рисунке приведен пример такой функции.</w:t>
      </w:r>
    </w:p>
    <w:p w:rsidR="00BE19FE" w:rsidRPr="00191788" w:rsidRDefault="00BE19FE" w:rsidP="002E5EB8">
      <w:pPr>
        <w:pStyle w:val="af0"/>
        <w:ind w:firstLine="0"/>
        <w:jc w:val="center"/>
        <w:rPr>
          <w:rFonts w:eastAsiaTheme="minorEastAsia"/>
        </w:rPr>
      </w:pPr>
      <w:r w:rsidRPr="00191788">
        <w:rPr>
          <w:rFonts w:eastAsiaTheme="minorEastAsia"/>
          <w:noProof/>
          <w:lang w:eastAsia="ru-RU"/>
        </w:rPr>
        <w:lastRenderedPageBreak/>
        <w:drawing>
          <wp:inline distT="0" distB="0" distL="0" distR="0" wp14:anchorId="79285F51" wp14:editId="1CDD9ED7">
            <wp:extent cx="5934075" cy="2095500"/>
            <wp:effectExtent l="0" t="0" r="952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rsidR="00BE19FE" w:rsidRPr="00191788" w:rsidRDefault="00E939BF" w:rsidP="00BE19FE">
      <w:pPr>
        <w:pStyle w:val="af0"/>
        <w:ind w:firstLine="0"/>
        <w:jc w:val="center"/>
        <w:rPr>
          <w:rFonts w:eastAsiaTheme="minorEastAsia"/>
        </w:rPr>
      </w:pPr>
      <w:r w:rsidRPr="00191788">
        <w:rPr>
          <w:iCs/>
          <w:sz w:val="24"/>
          <w:szCs w:val="24"/>
        </w:rPr>
        <w:t>Рис. 12</w:t>
      </w:r>
      <w:r w:rsidR="00BE19FE" w:rsidRPr="00191788">
        <w:rPr>
          <w:iCs/>
          <w:sz w:val="24"/>
          <w:szCs w:val="24"/>
        </w:rPr>
        <w:t xml:space="preserve">. </w:t>
      </w:r>
      <w:proofErr w:type="gramStart"/>
      <w:r w:rsidR="00BE19FE" w:rsidRPr="00191788">
        <w:rPr>
          <w:iCs/>
          <w:sz w:val="24"/>
          <w:szCs w:val="24"/>
        </w:rPr>
        <w:t>Пример ЛКФ, построенной на последовательности “101010101010101”</w:t>
      </w:r>
      <w:proofErr w:type="gramEnd"/>
    </w:p>
    <w:p w:rsidR="00683EC6" w:rsidRPr="00191788" w:rsidRDefault="00683EC6" w:rsidP="00683EC6">
      <w:pPr>
        <w:pStyle w:val="af0"/>
      </w:pPr>
      <w:r w:rsidRPr="00191788">
        <w:t>Результирующий аудиосигнал</w:t>
      </w:r>
      <w:r w:rsidRPr="00191788">
        <w:rPr>
          <w:rFonts w:eastAsiaTheme="minorEastAsia"/>
        </w:rPr>
        <w:t xml:space="preserve"> </w:t>
      </w:r>
      <m:oMath>
        <m:sSub>
          <m:sSubPr>
            <m:ctrlPr>
              <w:rPr>
                <w:rFonts w:ascii="Cambria Math" w:hAnsi="Cambria Math"/>
                <w:i/>
              </w:rPr>
            </m:ctrlPr>
          </m:sSubPr>
          <m:e>
            <m:r>
              <w:rPr>
                <w:rFonts w:ascii="Cambria Math" w:hAnsi="Cambria Math"/>
                <w:lang w:val="en-US"/>
              </w:rPr>
              <m:t>b</m:t>
            </m:r>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(t)}</m:t>
        </m:r>
        <m:f>
          <m:fPr>
            <m:type m:val="noBar"/>
            <m:ctrlPr>
              <w:rPr>
                <w:rFonts w:ascii="Cambria Math" w:hAnsi="Cambria Math"/>
                <w:i/>
              </w:rPr>
            </m:ctrlPr>
          </m:fPr>
          <m:num>
            <m:r>
              <w:rPr>
                <w:rFonts w:ascii="Cambria Math" w:hAnsi="Cambria Math"/>
              </w:rPr>
              <m:t>N</m:t>
            </m:r>
          </m:num>
          <m:den>
            <m:r>
              <w:rPr>
                <w:rFonts w:ascii="Cambria Math" w:hAnsi="Cambria Math"/>
              </w:rPr>
              <m:t>t=1</m:t>
            </m:r>
          </m:den>
        </m:f>
      </m:oMath>
      <w:r w:rsidRPr="00191788">
        <w:t xml:space="preserve">, </w:t>
      </w:r>
      <m:oMath>
        <m:r>
          <w:rPr>
            <w:rFonts w:ascii="Cambria Math" w:hAnsi="Cambria Math"/>
          </w:rPr>
          <m:t>k</m:t>
        </m:r>
      </m:oMath>
      <w:r w:rsidR="00E51AA4" w:rsidRPr="00E51AA4">
        <w:rPr>
          <w:rFonts w:eastAsiaTheme="minorEastAsia"/>
        </w:rPr>
        <w:t xml:space="preserve">- </w:t>
      </w:r>
      <w:r w:rsidR="00E51AA4">
        <w:rPr>
          <w:rFonts w:eastAsiaTheme="minorEastAsia"/>
        </w:rPr>
        <w:t xml:space="preserve">ключ </w:t>
      </w:r>
      <w:proofErr w:type="spellStart"/>
      <w:r w:rsidR="00E51AA4">
        <w:rPr>
          <w:rFonts w:eastAsiaTheme="minorEastAsia"/>
        </w:rPr>
        <w:t>стегосистемы</w:t>
      </w:r>
      <w:proofErr w:type="spellEnd"/>
      <w:r w:rsidR="00E51AA4">
        <w:t xml:space="preserve">, </w:t>
      </w:r>
      <w:r w:rsidRPr="00191788">
        <w:t xml:space="preserve">как и в оригинальном методе, получается путем аддитивного подмешивания сформированной последовательности в исходный аудиосигнал контейнер </w:t>
      </w:r>
      <m:oMath>
        <m:r>
          <w:rPr>
            <w:rFonts w:ascii="Cambria Math" w:hAnsi="Cambria Math"/>
          </w:rPr>
          <m:t>b={s(t)}</m:t>
        </m:r>
        <m:f>
          <m:fPr>
            <m:type m:val="noBar"/>
            <m:ctrlPr>
              <w:rPr>
                <w:rFonts w:ascii="Cambria Math" w:hAnsi="Cambria Math"/>
                <w:i/>
              </w:rPr>
            </m:ctrlPr>
          </m:fPr>
          <m:num>
            <m:r>
              <w:rPr>
                <w:rFonts w:ascii="Cambria Math" w:hAnsi="Cambria Math"/>
              </w:rPr>
              <m:t>N</m:t>
            </m:r>
          </m:num>
          <m:den>
            <m:r>
              <w:rPr>
                <w:rFonts w:ascii="Cambria Math" w:hAnsi="Cambria Math"/>
              </w:rPr>
              <m:t>t=1</m:t>
            </m:r>
          </m:den>
        </m:f>
      </m:oMath>
      <w:r w:rsidRPr="00191788">
        <w:t>:</w:t>
      </w:r>
    </w:p>
    <w:p w:rsidR="00347100" w:rsidRPr="00347100" w:rsidRDefault="007D68A4" w:rsidP="00347100">
      <w:pPr>
        <w:pStyle w:val="af0"/>
        <w:jc w:val="center"/>
        <w:rPr>
          <w:rFonts w:eastAsiaTheme="minorEastAsia"/>
        </w:rPr>
      </w:pPr>
      <m:oMathPara>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 s</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lang w:val="en-US"/>
                </w:rPr>
                <m:t>n</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6B55B2" w:rsidRPr="00191788" w:rsidRDefault="00877DC0" w:rsidP="00B2399D">
      <w:pPr>
        <w:pStyle w:val="af0"/>
        <w:rPr>
          <w:rFonts w:eastAsiaTheme="minorEastAsia"/>
        </w:rPr>
      </w:pPr>
      <w:r w:rsidRPr="00191788">
        <w:rPr>
          <w:rFonts w:eastAsiaTheme="minorEastAsia"/>
        </w:rPr>
        <w:t>Алгоритм извлечения данных</w:t>
      </w:r>
      <w:r w:rsidR="006B55B2" w:rsidRPr="00191788">
        <w:rPr>
          <w:rFonts w:eastAsiaTheme="minorEastAsia"/>
        </w:rPr>
        <w:t>,</w:t>
      </w:r>
      <w:r w:rsidRPr="00191788">
        <w:rPr>
          <w:rFonts w:eastAsiaTheme="minorEastAsia"/>
        </w:rPr>
        <w:t xml:space="preserve"> </w:t>
      </w:r>
      <w:r w:rsidR="006B55B2" w:rsidRPr="00191788">
        <w:rPr>
          <w:rFonts w:eastAsiaTheme="minorEastAsia"/>
        </w:rPr>
        <w:t>также как и в оригинале, основан на функции корреляции, но с учетом особенностей внедрения в аудиопоток, приведенных далее, будет описан несколько ниже.</w:t>
      </w:r>
    </w:p>
    <w:p w:rsidR="00343948" w:rsidRPr="00191788" w:rsidRDefault="00343948" w:rsidP="00B2399D">
      <w:pPr>
        <w:pStyle w:val="af0"/>
        <w:rPr>
          <w:rFonts w:eastAsiaTheme="minorEastAsia"/>
        </w:rPr>
      </w:pPr>
      <w:r w:rsidRPr="00191788">
        <w:rPr>
          <w:rFonts w:eastAsiaTheme="minorEastAsia"/>
        </w:rPr>
        <w:t xml:space="preserve">В отличие от стеганографических методов, применяемых для сокрытия данных в аудиофайлах, внедрение информации в </w:t>
      </w:r>
      <w:r w:rsidR="00BC6D05" w:rsidRPr="00191788">
        <w:rPr>
          <w:rFonts w:eastAsiaTheme="minorEastAsia"/>
        </w:rPr>
        <w:t xml:space="preserve">оцифрованные данные, записанные с </w:t>
      </w:r>
      <w:r w:rsidR="00980F3E" w:rsidRPr="00191788">
        <w:rPr>
          <w:rFonts w:eastAsiaTheme="minorEastAsia"/>
        </w:rPr>
        <w:t>устройства записи</w:t>
      </w:r>
      <w:r w:rsidR="00BC6D05" w:rsidRPr="00191788">
        <w:rPr>
          <w:rFonts w:eastAsiaTheme="minorEastAsia"/>
        </w:rPr>
        <w:t xml:space="preserve">, которые после этого сразу же передаются на вход программному обеспечению </w:t>
      </w:r>
      <w:r w:rsidR="00BC6D05" w:rsidRPr="00191788">
        <w:rPr>
          <w:rFonts w:eastAsiaTheme="minorEastAsia"/>
          <w:lang w:val="en-US"/>
        </w:rPr>
        <w:t>Skype,</w:t>
      </w:r>
      <w:r w:rsidR="00BC6D05" w:rsidRPr="00191788">
        <w:rPr>
          <w:rFonts w:eastAsiaTheme="minorEastAsia"/>
        </w:rPr>
        <w:t xml:space="preserve"> </w:t>
      </w:r>
      <w:r w:rsidRPr="00191788">
        <w:rPr>
          <w:rFonts w:eastAsiaTheme="minorEastAsia"/>
        </w:rPr>
        <w:t>имеет ряд специфических особенностей:</w:t>
      </w:r>
    </w:p>
    <w:p w:rsidR="00B73064" w:rsidRPr="00191788" w:rsidRDefault="00B73064" w:rsidP="00D83554">
      <w:pPr>
        <w:pStyle w:val="af0"/>
        <w:numPr>
          <w:ilvl w:val="0"/>
          <w:numId w:val="41"/>
        </w:numPr>
        <w:ind w:left="0" w:firstLine="709"/>
      </w:pPr>
      <w:r w:rsidRPr="00191788">
        <w:rPr>
          <w:rFonts w:eastAsiaTheme="minorEastAsia"/>
        </w:rPr>
        <w:t xml:space="preserve">Внедрение должно происходить в режиме реального времени. </w:t>
      </w:r>
      <w:r w:rsidR="00516959" w:rsidRPr="00191788">
        <w:rPr>
          <w:rFonts w:eastAsiaTheme="minorEastAsia"/>
        </w:rPr>
        <w:t>Не должно быть большой, ощутимой на слух задержки аудиопотока.</w:t>
      </w:r>
    </w:p>
    <w:p w:rsidR="003F0DFF" w:rsidRPr="00191788" w:rsidRDefault="003F0DFF" w:rsidP="003F0DFF">
      <w:pPr>
        <w:pStyle w:val="af0"/>
        <w:numPr>
          <w:ilvl w:val="0"/>
          <w:numId w:val="41"/>
        </w:numPr>
        <w:ind w:left="0" w:firstLine="709"/>
      </w:pPr>
      <w:r w:rsidRPr="00191788">
        <w:rPr>
          <w:rFonts w:eastAsiaTheme="minorEastAsia"/>
        </w:rPr>
        <w:t>Необходим инструмент, позволяющий определить на стороне приемника факт начала передачи скрытого сообщения.</w:t>
      </w:r>
    </w:p>
    <w:p w:rsidR="0069121D" w:rsidRPr="00191788" w:rsidRDefault="0069121D" w:rsidP="0069121D">
      <w:pPr>
        <w:pStyle w:val="af0"/>
        <w:numPr>
          <w:ilvl w:val="0"/>
          <w:numId w:val="41"/>
        </w:numPr>
        <w:ind w:left="0" w:firstLine="709"/>
      </w:pPr>
      <w:r w:rsidRPr="00191788">
        <w:t>При извлечении информации, с вероятностью близкой к единице, используется другое разбиение аудиопотока на сегменты, чем это происходило при внедрении информации.</w:t>
      </w:r>
    </w:p>
    <w:p w:rsidR="00356E80" w:rsidRPr="00191788" w:rsidRDefault="00356E80" w:rsidP="00D71B33">
      <w:pPr>
        <w:pStyle w:val="af0"/>
      </w:pPr>
      <w:r w:rsidRPr="00191788">
        <w:lastRenderedPageBreak/>
        <w:t xml:space="preserve">Описанный в работе метод </w:t>
      </w:r>
      <w:r w:rsidR="00D71B33" w:rsidRPr="00191788">
        <w:t xml:space="preserve">учитывает все эти особенности. </w:t>
      </w:r>
      <w:proofErr w:type="gramStart"/>
      <w:r w:rsidR="00D71B33" w:rsidRPr="00191788">
        <w:t>Во</w:t>
      </w:r>
      <w:proofErr w:type="gramEnd"/>
      <w:r w:rsidR="00D71B33" w:rsidRPr="00191788">
        <w:t xml:space="preserve">- первых, подсчитаем сложность алгоритма в зависимости от </w:t>
      </w:r>
      <w:r w:rsidR="00BC6D05" w:rsidRPr="00191788">
        <w:rPr>
          <w:lang w:val="en-US"/>
        </w:rPr>
        <w:t>n</w:t>
      </w:r>
      <w:r w:rsidR="00BC6D05" w:rsidRPr="00191788">
        <w:t xml:space="preserve"> – </w:t>
      </w:r>
      <w:r w:rsidR="00D71B33" w:rsidRPr="00191788">
        <w:t>размера сегмента аудиопотока</w:t>
      </w:r>
      <w:r w:rsidR="00BC6D05" w:rsidRPr="00191788">
        <w:t xml:space="preserve">, выраженного в </w:t>
      </w:r>
      <w:proofErr w:type="spellStart"/>
      <w:r w:rsidR="00BC6D05" w:rsidRPr="00191788">
        <w:t>сэмплах</w:t>
      </w:r>
      <w:proofErr w:type="spellEnd"/>
      <w:r w:rsidR="00D71B33" w:rsidRPr="00191788">
        <w:t xml:space="preserve">. На генерацию двух чисел с помощью линейного </w:t>
      </w:r>
      <w:r w:rsidR="00BC6D05" w:rsidRPr="00191788">
        <w:t>рекуррентного</w:t>
      </w:r>
      <w:r w:rsidR="00D71B33" w:rsidRPr="00191788">
        <w:t xml:space="preserve"> соотношения требуется 2 операции умножения и 2 операции сложения, на получение линейной конгруэнтной функции требуется </w:t>
      </w:r>
      <w:r w:rsidR="00D71B33" w:rsidRPr="00191788">
        <w:rPr>
          <w:lang w:val="en-US"/>
        </w:rPr>
        <w:t>O</w:t>
      </w:r>
      <w:r w:rsidR="00D71B33" w:rsidRPr="00191788">
        <w:t>(</w:t>
      </w:r>
      <w:r w:rsidR="00D71B33" w:rsidRPr="00191788">
        <w:rPr>
          <w:lang w:val="en-US"/>
        </w:rPr>
        <w:t>n</w:t>
      </w:r>
      <w:r w:rsidR="00D71B33" w:rsidRPr="00191788">
        <w:t>) опер</w:t>
      </w:r>
      <w:r w:rsidR="00BC6D05" w:rsidRPr="00191788">
        <w:t>а</w:t>
      </w:r>
      <w:r w:rsidR="00D71B33" w:rsidRPr="00191788">
        <w:t xml:space="preserve">ций. </w:t>
      </w:r>
      <w:r w:rsidR="00781F3E" w:rsidRPr="00191788">
        <w:t xml:space="preserve">Перемножение двух дискретных сигналов длиной в </w:t>
      </w:r>
      <w:r w:rsidR="00781F3E" w:rsidRPr="00191788">
        <w:rPr>
          <w:lang w:val="en-US"/>
        </w:rPr>
        <w:t>n</w:t>
      </w:r>
      <w:r w:rsidR="00781F3E" w:rsidRPr="00191788">
        <w:t xml:space="preserve"> </w:t>
      </w:r>
      <w:proofErr w:type="spellStart"/>
      <w:r w:rsidR="00781F3E" w:rsidRPr="00191788">
        <w:t>сэмплов</w:t>
      </w:r>
      <w:proofErr w:type="spellEnd"/>
      <w:r w:rsidR="00781F3E" w:rsidRPr="00191788">
        <w:t xml:space="preserve"> имеет сложность </w:t>
      </w:r>
      <w:r w:rsidR="00781F3E" w:rsidRPr="00191788">
        <w:rPr>
          <w:lang w:val="en-US"/>
        </w:rPr>
        <w:t>O</w:t>
      </w:r>
      <w:r w:rsidR="00781F3E" w:rsidRPr="00191788">
        <w:t>(</w:t>
      </w:r>
      <w:r w:rsidR="00781F3E" w:rsidRPr="00191788">
        <w:rPr>
          <w:lang w:val="en-US"/>
        </w:rPr>
        <w:t>n</w:t>
      </w:r>
      <w:r w:rsidR="00781F3E" w:rsidRPr="00191788">
        <w:t xml:space="preserve">) операций. Умножение сигнала в </w:t>
      </w:r>
      <w:r w:rsidR="00781F3E" w:rsidRPr="00191788">
        <w:rPr>
          <w:lang w:val="en-US"/>
        </w:rPr>
        <w:t>n</w:t>
      </w:r>
      <w:r w:rsidR="00781F3E" w:rsidRPr="00191788">
        <w:t xml:space="preserve"> </w:t>
      </w:r>
      <w:proofErr w:type="spellStart"/>
      <w:r w:rsidR="00781F3E" w:rsidRPr="00191788">
        <w:t>сэмплов</w:t>
      </w:r>
      <w:proofErr w:type="spellEnd"/>
      <w:r w:rsidR="00781F3E" w:rsidRPr="00191788">
        <w:t xml:space="preserve"> </w:t>
      </w:r>
      <w:r w:rsidR="00207419" w:rsidRPr="00191788">
        <w:t xml:space="preserve">на число также </w:t>
      </w:r>
      <w:r w:rsidR="00781F3E" w:rsidRPr="00191788">
        <w:t>имеет сложность</w:t>
      </w:r>
      <w:r w:rsidR="00207419" w:rsidRPr="00191788">
        <w:t xml:space="preserve"> </w:t>
      </w:r>
      <w:r w:rsidR="00207419" w:rsidRPr="00191788">
        <w:rPr>
          <w:lang w:val="en-US"/>
        </w:rPr>
        <w:t>O</w:t>
      </w:r>
      <w:r w:rsidR="00207419" w:rsidRPr="00191788">
        <w:t>(</w:t>
      </w:r>
      <w:r w:rsidR="00207419" w:rsidRPr="00191788">
        <w:rPr>
          <w:lang w:val="en-US"/>
        </w:rPr>
        <w:t>n</w:t>
      </w:r>
      <w:r w:rsidR="00207419" w:rsidRPr="00191788">
        <w:t>) операций. Таким образом</w:t>
      </w:r>
      <w:r w:rsidR="00681F8D" w:rsidRPr="00191788">
        <w:t>,</w:t>
      </w:r>
      <w:r w:rsidR="00207419" w:rsidRPr="00191788">
        <w:t xml:space="preserve"> сложность внедрения одного </w:t>
      </w:r>
      <w:proofErr w:type="gramStart"/>
      <w:r w:rsidR="00207419" w:rsidRPr="00191788">
        <w:t>бита</w:t>
      </w:r>
      <w:proofErr w:type="gramEnd"/>
      <w:r w:rsidR="00681F8D" w:rsidRPr="00191788">
        <w:t xml:space="preserve"> равна 3* </w:t>
      </w:r>
      <w:r w:rsidR="00681F8D" w:rsidRPr="00191788">
        <w:rPr>
          <w:lang w:val="en-US"/>
        </w:rPr>
        <w:t>O</w:t>
      </w:r>
      <w:r w:rsidR="00681F8D" w:rsidRPr="00191788">
        <w:t>(</w:t>
      </w:r>
      <w:r w:rsidR="00681F8D" w:rsidRPr="00191788">
        <w:rPr>
          <w:lang w:val="en-US"/>
        </w:rPr>
        <w:t>n</w:t>
      </w:r>
      <w:r w:rsidR="00681F8D" w:rsidRPr="00191788">
        <w:t xml:space="preserve">) + 4 = </w:t>
      </w:r>
      <w:r w:rsidR="00681F8D" w:rsidRPr="00191788">
        <w:rPr>
          <w:lang w:val="en-US"/>
        </w:rPr>
        <w:t>O</w:t>
      </w:r>
      <w:r w:rsidR="00681F8D" w:rsidRPr="00191788">
        <w:t>(</w:t>
      </w:r>
      <w:r w:rsidR="00681F8D" w:rsidRPr="00191788">
        <w:rPr>
          <w:lang w:val="en-US"/>
        </w:rPr>
        <w:t>n</w:t>
      </w:r>
      <w:r w:rsidR="00681F8D" w:rsidRPr="00191788">
        <w:t>), то есть</w:t>
      </w:r>
      <w:r w:rsidR="00207419" w:rsidRPr="00191788">
        <w:t xml:space="preserve"> линейна.</w:t>
      </w:r>
    </w:p>
    <w:p w:rsidR="007E1F70" w:rsidRPr="00191788" w:rsidRDefault="00207419" w:rsidP="00D71B33">
      <w:pPr>
        <w:pStyle w:val="af0"/>
      </w:pPr>
      <w:proofErr w:type="gramStart"/>
      <w:r w:rsidRPr="00191788">
        <w:t xml:space="preserve">Во-вторых, </w:t>
      </w:r>
      <w:r w:rsidR="00ED51CA" w:rsidRPr="00191788">
        <w:t xml:space="preserve">перед началом внедрения самой информации внедряется по аналогичной формуле </w:t>
      </w:r>
      <w:proofErr w:type="spellStart"/>
      <w:r w:rsidR="00ED51CA" w:rsidRPr="00191788">
        <w:t>стегосигнал</w:t>
      </w:r>
      <w:proofErr w:type="spellEnd"/>
      <w:r w:rsidR="00ED51CA" w:rsidRPr="00191788">
        <w:t xml:space="preserve">, </w:t>
      </w:r>
      <w:r w:rsidR="00B7111F" w:rsidRPr="00191788">
        <w:t>у которого</w:t>
      </w:r>
      <w:r w:rsidR="00ED51CA" w:rsidRPr="00191788">
        <w:t xml:space="preserve"> вместо конгруэнтной функции, основанной на генерируемом числе, берется конгруэнтная функция, основанная на строго</w:t>
      </w:r>
      <w:r w:rsidR="007E1F70" w:rsidRPr="00191788">
        <w:t xml:space="preserve"> определенной двоичной</w:t>
      </w:r>
      <w:r w:rsidR="00ED51CA" w:rsidRPr="00191788">
        <w:t xml:space="preserve"> последовательност</w:t>
      </w:r>
      <w:r w:rsidR="007E1F70" w:rsidRPr="00191788">
        <w:t>и.</w:t>
      </w:r>
      <w:proofErr w:type="gramEnd"/>
      <w:r w:rsidR="00ED51CA" w:rsidRPr="00191788">
        <w:t xml:space="preserve"> В работе для этой цели </w:t>
      </w:r>
      <w:r w:rsidR="007E1F70" w:rsidRPr="00191788">
        <w:t>используется последовательность «1010101010101010». Таким образом, перед началом извлечения</w:t>
      </w:r>
      <w:r w:rsidR="00102AE4" w:rsidRPr="00191788">
        <w:t xml:space="preserve"> информационных символов требуется детектировать эту последовательность в </w:t>
      </w:r>
      <w:proofErr w:type="spellStart"/>
      <w:r w:rsidR="00102AE4" w:rsidRPr="00191788">
        <w:t>аудиопотоке</w:t>
      </w:r>
      <w:proofErr w:type="spellEnd"/>
      <w:r w:rsidR="002A686A" w:rsidRPr="00191788">
        <w:t>.</w:t>
      </w:r>
      <w:r w:rsidR="00495050" w:rsidRPr="00191788">
        <w:t xml:space="preserve"> Это возможно с использованием функции “максимальной корреляции”, описанной далее.</w:t>
      </w:r>
      <w:r w:rsidR="00436256" w:rsidRPr="00191788">
        <w:t xml:space="preserve"> Если значение функции “максимальной корреляции” больше чем пороговое значение</w:t>
      </w:r>
      <w:r w:rsidR="00800AD6" w:rsidRPr="00191788">
        <w:t xml:space="preserve">, обозначаемое в данной работе </w:t>
      </w:r>
      <m:oMath>
        <m:r>
          <w:rPr>
            <w:rFonts w:ascii="Cambria Math" w:hAnsi="Cambria Math"/>
          </w:rPr>
          <m:t>β</m:t>
        </m:r>
      </m:oMath>
      <w:r w:rsidR="00436256" w:rsidRPr="00191788">
        <w:t>, то устанавливается, что стартовая последовательность детектирована, иначе – недетектирована.</w:t>
      </w:r>
      <w:r w:rsidR="002C1BBB" w:rsidRPr="00191788">
        <w:t xml:space="preserve"> После проведения серии экспериментов</w:t>
      </w:r>
      <w:r w:rsidR="00BD00A0" w:rsidRPr="00191788">
        <w:t xml:space="preserve"> (см. Главу 4)</w:t>
      </w:r>
      <w:r w:rsidR="002C1BBB" w:rsidRPr="00191788">
        <w:t>, это пороговое значение было принятым равным 0,2</w:t>
      </w:r>
      <w:r w:rsidR="00365660" w:rsidRPr="00191788">
        <w:t>7</w:t>
      </w:r>
      <w:r w:rsidR="002C1BBB" w:rsidRPr="00191788">
        <w:t>.</w:t>
      </w:r>
    </w:p>
    <w:p w:rsidR="00207419" w:rsidRPr="00191788" w:rsidRDefault="007E1F70" w:rsidP="00D71B33">
      <w:pPr>
        <w:pStyle w:val="af0"/>
      </w:pPr>
      <w:r w:rsidRPr="00191788">
        <w:t>В-третьих,</w:t>
      </w:r>
      <w:r w:rsidR="00016300" w:rsidRPr="00191788">
        <w:t xml:space="preserve"> вместо сокрытия в один сегмент аудиопотока одного информационного символа предлагается использовать несколько сегментов на один бит</w:t>
      </w:r>
      <w:r w:rsidR="002A686A" w:rsidRPr="00191788">
        <w:t>.</w:t>
      </w:r>
      <w:r w:rsidR="00016300" w:rsidRPr="00191788">
        <w:t xml:space="preserve"> Это позволяет при извлечении скрытой информации обрабатывать сегменты того же размера, что использовались при сокрытии, </w:t>
      </w:r>
      <w:proofErr w:type="gramStart"/>
      <w:r w:rsidR="00016300" w:rsidRPr="00191788">
        <w:t>в</w:t>
      </w:r>
      <w:proofErr w:type="gramEnd"/>
      <w:r w:rsidR="00016300" w:rsidRPr="00191788">
        <w:t xml:space="preserve"> </w:t>
      </w:r>
      <w:proofErr w:type="gramStart"/>
      <w:r w:rsidR="00016300" w:rsidRPr="00191788">
        <w:t>которых</w:t>
      </w:r>
      <w:proofErr w:type="gramEnd"/>
      <w:r w:rsidR="00016300" w:rsidRPr="00191788">
        <w:t xml:space="preserve"> гарантировано внедрен один и тот же бит, пропуская сегменты, которые были использованы при сокрытии разных битов сообщения.</w:t>
      </w:r>
    </w:p>
    <w:p w:rsidR="001E505D" w:rsidRPr="00191788" w:rsidRDefault="008E2464" w:rsidP="00041627">
      <w:pPr>
        <w:pStyle w:val="af0"/>
        <w:spacing w:before="240"/>
      </w:pPr>
      <w:r w:rsidRPr="00191788">
        <w:t>Далее возможны две ситуации</w:t>
      </w:r>
      <w:r w:rsidR="002850EF" w:rsidRPr="00191788">
        <w:t xml:space="preserve">, показанные на рисунке ниже, которые образованы тем, что при извлечении в обрабатываемый сегмент аудиопотока </w:t>
      </w:r>
      <w:r w:rsidR="002850EF" w:rsidRPr="00191788">
        <w:lastRenderedPageBreak/>
        <w:t>может попасть лишь часть сигнала, в которую внедрена стартовая последовательность</w:t>
      </w:r>
      <w:r w:rsidR="00685141" w:rsidRPr="00191788">
        <w:t>.</w:t>
      </w:r>
      <w:r w:rsidR="00803CC9" w:rsidRPr="00191788">
        <w:t xml:space="preserve"> Она может </w:t>
      </w:r>
      <w:proofErr w:type="gramStart"/>
      <w:r w:rsidR="00803CC9" w:rsidRPr="00191788">
        <w:t>быть</w:t>
      </w:r>
      <w:proofErr w:type="gramEnd"/>
      <w:r w:rsidR="00803CC9" w:rsidRPr="00191788">
        <w:t xml:space="preserve"> как детектирована, так и не детектирована</w:t>
      </w:r>
      <w:r w:rsidR="00685141" w:rsidRPr="00191788">
        <w:t xml:space="preserve"> Красным цветом показаны сегменты, которыми обрабатывался сигнал при сокрытии, при чем в сегментах 1-3 скрыта стартовая последовательность, 4-6 – один и тот же информационный бит.</w:t>
      </w:r>
      <w:r w:rsidR="00DC3503" w:rsidRPr="00191788">
        <w:t xml:space="preserve"> Зеленым показаны сегменты, которыми обрабатывался сигнал при изв</w:t>
      </w:r>
      <w:r w:rsidR="002850EF" w:rsidRPr="00191788">
        <w:t xml:space="preserve">лечении. </w:t>
      </w:r>
      <w:r w:rsidR="00FB0C54" w:rsidRPr="00191788">
        <w:t>В</w:t>
      </w:r>
      <w:r w:rsidR="002850EF" w:rsidRPr="00191788">
        <w:t xml:space="preserve"> верхней части рисунка сегмент извлечения с номером 1 не детектировал </w:t>
      </w:r>
      <w:r w:rsidR="00241B41" w:rsidRPr="00191788">
        <w:t>входящую последовательность, но детектировали сегменты</w:t>
      </w:r>
      <w:r w:rsidR="00FB0C54" w:rsidRPr="00191788">
        <w:t xml:space="preserve"> извлечения</w:t>
      </w:r>
      <w:r w:rsidR="00241B41" w:rsidRPr="00191788">
        <w:t xml:space="preserve"> 2 и 3</w:t>
      </w:r>
      <w:r w:rsidR="00041627" w:rsidRPr="00191788">
        <w:t xml:space="preserve"> (сегмент закрашен желтым цветом)</w:t>
      </w:r>
      <w:r w:rsidR="00241B41" w:rsidRPr="00191788">
        <w:t>.</w:t>
      </w:r>
      <w:r w:rsidR="00FB0C54" w:rsidRPr="00191788">
        <w:t xml:space="preserve"> В нижней части рисунка сегменты извлечения с номером 1, 2, 3 детектировали входящую последовательность. Таким образом, при извлечении после детектирования двух стартовых последовательностей, необходимо пропустить два следующих сегмента, и извлекать бит сообщения из третьего сегмента (на рисунке сегменты 5 и 6 соответственно)</w:t>
      </w:r>
      <w:r w:rsidR="00230362" w:rsidRPr="00191788">
        <w:t>.</w:t>
      </w:r>
    </w:p>
    <w:p w:rsidR="00D25182" w:rsidRPr="00191788" w:rsidRDefault="00126CB2" w:rsidP="002E5EB8">
      <w:pPr>
        <w:pStyle w:val="af0"/>
        <w:ind w:firstLine="0"/>
        <w:jc w:val="center"/>
      </w:pPr>
      <w:r w:rsidRPr="00191788">
        <w:rPr>
          <w:noProof/>
          <w:lang w:eastAsia="ru-RU"/>
        </w:rPr>
        <w:drawing>
          <wp:inline distT="0" distB="0" distL="0" distR="0" wp14:anchorId="574B9958" wp14:editId="0A46A39B">
            <wp:extent cx="5934075" cy="3495675"/>
            <wp:effectExtent l="0" t="0" r="9525"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p w:rsidR="00D25182" w:rsidRPr="00191788" w:rsidRDefault="00D25182" w:rsidP="00D25182">
      <w:pPr>
        <w:pStyle w:val="af0"/>
        <w:jc w:val="center"/>
        <w:rPr>
          <w:sz w:val="24"/>
          <w:szCs w:val="24"/>
        </w:rPr>
      </w:pPr>
      <w:r w:rsidRPr="00191788">
        <w:rPr>
          <w:iCs/>
          <w:sz w:val="24"/>
          <w:szCs w:val="24"/>
        </w:rPr>
        <w:t xml:space="preserve">Рис. </w:t>
      </w:r>
      <w:r w:rsidR="00E939BF" w:rsidRPr="00191788">
        <w:rPr>
          <w:iCs/>
          <w:sz w:val="24"/>
          <w:szCs w:val="24"/>
        </w:rPr>
        <w:t>13</w:t>
      </w:r>
      <w:r w:rsidRPr="00191788">
        <w:rPr>
          <w:iCs/>
          <w:sz w:val="24"/>
          <w:szCs w:val="24"/>
        </w:rPr>
        <w:t>. Типичное расположение сегментов, используемых при сокрытии, относительно сегмент</w:t>
      </w:r>
      <w:r w:rsidR="00126CB2" w:rsidRPr="00191788">
        <w:rPr>
          <w:iCs/>
          <w:sz w:val="24"/>
          <w:szCs w:val="24"/>
        </w:rPr>
        <w:t>ов, используемых при извлечении (зеленым обозначены сегменты, используемые при извлечении, красным – при сокрытии</w:t>
      </w:r>
      <w:r w:rsidR="008E2464" w:rsidRPr="00191788">
        <w:rPr>
          <w:iCs/>
          <w:sz w:val="24"/>
          <w:szCs w:val="24"/>
        </w:rPr>
        <w:t xml:space="preserve">, </w:t>
      </w:r>
      <w:proofErr w:type="gramStart"/>
      <w:r w:rsidR="008E2464" w:rsidRPr="00191788">
        <w:rPr>
          <w:iCs/>
          <w:sz w:val="24"/>
          <w:szCs w:val="24"/>
        </w:rPr>
        <w:t>при чем</w:t>
      </w:r>
      <w:proofErr w:type="gramEnd"/>
      <w:r w:rsidR="008E2464" w:rsidRPr="00191788">
        <w:rPr>
          <w:iCs/>
          <w:sz w:val="24"/>
          <w:szCs w:val="24"/>
        </w:rPr>
        <w:t xml:space="preserve"> в </w:t>
      </w:r>
      <w:r w:rsidR="00685141" w:rsidRPr="00191788">
        <w:rPr>
          <w:iCs/>
          <w:sz w:val="24"/>
          <w:szCs w:val="24"/>
        </w:rPr>
        <w:t>сегментах 1-3 внедрена стартовая последовательность, в 4-6 один и тот же информационный бит</w:t>
      </w:r>
      <w:r w:rsidR="00126CB2" w:rsidRPr="00191788">
        <w:rPr>
          <w:iCs/>
          <w:sz w:val="24"/>
          <w:szCs w:val="24"/>
        </w:rPr>
        <w:t>)</w:t>
      </w:r>
    </w:p>
    <w:p w:rsidR="00D25182" w:rsidRPr="00191788" w:rsidRDefault="00CE2088" w:rsidP="001E505D">
      <w:pPr>
        <w:pStyle w:val="af0"/>
      </w:pPr>
      <w:r w:rsidRPr="00191788">
        <w:lastRenderedPageBreak/>
        <w:t>Исходя из вышеперечисленных особенностей, алгоритм извлечения одного бита информации, после детектирования стартовой последовательности, заключается в следующем: аналогично тому, как делалось при сокрытии, необходимо сгенерировать две двоичные пос</w:t>
      </w:r>
      <w:r w:rsidR="00F824C7">
        <w:t>ледовательности, соответствующие</w:t>
      </w:r>
      <w:r w:rsidRPr="00191788">
        <w:t xml:space="preserve"> 0 и 1, найти значения функции “максимальной корреляции” между сегментом и ЛКФ, основанными на этих последовательностях и сравнить их.</w:t>
      </w:r>
      <w:r w:rsidR="00F820D8" w:rsidRPr="00191788">
        <w:t xml:space="preserve"> Если больше значение, соответствующее нулю, то принимается ноль, иначе –</w:t>
      </w:r>
      <w:r w:rsidR="004F0F30" w:rsidRPr="00191788">
        <w:t xml:space="preserve"> еди</w:t>
      </w:r>
      <w:r w:rsidR="00F820D8" w:rsidRPr="00191788">
        <w:t>ница.</w:t>
      </w:r>
    </w:p>
    <w:p w:rsidR="00F33983" w:rsidRPr="00191788" w:rsidRDefault="004F0F30" w:rsidP="001E505D">
      <w:pPr>
        <w:pStyle w:val="af0"/>
      </w:pPr>
      <w:r w:rsidRPr="00191788">
        <w:t>Функция “максимальной корреляции” двух сигналов заключается в следующем. Находится значение коэффициента к</w:t>
      </w:r>
      <w:r w:rsidR="00F33983" w:rsidRPr="00191788">
        <w:t>орреляции между этими сигналами по формуле:</w:t>
      </w:r>
    </w:p>
    <w:p w:rsidR="00AA48D2" w:rsidRPr="00191788" w:rsidRDefault="003A1CD7" w:rsidP="00AB5D88">
      <w:pPr>
        <w:pStyle w:val="af0"/>
        <w:jc w:val="center"/>
        <w:rPr>
          <w:rFonts w:eastAsiaTheme="minorEastAsia"/>
        </w:rPr>
      </w:pPr>
      <m:oMath>
        <m:r>
          <w:rPr>
            <w:rFonts w:ascii="Cambria Math" w:hAnsi="Cambria Math"/>
            <w:sz w:val="22"/>
          </w:rPr>
          <m:t>r</m:t>
        </m:r>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lang w:val="en-US"/>
                  </w:rPr>
                  <m:t>n</m:t>
                </m:r>
              </m:sup>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hAnsi="Cambria Math"/>
                    <w:lang w:val="en-US"/>
                  </w:rPr>
                  <m:t>i</m:t>
                </m:r>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(i)- </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i=0</m:t>
                    </m:r>
                  </m:sub>
                  <m:sup>
                    <m:r>
                      <w:rPr>
                        <w:rFonts w:ascii="Cambria Math" w:hAnsi="Cambria Math"/>
                        <w:lang w:val="en-US"/>
                      </w:rPr>
                      <m:t>n</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(i)- </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(i)- </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r>
                          <w:rPr>
                            <w:rFonts w:ascii="Cambria Math" w:hAnsi="Cambria Math"/>
                          </w:rPr>
                          <m:t>)</m:t>
                        </m:r>
                      </m:e>
                      <m:sup>
                        <m:r>
                          <w:rPr>
                            <w:rFonts w:ascii="Cambria Math" w:hAnsi="Cambria Math"/>
                          </w:rPr>
                          <m:t>2</m:t>
                        </m:r>
                      </m:sup>
                    </m:sSup>
                  </m:e>
                </m:nary>
              </m:e>
            </m:rad>
          </m:den>
        </m:f>
      </m:oMath>
      <w:r w:rsidR="00AB5D88" w:rsidRPr="00191788">
        <w:rPr>
          <w:rFonts w:eastAsiaTheme="minorEastAsia"/>
        </w:rPr>
        <w:t>,</w:t>
      </w:r>
    </w:p>
    <w:p w:rsidR="004F0F30" w:rsidRPr="00191788" w:rsidRDefault="0044329B" w:rsidP="006100BD">
      <w:pPr>
        <w:pStyle w:val="af0"/>
        <w:ind w:firstLine="0"/>
        <w:rPr>
          <w:i/>
        </w:rPr>
      </w:pPr>
      <w:r w:rsidRPr="00191788">
        <w:rPr>
          <w:rFonts w:eastAsiaTheme="minorEastAsia"/>
        </w:rPr>
        <w:t>г</w:t>
      </w:r>
      <w:r w:rsidR="00AB5D88" w:rsidRPr="00191788">
        <w:rPr>
          <w:rFonts w:eastAsiaTheme="minorEastAsia"/>
        </w:rPr>
        <w:t xml:space="preserve">де </w:t>
      </w:r>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lang w:val="en-US"/>
              </w:rPr>
              <m:t>i</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lang w:val="en-US"/>
          </w:rPr>
          <m:t>i</m:t>
        </m:r>
        <m:r>
          <w:rPr>
            <w:rFonts w:ascii="Cambria Math" w:hAnsi="Cambria Math"/>
          </w:rPr>
          <m:t>) 0&lt;i&lt;n</m:t>
        </m:r>
      </m:oMath>
      <w:r w:rsidR="00AB5D88" w:rsidRPr="00191788">
        <w:rPr>
          <w:rFonts w:eastAsiaTheme="minorEastAsia"/>
        </w:rPr>
        <w:t xml:space="preserve"> – сигналы,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oMath>
      <w:r w:rsidR="00AB5D88" w:rsidRPr="00191788">
        <w:rPr>
          <w:rFonts w:eastAsiaTheme="minorEastAsia"/>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oMath>
      <w:r w:rsidR="00AB5D88" w:rsidRPr="00191788">
        <w:rPr>
          <w:rFonts w:eastAsiaTheme="minorEastAsia"/>
        </w:rPr>
        <w:t xml:space="preserve"> – средние</w:t>
      </w:r>
      <w:r w:rsidR="00966948" w:rsidRPr="00191788">
        <w:rPr>
          <w:rFonts w:eastAsiaTheme="minorEastAsia"/>
        </w:rPr>
        <w:t xml:space="preserve"> значения амплитуды</w:t>
      </w:r>
      <w:r w:rsidR="00AB5D88" w:rsidRPr="00191788">
        <w:rPr>
          <w:rFonts w:eastAsiaTheme="minorEastAsia"/>
        </w:rPr>
        <w:t xml:space="preserve"> сигналов</w:t>
      </w:r>
      <w:r w:rsidR="00BC5EFB" w:rsidRPr="00191788">
        <w:rPr>
          <w:rFonts w:eastAsiaTheme="minorEastAsia"/>
        </w:rPr>
        <w:t xml:space="preserve"> [11]</w:t>
      </w:r>
      <w:r w:rsidR="006100BD" w:rsidRPr="00191788">
        <w:rPr>
          <w:rFonts w:eastAsiaTheme="minorEastAsia"/>
        </w:rPr>
        <w:t xml:space="preserve">. </w:t>
      </w:r>
      <w:r w:rsidR="00F33983" w:rsidRPr="00191788">
        <w:t>З</w:t>
      </w:r>
      <w:r w:rsidR="004F0F30" w:rsidRPr="00191788">
        <w:t xml:space="preserve">атем один из них циклически сдвигается на </w:t>
      </w:r>
      <w:r w:rsidR="009A4C1C" w:rsidRPr="00191788">
        <w:t>один отсчет</w:t>
      </w:r>
      <w:r w:rsidR="004F0F30" w:rsidRPr="00191788">
        <w:t>, опять находится значение коэффициента корреляции и т.д.</w:t>
      </w:r>
      <w:r w:rsidR="008A346A" w:rsidRPr="00191788">
        <w:t>, пока первый сигнал не сдвинется на начальную позицию.</w:t>
      </w:r>
      <w:r w:rsidR="004F0F30" w:rsidRPr="00191788">
        <w:t xml:space="preserve"> Затем из всех найденных значений необходимо взять максимальное значение</w:t>
      </w:r>
      <w:r w:rsidR="004C7D5E" w:rsidRPr="00191788">
        <w:t xml:space="preserve">, являющееся результатом функции. </w:t>
      </w:r>
      <w:proofErr w:type="gramStart"/>
      <w:r w:rsidR="004C7D5E" w:rsidRPr="00191788">
        <w:t xml:space="preserve">Такая функция необходима, так как при извлечении одного бита </w:t>
      </w:r>
      <w:r w:rsidR="00BD2546" w:rsidRPr="00191788">
        <w:t>сообщения,</w:t>
      </w:r>
      <w:r w:rsidR="004C7D5E" w:rsidRPr="00191788">
        <w:t xml:space="preserve"> сегмент представляет собой исходный сигнал с внедренной циклически сдвинутой</w:t>
      </w:r>
      <w:r w:rsidR="00C835CE" w:rsidRPr="00191788">
        <w:t xml:space="preserve"> </w:t>
      </w:r>
      <w:r w:rsidR="00D7481F" w:rsidRPr="00191788">
        <w:t>на некоторое количество отсчетов</w:t>
      </w:r>
      <w:r w:rsidR="00775D00" w:rsidRPr="00191788">
        <w:t xml:space="preserve"> </w:t>
      </w:r>
      <w:r w:rsidR="00C835CE" w:rsidRPr="00191788">
        <w:t>ЛКФ</w:t>
      </w:r>
      <w:r w:rsidR="006A73E9" w:rsidRPr="00191788">
        <w:t>, за счет того, что сегмент извлечения попадает на границу сегментов сокрытия</w:t>
      </w:r>
      <w:r w:rsidR="004C7D5E" w:rsidRPr="00191788">
        <w:t>.</w:t>
      </w:r>
      <w:proofErr w:type="gramEnd"/>
    </w:p>
    <w:p w:rsidR="001E505D" w:rsidRPr="00191788" w:rsidRDefault="00DE5F6B" w:rsidP="001E505D">
      <w:pPr>
        <w:pStyle w:val="af0"/>
      </w:pPr>
      <w:r w:rsidRPr="00191788">
        <w:t>Сл</w:t>
      </w:r>
      <w:r w:rsidR="001E505D" w:rsidRPr="00191788">
        <w:t>ожность извлечения</w:t>
      </w:r>
      <w:r w:rsidRPr="00191788">
        <w:t xml:space="preserve"> составляет </w:t>
      </w:r>
      <w:r w:rsidRPr="00191788">
        <w:rPr>
          <w:lang w:val="en-US"/>
        </w:rPr>
        <w:t>O</w:t>
      </w:r>
      <w:r w:rsidRPr="00191788">
        <w:t>(</w:t>
      </w:r>
      <w:r w:rsidRPr="00191788">
        <w:rPr>
          <w:lang w:val="en-US"/>
        </w:rPr>
        <w:t>n</w:t>
      </w:r>
      <w:r w:rsidRPr="00191788">
        <w:rPr>
          <w:vertAlign w:val="superscript"/>
        </w:rPr>
        <w:t>2</w:t>
      </w:r>
      <w:r w:rsidRPr="00191788">
        <w:t>),</w:t>
      </w:r>
      <w:r w:rsidR="006C6088" w:rsidRPr="00191788">
        <w:t xml:space="preserve"> где </w:t>
      </w:r>
      <w:r w:rsidR="006C6088" w:rsidRPr="00191788">
        <w:rPr>
          <w:lang w:val="en-US"/>
        </w:rPr>
        <w:t>n</w:t>
      </w:r>
      <w:r w:rsidR="006C6088" w:rsidRPr="00191788">
        <w:t xml:space="preserve"> – длина сегмента,</w:t>
      </w:r>
      <w:r w:rsidRPr="00191788">
        <w:t xml:space="preserve"> так как нахождение</w:t>
      </w:r>
      <w:r w:rsidR="006C6088" w:rsidRPr="00191788">
        <w:t xml:space="preserve"> коэффициента корреляции занимает </w:t>
      </w:r>
      <w:r w:rsidR="008A346A" w:rsidRPr="00191788">
        <w:rPr>
          <w:lang w:val="en-US"/>
        </w:rPr>
        <w:t>O</w:t>
      </w:r>
      <w:r w:rsidR="008A346A" w:rsidRPr="00191788">
        <w:t>(</w:t>
      </w:r>
      <w:r w:rsidR="008A346A" w:rsidRPr="00191788">
        <w:rPr>
          <w:lang w:val="en-US"/>
        </w:rPr>
        <w:t>n</w:t>
      </w:r>
      <w:r w:rsidR="008A346A" w:rsidRPr="00191788">
        <w:t xml:space="preserve">) </w:t>
      </w:r>
      <w:r w:rsidR="00963EB0" w:rsidRPr="00191788">
        <w:t xml:space="preserve">операций, а сдвигов происходит ровно </w:t>
      </w:r>
      <w:r w:rsidR="00963EB0" w:rsidRPr="00191788">
        <w:rPr>
          <w:lang w:val="en-US"/>
        </w:rPr>
        <w:t>n</w:t>
      </w:r>
      <w:r w:rsidR="00963EB0" w:rsidRPr="00191788">
        <w:t xml:space="preserve"> штук.</w:t>
      </w:r>
    </w:p>
    <w:p w:rsidR="00156E9D" w:rsidRPr="00191788" w:rsidRDefault="00F70C60" w:rsidP="00156E9D">
      <w:pPr>
        <w:pStyle w:val="af0"/>
      </w:pPr>
      <w:r w:rsidRPr="00191788">
        <w:t>Длина сегмента выбирается экспериментально. В данной работе эксплуатировалось значение 4096 отсчетов на сегмент (см. Главу 4).</w:t>
      </w:r>
    </w:p>
    <w:p w:rsidR="0061634E" w:rsidRPr="00191788" w:rsidRDefault="003F495C" w:rsidP="00D71B33">
      <w:pPr>
        <w:pStyle w:val="af0"/>
      </w:pPr>
      <w:r w:rsidRPr="00191788">
        <w:t>Весовая</w:t>
      </w:r>
      <w:r w:rsidR="00563207" w:rsidRPr="00191788">
        <w:t xml:space="preserve"> функция Хэмминга при сокрытии применяется в разработанном методе затем, чтобы минимизировать корреляцию между двумя псевдослучайными последовательностями, </w:t>
      </w:r>
      <w:r w:rsidRPr="00191788">
        <w:t xml:space="preserve">которые используются для </w:t>
      </w:r>
      <w:r w:rsidRPr="00191788">
        <w:lastRenderedPageBreak/>
        <w:t xml:space="preserve">сокрытия 0 и 1 соответственно, для более четкого детектирования при извлечении информации. </w:t>
      </w:r>
    </w:p>
    <w:p w:rsidR="0043298D" w:rsidRPr="00191788" w:rsidRDefault="0043298D" w:rsidP="002E5EB8">
      <w:pPr>
        <w:pStyle w:val="af0"/>
        <w:ind w:firstLine="0"/>
        <w:jc w:val="center"/>
        <w:rPr>
          <w:lang w:val="en-US"/>
        </w:rPr>
      </w:pPr>
      <w:r w:rsidRPr="00191788">
        <w:rPr>
          <w:noProof/>
          <w:lang w:eastAsia="ru-RU"/>
        </w:rPr>
        <w:drawing>
          <wp:inline distT="0" distB="0" distL="0" distR="0" wp14:anchorId="07DEAB88" wp14:editId="04673B87">
            <wp:extent cx="5502275" cy="3951605"/>
            <wp:effectExtent l="0" t="0" r="317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02275" cy="3951605"/>
                    </a:xfrm>
                    <a:prstGeom prst="rect">
                      <a:avLst/>
                    </a:prstGeom>
                    <a:noFill/>
                    <a:ln>
                      <a:noFill/>
                    </a:ln>
                  </pic:spPr>
                </pic:pic>
              </a:graphicData>
            </a:graphic>
          </wp:inline>
        </w:drawing>
      </w:r>
    </w:p>
    <w:p w:rsidR="0043298D" w:rsidRPr="00191788" w:rsidRDefault="0043298D" w:rsidP="0043298D">
      <w:pPr>
        <w:pStyle w:val="af0"/>
        <w:jc w:val="center"/>
      </w:pPr>
      <w:r w:rsidRPr="00191788">
        <w:rPr>
          <w:iCs/>
          <w:sz w:val="24"/>
          <w:szCs w:val="24"/>
        </w:rPr>
        <w:t xml:space="preserve">Рис. </w:t>
      </w:r>
      <w:r w:rsidR="00E939BF" w:rsidRPr="00191788">
        <w:rPr>
          <w:iCs/>
          <w:sz w:val="24"/>
          <w:szCs w:val="24"/>
        </w:rPr>
        <w:t>14</w:t>
      </w:r>
      <w:r w:rsidRPr="00191788">
        <w:rPr>
          <w:iCs/>
          <w:sz w:val="24"/>
          <w:szCs w:val="24"/>
        </w:rPr>
        <w:t>. Весовая функция Хэмминга</w:t>
      </w:r>
    </w:p>
    <w:p w:rsidR="000B2A90" w:rsidRPr="00191788" w:rsidRDefault="000B2A90" w:rsidP="00D71B33">
      <w:pPr>
        <w:pStyle w:val="af0"/>
      </w:pPr>
      <w:r w:rsidRPr="00191788">
        <w:t>Ниже приведена полная схема алгоритма.</w:t>
      </w:r>
    </w:p>
    <w:p w:rsidR="00F544B6" w:rsidRPr="00191788" w:rsidRDefault="00B1371D" w:rsidP="002E5EB8">
      <w:pPr>
        <w:pStyle w:val="af0"/>
        <w:ind w:firstLine="0"/>
        <w:jc w:val="center"/>
      </w:pPr>
      <w:r w:rsidRPr="00191788">
        <w:rPr>
          <w:noProof/>
          <w:lang w:eastAsia="ru-RU"/>
        </w:rPr>
        <w:drawing>
          <wp:inline distT="0" distB="0" distL="0" distR="0" wp14:anchorId="1BDC8F29" wp14:editId="776CDF60">
            <wp:extent cx="5934075" cy="3686175"/>
            <wp:effectExtent l="0" t="0" r="9525"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rsidR="00BF66E9" w:rsidRPr="00191788" w:rsidRDefault="00BF66E9" w:rsidP="00BF66E9">
      <w:pPr>
        <w:pStyle w:val="af0"/>
        <w:jc w:val="center"/>
        <w:rPr>
          <w:sz w:val="24"/>
          <w:szCs w:val="24"/>
        </w:rPr>
      </w:pPr>
      <w:r w:rsidRPr="00191788">
        <w:rPr>
          <w:iCs/>
          <w:sz w:val="24"/>
          <w:szCs w:val="24"/>
        </w:rPr>
        <w:lastRenderedPageBreak/>
        <w:t xml:space="preserve">Рис. </w:t>
      </w:r>
      <w:r w:rsidR="00E939BF" w:rsidRPr="00191788">
        <w:rPr>
          <w:iCs/>
          <w:sz w:val="24"/>
          <w:szCs w:val="24"/>
        </w:rPr>
        <w:t>15</w:t>
      </w:r>
      <w:r w:rsidR="00511D07">
        <w:rPr>
          <w:iCs/>
          <w:sz w:val="24"/>
          <w:szCs w:val="24"/>
        </w:rPr>
        <w:t>.</w:t>
      </w:r>
      <w:r w:rsidRPr="00191788">
        <w:rPr>
          <w:iCs/>
          <w:sz w:val="24"/>
          <w:szCs w:val="24"/>
        </w:rPr>
        <w:t xml:space="preserve"> Алгоритм сокрытия сообщения в </w:t>
      </w:r>
      <w:proofErr w:type="spellStart"/>
      <w:r w:rsidRPr="00191788">
        <w:rPr>
          <w:iCs/>
          <w:sz w:val="24"/>
          <w:szCs w:val="24"/>
        </w:rPr>
        <w:t>аудиопотоке</w:t>
      </w:r>
      <w:proofErr w:type="spellEnd"/>
    </w:p>
    <w:p w:rsidR="00BF66E9" w:rsidRPr="00191788" w:rsidRDefault="00B60C61" w:rsidP="002E5EB8">
      <w:pPr>
        <w:pStyle w:val="af0"/>
        <w:ind w:firstLine="0"/>
        <w:jc w:val="center"/>
      </w:pPr>
      <w:r w:rsidRPr="00191788">
        <w:rPr>
          <w:noProof/>
          <w:lang w:eastAsia="ru-RU"/>
        </w:rPr>
        <w:drawing>
          <wp:inline distT="0" distB="0" distL="0" distR="0" wp14:anchorId="30DECA93" wp14:editId="6E0E3F58">
            <wp:extent cx="5934075" cy="39528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p>
    <w:p w:rsidR="00144CD9" w:rsidRPr="00191788" w:rsidRDefault="00E939BF" w:rsidP="00144CD9">
      <w:pPr>
        <w:pStyle w:val="af0"/>
        <w:jc w:val="center"/>
        <w:rPr>
          <w:sz w:val="24"/>
          <w:szCs w:val="24"/>
        </w:rPr>
      </w:pPr>
      <w:r w:rsidRPr="00191788">
        <w:rPr>
          <w:iCs/>
          <w:sz w:val="24"/>
          <w:szCs w:val="24"/>
        </w:rPr>
        <w:t>Рис. 16</w:t>
      </w:r>
      <w:r w:rsidR="00511D07">
        <w:rPr>
          <w:iCs/>
          <w:sz w:val="24"/>
          <w:szCs w:val="24"/>
        </w:rPr>
        <w:t>.</w:t>
      </w:r>
      <w:r w:rsidR="00144CD9" w:rsidRPr="00191788">
        <w:rPr>
          <w:iCs/>
          <w:sz w:val="24"/>
          <w:szCs w:val="24"/>
        </w:rPr>
        <w:t xml:space="preserve"> Алгоритм извлечения сообщения из аудиопотока</w:t>
      </w:r>
      <w:r w:rsidR="00CE6E05" w:rsidRPr="00191788">
        <w:rPr>
          <w:iCs/>
          <w:sz w:val="24"/>
          <w:szCs w:val="24"/>
        </w:rPr>
        <w:t xml:space="preserve"> (</w:t>
      </w:r>
      <w:r w:rsidR="00CE6E05" w:rsidRPr="00191788">
        <w:rPr>
          <w:iCs/>
          <w:sz w:val="24"/>
          <w:szCs w:val="24"/>
          <w:lang w:val="en-US"/>
        </w:rPr>
        <w:t>max</w:t>
      </w:r>
      <w:r w:rsidR="00CE6E05" w:rsidRPr="00191788">
        <w:rPr>
          <w:iCs/>
          <w:sz w:val="24"/>
          <w:szCs w:val="24"/>
        </w:rPr>
        <w:t>_</w:t>
      </w:r>
      <w:proofErr w:type="spellStart"/>
      <w:r w:rsidR="00CE6E05" w:rsidRPr="00191788">
        <w:rPr>
          <w:iCs/>
          <w:sz w:val="24"/>
          <w:szCs w:val="24"/>
          <w:lang w:val="en-US"/>
        </w:rPr>
        <w:t>corr</w:t>
      </w:r>
      <w:proofErr w:type="spellEnd"/>
      <w:r w:rsidR="00CE6E05" w:rsidRPr="00191788">
        <w:rPr>
          <w:iCs/>
          <w:sz w:val="24"/>
          <w:szCs w:val="24"/>
        </w:rPr>
        <w:t xml:space="preserve"> – функция “максимальной корреляции”</w:t>
      </w:r>
      <w:r w:rsidR="00382F86" w:rsidRPr="00191788">
        <w:rPr>
          <w:iCs/>
          <w:sz w:val="24"/>
          <w:szCs w:val="24"/>
        </w:rPr>
        <w:t>, описанная на рис. 18</w:t>
      </w:r>
      <w:r w:rsidR="00CE6E05" w:rsidRPr="00191788">
        <w:rPr>
          <w:iCs/>
          <w:sz w:val="24"/>
          <w:szCs w:val="24"/>
        </w:rPr>
        <w:t>)</w:t>
      </w:r>
    </w:p>
    <w:p w:rsidR="00484502" w:rsidRPr="00191788" w:rsidRDefault="00EC7656" w:rsidP="002E5EB8">
      <w:pPr>
        <w:pStyle w:val="af0"/>
        <w:ind w:firstLine="0"/>
        <w:jc w:val="center"/>
      </w:pPr>
      <w:r w:rsidRPr="00191788">
        <w:rPr>
          <w:noProof/>
          <w:lang w:eastAsia="ru-RU"/>
        </w:rPr>
        <w:drawing>
          <wp:inline distT="0" distB="0" distL="0" distR="0" wp14:anchorId="15C1400C" wp14:editId="31C2CC80">
            <wp:extent cx="3562350" cy="4067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62350" cy="4067175"/>
                    </a:xfrm>
                    <a:prstGeom prst="rect">
                      <a:avLst/>
                    </a:prstGeom>
                    <a:noFill/>
                    <a:ln>
                      <a:noFill/>
                    </a:ln>
                  </pic:spPr>
                </pic:pic>
              </a:graphicData>
            </a:graphic>
          </wp:inline>
        </w:drawing>
      </w:r>
    </w:p>
    <w:p w:rsidR="00535361" w:rsidRPr="00191788" w:rsidRDefault="00535361" w:rsidP="00535361">
      <w:pPr>
        <w:pStyle w:val="af0"/>
        <w:jc w:val="center"/>
        <w:rPr>
          <w:sz w:val="24"/>
          <w:szCs w:val="24"/>
        </w:rPr>
      </w:pPr>
      <w:r w:rsidRPr="00191788">
        <w:rPr>
          <w:iCs/>
          <w:sz w:val="24"/>
          <w:szCs w:val="24"/>
        </w:rPr>
        <w:lastRenderedPageBreak/>
        <w:t xml:space="preserve">Рис. </w:t>
      </w:r>
      <w:r w:rsidR="00E939BF" w:rsidRPr="00191788">
        <w:rPr>
          <w:iCs/>
          <w:sz w:val="24"/>
          <w:szCs w:val="24"/>
        </w:rPr>
        <w:t>17</w:t>
      </w:r>
      <w:r w:rsidR="00511D07">
        <w:rPr>
          <w:iCs/>
          <w:sz w:val="24"/>
          <w:szCs w:val="24"/>
        </w:rPr>
        <w:t>.</w:t>
      </w:r>
      <w:r w:rsidR="00F71493" w:rsidRPr="00191788">
        <w:rPr>
          <w:iCs/>
          <w:sz w:val="24"/>
          <w:szCs w:val="24"/>
        </w:rPr>
        <w:t xml:space="preserve"> Алгоритм</w:t>
      </w:r>
      <w:r w:rsidR="002B2897" w:rsidRPr="00191788">
        <w:rPr>
          <w:iCs/>
          <w:sz w:val="24"/>
          <w:szCs w:val="24"/>
        </w:rPr>
        <w:t xml:space="preserve"> сокрытия</w:t>
      </w:r>
      <w:r w:rsidRPr="00191788">
        <w:rPr>
          <w:iCs/>
          <w:sz w:val="24"/>
          <w:szCs w:val="24"/>
        </w:rPr>
        <w:t xml:space="preserve"> двоичной посл</w:t>
      </w:r>
      <w:r w:rsidR="00E90BED" w:rsidRPr="00191788">
        <w:rPr>
          <w:iCs/>
          <w:sz w:val="24"/>
          <w:szCs w:val="24"/>
        </w:rPr>
        <w:t>едовательности в одном сегменте</w:t>
      </w:r>
    </w:p>
    <w:p w:rsidR="00535361" w:rsidRPr="00191788" w:rsidRDefault="00535361" w:rsidP="00D71B33">
      <w:pPr>
        <w:pStyle w:val="af0"/>
      </w:pPr>
    </w:p>
    <w:p w:rsidR="00E36D05" w:rsidRPr="00191788" w:rsidRDefault="00B03993" w:rsidP="002E5EB8">
      <w:pPr>
        <w:pStyle w:val="af0"/>
        <w:ind w:firstLine="0"/>
        <w:jc w:val="center"/>
      </w:pPr>
      <w:r w:rsidRPr="00191788">
        <w:rPr>
          <w:noProof/>
          <w:lang w:eastAsia="ru-RU"/>
        </w:rPr>
        <w:drawing>
          <wp:inline distT="0" distB="0" distL="0" distR="0" wp14:anchorId="14C4404E" wp14:editId="47E3AE87">
            <wp:extent cx="3181350" cy="51435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81350" cy="5143500"/>
                    </a:xfrm>
                    <a:prstGeom prst="rect">
                      <a:avLst/>
                    </a:prstGeom>
                    <a:noFill/>
                    <a:ln>
                      <a:noFill/>
                    </a:ln>
                  </pic:spPr>
                </pic:pic>
              </a:graphicData>
            </a:graphic>
          </wp:inline>
        </w:drawing>
      </w:r>
    </w:p>
    <w:p w:rsidR="00E36D05" w:rsidRPr="00191788" w:rsidRDefault="00E939BF" w:rsidP="00E36D05">
      <w:pPr>
        <w:pStyle w:val="af0"/>
        <w:jc w:val="center"/>
        <w:rPr>
          <w:sz w:val="24"/>
          <w:szCs w:val="24"/>
        </w:rPr>
      </w:pPr>
      <w:r w:rsidRPr="00191788">
        <w:rPr>
          <w:iCs/>
          <w:sz w:val="24"/>
          <w:szCs w:val="24"/>
        </w:rPr>
        <w:t>Рис. 18</w:t>
      </w:r>
      <w:r w:rsidR="00511D07">
        <w:rPr>
          <w:iCs/>
          <w:sz w:val="24"/>
          <w:szCs w:val="24"/>
        </w:rPr>
        <w:t>.</w:t>
      </w:r>
      <w:r w:rsidR="00E36D05" w:rsidRPr="00191788">
        <w:rPr>
          <w:iCs/>
          <w:sz w:val="24"/>
          <w:szCs w:val="24"/>
        </w:rPr>
        <w:t xml:space="preserve"> Алгоритм вычисления функции “максимальной корреляции”</w:t>
      </w:r>
      <w:r w:rsidR="00314626" w:rsidRPr="00191788">
        <w:rPr>
          <w:iCs/>
          <w:sz w:val="24"/>
          <w:szCs w:val="24"/>
        </w:rPr>
        <w:t xml:space="preserve"> (обозначаемой в работе </w:t>
      </w:r>
      <w:r w:rsidR="00314626" w:rsidRPr="00191788">
        <w:rPr>
          <w:iCs/>
          <w:sz w:val="24"/>
          <w:szCs w:val="24"/>
          <w:lang w:val="en-US"/>
        </w:rPr>
        <w:t>max</w:t>
      </w:r>
      <w:r w:rsidR="00314626" w:rsidRPr="00191788">
        <w:rPr>
          <w:iCs/>
          <w:sz w:val="24"/>
          <w:szCs w:val="24"/>
        </w:rPr>
        <w:t>_</w:t>
      </w:r>
      <w:proofErr w:type="spellStart"/>
      <w:r w:rsidR="00314626" w:rsidRPr="00191788">
        <w:rPr>
          <w:iCs/>
          <w:sz w:val="24"/>
          <w:szCs w:val="24"/>
          <w:lang w:val="en-US"/>
        </w:rPr>
        <w:t>corr</w:t>
      </w:r>
      <w:proofErr w:type="spellEnd"/>
      <w:r w:rsidR="00314626" w:rsidRPr="00191788">
        <w:rPr>
          <w:iCs/>
          <w:sz w:val="24"/>
          <w:szCs w:val="24"/>
        </w:rPr>
        <w:t>())</w:t>
      </w:r>
      <w:r w:rsidR="00E36D05" w:rsidRPr="00191788">
        <w:rPr>
          <w:iCs/>
          <w:sz w:val="24"/>
          <w:szCs w:val="24"/>
        </w:rPr>
        <w:t xml:space="preserve"> двух дискретных сигналов</w:t>
      </w:r>
      <w:r w:rsidR="00671B8B" w:rsidRPr="00191788">
        <w:rPr>
          <w:iCs/>
          <w:sz w:val="24"/>
          <w:szCs w:val="24"/>
        </w:rPr>
        <w:t xml:space="preserve"> </w:t>
      </w:r>
      <w:proofErr w:type="gramStart"/>
      <w:r w:rsidR="00671B8B" w:rsidRPr="00191788">
        <w:rPr>
          <w:iCs/>
          <w:sz w:val="24"/>
          <w:szCs w:val="24"/>
        </w:rPr>
        <w:t xml:space="preserve">( </w:t>
      </w:r>
      <w:proofErr w:type="gramEnd"/>
      <w:r w:rsidR="00671B8B" w:rsidRPr="00191788">
        <w:rPr>
          <w:iCs/>
          <w:sz w:val="24"/>
          <w:szCs w:val="24"/>
          <w:lang w:val="en-US"/>
        </w:rPr>
        <w:t>r</w:t>
      </w:r>
      <w:r w:rsidR="00671B8B" w:rsidRPr="00191788">
        <w:rPr>
          <w:iCs/>
          <w:sz w:val="24"/>
          <w:szCs w:val="24"/>
        </w:rPr>
        <w:t xml:space="preserve">( </w:t>
      </w:r>
      <w:r w:rsidR="00671B8B" w:rsidRPr="00191788">
        <w:rPr>
          <w:iCs/>
          <w:sz w:val="24"/>
          <w:szCs w:val="24"/>
          <w:lang w:val="en-US"/>
        </w:rPr>
        <w:t>s</w:t>
      </w:r>
      <w:r w:rsidR="00671B8B" w:rsidRPr="00191788">
        <w:rPr>
          <w:iCs/>
          <w:sz w:val="24"/>
          <w:szCs w:val="24"/>
        </w:rPr>
        <w:t xml:space="preserve">1, </w:t>
      </w:r>
      <w:r w:rsidR="00671B8B" w:rsidRPr="00191788">
        <w:rPr>
          <w:iCs/>
          <w:sz w:val="24"/>
          <w:szCs w:val="24"/>
          <w:lang w:val="en-US"/>
        </w:rPr>
        <w:t>s</w:t>
      </w:r>
      <w:r w:rsidR="00671B8B" w:rsidRPr="00191788">
        <w:rPr>
          <w:iCs/>
          <w:sz w:val="24"/>
          <w:szCs w:val="24"/>
        </w:rPr>
        <w:t>2) –коэффициент корреляции</w:t>
      </w:r>
      <w:r w:rsidR="001E7CDF" w:rsidRPr="00191788">
        <w:rPr>
          <w:iCs/>
          <w:sz w:val="24"/>
          <w:szCs w:val="24"/>
        </w:rPr>
        <w:t xml:space="preserve">, &gt;&gt;&gt; - </w:t>
      </w:r>
      <w:r w:rsidR="00E21C27" w:rsidRPr="00191788">
        <w:rPr>
          <w:iCs/>
          <w:sz w:val="24"/>
          <w:szCs w:val="24"/>
        </w:rPr>
        <w:t>оператор</w:t>
      </w:r>
      <w:r w:rsidR="001E7CDF" w:rsidRPr="00191788">
        <w:rPr>
          <w:iCs/>
          <w:sz w:val="24"/>
          <w:szCs w:val="24"/>
        </w:rPr>
        <w:t xml:space="preserve"> циклического сдвига вправо</w:t>
      </w:r>
      <w:r w:rsidR="00671B8B" w:rsidRPr="00191788">
        <w:rPr>
          <w:iCs/>
          <w:sz w:val="24"/>
          <w:szCs w:val="24"/>
        </w:rPr>
        <w:t>)</w:t>
      </w:r>
    </w:p>
    <w:p w:rsidR="000B2A90" w:rsidRPr="00191788" w:rsidRDefault="004C008A" w:rsidP="002E5EB8">
      <w:pPr>
        <w:pStyle w:val="af0"/>
        <w:ind w:firstLine="0"/>
        <w:jc w:val="center"/>
      </w:pPr>
      <w:r w:rsidRPr="00191788">
        <w:rPr>
          <w:noProof/>
          <w:lang w:eastAsia="ru-RU"/>
        </w:rPr>
        <w:lastRenderedPageBreak/>
        <w:drawing>
          <wp:inline distT="0" distB="0" distL="0" distR="0" wp14:anchorId="51B98660" wp14:editId="5564F9A0">
            <wp:extent cx="2543175" cy="4400550"/>
            <wp:effectExtent l="0" t="0" r="952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43175" cy="4400550"/>
                    </a:xfrm>
                    <a:prstGeom prst="rect">
                      <a:avLst/>
                    </a:prstGeom>
                    <a:noFill/>
                    <a:ln>
                      <a:noFill/>
                    </a:ln>
                  </pic:spPr>
                </pic:pic>
              </a:graphicData>
            </a:graphic>
          </wp:inline>
        </w:drawing>
      </w:r>
    </w:p>
    <w:p w:rsidR="008450C1" w:rsidRPr="00191788" w:rsidRDefault="00AF109C" w:rsidP="008450C1">
      <w:pPr>
        <w:spacing w:before="100" w:beforeAutospacing="1" w:after="100" w:afterAutospacing="1"/>
        <w:contextualSpacing/>
        <w:jc w:val="center"/>
        <w:rPr>
          <w:rFonts w:eastAsiaTheme="minorHAnsi" w:cstheme="minorBidi"/>
          <w:iCs/>
          <w:szCs w:val="18"/>
          <w:lang w:eastAsia="en-US"/>
        </w:rPr>
      </w:pPr>
      <w:r w:rsidRPr="00191788">
        <w:rPr>
          <w:rFonts w:eastAsiaTheme="minorHAnsi" w:cstheme="minorBidi"/>
          <w:iCs/>
          <w:szCs w:val="18"/>
          <w:lang w:eastAsia="en-US"/>
        </w:rPr>
        <w:t>Рис. 19</w:t>
      </w:r>
      <w:r w:rsidR="008C4DA5" w:rsidRPr="00191788">
        <w:rPr>
          <w:rFonts w:eastAsiaTheme="minorHAnsi" w:cstheme="minorBidi"/>
          <w:iCs/>
          <w:szCs w:val="18"/>
          <w:lang w:eastAsia="en-US"/>
        </w:rPr>
        <w:t>.</w:t>
      </w:r>
      <w:r w:rsidR="000B2A90" w:rsidRPr="00191788">
        <w:rPr>
          <w:rFonts w:eastAsiaTheme="minorHAnsi" w:cstheme="minorBidi"/>
          <w:iCs/>
          <w:szCs w:val="18"/>
          <w:lang w:eastAsia="en-US"/>
        </w:rPr>
        <w:t xml:space="preserve"> Алгоритм генерации псевдослучайной двоичной последовательности</w:t>
      </w:r>
      <w:r w:rsidR="00901746" w:rsidRPr="00191788">
        <w:rPr>
          <w:rFonts w:eastAsiaTheme="minorHAnsi" w:cstheme="minorBidi"/>
          <w:iCs/>
          <w:szCs w:val="18"/>
          <w:lang w:eastAsia="en-US"/>
        </w:rPr>
        <w:t xml:space="preserve"> (при первом проходе полагаем </w:t>
      </w:r>
      <w:r w:rsidR="00901746" w:rsidRPr="00191788">
        <w:rPr>
          <w:rFonts w:eastAsiaTheme="minorHAnsi" w:cstheme="minorBidi"/>
          <w:iCs/>
          <w:szCs w:val="18"/>
          <w:lang w:val="en-US" w:eastAsia="en-US"/>
        </w:rPr>
        <w:t>previous</w:t>
      </w:r>
      <w:r w:rsidR="00901746" w:rsidRPr="00191788">
        <w:rPr>
          <w:rFonts w:eastAsiaTheme="minorHAnsi" w:cstheme="minorBidi"/>
          <w:iCs/>
          <w:szCs w:val="18"/>
          <w:lang w:eastAsia="en-US"/>
        </w:rPr>
        <w:t xml:space="preserve"> = </w:t>
      </w:r>
      <w:r w:rsidR="00901746" w:rsidRPr="00191788">
        <w:rPr>
          <w:rFonts w:eastAsiaTheme="minorHAnsi" w:cstheme="minorBidi"/>
          <w:iCs/>
          <w:szCs w:val="18"/>
          <w:lang w:val="en-US" w:eastAsia="en-US"/>
        </w:rPr>
        <w:t>k</w:t>
      </w:r>
      <w:r w:rsidR="00901746" w:rsidRPr="00191788">
        <w:rPr>
          <w:rFonts w:eastAsiaTheme="minorHAnsi" w:cstheme="minorBidi"/>
          <w:iCs/>
          <w:szCs w:val="18"/>
          <w:lang w:eastAsia="en-US"/>
        </w:rPr>
        <w:t xml:space="preserve">3), где числа </w:t>
      </w:r>
      <w:r w:rsidR="00901746" w:rsidRPr="00191788">
        <w:rPr>
          <w:rFonts w:eastAsiaTheme="minorHAnsi" w:cstheme="minorBidi"/>
          <w:iCs/>
          <w:szCs w:val="18"/>
          <w:lang w:val="en-US" w:eastAsia="en-US"/>
        </w:rPr>
        <w:t>k</w:t>
      </w:r>
      <w:r w:rsidR="00901746" w:rsidRPr="00191788">
        <w:rPr>
          <w:rFonts w:eastAsiaTheme="minorHAnsi" w:cstheme="minorBidi"/>
          <w:iCs/>
          <w:szCs w:val="18"/>
          <w:lang w:eastAsia="en-US"/>
        </w:rPr>
        <w:t xml:space="preserve">1, </w:t>
      </w:r>
      <w:r w:rsidR="00901746" w:rsidRPr="00191788">
        <w:rPr>
          <w:rFonts w:eastAsiaTheme="minorHAnsi" w:cstheme="minorBidi"/>
          <w:iCs/>
          <w:szCs w:val="18"/>
          <w:lang w:val="en-US" w:eastAsia="en-US"/>
        </w:rPr>
        <w:t>k</w:t>
      </w:r>
      <w:r w:rsidR="00901746" w:rsidRPr="00191788">
        <w:rPr>
          <w:rFonts w:eastAsiaTheme="minorHAnsi" w:cstheme="minorBidi"/>
          <w:iCs/>
          <w:szCs w:val="18"/>
          <w:lang w:eastAsia="en-US"/>
        </w:rPr>
        <w:t xml:space="preserve">2, </w:t>
      </w:r>
      <w:r w:rsidR="00901746" w:rsidRPr="00191788">
        <w:rPr>
          <w:rFonts w:eastAsiaTheme="minorHAnsi" w:cstheme="minorBidi"/>
          <w:iCs/>
          <w:szCs w:val="18"/>
          <w:lang w:val="en-US" w:eastAsia="en-US"/>
        </w:rPr>
        <w:t>k</w:t>
      </w:r>
      <w:r w:rsidR="00901746" w:rsidRPr="00191788">
        <w:rPr>
          <w:rFonts w:eastAsiaTheme="minorHAnsi" w:cstheme="minorBidi"/>
          <w:iCs/>
          <w:szCs w:val="18"/>
          <w:lang w:eastAsia="en-US"/>
        </w:rPr>
        <w:t xml:space="preserve">3 – ключ </w:t>
      </w:r>
      <w:proofErr w:type="spellStart"/>
      <w:r w:rsidR="00901746" w:rsidRPr="00191788">
        <w:rPr>
          <w:rFonts w:eastAsiaTheme="minorHAnsi" w:cstheme="minorBidi"/>
          <w:iCs/>
          <w:szCs w:val="18"/>
          <w:lang w:eastAsia="en-US"/>
        </w:rPr>
        <w:t>стегосистемы</w:t>
      </w:r>
      <w:proofErr w:type="spellEnd"/>
      <w:r w:rsidR="00901746" w:rsidRPr="00191788">
        <w:rPr>
          <w:rFonts w:eastAsiaTheme="minorHAnsi" w:cstheme="minorBidi"/>
          <w:iCs/>
          <w:szCs w:val="18"/>
          <w:lang w:eastAsia="en-US"/>
        </w:rPr>
        <w:t xml:space="preserve"> </w:t>
      </w:r>
    </w:p>
    <w:p w:rsidR="004974B9" w:rsidRPr="00191788" w:rsidRDefault="004974B9" w:rsidP="004974B9">
      <w:pPr>
        <w:spacing w:before="100" w:beforeAutospacing="1" w:after="100" w:afterAutospacing="1" w:line="360" w:lineRule="auto"/>
        <w:ind w:firstLine="426"/>
        <w:contextualSpacing/>
        <w:jc w:val="both"/>
        <w:rPr>
          <w:rFonts w:eastAsiaTheme="minorEastAsia"/>
          <w:sz w:val="28"/>
          <w:szCs w:val="22"/>
          <w:lang w:eastAsia="en-US"/>
        </w:rPr>
      </w:pPr>
    </w:p>
    <w:p w:rsidR="00877DC0" w:rsidRPr="00191788" w:rsidRDefault="008450C1" w:rsidP="004974B9">
      <w:pPr>
        <w:spacing w:before="100" w:beforeAutospacing="1" w:after="100" w:afterAutospacing="1" w:line="360" w:lineRule="auto"/>
        <w:ind w:firstLine="426"/>
        <w:contextualSpacing/>
        <w:jc w:val="both"/>
        <w:rPr>
          <w:rFonts w:eastAsiaTheme="minorEastAsia"/>
          <w:sz w:val="28"/>
          <w:szCs w:val="22"/>
          <w:lang w:eastAsia="en-US"/>
        </w:rPr>
      </w:pPr>
      <w:r w:rsidRPr="00191788">
        <w:rPr>
          <w:rFonts w:eastAsiaTheme="minorEastAsia"/>
          <w:sz w:val="28"/>
          <w:szCs w:val="22"/>
          <w:lang w:eastAsia="en-US"/>
        </w:rPr>
        <w:t xml:space="preserve">Для программной реализации метода маркирования использовалась среда разработки </w:t>
      </w:r>
      <w:r w:rsidRPr="00191788">
        <w:rPr>
          <w:rFonts w:eastAsiaTheme="minorEastAsia"/>
          <w:sz w:val="28"/>
          <w:szCs w:val="22"/>
          <w:lang w:val="en-US" w:eastAsia="en-US"/>
        </w:rPr>
        <w:t>Visual</w:t>
      </w:r>
      <w:r w:rsidRPr="00191788">
        <w:rPr>
          <w:rFonts w:eastAsiaTheme="minorEastAsia"/>
          <w:sz w:val="28"/>
          <w:szCs w:val="22"/>
          <w:lang w:eastAsia="en-US"/>
        </w:rPr>
        <w:t xml:space="preserve"> </w:t>
      </w:r>
      <w:r w:rsidRPr="00191788">
        <w:rPr>
          <w:rFonts w:eastAsiaTheme="minorEastAsia"/>
          <w:sz w:val="28"/>
          <w:szCs w:val="22"/>
          <w:lang w:val="en-US" w:eastAsia="en-US"/>
        </w:rPr>
        <w:t>Studio</w:t>
      </w:r>
      <w:r w:rsidR="00623FA8" w:rsidRPr="00191788">
        <w:rPr>
          <w:rFonts w:eastAsiaTheme="minorEastAsia"/>
          <w:sz w:val="28"/>
          <w:szCs w:val="22"/>
          <w:lang w:eastAsia="en-US"/>
        </w:rPr>
        <w:t xml:space="preserve"> 2013 с использованием интерфейса программирования приложений в среде </w:t>
      </w:r>
      <w:r w:rsidR="00623FA8" w:rsidRPr="00191788">
        <w:rPr>
          <w:rFonts w:eastAsiaTheme="minorEastAsia"/>
          <w:sz w:val="28"/>
          <w:szCs w:val="22"/>
          <w:lang w:val="en-US" w:eastAsia="en-US"/>
        </w:rPr>
        <w:t>Windows</w:t>
      </w:r>
      <w:r w:rsidR="00623FA8" w:rsidRPr="00191788">
        <w:rPr>
          <w:rFonts w:eastAsiaTheme="minorEastAsia"/>
          <w:sz w:val="28"/>
          <w:szCs w:val="22"/>
          <w:lang w:eastAsia="en-US"/>
        </w:rPr>
        <w:t xml:space="preserve"> </w:t>
      </w:r>
      <w:proofErr w:type="spellStart"/>
      <w:r w:rsidR="00623FA8" w:rsidRPr="00191788">
        <w:rPr>
          <w:rFonts w:eastAsiaTheme="minorEastAsia"/>
          <w:sz w:val="28"/>
          <w:szCs w:val="22"/>
          <w:lang w:val="en-US" w:eastAsia="en-US"/>
        </w:rPr>
        <w:t>WinAPI</w:t>
      </w:r>
      <w:proofErr w:type="spellEnd"/>
      <w:r w:rsidR="00623FA8" w:rsidRPr="00191788">
        <w:rPr>
          <w:rFonts w:eastAsiaTheme="minorEastAsia"/>
          <w:sz w:val="28"/>
          <w:szCs w:val="22"/>
          <w:lang w:eastAsia="en-US"/>
        </w:rPr>
        <w:t>.</w:t>
      </w:r>
      <w:r w:rsidR="000A1017" w:rsidRPr="00191788">
        <w:rPr>
          <w:rFonts w:eastAsiaTheme="minorEastAsia"/>
          <w:sz w:val="28"/>
          <w:szCs w:val="22"/>
          <w:lang w:eastAsia="en-US"/>
        </w:rPr>
        <w:t xml:space="preserve"> </w:t>
      </w:r>
      <w:r w:rsidR="0041471B" w:rsidRPr="00191788">
        <w:rPr>
          <w:rFonts w:eastAsiaTheme="minorEastAsia"/>
          <w:sz w:val="28"/>
          <w:szCs w:val="22"/>
          <w:lang w:eastAsia="en-US"/>
        </w:rPr>
        <w:t>Информация</w:t>
      </w:r>
      <w:r w:rsidR="000A1017" w:rsidRPr="00191788">
        <w:rPr>
          <w:rFonts w:eastAsiaTheme="minorEastAsia"/>
          <w:sz w:val="28"/>
          <w:szCs w:val="22"/>
          <w:lang w:eastAsia="en-US"/>
        </w:rPr>
        <w:t xml:space="preserve"> по работе со звуковыми устройствами была </w:t>
      </w:r>
      <w:r w:rsidR="00025BBC" w:rsidRPr="00191788">
        <w:rPr>
          <w:rFonts w:eastAsiaTheme="minorEastAsia"/>
          <w:sz w:val="28"/>
          <w:szCs w:val="22"/>
          <w:lang w:eastAsia="en-US"/>
        </w:rPr>
        <w:t>получена из пособия [12].</w:t>
      </w:r>
      <w:r w:rsidR="00623FA8" w:rsidRPr="00191788">
        <w:rPr>
          <w:rFonts w:eastAsiaTheme="minorEastAsia"/>
          <w:sz w:val="28"/>
          <w:szCs w:val="22"/>
          <w:lang w:eastAsia="en-US"/>
        </w:rPr>
        <w:t xml:space="preserve"> В ходе разработки было написано два консольных приложения. Первое получает аудиоданные с устройства записи, скрывает сообщение, и передает их на заданное устройство.</w:t>
      </w:r>
      <w:r w:rsidRPr="00191788">
        <w:rPr>
          <w:rFonts w:eastAsiaTheme="minorEastAsia"/>
          <w:sz w:val="28"/>
          <w:szCs w:val="22"/>
          <w:lang w:eastAsia="en-US"/>
        </w:rPr>
        <w:t xml:space="preserve"> </w:t>
      </w:r>
      <w:r w:rsidR="00623FA8" w:rsidRPr="00191788">
        <w:rPr>
          <w:rFonts w:eastAsiaTheme="minorEastAsia"/>
          <w:sz w:val="28"/>
          <w:szCs w:val="22"/>
          <w:lang w:eastAsia="en-US"/>
        </w:rPr>
        <w:t xml:space="preserve">Второе приложение получает аудиоданные с заданного устройства, извлекает скрытое сообщение из аудиопотока  и воспроизводит звук на устройстве воспроизведения. </w:t>
      </w:r>
      <w:r w:rsidRPr="00191788">
        <w:rPr>
          <w:rFonts w:eastAsiaTheme="minorEastAsia"/>
          <w:sz w:val="28"/>
          <w:szCs w:val="22"/>
          <w:lang w:eastAsia="en-US"/>
        </w:rPr>
        <w:t xml:space="preserve">Полный исходный код </w:t>
      </w:r>
      <w:r w:rsidR="00BE1921" w:rsidRPr="00191788">
        <w:rPr>
          <w:rFonts w:eastAsiaTheme="minorEastAsia"/>
          <w:sz w:val="28"/>
          <w:szCs w:val="22"/>
          <w:lang w:eastAsia="en-US"/>
        </w:rPr>
        <w:t>приложений</w:t>
      </w:r>
      <w:r w:rsidR="00546CCC" w:rsidRPr="00191788">
        <w:rPr>
          <w:rFonts w:eastAsiaTheme="minorEastAsia"/>
          <w:sz w:val="28"/>
          <w:szCs w:val="22"/>
          <w:lang w:eastAsia="en-US"/>
        </w:rPr>
        <w:t xml:space="preserve"> представлен на компакт-</w:t>
      </w:r>
      <w:r w:rsidRPr="00191788">
        <w:rPr>
          <w:rFonts w:eastAsiaTheme="minorEastAsia"/>
          <w:sz w:val="28"/>
          <w:szCs w:val="22"/>
          <w:lang w:eastAsia="en-US"/>
        </w:rPr>
        <w:t>диске, прилагаемом к данной курсовой работе.</w:t>
      </w:r>
    </w:p>
    <w:p w:rsidR="00877DC0" w:rsidRPr="00191788" w:rsidRDefault="00877DC0">
      <w:pPr>
        <w:spacing w:after="200" w:line="276" w:lineRule="auto"/>
        <w:rPr>
          <w:rFonts w:eastAsiaTheme="minorEastAsia"/>
          <w:sz w:val="28"/>
          <w:szCs w:val="22"/>
          <w:lang w:eastAsia="en-US"/>
        </w:rPr>
      </w:pPr>
      <w:r w:rsidRPr="00191788">
        <w:rPr>
          <w:rFonts w:eastAsiaTheme="minorEastAsia"/>
          <w:sz w:val="28"/>
          <w:szCs w:val="22"/>
          <w:lang w:eastAsia="en-US"/>
        </w:rPr>
        <w:br w:type="page"/>
      </w:r>
    </w:p>
    <w:p w:rsidR="008450C1" w:rsidRPr="00191788" w:rsidRDefault="008450C1" w:rsidP="008450C1">
      <w:pPr>
        <w:pStyle w:val="ae"/>
        <w:rPr>
          <w:color w:val="auto"/>
          <w:lang w:eastAsia="en-US"/>
        </w:rPr>
      </w:pPr>
      <w:bookmarkStart w:id="10" w:name="_Toc431319264"/>
      <w:r w:rsidRPr="00191788">
        <w:rPr>
          <w:color w:val="auto"/>
          <w:lang w:eastAsia="en-US"/>
        </w:rPr>
        <w:lastRenderedPageBreak/>
        <w:t xml:space="preserve">Глава 4. Тестирование метода </w:t>
      </w:r>
      <w:r w:rsidR="008C5B2C" w:rsidRPr="00191788">
        <w:rPr>
          <w:color w:val="auto"/>
          <w:lang w:eastAsia="en-US"/>
        </w:rPr>
        <w:t>сокрытия</w:t>
      </w:r>
      <w:bookmarkEnd w:id="10"/>
    </w:p>
    <w:p w:rsidR="008450C1" w:rsidRPr="00191788" w:rsidRDefault="008450C1" w:rsidP="008450C1">
      <w:pPr>
        <w:spacing w:before="100" w:beforeAutospacing="1" w:after="100" w:afterAutospacing="1" w:line="360" w:lineRule="auto"/>
        <w:contextualSpacing/>
        <w:jc w:val="both"/>
        <w:rPr>
          <w:rFonts w:eastAsiaTheme="minorHAnsi" w:cstheme="minorBidi"/>
          <w:sz w:val="28"/>
          <w:szCs w:val="22"/>
          <w:lang w:eastAsia="en-US"/>
        </w:rPr>
      </w:pPr>
      <w:r w:rsidRPr="00191788">
        <w:rPr>
          <w:rFonts w:eastAsiaTheme="minorHAnsi" w:cstheme="minorBidi"/>
          <w:sz w:val="28"/>
          <w:szCs w:val="22"/>
          <w:lang w:eastAsia="en-US"/>
        </w:rPr>
        <w:tab/>
        <w:t xml:space="preserve">Для проверки корректности алгоритма проведен ряд экспериментов с </w:t>
      </w:r>
      <w:r w:rsidR="00080638" w:rsidRPr="00191788">
        <w:rPr>
          <w:rFonts w:eastAsiaTheme="minorHAnsi" w:cstheme="minorBidi"/>
          <w:sz w:val="28"/>
          <w:szCs w:val="22"/>
          <w:lang w:eastAsia="en-US"/>
        </w:rPr>
        <w:t xml:space="preserve">программным обеспечением </w:t>
      </w:r>
      <w:r w:rsidR="00080638" w:rsidRPr="00191788">
        <w:rPr>
          <w:rFonts w:eastAsiaTheme="minorHAnsi" w:cstheme="minorBidi"/>
          <w:sz w:val="28"/>
          <w:szCs w:val="22"/>
          <w:lang w:val="en-US" w:eastAsia="en-US"/>
        </w:rPr>
        <w:t>Skype</w:t>
      </w:r>
      <w:r w:rsidR="00080638" w:rsidRPr="00191788">
        <w:rPr>
          <w:rFonts w:eastAsiaTheme="minorHAnsi" w:cstheme="minorBidi"/>
          <w:sz w:val="28"/>
          <w:szCs w:val="22"/>
          <w:lang w:eastAsia="en-US"/>
        </w:rPr>
        <w:t xml:space="preserve"> и реализованными приложениями</w:t>
      </w:r>
      <w:r w:rsidRPr="00191788">
        <w:rPr>
          <w:rFonts w:eastAsiaTheme="minorHAnsi" w:cstheme="minorBidi"/>
          <w:sz w:val="28"/>
          <w:szCs w:val="22"/>
          <w:lang w:eastAsia="en-US"/>
        </w:rPr>
        <w:t xml:space="preserve">. Целью этих экспериментов является оценка </w:t>
      </w:r>
      <w:r w:rsidR="00080638" w:rsidRPr="00191788">
        <w:rPr>
          <w:rFonts w:eastAsiaTheme="minorHAnsi" w:cstheme="minorBidi"/>
          <w:sz w:val="28"/>
          <w:szCs w:val="22"/>
          <w:lang w:eastAsia="en-US"/>
        </w:rPr>
        <w:t>эффективности</w:t>
      </w:r>
      <w:r w:rsidR="00800AD6" w:rsidRPr="00191788">
        <w:rPr>
          <w:rFonts w:eastAsiaTheme="minorHAnsi" w:cstheme="minorBidi"/>
          <w:sz w:val="28"/>
          <w:szCs w:val="22"/>
          <w:lang w:eastAsia="en-US"/>
        </w:rPr>
        <w:t>,</w:t>
      </w:r>
      <w:r w:rsidR="00080638" w:rsidRPr="00191788">
        <w:rPr>
          <w:rFonts w:eastAsiaTheme="minorHAnsi" w:cstheme="minorBidi"/>
          <w:sz w:val="28"/>
          <w:szCs w:val="22"/>
          <w:lang w:eastAsia="en-US"/>
        </w:rPr>
        <w:t xml:space="preserve"> робастности</w:t>
      </w:r>
      <w:r w:rsidR="007070D2" w:rsidRPr="00191788">
        <w:rPr>
          <w:rFonts w:eastAsiaTheme="minorHAnsi" w:cstheme="minorBidi"/>
          <w:sz w:val="28"/>
          <w:szCs w:val="22"/>
          <w:lang w:eastAsia="en-US"/>
        </w:rPr>
        <w:t xml:space="preserve"> и ско</w:t>
      </w:r>
      <w:r w:rsidR="00EA1F3F" w:rsidRPr="00191788">
        <w:rPr>
          <w:rFonts w:eastAsiaTheme="minorHAnsi" w:cstheme="minorBidi"/>
          <w:sz w:val="28"/>
          <w:szCs w:val="22"/>
          <w:lang w:eastAsia="en-US"/>
        </w:rPr>
        <w:t>рости</w:t>
      </w:r>
      <w:r w:rsidR="00080638" w:rsidRPr="00191788">
        <w:rPr>
          <w:rFonts w:eastAsiaTheme="minorHAnsi" w:cstheme="minorBidi"/>
          <w:sz w:val="28"/>
          <w:szCs w:val="22"/>
          <w:lang w:eastAsia="en-US"/>
        </w:rPr>
        <w:t xml:space="preserve"> алгоритма</w:t>
      </w:r>
      <w:r w:rsidRPr="00191788">
        <w:rPr>
          <w:rFonts w:eastAsiaTheme="minorHAnsi" w:cstheme="minorBidi"/>
          <w:sz w:val="28"/>
          <w:szCs w:val="22"/>
          <w:lang w:eastAsia="en-US"/>
        </w:rPr>
        <w:t xml:space="preserve"> и определение оптимального значения параметра</w:t>
      </w:r>
      <w:r w:rsidRPr="00191788">
        <w:rPr>
          <w:rFonts w:eastAsiaTheme="minorHAnsi" w:cstheme="minorBidi"/>
          <w:sz w:val="28"/>
          <w:szCs w:val="28"/>
          <w:lang w:eastAsia="en-US"/>
        </w:rPr>
        <w:t xml:space="preserve"> </w:t>
      </w:r>
      <m:oMath>
        <m:r>
          <w:rPr>
            <w:rFonts w:ascii="Cambria Math" w:hAnsi="Cambria Math"/>
            <w:sz w:val="28"/>
            <w:szCs w:val="28"/>
          </w:rPr>
          <m:t>a</m:t>
        </m:r>
      </m:oMath>
      <w:r w:rsidRPr="00191788">
        <w:rPr>
          <w:rFonts w:eastAsiaTheme="minorHAnsi" w:cstheme="minorBidi"/>
          <w:sz w:val="28"/>
          <w:szCs w:val="22"/>
          <w:lang w:eastAsia="en-US"/>
        </w:rPr>
        <w:t xml:space="preserve"> (см</w:t>
      </w:r>
      <w:r w:rsidR="006F67A6" w:rsidRPr="00191788">
        <w:rPr>
          <w:rFonts w:eastAsiaTheme="minorHAnsi" w:cstheme="minorBidi"/>
          <w:sz w:val="28"/>
          <w:szCs w:val="22"/>
          <w:lang w:eastAsia="en-US"/>
        </w:rPr>
        <w:t>.</w:t>
      </w:r>
      <w:r w:rsidRPr="00191788">
        <w:rPr>
          <w:rFonts w:eastAsiaTheme="minorHAnsi" w:cstheme="minorBidi"/>
          <w:sz w:val="28"/>
          <w:szCs w:val="22"/>
          <w:lang w:eastAsia="en-US"/>
        </w:rPr>
        <w:t xml:space="preserve"> главу 3).</w:t>
      </w:r>
      <w:r w:rsidR="00080638" w:rsidRPr="00191788">
        <w:rPr>
          <w:rFonts w:eastAsiaTheme="minorHAnsi" w:cstheme="minorBidi"/>
          <w:sz w:val="28"/>
          <w:szCs w:val="22"/>
          <w:lang w:eastAsia="en-US"/>
        </w:rPr>
        <w:t xml:space="preserve"> Также с помощью экспериментов б</w:t>
      </w:r>
      <w:r w:rsidR="00D65042" w:rsidRPr="00191788">
        <w:rPr>
          <w:rFonts w:eastAsiaTheme="minorHAnsi" w:cstheme="minorBidi"/>
          <w:sz w:val="28"/>
          <w:szCs w:val="22"/>
          <w:lang w:eastAsia="en-US"/>
        </w:rPr>
        <w:t>удет</w:t>
      </w:r>
      <w:r w:rsidR="00080638" w:rsidRPr="00191788">
        <w:rPr>
          <w:rFonts w:eastAsiaTheme="minorHAnsi" w:cstheme="minorBidi"/>
          <w:sz w:val="28"/>
          <w:szCs w:val="22"/>
          <w:lang w:eastAsia="en-US"/>
        </w:rPr>
        <w:t xml:space="preserve"> определено значение размера сегмента</w:t>
      </w:r>
      <w:r w:rsidR="00800AD6" w:rsidRPr="00191788">
        <w:rPr>
          <w:rFonts w:eastAsiaTheme="minorHAnsi" w:cstheme="minorBidi"/>
          <w:sz w:val="28"/>
          <w:szCs w:val="22"/>
          <w:lang w:eastAsia="en-US"/>
        </w:rPr>
        <w:t xml:space="preserve"> </w:t>
      </w:r>
      <m:oMath>
        <m:r>
          <w:rPr>
            <w:rFonts w:ascii="Cambria Math" w:hAnsi="Cambria Math"/>
            <w:sz w:val="28"/>
            <w:szCs w:val="28"/>
            <w:lang w:val="en-US"/>
          </w:rPr>
          <m:t>n</m:t>
        </m:r>
      </m:oMath>
      <w:r w:rsidR="00D65042" w:rsidRPr="00191788">
        <w:rPr>
          <w:rFonts w:eastAsiaTheme="minorEastAsia" w:cstheme="minorBidi"/>
          <w:sz w:val="28"/>
          <w:szCs w:val="28"/>
        </w:rPr>
        <w:t xml:space="preserve"> и пороговое значение детектирования стартовой последовательности </w:t>
      </w:r>
      <m:oMath>
        <m:r>
          <w:rPr>
            <w:rFonts w:ascii="Cambria Math" w:eastAsiaTheme="minorEastAsia" w:hAnsi="Cambria Math" w:cstheme="minorBidi"/>
            <w:sz w:val="28"/>
            <w:szCs w:val="28"/>
          </w:rPr>
          <m:t>β</m:t>
        </m:r>
      </m:oMath>
      <w:r w:rsidR="00800AD6" w:rsidRPr="00191788">
        <w:rPr>
          <w:rFonts w:eastAsiaTheme="minorHAnsi" w:cstheme="minorBidi"/>
          <w:sz w:val="28"/>
          <w:szCs w:val="22"/>
          <w:lang w:eastAsia="en-US"/>
        </w:rPr>
        <w:t>.</w:t>
      </w:r>
      <w:r w:rsidR="00EA1F3F" w:rsidRPr="00191788">
        <w:rPr>
          <w:rFonts w:eastAsiaTheme="minorHAnsi" w:cstheme="minorBidi"/>
          <w:sz w:val="28"/>
          <w:szCs w:val="22"/>
          <w:lang w:eastAsia="en-US"/>
        </w:rPr>
        <w:t xml:space="preserve"> </w:t>
      </w:r>
    </w:p>
    <w:p w:rsidR="008450C1" w:rsidRPr="00191788" w:rsidRDefault="008450C1" w:rsidP="008450C1">
      <w:pPr>
        <w:spacing w:before="100" w:beforeAutospacing="1" w:after="100" w:afterAutospacing="1" w:line="360" w:lineRule="auto"/>
        <w:contextualSpacing/>
        <w:jc w:val="both"/>
        <w:rPr>
          <w:rFonts w:eastAsiaTheme="minorHAnsi" w:cstheme="minorBidi"/>
          <w:sz w:val="28"/>
          <w:szCs w:val="22"/>
          <w:lang w:eastAsia="en-US"/>
        </w:rPr>
      </w:pPr>
      <w:r w:rsidRPr="00191788">
        <w:rPr>
          <w:rFonts w:eastAsiaTheme="minorHAnsi" w:cstheme="minorBidi"/>
          <w:sz w:val="28"/>
          <w:szCs w:val="22"/>
          <w:lang w:eastAsia="en-US"/>
        </w:rPr>
        <w:tab/>
        <w:t xml:space="preserve">Тестирование проводилось на персональном компьютере со следующими конфигурациями: процессор </w:t>
      </w:r>
      <w:r w:rsidRPr="00191788">
        <w:rPr>
          <w:rFonts w:eastAsiaTheme="minorHAnsi" w:cstheme="minorBidi"/>
          <w:sz w:val="28"/>
          <w:szCs w:val="22"/>
          <w:lang w:val="en-US" w:eastAsia="en-US"/>
        </w:rPr>
        <w:t>Intel</w:t>
      </w:r>
      <w:r w:rsidRPr="00191788">
        <w:rPr>
          <w:rFonts w:eastAsiaTheme="minorHAnsi" w:cstheme="minorBidi"/>
          <w:sz w:val="28"/>
          <w:szCs w:val="22"/>
          <w:lang w:eastAsia="en-US"/>
        </w:rPr>
        <w:t xml:space="preserve"> </w:t>
      </w:r>
      <w:r w:rsidRPr="00191788">
        <w:rPr>
          <w:rFonts w:eastAsiaTheme="minorHAnsi" w:cstheme="minorBidi"/>
          <w:sz w:val="28"/>
          <w:szCs w:val="22"/>
          <w:lang w:val="en-US" w:eastAsia="en-US"/>
        </w:rPr>
        <w:t>Core</w:t>
      </w:r>
      <w:r w:rsidRPr="00191788">
        <w:rPr>
          <w:rFonts w:eastAsiaTheme="minorHAnsi" w:cstheme="minorBidi"/>
          <w:sz w:val="28"/>
          <w:szCs w:val="22"/>
          <w:lang w:eastAsia="en-US"/>
        </w:rPr>
        <w:t xml:space="preserve"> </w:t>
      </w:r>
      <w:proofErr w:type="spellStart"/>
      <w:r w:rsidRPr="00191788">
        <w:rPr>
          <w:rFonts w:eastAsiaTheme="minorHAnsi" w:cstheme="minorBidi"/>
          <w:sz w:val="28"/>
          <w:szCs w:val="22"/>
          <w:lang w:val="en-US" w:eastAsia="en-US"/>
        </w:rPr>
        <w:t>i</w:t>
      </w:r>
      <w:proofErr w:type="spellEnd"/>
      <w:r w:rsidR="000B3E90" w:rsidRPr="00191788">
        <w:rPr>
          <w:rFonts w:eastAsiaTheme="minorHAnsi" w:cstheme="minorBidi"/>
          <w:sz w:val="28"/>
          <w:szCs w:val="22"/>
          <w:lang w:eastAsia="en-US"/>
        </w:rPr>
        <w:t>7 – 361</w:t>
      </w:r>
      <w:r w:rsidRPr="00191788">
        <w:rPr>
          <w:rFonts w:eastAsiaTheme="minorHAnsi" w:cstheme="minorBidi"/>
          <w:sz w:val="28"/>
          <w:szCs w:val="22"/>
          <w:lang w:eastAsia="en-US"/>
        </w:rPr>
        <w:t>0</w:t>
      </w:r>
      <w:r w:rsidRPr="00191788">
        <w:rPr>
          <w:rFonts w:eastAsiaTheme="minorHAnsi" w:cstheme="minorBidi"/>
          <w:sz w:val="28"/>
          <w:szCs w:val="22"/>
          <w:lang w:val="en-US" w:eastAsia="en-US"/>
        </w:rPr>
        <w:t>QM</w:t>
      </w:r>
      <w:r w:rsidR="000B3E90" w:rsidRPr="00191788">
        <w:rPr>
          <w:rFonts w:eastAsiaTheme="minorHAnsi" w:cstheme="minorBidi"/>
          <w:sz w:val="28"/>
          <w:szCs w:val="22"/>
          <w:lang w:eastAsia="en-US"/>
        </w:rPr>
        <w:t xml:space="preserve"> 2.3</w:t>
      </w:r>
      <w:r w:rsidRPr="00191788">
        <w:rPr>
          <w:rFonts w:eastAsiaTheme="minorHAnsi" w:cstheme="minorBidi"/>
          <w:sz w:val="28"/>
          <w:szCs w:val="22"/>
          <w:lang w:eastAsia="en-US"/>
        </w:rPr>
        <w:t xml:space="preserve"> </w:t>
      </w:r>
      <w:r w:rsidRPr="00191788">
        <w:rPr>
          <w:rFonts w:eastAsiaTheme="minorHAnsi" w:cstheme="minorBidi"/>
          <w:sz w:val="28"/>
          <w:szCs w:val="22"/>
          <w:lang w:val="en-US" w:eastAsia="en-US"/>
        </w:rPr>
        <w:t>GHz</w:t>
      </w:r>
      <w:r w:rsidR="000B3E90" w:rsidRPr="00191788">
        <w:rPr>
          <w:rFonts w:eastAsiaTheme="minorHAnsi" w:cstheme="minorBidi"/>
          <w:sz w:val="28"/>
          <w:szCs w:val="22"/>
          <w:lang w:eastAsia="en-US"/>
        </w:rPr>
        <w:t>, ОЗУ - 8</w:t>
      </w:r>
      <w:r w:rsidRPr="00191788">
        <w:rPr>
          <w:rFonts w:eastAsiaTheme="minorHAnsi" w:cstheme="minorBidi"/>
          <w:sz w:val="28"/>
          <w:szCs w:val="22"/>
          <w:lang w:eastAsia="en-US"/>
        </w:rPr>
        <w:t xml:space="preserve"> Гб, ОС </w:t>
      </w:r>
      <w:r w:rsidRPr="00191788">
        <w:rPr>
          <w:rFonts w:eastAsiaTheme="minorHAnsi" w:cstheme="minorBidi"/>
          <w:sz w:val="28"/>
          <w:szCs w:val="22"/>
          <w:lang w:val="en-US" w:eastAsia="en-US"/>
        </w:rPr>
        <w:t>Windows</w:t>
      </w:r>
      <w:r w:rsidR="000B3E90" w:rsidRPr="00191788">
        <w:rPr>
          <w:rFonts w:eastAsiaTheme="minorHAnsi" w:cstheme="minorBidi"/>
          <w:sz w:val="28"/>
          <w:szCs w:val="22"/>
          <w:lang w:eastAsia="en-US"/>
        </w:rPr>
        <w:t xml:space="preserve"> 7</w:t>
      </w:r>
      <w:r w:rsidRPr="00191788">
        <w:rPr>
          <w:rFonts w:eastAsiaTheme="minorHAnsi" w:cstheme="minorBidi"/>
          <w:sz w:val="28"/>
          <w:szCs w:val="22"/>
          <w:lang w:eastAsia="en-US"/>
        </w:rPr>
        <w:t xml:space="preserve"> </w:t>
      </w:r>
      <w:r w:rsidRPr="00191788">
        <w:rPr>
          <w:rFonts w:eastAsiaTheme="minorHAnsi" w:cstheme="minorBidi"/>
          <w:sz w:val="28"/>
          <w:szCs w:val="22"/>
          <w:lang w:val="en-US" w:eastAsia="en-US"/>
        </w:rPr>
        <w:t>x</w:t>
      </w:r>
      <w:r w:rsidRPr="00191788">
        <w:rPr>
          <w:rFonts w:eastAsiaTheme="minorHAnsi" w:cstheme="minorBidi"/>
          <w:sz w:val="28"/>
          <w:szCs w:val="22"/>
          <w:lang w:eastAsia="en-US"/>
        </w:rPr>
        <w:t>64.</w:t>
      </w:r>
    </w:p>
    <w:p w:rsidR="008450C1" w:rsidRPr="00191788" w:rsidRDefault="00EA1F3F" w:rsidP="008450C1">
      <w:pPr>
        <w:spacing w:before="100" w:beforeAutospacing="1" w:after="100" w:afterAutospacing="1" w:line="360" w:lineRule="auto"/>
        <w:ind w:firstLine="708"/>
        <w:contextualSpacing/>
        <w:jc w:val="both"/>
        <w:rPr>
          <w:rFonts w:eastAsiaTheme="minorHAnsi" w:cstheme="minorBidi"/>
          <w:sz w:val="28"/>
          <w:szCs w:val="22"/>
          <w:lang w:eastAsia="en-US"/>
        </w:rPr>
      </w:pPr>
      <w:r w:rsidRPr="00191788">
        <w:rPr>
          <w:rFonts w:eastAsiaTheme="minorHAnsi" w:cstheme="minorBidi"/>
          <w:sz w:val="28"/>
          <w:szCs w:val="22"/>
          <w:lang w:eastAsia="en-US"/>
        </w:rPr>
        <w:t>Ниже приводится схема тестового стенда в рамках исследования алгоритма внедрения и извлечения информации.</w:t>
      </w:r>
    </w:p>
    <w:p w:rsidR="006D0499" w:rsidRPr="00191788" w:rsidRDefault="006D0499" w:rsidP="002E5EB8">
      <w:pPr>
        <w:spacing w:before="100" w:beforeAutospacing="1" w:after="100" w:afterAutospacing="1" w:line="360" w:lineRule="auto"/>
        <w:contextualSpacing/>
        <w:jc w:val="center"/>
        <w:rPr>
          <w:rFonts w:eastAsiaTheme="minorHAnsi" w:cstheme="minorBidi"/>
          <w:sz w:val="28"/>
          <w:szCs w:val="22"/>
          <w:lang w:val="en-US" w:eastAsia="en-US"/>
        </w:rPr>
      </w:pPr>
      <w:r w:rsidRPr="00191788">
        <w:rPr>
          <w:rFonts w:eastAsiaTheme="minorHAnsi" w:cstheme="minorBidi"/>
          <w:noProof/>
          <w:sz w:val="28"/>
          <w:szCs w:val="22"/>
        </w:rPr>
        <w:drawing>
          <wp:inline distT="0" distB="0" distL="0" distR="0" wp14:anchorId="53BBC265" wp14:editId="651D7F85">
            <wp:extent cx="5931535" cy="2719070"/>
            <wp:effectExtent l="0" t="0" r="0" b="508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31535" cy="2719070"/>
                    </a:xfrm>
                    <a:prstGeom prst="rect">
                      <a:avLst/>
                    </a:prstGeom>
                    <a:noFill/>
                    <a:ln>
                      <a:noFill/>
                    </a:ln>
                  </pic:spPr>
                </pic:pic>
              </a:graphicData>
            </a:graphic>
          </wp:inline>
        </w:drawing>
      </w:r>
    </w:p>
    <w:p w:rsidR="006D0499" w:rsidRPr="00191788" w:rsidRDefault="00E55866" w:rsidP="006D0499">
      <w:pPr>
        <w:spacing w:before="100" w:beforeAutospacing="1" w:after="100" w:afterAutospacing="1"/>
        <w:contextualSpacing/>
        <w:jc w:val="center"/>
        <w:rPr>
          <w:rFonts w:eastAsiaTheme="minorHAnsi" w:cstheme="minorBidi"/>
          <w:iCs/>
          <w:szCs w:val="18"/>
          <w:lang w:eastAsia="en-US"/>
        </w:rPr>
      </w:pPr>
      <w:r w:rsidRPr="00191788">
        <w:rPr>
          <w:rFonts w:eastAsiaTheme="minorHAnsi" w:cstheme="minorBidi"/>
          <w:iCs/>
          <w:szCs w:val="18"/>
          <w:lang w:eastAsia="en-US"/>
        </w:rPr>
        <w:t>Рис. 20</w:t>
      </w:r>
      <w:r w:rsidR="006D0499" w:rsidRPr="00191788">
        <w:rPr>
          <w:rFonts w:eastAsiaTheme="minorHAnsi" w:cstheme="minorBidi"/>
          <w:iCs/>
          <w:szCs w:val="18"/>
          <w:lang w:eastAsia="en-US"/>
        </w:rPr>
        <w:t>. Схема тестирования алгоритма. 1. Микрофон. 2. Программа внедрения</w:t>
      </w:r>
      <w:r w:rsidR="002435FB" w:rsidRPr="00191788">
        <w:rPr>
          <w:rFonts w:eastAsiaTheme="minorHAnsi" w:cstheme="minorBidi"/>
          <w:iCs/>
          <w:szCs w:val="18"/>
          <w:lang w:eastAsia="en-US"/>
        </w:rPr>
        <w:t xml:space="preserve"> </w:t>
      </w:r>
      <w:r w:rsidR="002435FB" w:rsidRPr="00191788">
        <w:rPr>
          <w:rFonts w:eastAsiaTheme="minorHAnsi" w:cstheme="minorBidi"/>
          <w:iCs/>
          <w:szCs w:val="18"/>
          <w:lang w:val="en-US" w:eastAsia="en-US"/>
        </w:rPr>
        <w:t>Hide</w:t>
      </w:r>
      <w:r w:rsidR="002435FB" w:rsidRPr="00191788">
        <w:rPr>
          <w:rFonts w:eastAsiaTheme="minorHAnsi" w:cstheme="minorBidi"/>
          <w:iCs/>
          <w:szCs w:val="18"/>
          <w:lang w:eastAsia="en-US"/>
        </w:rPr>
        <w:t>.</w:t>
      </w:r>
      <w:r w:rsidR="002435FB" w:rsidRPr="00191788">
        <w:rPr>
          <w:rFonts w:eastAsiaTheme="minorHAnsi" w:cstheme="minorBidi"/>
          <w:iCs/>
          <w:szCs w:val="18"/>
          <w:lang w:val="en-US" w:eastAsia="en-US"/>
        </w:rPr>
        <w:t>exe</w:t>
      </w:r>
      <w:r w:rsidR="006D0499" w:rsidRPr="00191788">
        <w:rPr>
          <w:rFonts w:eastAsiaTheme="minorHAnsi" w:cstheme="minorBidi"/>
          <w:iCs/>
          <w:szCs w:val="18"/>
          <w:lang w:eastAsia="en-US"/>
        </w:rPr>
        <w:t xml:space="preserve"> 3. Первый экземпляр </w:t>
      </w:r>
      <w:r w:rsidR="006D0499" w:rsidRPr="00191788">
        <w:rPr>
          <w:rFonts w:eastAsiaTheme="minorHAnsi" w:cstheme="minorBidi"/>
          <w:iCs/>
          <w:szCs w:val="18"/>
          <w:lang w:val="en-US" w:eastAsia="en-US"/>
        </w:rPr>
        <w:t>Skype</w:t>
      </w:r>
      <w:r w:rsidR="006D0499" w:rsidRPr="00191788">
        <w:rPr>
          <w:rFonts w:eastAsiaTheme="minorHAnsi" w:cstheme="minorBidi"/>
          <w:iCs/>
          <w:szCs w:val="18"/>
          <w:lang w:eastAsia="en-US"/>
        </w:rPr>
        <w:t xml:space="preserve"> 4. Второй экземпляр </w:t>
      </w:r>
      <w:r w:rsidR="006D0499" w:rsidRPr="00191788">
        <w:rPr>
          <w:rFonts w:eastAsiaTheme="minorHAnsi" w:cstheme="minorBidi"/>
          <w:iCs/>
          <w:szCs w:val="18"/>
          <w:lang w:val="en-US" w:eastAsia="en-US"/>
        </w:rPr>
        <w:t>Skype</w:t>
      </w:r>
      <w:r w:rsidR="006D0499" w:rsidRPr="00191788">
        <w:rPr>
          <w:rFonts w:eastAsiaTheme="minorHAnsi" w:cstheme="minorBidi"/>
          <w:iCs/>
          <w:szCs w:val="18"/>
          <w:lang w:eastAsia="en-US"/>
        </w:rPr>
        <w:t>, запущенный на то</w:t>
      </w:r>
      <w:r w:rsidRPr="00191788">
        <w:rPr>
          <w:rFonts w:eastAsiaTheme="minorHAnsi" w:cstheme="minorBidi"/>
          <w:iCs/>
          <w:szCs w:val="18"/>
          <w:lang w:eastAsia="en-US"/>
        </w:rPr>
        <w:t>м</w:t>
      </w:r>
      <w:r w:rsidR="006D0499" w:rsidRPr="00191788">
        <w:rPr>
          <w:rFonts w:eastAsiaTheme="minorHAnsi" w:cstheme="minorBidi"/>
          <w:iCs/>
          <w:szCs w:val="18"/>
          <w:lang w:eastAsia="en-US"/>
        </w:rPr>
        <w:t xml:space="preserve"> же </w:t>
      </w:r>
      <w:r w:rsidRPr="00191788">
        <w:rPr>
          <w:rFonts w:eastAsiaTheme="minorHAnsi" w:cstheme="minorBidi"/>
          <w:iCs/>
          <w:szCs w:val="18"/>
          <w:lang w:eastAsia="en-US"/>
        </w:rPr>
        <w:t>ПК</w:t>
      </w:r>
      <w:r w:rsidR="00201227" w:rsidRPr="00191788">
        <w:rPr>
          <w:rFonts w:eastAsiaTheme="minorHAnsi" w:cstheme="minorBidi"/>
          <w:iCs/>
          <w:szCs w:val="18"/>
          <w:lang w:eastAsia="en-US"/>
        </w:rPr>
        <w:t xml:space="preserve"> </w:t>
      </w:r>
      <w:r w:rsidR="006D0499" w:rsidRPr="00191788">
        <w:rPr>
          <w:rFonts w:eastAsiaTheme="minorHAnsi" w:cstheme="minorBidi"/>
          <w:iCs/>
          <w:szCs w:val="18"/>
          <w:lang w:eastAsia="en-US"/>
        </w:rPr>
        <w:t>5. Программа извлечения</w:t>
      </w:r>
      <w:r w:rsidR="002435FB" w:rsidRPr="00191788">
        <w:rPr>
          <w:rFonts w:eastAsiaTheme="minorHAnsi" w:cstheme="minorBidi"/>
          <w:iCs/>
          <w:szCs w:val="18"/>
          <w:lang w:eastAsia="en-US"/>
        </w:rPr>
        <w:t xml:space="preserve"> </w:t>
      </w:r>
      <w:r w:rsidR="002435FB" w:rsidRPr="00191788">
        <w:rPr>
          <w:rFonts w:eastAsiaTheme="minorHAnsi" w:cstheme="minorBidi"/>
          <w:iCs/>
          <w:szCs w:val="18"/>
          <w:lang w:val="en-US" w:eastAsia="en-US"/>
        </w:rPr>
        <w:t>Extract</w:t>
      </w:r>
      <w:r w:rsidR="002435FB" w:rsidRPr="00191788">
        <w:rPr>
          <w:rFonts w:eastAsiaTheme="minorHAnsi" w:cstheme="minorBidi"/>
          <w:iCs/>
          <w:szCs w:val="18"/>
          <w:lang w:eastAsia="en-US"/>
        </w:rPr>
        <w:t>.</w:t>
      </w:r>
      <w:r w:rsidR="002435FB" w:rsidRPr="00191788">
        <w:rPr>
          <w:rFonts w:eastAsiaTheme="minorHAnsi" w:cstheme="minorBidi"/>
          <w:iCs/>
          <w:szCs w:val="18"/>
          <w:lang w:val="en-US" w:eastAsia="en-US"/>
        </w:rPr>
        <w:t>exe</w:t>
      </w:r>
      <w:r w:rsidR="006D0499" w:rsidRPr="00191788">
        <w:rPr>
          <w:rFonts w:eastAsiaTheme="minorHAnsi" w:cstheme="minorBidi"/>
          <w:iCs/>
          <w:szCs w:val="18"/>
          <w:lang w:eastAsia="en-US"/>
        </w:rPr>
        <w:t xml:space="preserve"> 6. Устройство воспроизведения</w:t>
      </w:r>
      <w:r w:rsidR="00B54CBF" w:rsidRPr="00191788">
        <w:rPr>
          <w:rFonts w:eastAsiaTheme="minorHAnsi" w:cstheme="minorBidi"/>
          <w:iCs/>
          <w:szCs w:val="18"/>
          <w:lang w:eastAsia="en-US"/>
        </w:rPr>
        <w:t>. Стрелками показаны потоки аудиоданных</w:t>
      </w:r>
    </w:p>
    <w:p w:rsidR="00632638" w:rsidRPr="00191788" w:rsidRDefault="00632638" w:rsidP="008450C1">
      <w:pPr>
        <w:spacing w:before="100" w:beforeAutospacing="1" w:after="100" w:afterAutospacing="1" w:line="360" w:lineRule="auto"/>
        <w:ind w:firstLine="708"/>
        <w:contextualSpacing/>
        <w:jc w:val="both"/>
        <w:rPr>
          <w:rFonts w:eastAsiaTheme="minorHAnsi" w:cstheme="minorBidi"/>
          <w:sz w:val="28"/>
          <w:szCs w:val="22"/>
          <w:lang w:eastAsia="en-US"/>
        </w:rPr>
      </w:pPr>
    </w:p>
    <w:p w:rsidR="008450C1" w:rsidRPr="00191788" w:rsidRDefault="00462D56" w:rsidP="008450C1">
      <w:pPr>
        <w:spacing w:before="100" w:beforeAutospacing="1" w:after="100" w:afterAutospacing="1" w:line="360" w:lineRule="auto"/>
        <w:ind w:firstLine="708"/>
        <w:contextualSpacing/>
        <w:jc w:val="both"/>
        <w:rPr>
          <w:rFonts w:eastAsiaTheme="minorHAnsi" w:cstheme="minorBidi"/>
          <w:sz w:val="28"/>
          <w:szCs w:val="22"/>
          <w:lang w:eastAsia="en-US"/>
        </w:rPr>
      </w:pPr>
      <w:r w:rsidRPr="00191788">
        <w:rPr>
          <w:rFonts w:eastAsiaTheme="minorHAnsi" w:cstheme="minorBidi"/>
          <w:sz w:val="28"/>
          <w:szCs w:val="22"/>
          <w:lang w:eastAsia="en-US"/>
        </w:rPr>
        <w:t xml:space="preserve">В программу сокрытия от микрофона приходит </w:t>
      </w:r>
      <w:proofErr w:type="spellStart"/>
      <w:r w:rsidRPr="00191788">
        <w:rPr>
          <w:rFonts w:eastAsiaTheme="minorHAnsi" w:cstheme="minorBidi"/>
          <w:sz w:val="28"/>
          <w:szCs w:val="22"/>
          <w:lang w:eastAsia="en-US"/>
        </w:rPr>
        <w:t>дискретизированные</w:t>
      </w:r>
      <w:proofErr w:type="spellEnd"/>
      <w:r w:rsidRPr="00191788">
        <w:rPr>
          <w:rFonts w:eastAsiaTheme="minorHAnsi" w:cstheme="minorBidi"/>
          <w:sz w:val="28"/>
          <w:szCs w:val="22"/>
          <w:lang w:eastAsia="en-US"/>
        </w:rPr>
        <w:t xml:space="preserve"> с частотой 44100 </w:t>
      </w:r>
      <w:r w:rsidRPr="00191788">
        <w:rPr>
          <w:rFonts w:eastAsiaTheme="minorHAnsi" w:cstheme="minorBidi"/>
          <w:sz w:val="28"/>
          <w:szCs w:val="22"/>
          <w:lang w:val="en-US" w:eastAsia="en-US"/>
        </w:rPr>
        <w:t>Hz</w:t>
      </w:r>
      <w:r w:rsidRPr="00191788">
        <w:rPr>
          <w:rFonts w:eastAsiaTheme="minorHAnsi" w:cstheme="minorBidi"/>
          <w:sz w:val="28"/>
          <w:szCs w:val="22"/>
          <w:lang w:eastAsia="en-US"/>
        </w:rPr>
        <w:t xml:space="preserve">, </w:t>
      </w:r>
      <w:r w:rsidR="002B1D94">
        <w:rPr>
          <w:rFonts w:eastAsiaTheme="minorHAnsi" w:cstheme="minorBidi"/>
          <w:sz w:val="28"/>
          <w:szCs w:val="22"/>
          <w:lang w:eastAsia="en-US"/>
        </w:rPr>
        <w:t>глубиной звучания 16 бит стер</w:t>
      </w:r>
      <w:proofErr w:type="gramStart"/>
      <w:r w:rsidR="002B1D94">
        <w:rPr>
          <w:rFonts w:eastAsiaTheme="minorHAnsi" w:cstheme="minorBidi"/>
          <w:sz w:val="28"/>
          <w:szCs w:val="22"/>
          <w:lang w:eastAsia="en-US"/>
        </w:rPr>
        <w:t xml:space="preserve">ео </w:t>
      </w:r>
      <w:r w:rsidRPr="00191788">
        <w:rPr>
          <w:rFonts w:eastAsiaTheme="minorHAnsi" w:cstheme="minorBidi"/>
          <w:sz w:val="28"/>
          <w:szCs w:val="22"/>
          <w:lang w:eastAsia="en-US"/>
        </w:rPr>
        <w:t>ау</w:t>
      </w:r>
      <w:proofErr w:type="gramEnd"/>
      <w:r w:rsidRPr="00191788">
        <w:rPr>
          <w:rFonts w:eastAsiaTheme="minorHAnsi" w:cstheme="minorBidi"/>
          <w:sz w:val="28"/>
          <w:szCs w:val="22"/>
          <w:lang w:eastAsia="en-US"/>
        </w:rPr>
        <w:t>диоданные</w:t>
      </w:r>
      <w:r w:rsidR="008450C1" w:rsidRPr="00191788">
        <w:rPr>
          <w:rFonts w:eastAsiaTheme="minorHAnsi" w:cstheme="minorBidi"/>
          <w:sz w:val="28"/>
          <w:szCs w:val="22"/>
          <w:lang w:eastAsia="en-US"/>
        </w:rPr>
        <w:t>.</w:t>
      </w:r>
      <w:r w:rsidR="002435FB" w:rsidRPr="00191788">
        <w:rPr>
          <w:rFonts w:eastAsiaTheme="minorHAnsi" w:cstheme="minorBidi"/>
          <w:sz w:val="28"/>
          <w:szCs w:val="22"/>
          <w:lang w:eastAsia="en-US"/>
        </w:rPr>
        <w:t xml:space="preserve"> Далее они используются для сокрытия </w:t>
      </w:r>
      <w:r w:rsidR="00370DFA" w:rsidRPr="00191788">
        <w:rPr>
          <w:rFonts w:eastAsiaTheme="minorHAnsi" w:cstheme="minorBidi"/>
          <w:sz w:val="28"/>
          <w:szCs w:val="22"/>
          <w:lang w:eastAsia="en-US"/>
        </w:rPr>
        <w:t>двоичного сообщения</w:t>
      </w:r>
      <w:r w:rsidR="002435FB" w:rsidRPr="00191788">
        <w:rPr>
          <w:rFonts w:eastAsiaTheme="minorHAnsi" w:cstheme="minorBidi"/>
          <w:sz w:val="28"/>
          <w:szCs w:val="22"/>
          <w:lang w:eastAsia="en-US"/>
        </w:rPr>
        <w:t xml:space="preserve"> на ключе</w:t>
      </w:r>
      <w:r w:rsidR="00D96AEF" w:rsidRPr="00191788">
        <w:rPr>
          <w:rFonts w:eastAsiaTheme="minorHAnsi" w:cstheme="minorBidi"/>
          <w:sz w:val="28"/>
          <w:szCs w:val="22"/>
          <w:lang w:eastAsia="en-US"/>
        </w:rPr>
        <w:t xml:space="preserve"> </w:t>
      </w:r>
      <w:r w:rsidR="00D96AEF" w:rsidRPr="00191788">
        <w:rPr>
          <w:rFonts w:eastAsiaTheme="minorHAnsi" w:cstheme="minorBidi"/>
          <w:sz w:val="28"/>
          <w:szCs w:val="22"/>
          <w:lang w:val="en-US" w:eastAsia="en-US"/>
        </w:rPr>
        <w:t>k</w:t>
      </w:r>
      <w:r w:rsidR="00D96AEF" w:rsidRPr="00191788">
        <w:rPr>
          <w:rFonts w:eastAsiaTheme="minorHAnsi" w:cstheme="minorBidi"/>
          <w:sz w:val="28"/>
          <w:szCs w:val="22"/>
          <w:lang w:eastAsia="en-US"/>
        </w:rPr>
        <w:t xml:space="preserve">1 = </w:t>
      </w:r>
      <w:r w:rsidR="00886527" w:rsidRPr="00191788">
        <w:rPr>
          <w:rFonts w:eastAsiaTheme="minorHAnsi" w:cstheme="minorBidi"/>
          <w:sz w:val="28"/>
          <w:szCs w:val="22"/>
          <w:lang w:eastAsia="en-US"/>
        </w:rPr>
        <w:t>35</w:t>
      </w:r>
      <w:r w:rsidR="00D96AEF" w:rsidRPr="00191788">
        <w:rPr>
          <w:rFonts w:eastAsiaTheme="minorHAnsi" w:cstheme="minorBidi"/>
          <w:sz w:val="28"/>
          <w:szCs w:val="22"/>
          <w:lang w:eastAsia="en-US"/>
        </w:rPr>
        <w:t xml:space="preserve">, </w:t>
      </w:r>
      <w:r w:rsidR="00D96AEF" w:rsidRPr="00191788">
        <w:rPr>
          <w:rFonts w:eastAsiaTheme="minorHAnsi" w:cstheme="minorBidi"/>
          <w:sz w:val="28"/>
          <w:szCs w:val="22"/>
          <w:lang w:val="en-US" w:eastAsia="en-US"/>
        </w:rPr>
        <w:t>k</w:t>
      </w:r>
      <w:r w:rsidR="00D96AEF" w:rsidRPr="00191788">
        <w:rPr>
          <w:rFonts w:eastAsiaTheme="minorHAnsi" w:cstheme="minorBidi"/>
          <w:sz w:val="28"/>
          <w:szCs w:val="22"/>
          <w:lang w:eastAsia="en-US"/>
        </w:rPr>
        <w:t xml:space="preserve">2 = </w:t>
      </w:r>
      <w:r w:rsidR="00886527" w:rsidRPr="00191788">
        <w:rPr>
          <w:rFonts w:eastAsiaTheme="minorHAnsi" w:cstheme="minorBidi"/>
          <w:sz w:val="28"/>
          <w:szCs w:val="22"/>
          <w:lang w:eastAsia="en-US"/>
        </w:rPr>
        <w:t>347</w:t>
      </w:r>
      <w:r w:rsidR="00D96AEF" w:rsidRPr="00191788">
        <w:rPr>
          <w:rFonts w:eastAsiaTheme="minorHAnsi" w:cstheme="minorBidi"/>
          <w:sz w:val="28"/>
          <w:szCs w:val="22"/>
          <w:lang w:eastAsia="en-US"/>
        </w:rPr>
        <w:t xml:space="preserve">, </w:t>
      </w:r>
      <w:r w:rsidR="00D96AEF" w:rsidRPr="00191788">
        <w:rPr>
          <w:rFonts w:eastAsiaTheme="minorHAnsi" w:cstheme="minorBidi"/>
          <w:sz w:val="28"/>
          <w:szCs w:val="22"/>
          <w:lang w:val="en-US" w:eastAsia="en-US"/>
        </w:rPr>
        <w:lastRenderedPageBreak/>
        <w:t>k</w:t>
      </w:r>
      <w:r w:rsidR="00D96AEF" w:rsidRPr="00191788">
        <w:rPr>
          <w:rFonts w:eastAsiaTheme="minorHAnsi" w:cstheme="minorBidi"/>
          <w:sz w:val="28"/>
          <w:szCs w:val="22"/>
          <w:lang w:eastAsia="en-US"/>
        </w:rPr>
        <w:t xml:space="preserve">3 = 121. Далее аудиоданные через виртуальный кабель попадают на </w:t>
      </w:r>
      <w:r w:rsidR="00750608" w:rsidRPr="00191788">
        <w:rPr>
          <w:rFonts w:eastAsiaTheme="minorHAnsi" w:cstheme="minorBidi"/>
          <w:sz w:val="28"/>
          <w:szCs w:val="22"/>
          <w:lang w:eastAsia="en-US"/>
        </w:rPr>
        <w:t>первый экземпляр программы</w:t>
      </w:r>
      <w:r w:rsidR="00D96AEF" w:rsidRPr="00191788">
        <w:rPr>
          <w:rFonts w:eastAsiaTheme="minorHAnsi" w:cstheme="minorBidi"/>
          <w:sz w:val="28"/>
          <w:szCs w:val="22"/>
          <w:lang w:eastAsia="en-US"/>
        </w:rPr>
        <w:t xml:space="preserve"> </w:t>
      </w:r>
      <w:r w:rsidR="00D96AEF" w:rsidRPr="00191788">
        <w:rPr>
          <w:rFonts w:eastAsiaTheme="minorHAnsi" w:cstheme="minorBidi"/>
          <w:sz w:val="28"/>
          <w:szCs w:val="22"/>
          <w:lang w:val="en-US" w:eastAsia="en-US"/>
        </w:rPr>
        <w:t>Skype</w:t>
      </w:r>
      <w:r w:rsidR="00750608" w:rsidRPr="00191788">
        <w:rPr>
          <w:rFonts w:eastAsiaTheme="minorHAnsi" w:cstheme="minorBidi"/>
          <w:sz w:val="28"/>
          <w:szCs w:val="22"/>
          <w:lang w:eastAsia="en-US"/>
        </w:rPr>
        <w:t>, который используя сеть Интернет, соединяется со вторым экземпляром программы</w:t>
      </w:r>
      <w:r w:rsidR="00EF7294" w:rsidRPr="00191788">
        <w:rPr>
          <w:rFonts w:eastAsiaTheme="minorHAnsi" w:cstheme="minorBidi"/>
          <w:sz w:val="28"/>
          <w:szCs w:val="22"/>
          <w:lang w:eastAsia="en-US"/>
        </w:rPr>
        <w:t>, находящийся на том же компьютере</w:t>
      </w:r>
      <w:r w:rsidR="00750608" w:rsidRPr="00191788">
        <w:rPr>
          <w:rFonts w:eastAsiaTheme="minorHAnsi" w:cstheme="minorBidi"/>
          <w:sz w:val="28"/>
          <w:szCs w:val="22"/>
          <w:lang w:eastAsia="en-US"/>
        </w:rPr>
        <w:t xml:space="preserve">. Аудиоданные приходят от первого экземпляра ко второму. Далее также через виртуальный кабель данные попадают на </w:t>
      </w:r>
      <w:r w:rsidR="005D39DD" w:rsidRPr="00191788">
        <w:rPr>
          <w:rFonts w:eastAsiaTheme="minorHAnsi" w:cstheme="minorBidi"/>
          <w:sz w:val="28"/>
          <w:szCs w:val="22"/>
          <w:lang w:eastAsia="en-US"/>
        </w:rPr>
        <w:t>программу извлечения информации и затем выводятся на динамики.</w:t>
      </w:r>
    </w:p>
    <w:p w:rsidR="00511298" w:rsidRPr="00191788" w:rsidRDefault="00AB290D" w:rsidP="008450C1">
      <w:pPr>
        <w:spacing w:before="100" w:beforeAutospacing="1" w:after="100" w:afterAutospacing="1" w:line="360" w:lineRule="auto"/>
        <w:ind w:firstLine="708"/>
        <w:contextualSpacing/>
        <w:jc w:val="both"/>
        <w:rPr>
          <w:rFonts w:eastAsiaTheme="minorEastAsia" w:cstheme="minorBidi"/>
          <w:sz w:val="28"/>
          <w:szCs w:val="28"/>
        </w:rPr>
      </w:pPr>
      <w:r w:rsidRPr="00191788">
        <w:rPr>
          <w:rFonts w:eastAsiaTheme="minorHAnsi" w:cstheme="minorBidi"/>
          <w:sz w:val="28"/>
          <w:szCs w:val="22"/>
          <w:lang w:eastAsia="en-US"/>
        </w:rPr>
        <w:t>После</w:t>
      </w:r>
      <w:r w:rsidR="006F67A6" w:rsidRPr="00191788">
        <w:rPr>
          <w:rFonts w:eastAsiaTheme="minorHAnsi" w:cstheme="minorBidi"/>
          <w:sz w:val="28"/>
          <w:szCs w:val="22"/>
          <w:lang w:eastAsia="en-US"/>
        </w:rPr>
        <w:t xml:space="preserve"> ряд</w:t>
      </w:r>
      <w:r w:rsidRPr="00191788">
        <w:rPr>
          <w:rFonts w:eastAsiaTheme="minorHAnsi" w:cstheme="minorBidi"/>
          <w:sz w:val="28"/>
          <w:szCs w:val="22"/>
          <w:lang w:eastAsia="en-US"/>
        </w:rPr>
        <w:t>а</w:t>
      </w:r>
      <w:r w:rsidR="006F67A6" w:rsidRPr="00191788">
        <w:rPr>
          <w:rFonts w:eastAsiaTheme="minorHAnsi" w:cstheme="minorBidi"/>
          <w:sz w:val="28"/>
          <w:szCs w:val="22"/>
          <w:lang w:eastAsia="en-US"/>
        </w:rPr>
        <w:t xml:space="preserve"> экспериментов с различными значениями </w:t>
      </w:r>
      <m:oMath>
        <m:r>
          <w:rPr>
            <w:rFonts w:ascii="Cambria Math" w:hAnsi="Cambria Math"/>
            <w:sz w:val="28"/>
            <w:szCs w:val="28"/>
            <w:lang w:val="en-US"/>
          </w:rPr>
          <m:t>n</m:t>
        </m:r>
      </m:oMath>
      <w:r w:rsidR="006F67A6" w:rsidRPr="00191788">
        <w:rPr>
          <w:rFonts w:eastAsiaTheme="minorEastAsia" w:cstheme="minorBidi"/>
          <w:sz w:val="28"/>
          <w:szCs w:val="28"/>
        </w:rPr>
        <w:t xml:space="preserve"> </w:t>
      </w:r>
      <w:r w:rsidR="006D37EF" w:rsidRPr="00191788">
        <w:rPr>
          <w:rFonts w:eastAsiaTheme="minorEastAsia" w:cstheme="minorBidi"/>
          <w:sz w:val="28"/>
          <w:szCs w:val="28"/>
        </w:rPr>
        <w:t xml:space="preserve">установлено, что при значениях длины сегмента приблизительно меньших </w:t>
      </w:r>
      <w:r w:rsidR="00ED61BB" w:rsidRPr="00191788">
        <w:rPr>
          <w:rFonts w:eastAsiaTheme="minorEastAsia" w:cstheme="minorBidi"/>
          <w:sz w:val="28"/>
          <w:szCs w:val="28"/>
        </w:rPr>
        <w:t>1500</w:t>
      </w:r>
      <w:r w:rsidR="006D37EF" w:rsidRPr="00191788">
        <w:rPr>
          <w:rFonts w:eastAsiaTheme="minorEastAsia" w:cstheme="minorBidi"/>
          <w:sz w:val="28"/>
          <w:szCs w:val="28"/>
        </w:rPr>
        <w:t xml:space="preserve"> </w:t>
      </w:r>
      <w:proofErr w:type="spellStart"/>
      <w:r w:rsidR="006D37EF" w:rsidRPr="00191788">
        <w:rPr>
          <w:rFonts w:eastAsiaTheme="minorEastAsia" w:cstheme="minorBidi"/>
          <w:sz w:val="28"/>
          <w:szCs w:val="28"/>
        </w:rPr>
        <w:t>сэмплов</w:t>
      </w:r>
      <w:proofErr w:type="spellEnd"/>
      <w:r w:rsidR="006D37EF" w:rsidRPr="00191788">
        <w:rPr>
          <w:rFonts w:eastAsiaTheme="minorEastAsia" w:cstheme="minorBidi"/>
          <w:sz w:val="28"/>
          <w:szCs w:val="28"/>
        </w:rPr>
        <w:t xml:space="preserve"> в аудиосигнале появляются паузы связанные с тем, что сегмент обрабатывается дольше, чем он звучит. </w:t>
      </w:r>
      <w:r w:rsidR="003A154A" w:rsidRPr="00191788">
        <w:rPr>
          <w:rFonts w:eastAsiaTheme="minorEastAsia" w:cstheme="minorBidi"/>
          <w:sz w:val="28"/>
          <w:szCs w:val="28"/>
        </w:rPr>
        <w:t>З</w:t>
      </w:r>
      <w:r w:rsidR="00105341" w:rsidRPr="00191788">
        <w:rPr>
          <w:rFonts w:eastAsiaTheme="minorEastAsia" w:cstheme="minorBidi"/>
          <w:sz w:val="28"/>
          <w:szCs w:val="28"/>
        </w:rPr>
        <w:t>начения большие приблизительно 8</w:t>
      </w:r>
      <w:r w:rsidR="003A154A" w:rsidRPr="00191788">
        <w:rPr>
          <w:rFonts w:eastAsiaTheme="minorEastAsia" w:cstheme="minorBidi"/>
          <w:sz w:val="28"/>
          <w:szCs w:val="28"/>
        </w:rPr>
        <w:t xml:space="preserve">000 </w:t>
      </w:r>
      <w:proofErr w:type="spellStart"/>
      <w:r w:rsidR="003A154A" w:rsidRPr="00191788">
        <w:rPr>
          <w:rFonts w:eastAsiaTheme="minorEastAsia" w:cstheme="minorBidi"/>
          <w:sz w:val="28"/>
          <w:szCs w:val="28"/>
        </w:rPr>
        <w:t>сэмплов</w:t>
      </w:r>
      <w:proofErr w:type="spellEnd"/>
      <w:r w:rsidR="003A154A" w:rsidRPr="00191788">
        <w:rPr>
          <w:rFonts w:eastAsiaTheme="minorEastAsia" w:cstheme="minorBidi"/>
          <w:sz w:val="28"/>
          <w:szCs w:val="28"/>
        </w:rPr>
        <w:t xml:space="preserve"> вносят большую задержку при передаче аудиосигнала.</w:t>
      </w:r>
      <w:r w:rsidR="008E5F7A" w:rsidRPr="00191788">
        <w:rPr>
          <w:rFonts w:eastAsiaTheme="minorEastAsia" w:cstheme="minorBidi"/>
          <w:sz w:val="28"/>
          <w:szCs w:val="28"/>
        </w:rPr>
        <w:t xml:space="preserve"> Таким образом, размер сегмента был выбран в границе этих значений </w:t>
      </w:r>
      <w:r w:rsidR="00D82215" w:rsidRPr="00191788">
        <w:rPr>
          <w:rFonts w:eastAsiaTheme="minorEastAsia" w:cstheme="minorBidi"/>
          <w:sz w:val="28"/>
          <w:szCs w:val="28"/>
        </w:rPr>
        <w:t>–</w:t>
      </w:r>
      <w:r w:rsidR="008E5F7A" w:rsidRPr="00191788">
        <w:rPr>
          <w:rFonts w:eastAsiaTheme="minorEastAsia" w:cstheme="minorBidi"/>
          <w:sz w:val="28"/>
          <w:szCs w:val="28"/>
        </w:rPr>
        <w:t xml:space="preserve"> 4096</w:t>
      </w:r>
      <w:r w:rsidR="00D82215" w:rsidRPr="00191788">
        <w:rPr>
          <w:rFonts w:eastAsiaTheme="minorEastAsia" w:cstheme="minorBidi"/>
          <w:sz w:val="28"/>
          <w:szCs w:val="28"/>
        </w:rPr>
        <w:t>.</w:t>
      </w:r>
    </w:p>
    <w:p w:rsidR="00D82215" w:rsidRPr="00191788" w:rsidRDefault="00D82215" w:rsidP="008450C1">
      <w:pPr>
        <w:spacing w:before="100" w:beforeAutospacing="1" w:after="100" w:afterAutospacing="1" w:line="360" w:lineRule="auto"/>
        <w:ind w:firstLine="708"/>
        <w:contextualSpacing/>
        <w:jc w:val="both"/>
        <w:rPr>
          <w:rFonts w:eastAsiaTheme="minorEastAsia" w:cstheme="minorBidi"/>
          <w:sz w:val="28"/>
          <w:szCs w:val="28"/>
        </w:rPr>
      </w:pPr>
      <w:r w:rsidRPr="00191788">
        <w:rPr>
          <w:rFonts w:eastAsiaTheme="minorEastAsia" w:cstheme="minorBidi"/>
          <w:sz w:val="28"/>
          <w:szCs w:val="28"/>
        </w:rPr>
        <w:t>В следующем ряде экспериментов во все сегменты скры</w:t>
      </w:r>
      <w:r w:rsidR="00292391" w:rsidRPr="00191788">
        <w:rPr>
          <w:rFonts w:eastAsiaTheme="minorEastAsia" w:cstheme="minorBidi"/>
          <w:sz w:val="28"/>
          <w:szCs w:val="28"/>
        </w:rPr>
        <w:t>вается</w:t>
      </w:r>
      <w:r w:rsidRPr="00191788">
        <w:rPr>
          <w:rFonts w:eastAsiaTheme="minorEastAsia" w:cstheme="minorBidi"/>
          <w:sz w:val="28"/>
          <w:szCs w:val="28"/>
        </w:rPr>
        <w:t xml:space="preserve"> стартовая последовательность. Программа, извлекающая информацию</w:t>
      </w:r>
      <w:r w:rsidR="002533AD" w:rsidRPr="00191788">
        <w:rPr>
          <w:rFonts w:eastAsiaTheme="minorEastAsia" w:cstheme="minorBidi"/>
          <w:sz w:val="28"/>
          <w:szCs w:val="28"/>
        </w:rPr>
        <w:t>, при вычислении</w:t>
      </w:r>
      <w:r w:rsidR="00C276EE" w:rsidRPr="00C276EE">
        <w:rPr>
          <w:rFonts w:eastAsiaTheme="minorEastAsia" w:cstheme="minorBidi"/>
          <w:sz w:val="28"/>
          <w:szCs w:val="28"/>
        </w:rPr>
        <w:t xml:space="preserve"> </w:t>
      </w:r>
      <w:r w:rsidRPr="00191788">
        <w:rPr>
          <w:rFonts w:eastAsiaTheme="minorEastAsia" w:cstheme="minorBidi"/>
          <w:sz w:val="28"/>
          <w:szCs w:val="28"/>
        </w:rPr>
        <w:t>значени</w:t>
      </w:r>
      <w:r w:rsidR="002533AD" w:rsidRPr="00191788">
        <w:rPr>
          <w:rFonts w:eastAsiaTheme="minorEastAsia" w:cstheme="minorBidi"/>
          <w:sz w:val="28"/>
          <w:szCs w:val="28"/>
        </w:rPr>
        <w:t>я</w:t>
      </w:r>
      <w:r w:rsidRPr="00191788">
        <w:rPr>
          <w:rFonts w:eastAsiaTheme="minorEastAsia" w:cstheme="minorBidi"/>
          <w:sz w:val="28"/>
          <w:szCs w:val="28"/>
        </w:rPr>
        <w:t xml:space="preserve"> функции “максимальной корреляции”</w:t>
      </w:r>
      <w:r w:rsidR="00191788">
        <w:rPr>
          <w:rFonts w:eastAsiaTheme="minorEastAsia" w:cstheme="minorBidi"/>
          <w:sz w:val="28"/>
          <w:szCs w:val="28"/>
        </w:rPr>
        <w:t xml:space="preserve"> с </w:t>
      </w:r>
      <w:r w:rsidR="00AB290D" w:rsidRPr="00191788">
        <w:rPr>
          <w:rFonts w:eastAsiaTheme="minorEastAsia" w:cstheme="minorBidi"/>
          <w:sz w:val="28"/>
          <w:szCs w:val="28"/>
        </w:rPr>
        <w:t>линейной конгруэнтной функцией, основанной на стартовой последовательности</w:t>
      </w:r>
      <w:r w:rsidR="002533AD" w:rsidRPr="00191788">
        <w:rPr>
          <w:rFonts w:eastAsiaTheme="minorEastAsia" w:cstheme="minorBidi"/>
          <w:sz w:val="28"/>
          <w:szCs w:val="28"/>
        </w:rPr>
        <w:t>, дает</w:t>
      </w:r>
      <w:r w:rsidRPr="00191788">
        <w:rPr>
          <w:rFonts w:eastAsiaTheme="minorEastAsia" w:cstheme="minorBidi"/>
          <w:sz w:val="28"/>
          <w:szCs w:val="28"/>
        </w:rPr>
        <w:t xml:space="preserve"> </w:t>
      </w:r>
      <w:r w:rsidR="00C276EE">
        <w:rPr>
          <w:rFonts w:eastAsiaTheme="minorEastAsia" w:cstheme="minorBidi"/>
          <w:sz w:val="28"/>
          <w:szCs w:val="28"/>
        </w:rPr>
        <w:t xml:space="preserve">среднее </w:t>
      </w:r>
      <w:r w:rsidR="00AB290D" w:rsidRPr="00191788">
        <w:rPr>
          <w:rFonts w:eastAsiaTheme="minorEastAsia" w:cstheme="minorBidi"/>
          <w:sz w:val="28"/>
          <w:szCs w:val="28"/>
        </w:rPr>
        <w:t xml:space="preserve">округленное </w:t>
      </w:r>
      <w:r w:rsidRPr="00191788">
        <w:rPr>
          <w:rFonts w:eastAsiaTheme="minorEastAsia" w:cstheme="minorBidi"/>
          <w:sz w:val="28"/>
          <w:szCs w:val="28"/>
        </w:rPr>
        <w:t xml:space="preserve">значение </w:t>
      </w:r>
      <w:r w:rsidR="008A3E3B">
        <w:rPr>
          <w:rFonts w:eastAsiaTheme="minorEastAsia" w:cstheme="minorBidi"/>
          <w:sz w:val="28"/>
          <w:szCs w:val="28"/>
        </w:rPr>
        <w:t>0,</w:t>
      </w:r>
      <w:r w:rsidR="00AB290D" w:rsidRPr="00191788">
        <w:rPr>
          <w:rFonts w:eastAsiaTheme="minorEastAsia" w:cstheme="minorBidi"/>
          <w:sz w:val="28"/>
          <w:szCs w:val="28"/>
        </w:rPr>
        <w:t xml:space="preserve">45. </w:t>
      </w:r>
      <w:r w:rsidR="002533AD" w:rsidRPr="00191788">
        <w:rPr>
          <w:rFonts w:eastAsiaTheme="minorEastAsia" w:cstheme="minorBidi"/>
          <w:sz w:val="28"/>
          <w:szCs w:val="28"/>
        </w:rPr>
        <w:t xml:space="preserve">При отсутствии скрываемой последовательности </w:t>
      </w:r>
      <w:r w:rsidR="00C276EE">
        <w:rPr>
          <w:rFonts w:eastAsiaTheme="minorEastAsia" w:cstheme="minorBidi"/>
          <w:sz w:val="28"/>
          <w:szCs w:val="28"/>
        </w:rPr>
        <w:t xml:space="preserve">среднее </w:t>
      </w:r>
      <w:r w:rsidR="002533AD" w:rsidRPr="00191788">
        <w:rPr>
          <w:rFonts w:eastAsiaTheme="minorEastAsia" w:cstheme="minorBidi"/>
          <w:sz w:val="28"/>
          <w:szCs w:val="28"/>
        </w:rPr>
        <w:t>з</w:t>
      </w:r>
      <w:r w:rsidR="00AB290D" w:rsidRPr="00191788">
        <w:rPr>
          <w:rFonts w:eastAsiaTheme="minorEastAsia" w:cstheme="minorBidi"/>
          <w:sz w:val="28"/>
          <w:szCs w:val="28"/>
        </w:rPr>
        <w:t>начение</w:t>
      </w:r>
      <w:r w:rsidR="004F733D" w:rsidRPr="00191788">
        <w:rPr>
          <w:rFonts w:eastAsiaTheme="minorEastAsia" w:cstheme="minorBidi"/>
          <w:sz w:val="28"/>
          <w:szCs w:val="28"/>
        </w:rPr>
        <w:t xml:space="preserve"> падает до</w:t>
      </w:r>
      <w:r w:rsidR="002533AD" w:rsidRPr="00191788">
        <w:rPr>
          <w:rFonts w:eastAsiaTheme="minorEastAsia" w:cstheme="minorBidi"/>
          <w:sz w:val="28"/>
          <w:szCs w:val="28"/>
        </w:rPr>
        <w:t xml:space="preserve"> 0</w:t>
      </w:r>
      <w:r w:rsidR="008A3E3B">
        <w:rPr>
          <w:rFonts w:eastAsiaTheme="minorEastAsia" w:cstheme="minorBidi"/>
          <w:sz w:val="28"/>
          <w:szCs w:val="28"/>
        </w:rPr>
        <w:t>,</w:t>
      </w:r>
      <w:r w:rsidR="002533AD" w:rsidRPr="00191788">
        <w:rPr>
          <w:rFonts w:eastAsiaTheme="minorEastAsia" w:cstheme="minorBidi"/>
          <w:sz w:val="28"/>
          <w:szCs w:val="28"/>
        </w:rPr>
        <w:t>09</w:t>
      </w:r>
      <w:r w:rsidR="00AB290D" w:rsidRPr="00191788">
        <w:rPr>
          <w:rFonts w:eastAsiaTheme="minorEastAsia" w:cstheme="minorBidi"/>
          <w:sz w:val="28"/>
          <w:szCs w:val="28"/>
        </w:rPr>
        <w:t xml:space="preserve">. Таким образом, </w:t>
      </w:r>
      <w:r w:rsidR="002533AD" w:rsidRPr="00191788">
        <w:rPr>
          <w:rFonts w:eastAsiaTheme="minorEastAsia" w:cstheme="minorBidi"/>
          <w:sz w:val="28"/>
          <w:szCs w:val="28"/>
        </w:rPr>
        <w:t xml:space="preserve">пороговое значение детектирования стартовой последовательности </w:t>
      </w:r>
      <m:oMath>
        <m:r>
          <w:rPr>
            <w:rFonts w:ascii="Cambria Math" w:eastAsiaTheme="minorEastAsia" w:hAnsi="Cambria Math" w:cstheme="minorBidi"/>
            <w:sz w:val="28"/>
            <w:szCs w:val="28"/>
          </w:rPr>
          <m:t>β</m:t>
        </m:r>
      </m:oMath>
      <w:r w:rsidR="002533AD" w:rsidRPr="00191788">
        <w:rPr>
          <w:rFonts w:eastAsiaTheme="minorEastAsia" w:cstheme="minorBidi"/>
          <w:sz w:val="28"/>
          <w:szCs w:val="28"/>
        </w:rPr>
        <w:t xml:space="preserve"> следует взять равным среднему арифметическому этих двух значений, а именно 0,27</w:t>
      </w:r>
      <w:r w:rsidR="00291037" w:rsidRPr="00191788">
        <w:rPr>
          <w:rFonts w:eastAsiaTheme="minorEastAsia" w:cstheme="minorBidi"/>
          <w:sz w:val="28"/>
          <w:szCs w:val="28"/>
        </w:rPr>
        <w:t>.</w:t>
      </w:r>
      <w:r w:rsidR="009B3617">
        <w:rPr>
          <w:rFonts w:eastAsiaTheme="minorEastAsia" w:cstheme="minorBidi"/>
          <w:sz w:val="28"/>
          <w:szCs w:val="28"/>
        </w:rPr>
        <w:t xml:space="preserve"> </w:t>
      </w:r>
      <w:r w:rsidR="007C00E6">
        <w:rPr>
          <w:rFonts w:eastAsiaTheme="minorEastAsia" w:cstheme="minorBidi"/>
          <w:sz w:val="28"/>
          <w:szCs w:val="28"/>
        </w:rPr>
        <w:t>При оценке</w:t>
      </w:r>
      <w:r w:rsidR="001E023F">
        <w:rPr>
          <w:rFonts w:eastAsiaTheme="minorEastAsia" w:cstheme="minorBidi"/>
          <w:sz w:val="28"/>
          <w:szCs w:val="28"/>
        </w:rPr>
        <w:t xml:space="preserve"> вероятности о</w:t>
      </w:r>
      <w:r w:rsidR="00A51339" w:rsidRPr="00191788">
        <w:rPr>
          <w:rFonts w:eastAsiaTheme="minorEastAsia" w:cstheme="minorBidi"/>
          <w:sz w:val="28"/>
          <w:szCs w:val="28"/>
        </w:rPr>
        <w:t>шибк</w:t>
      </w:r>
      <w:r w:rsidR="001E023F">
        <w:rPr>
          <w:rFonts w:eastAsiaTheme="minorEastAsia" w:cstheme="minorBidi"/>
          <w:sz w:val="28"/>
          <w:szCs w:val="28"/>
        </w:rPr>
        <w:t>и</w:t>
      </w:r>
      <w:r w:rsidR="00A51339" w:rsidRPr="00191788">
        <w:rPr>
          <w:rFonts w:eastAsiaTheme="minorEastAsia" w:cstheme="minorBidi"/>
          <w:sz w:val="28"/>
          <w:szCs w:val="28"/>
        </w:rPr>
        <w:t xml:space="preserve"> </w:t>
      </w:r>
      <w:r w:rsidR="001E023F">
        <w:rPr>
          <w:rFonts w:eastAsiaTheme="minorEastAsia" w:cstheme="minorBidi"/>
          <w:sz w:val="28"/>
          <w:szCs w:val="28"/>
        </w:rPr>
        <w:t>первого рода, то есть</w:t>
      </w:r>
      <w:r w:rsidR="00AF1A95">
        <w:rPr>
          <w:rFonts w:eastAsiaTheme="minorEastAsia" w:cstheme="minorBidi"/>
          <w:sz w:val="28"/>
          <w:szCs w:val="28"/>
        </w:rPr>
        <w:t xml:space="preserve"> отношения</w:t>
      </w:r>
      <w:r w:rsidR="001E023F">
        <w:rPr>
          <w:rFonts w:eastAsiaTheme="minorEastAsia" w:cstheme="minorBidi"/>
          <w:sz w:val="28"/>
          <w:szCs w:val="28"/>
        </w:rPr>
        <w:t xml:space="preserve"> количества</w:t>
      </w:r>
      <w:r w:rsidR="00A51339" w:rsidRPr="00191788">
        <w:rPr>
          <w:rFonts w:eastAsiaTheme="minorEastAsia" w:cstheme="minorBidi"/>
          <w:sz w:val="28"/>
          <w:szCs w:val="28"/>
        </w:rPr>
        <w:t xml:space="preserve"> сокрытых стартовых последовательностей, но </w:t>
      </w:r>
      <w:proofErr w:type="spellStart"/>
      <w:r w:rsidR="00A51339" w:rsidRPr="00191788">
        <w:rPr>
          <w:rFonts w:eastAsiaTheme="minorEastAsia" w:cstheme="minorBidi"/>
          <w:sz w:val="28"/>
          <w:szCs w:val="28"/>
        </w:rPr>
        <w:t>недетектирован</w:t>
      </w:r>
      <w:r w:rsidR="0038022B" w:rsidRPr="00191788">
        <w:rPr>
          <w:rFonts w:eastAsiaTheme="minorEastAsia" w:cstheme="minorBidi"/>
          <w:sz w:val="28"/>
          <w:szCs w:val="28"/>
        </w:rPr>
        <w:t>ных</w:t>
      </w:r>
      <w:proofErr w:type="spellEnd"/>
      <w:r w:rsidR="0038022B" w:rsidRPr="00191788">
        <w:rPr>
          <w:rFonts w:eastAsiaTheme="minorEastAsia" w:cstheme="minorBidi"/>
          <w:sz w:val="28"/>
          <w:szCs w:val="28"/>
        </w:rPr>
        <w:t xml:space="preserve"> при извлечении</w:t>
      </w:r>
      <w:r w:rsidR="00AF1A95">
        <w:rPr>
          <w:rFonts w:eastAsiaTheme="minorEastAsia" w:cstheme="minorBidi"/>
          <w:sz w:val="28"/>
          <w:szCs w:val="28"/>
        </w:rPr>
        <w:t>, к общему количеству сокрытых последовательностей</w:t>
      </w:r>
      <w:r w:rsidR="007C00E6">
        <w:rPr>
          <w:rFonts w:eastAsiaTheme="minorEastAsia" w:cstheme="minorBidi"/>
          <w:sz w:val="28"/>
          <w:szCs w:val="28"/>
        </w:rPr>
        <w:t>,</w:t>
      </w:r>
      <w:r w:rsidR="0038022B" w:rsidRPr="00191788">
        <w:rPr>
          <w:rFonts w:eastAsiaTheme="minorEastAsia" w:cstheme="minorBidi"/>
          <w:sz w:val="28"/>
          <w:szCs w:val="28"/>
        </w:rPr>
        <w:t xml:space="preserve"> </w:t>
      </w:r>
      <w:r w:rsidR="007C00E6">
        <w:rPr>
          <w:rFonts w:eastAsiaTheme="minorEastAsia" w:cstheme="minorBidi"/>
          <w:sz w:val="28"/>
          <w:szCs w:val="28"/>
        </w:rPr>
        <w:t>было внедрено 500 стартовых последовательностей</w:t>
      </w:r>
      <w:r w:rsidR="00BC30B7">
        <w:rPr>
          <w:rFonts w:eastAsiaTheme="minorEastAsia" w:cstheme="minorBidi"/>
          <w:sz w:val="28"/>
          <w:szCs w:val="28"/>
        </w:rPr>
        <w:t xml:space="preserve"> на 1500 сегментах</w:t>
      </w:r>
      <w:r w:rsidR="001E023F">
        <w:rPr>
          <w:rFonts w:eastAsiaTheme="minorEastAsia" w:cstheme="minorBidi"/>
          <w:sz w:val="28"/>
          <w:szCs w:val="28"/>
        </w:rPr>
        <w:t>.</w:t>
      </w:r>
      <w:r w:rsidR="007C00E6">
        <w:rPr>
          <w:rFonts w:eastAsiaTheme="minorEastAsia" w:cstheme="minorBidi"/>
          <w:sz w:val="28"/>
          <w:szCs w:val="28"/>
        </w:rPr>
        <w:t xml:space="preserve"> Из них </w:t>
      </w:r>
      <w:proofErr w:type="spellStart"/>
      <w:r w:rsidR="007C00E6">
        <w:rPr>
          <w:rFonts w:eastAsiaTheme="minorEastAsia" w:cstheme="minorBidi"/>
          <w:sz w:val="28"/>
          <w:szCs w:val="28"/>
        </w:rPr>
        <w:t>недектированными</w:t>
      </w:r>
      <w:proofErr w:type="spellEnd"/>
      <w:r w:rsidR="007C00E6">
        <w:rPr>
          <w:rFonts w:eastAsiaTheme="minorEastAsia" w:cstheme="minorBidi"/>
          <w:sz w:val="28"/>
          <w:szCs w:val="28"/>
        </w:rPr>
        <w:t xml:space="preserve"> оказались 11. Таким образом</w:t>
      </w:r>
      <w:r w:rsidR="00BC30B7">
        <w:rPr>
          <w:rFonts w:eastAsiaTheme="minorEastAsia" w:cstheme="minorBidi"/>
          <w:sz w:val="28"/>
          <w:szCs w:val="28"/>
        </w:rPr>
        <w:t>,</w:t>
      </w:r>
      <w:r w:rsidR="007C00E6">
        <w:rPr>
          <w:rFonts w:eastAsiaTheme="minorEastAsia" w:cstheme="minorBidi"/>
          <w:sz w:val="28"/>
          <w:szCs w:val="28"/>
        </w:rPr>
        <w:t xml:space="preserve"> оценка вероятности первого рода составляет </w:t>
      </w:r>
      <w:r w:rsidR="00BC30B7">
        <w:rPr>
          <w:rFonts w:eastAsiaTheme="minorEastAsia" w:cstheme="minorBidi"/>
          <w:sz w:val="28"/>
          <w:szCs w:val="28"/>
        </w:rPr>
        <w:t>0,</w:t>
      </w:r>
      <w:r w:rsidR="007C00E6">
        <w:rPr>
          <w:rFonts w:eastAsiaTheme="minorEastAsia" w:cstheme="minorBidi"/>
          <w:sz w:val="28"/>
          <w:szCs w:val="28"/>
        </w:rPr>
        <w:t>022. При</w:t>
      </w:r>
      <w:r w:rsidR="009B3617">
        <w:rPr>
          <w:rFonts w:eastAsiaTheme="minorEastAsia" w:cstheme="minorBidi"/>
          <w:sz w:val="28"/>
          <w:szCs w:val="28"/>
        </w:rPr>
        <w:t xml:space="preserve"> о</w:t>
      </w:r>
      <w:r w:rsidR="001E023F">
        <w:rPr>
          <w:rFonts w:eastAsiaTheme="minorEastAsia" w:cstheme="minorBidi"/>
          <w:sz w:val="28"/>
          <w:szCs w:val="28"/>
        </w:rPr>
        <w:t>ценк</w:t>
      </w:r>
      <w:r w:rsidR="009B3617">
        <w:rPr>
          <w:rFonts w:eastAsiaTheme="minorEastAsia" w:cstheme="minorBidi"/>
          <w:sz w:val="28"/>
          <w:szCs w:val="28"/>
        </w:rPr>
        <w:t>е</w:t>
      </w:r>
      <w:r w:rsidR="001E023F">
        <w:rPr>
          <w:rFonts w:eastAsiaTheme="minorEastAsia" w:cstheme="minorBidi"/>
          <w:sz w:val="28"/>
          <w:szCs w:val="28"/>
        </w:rPr>
        <w:t xml:space="preserve"> вероятности о</w:t>
      </w:r>
      <w:r w:rsidR="00A51339" w:rsidRPr="00191788">
        <w:rPr>
          <w:rFonts w:eastAsiaTheme="minorEastAsia" w:cstheme="minorBidi"/>
          <w:sz w:val="28"/>
          <w:szCs w:val="28"/>
        </w:rPr>
        <w:t>шибк</w:t>
      </w:r>
      <w:r w:rsidR="001E023F">
        <w:rPr>
          <w:rFonts w:eastAsiaTheme="minorEastAsia" w:cstheme="minorBidi"/>
          <w:sz w:val="28"/>
          <w:szCs w:val="28"/>
        </w:rPr>
        <w:t>и</w:t>
      </w:r>
      <w:r w:rsidR="00A51339" w:rsidRPr="00191788">
        <w:rPr>
          <w:rFonts w:eastAsiaTheme="minorEastAsia" w:cstheme="minorBidi"/>
          <w:sz w:val="28"/>
          <w:szCs w:val="28"/>
        </w:rPr>
        <w:t xml:space="preserve"> </w:t>
      </w:r>
      <w:r w:rsidR="009B3617">
        <w:rPr>
          <w:rFonts w:eastAsiaTheme="minorEastAsia" w:cstheme="minorBidi"/>
          <w:sz w:val="28"/>
          <w:szCs w:val="28"/>
        </w:rPr>
        <w:t>второго рода, то есть отношения количества</w:t>
      </w:r>
      <w:r w:rsidR="00A51339" w:rsidRPr="00191788">
        <w:rPr>
          <w:rFonts w:eastAsiaTheme="minorEastAsia" w:cstheme="minorBidi"/>
          <w:sz w:val="28"/>
          <w:szCs w:val="28"/>
        </w:rPr>
        <w:t xml:space="preserve"> детектированных стартовых последовательностей в сегментах, где они изначально </w:t>
      </w:r>
      <w:r w:rsidR="0038022B" w:rsidRPr="00191788">
        <w:rPr>
          <w:rFonts w:eastAsiaTheme="minorEastAsia" w:cstheme="minorBidi"/>
          <w:sz w:val="28"/>
          <w:szCs w:val="28"/>
        </w:rPr>
        <w:t>не скрывались</w:t>
      </w:r>
      <w:r w:rsidR="009B3617">
        <w:rPr>
          <w:rFonts w:eastAsiaTheme="minorEastAsia" w:cstheme="minorBidi"/>
          <w:sz w:val="28"/>
          <w:szCs w:val="28"/>
        </w:rPr>
        <w:t>, к общему числу этих сегментов</w:t>
      </w:r>
      <w:r w:rsidR="00BC30B7">
        <w:rPr>
          <w:rFonts w:eastAsiaTheme="minorEastAsia" w:cstheme="minorBidi"/>
          <w:sz w:val="28"/>
          <w:szCs w:val="28"/>
        </w:rPr>
        <w:t>, деленному на три (так как для сокрытия стартовой последовательности используется три сегмента)</w:t>
      </w:r>
      <w:r w:rsidR="009B3617">
        <w:rPr>
          <w:rFonts w:eastAsiaTheme="minorEastAsia" w:cstheme="minorBidi"/>
          <w:sz w:val="28"/>
          <w:szCs w:val="28"/>
        </w:rPr>
        <w:t>,</w:t>
      </w:r>
      <w:r w:rsidR="00BC30B7">
        <w:rPr>
          <w:rFonts w:eastAsiaTheme="minorEastAsia" w:cstheme="minorBidi"/>
          <w:sz w:val="28"/>
          <w:szCs w:val="28"/>
        </w:rPr>
        <w:t xml:space="preserve"> было взято </w:t>
      </w:r>
      <w:r w:rsidR="00BC30B7">
        <w:rPr>
          <w:rFonts w:eastAsiaTheme="minorEastAsia" w:cstheme="minorBidi"/>
          <w:sz w:val="28"/>
          <w:szCs w:val="28"/>
        </w:rPr>
        <w:lastRenderedPageBreak/>
        <w:t>1500сегментов. Детектировано – две стартовые последовательности. Таким образом, оценка вероятности ошибки второго составляет 0,004</w:t>
      </w:r>
      <w:r w:rsidR="00A51339" w:rsidRPr="00191788">
        <w:rPr>
          <w:rFonts w:eastAsiaTheme="minorEastAsia" w:cstheme="minorBidi"/>
          <w:sz w:val="28"/>
          <w:szCs w:val="28"/>
        </w:rPr>
        <w:t>.</w:t>
      </w:r>
    </w:p>
    <w:p w:rsidR="00E370A4" w:rsidRPr="00191788" w:rsidRDefault="00E370A4" w:rsidP="008450C1">
      <w:pPr>
        <w:spacing w:before="100" w:beforeAutospacing="1" w:after="100" w:afterAutospacing="1" w:line="360" w:lineRule="auto"/>
        <w:ind w:firstLine="708"/>
        <w:contextualSpacing/>
        <w:jc w:val="both"/>
        <w:rPr>
          <w:rFonts w:eastAsiaTheme="minorEastAsia" w:cstheme="minorBidi"/>
          <w:sz w:val="28"/>
          <w:szCs w:val="28"/>
        </w:rPr>
      </w:pPr>
      <w:r w:rsidRPr="00191788">
        <w:rPr>
          <w:rFonts w:eastAsiaTheme="minorEastAsia" w:cstheme="minorBidi"/>
          <w:sz w:val="28"/>
          <w:szCs w:val="28"/>
        </w:rPr>
        <w:t xml:space="preserve">При определении параметра </w:t>
      </w:r>
      <m:oMath>
        <m:r>
          <w:rPr>
            <w:rFonts w:ascii="Cambria Math" w:hAnsi="Cambria Math"/>
            <w:sz w:val="28"/>
            <w:szCs w:val="28"/>
          </w:rPr>
          <m:t>a</m:t>
        </m:r>
      </m:oMath>
      <w:r w:rsidRPr="00191788">
        <w:rPr>
          <w:rFonts w:eastAsiaTheme="minorEastAsia" w:cstheme="minorBidi"/>
          <w:sz w:val="28"/>
          <w:szCs w:val="28"/>
        </w:rPr>
        <w:t>,</w:t>
      </w:r>
      <w:r w:rsidR="00292391" w:rsidRPr="00191788">
        <w:rPr>
          <w:rFonts w:eastAsiaTheme="minorEastAsia" w:cstheme="minorBidi"/>
          <w:sz w:val="28"/>
          <w:szCs w:val="28"/>
        </w:rPr>
        <w:t xml:space="preserve"> в работе проводится серия экспериментов по чтению битов из аудиопотока с закодированным </w:t>
      </w:r>
      <w:r w:rsidR="00951D10" w:rsidRPr="00191788">
        <w:rPr>
          <w:rFonts w:eastAsiaTheme="minorEastAsia" w:cstheme="minorBidi"/>
          <w:sz w:val="28"/>
          <w:szCs w:val="28"/>
        </w:rPr>
        <w:t xml:space="preserve">несколько раз </w:t>
      </w:r>
      <w:r w:rsidR="00292391" w:rsidRPr="00191788">
        <w:rPr>
          <w:rFonts w:eastAsiaTheme="minorEastAsia" w:cstheme="minorBidi"/>
          <w:sz w:val="28"/>
          <w:szCs w:val="28"/>
        </w:rPr>
        <w:t>случайным 100 битным двоичным сообщением. Тестируется 5 значений параметра и измеряется процент ошибочно декодируемых бит при передаче разговора и при передаче тишины. Результаты тестирования занесены в таблицу 1.</w:t>
      </w:r>
    </w:p>
    <w:p w:rsidR="008450C1" w:rsidRPr="00191788" w:rsidRDefault="008450C1" w:rsidP="008450C1">
      <w:pPr>
        <w:spacing w:before="100" w:beforeAutospacing="1" w:line="360" w:lineRule="auto"/>
        <w:ind w:firstLine="708"/>
        <w:contextualSpacing/>
        <w:jc w:val="right"/>
        <w:rPr>
          <w:rFonts w:eastAsiaTheme="minorHAnsi" w:cstheme="minorBidi"/>
          <w:sz w:val="28"/>
          <w:szCs w:val="22"/>
          <w:lang w:eastAsia="en-US"/>
        </w:rPr>
      </w:pPr>
      <w:r w:rsidRPr="00191788">
        <w:rPr>
          <w:rFonts w:eastAsiaTheme="minorHAnsi" w:cstheme="minorBidi"/>
          <w:sz w:val="28"/>
          <w:szCs w:val="22"/>
          <w:lang w:eastAsia="en-US"/>
        </w:rPr>
        <w:t>Таблица №1</w:t>
      </w:r>
    </w:p>
    <w:p w:rsidR="008450C1" w:rsidRPr="00191788" w:rsidRDefault="008450C1" w:rsidP="008450C1">
      <w:pPr>
        <w:pStyle w:val="a8"/>
        <w:jc w:val="center"/>
        <w:rPr>
          <w:rFonts w:eastAsiaTheme="minorHAnsi" w:cstheme="minorBidi"/>
          <w:color w:val="auto"/>
          <w:sz w:val="32"/>
          <w:szCs w:val="22"/>
          <w:lang w:val="en-US" w:eastAsia="en-US"/>
        </w:rPr>
      </w:pPr>
      <w:r w:rsidRPr="00191788">
        <w:rPr>
          <w:i w:val="0"/>
          <w:color w:val="auto"/>
          <w:sz w:val="28"/>
        </w:rPr>
        <w:t>Результаты тестирования</w:t>
      </w:r>
      <w:r w:rsidR="00951D10" w:rsidRPr="00191788">
        <w:rPr>
          <w:i w:val="0"/>
          <w:color w:val="auto"/>
          <w:sz w:val="28"/>
        </w:rPr>
        <w:t xml:space="preserve"> параметра </w:t>
      </w:r>
      <m:oMath>
        <m:r>
          <w:rPr>
            <w:rFonts w:ascii="Cambria Math" w:hAnsi="Cambria Math"/>
            <w:color w:val="auto"/>
            <w:sz w:val="28"/>
            <w:szCs w:val="28"/>
          </w:rPr>
          <m:t>a</m:t>
        </m:r>
      </m:oMath>
    </w:p>
    <w:tbl>
      <w:tblPr>
        <w:tblW w:w="4251" w:type="pct"/>
        <w:tblInd w:w="804" w:type="dxa"/>
        <w:tblLook w:val="04A0" w:firstRow="1" w:lastRow="0" w:firstColumn="1" w:lastColumn="0" w:noHBand="0" w:noVBand="1"/>
      </w:tblPr>
      <w:tblGrid>
        <w:gridCol w:w="446"/>
        <w:gridCol w:w="1850"/>
        <w:gridCol w:w="1318"/>
        <w:gridCol w:w="1430"/>
        <w:gridCol w:w="1429"/>
        <w:gridCol w:w="1664"/>
      </w:tblGrid>
      <w:tr w:rsidR="00191788" w:rsidRPr="00191788" w:rsidTr="00511D07">
        <w:tc>
          <w:tcPr>
            <w:tcW w:w="273" w:type="pct"/>
            <w:tcBorders>
              <w:top w:val="single" w:sz="4" w:space="0" w:color="auto"/>
              <w:left w:val="single" w:sz="4" w:space="0" w:color="auto"/>
              <w:bottom w:val="single" w:sz="4" w:space="0" w:color="auto"/>
              <w:right w:val="single" w:sz="4" w:space="0" w:color="auto"/>
            </w:tcBorders>
            <w:hideMark/>
          </w:tcPr>
          <w:p w:rsidR="005E1ECF" w:rsidRPr="00191788" w:rsidRDefault="005E1ECF" w:rsidP="00511D07">
            <w:pPr>
              <w:spacing w:after="100" w:line="360" w:lineRule="auto"/>
              <w:jc w:val="center"/>
              <w:rPr>
                <w:rFonts w:eastAsiaTheme="minorHAnsi"/>
                <w:lang w:eastAsia="en-US"/>
              </w:rPr>
            </w:pPr>
            <w:r w:rsidRPr="00191788">
              <w:rPr>
                <w:rFonts w:eastAsiaTheme="minorHAnsi"/>
                <w:lang w:eastAsia="en-US"/>
              </w:rPr>
              <w:t>№</w:t>
            </w:r>
          </w:p>
        </w:tc>
        <w:tc>
          <w:tcPr>
            <w:tcW w:w="1137" w:type="pct"/>
            <w:tcBorders>
              <w:top w:val="single" w:sz="4" w:space="0" w:color="auto"/>
              <w:left w:val="single" w:sz="4" w:space="0" w:color="auto"/>
              <w:bottom w:val="single" w:sz="4" w:space="0" w:color="auto"/>
              <w:right w:val="single" w:sz="4" w:space="0" w:color="auto"/>
            </w:tcBorders>
            <w:hideMark/>
          </w:tcPr>
          <w:p w:rsidR="005E1ECF" w:rsidRPr="00191788" w:rsidRDefault="005E1ECF" w:rsidP="00511D07">
            <w:pPr>
              <w:spacing w:after="100" w:line="360" w:lineRule="auto"/>
              <w:jc w:val="center"/>
              <w:rPr>
                <w:rFonts w:eastAsiaTheme="minorHAnsi"/>
                <w:lang w:eastAsia="en-US"/>
              </w:rPr>
            </w:pPr>
            <w:r w:rsidRPr="00191788">
              <w:rPr>
                <w:rFonts w:eastAsiaTheme="minorHAnsi"/>
                <w:lang w:eastAsia="en-US"/>
              </w:rPr>
              <w:t xml:space="preserve">Параметр </w:t>
            </w:r>
            <m:oMath>
              <m:r>
                <w:rPr>
                  <w:rFonts w:ascii="Cambria Math" w:hAnsi="Cambria Math"/>
                </w:rPr>
                <m:t>a</m:t>
              </m:r>
            </m:oMath>
          </w:p>
        </w:tc>
        <w:tc>
          <w:tcPr>
            <w:tcW w:w="810" w:type="pct"/>
            <w:tcBorders>
              <w:top w:val="single" w:sz="4" w:space="0" w:color="auto"/>
              <w:left w:val="single" w:sz="4" w:space="0" w:color="auto"/>
              <w:bottom w:val="single" w:sz="4" w:space="0" w:color="auto"/>
              <w:right w:val="single" w:sz="4" w:space="0" w:color="auto"/>
            </w:tcBorders>
            <w:hideMark/>
          </w:tcPr>
          <w:p w:rsidR="005E1ECF" w:rsidRPr="00191788" w:rsidRDefault="005E1ECF" w:rsidP="00511D07">
            <w:pPr>
              <w:spacing w:after="100" w:line="360" w:lineRule="auto"/>
              <w:jc w:val="center"/>
              <w:rPr>
                <w:rFonts w:eastAsiaTheme="minorHAnsi"/>
                <w:lang w:eastAsia="en-US"/>
              </w:rPr>
            </w:pPr>
            <w:r w:rsidRPr="00191788">
              <w:rPr>
                <w:rFonts w:eastAsiaTheme="minorHAnsi"/>
                <w:lang w:eastAsia="en-US"/>
              </w:rPr>
              <w:t>Процент ошибок при передаче тишины</w:t>
            </w:r>
          </w:p>
        </w:tc>
        <w:tc>
          <w:tcPr>
            <w:tcW w:w="879" w:type="pct"/>
            <w:tcBorders>
              <w:top w:val="single" w:sz="4" w:space="0" w:color="auto"/>
              <w:left w:val="single" w:sz="4" w:space="0" w:color="auto"/>
              <w:bottom w:val="single" w:sz="4" w:space="0" w:color="auto"/>
              <w:right w:val="single" w:sz="4" w:space="0" w:color="auto"/>
            </w:tcBorders>
            <w:hideMark/>
          </w:tcPr>
          <w:p w:rsidR="005E1ECF" w:rsidRPr="00191788" w:rsidRDefault="005E1ECF" w:rsidP="00511D07">
            <w:pPr>
              <w:spacing w:after="100" w:line="360" w:lineRule="auto"/>
              <w:jc w:val="center"/>
              <w:rPr>
                <w:rFonts w:eastAsiaTheme="minorHAnsi"/>
                <w:lang w:eastAsia="en-US"/>
              </w:rPr>
            </w:pPr>
            <w:r w:rsidRPr="00191788">
              <w:rPr>
                <w:rFonts w:eastAsiaTheme="minorHAnsi"/>
                <w:lang w:eastAsia="en-US"/>
              </w:rPr>
              <w:t>Процент ошибок при передаче “тихого” разговора</w:t>
            </w:r>
          </w:p>
        </w:tc>
        <w:tc>
          <w:tcPr>
            <w:tcW w:w="878" w:type="pct"/>
            <w:tcBorders>
              <w:top w:val="single" w:sz="4" w:space="0" w:color="auto"/>
              <w:left w:val="single" w:sz="4" w:space="0" w:color="auto"/>
              <w:bottom w:val="single" w:sz="4" w:space="0" w:color="auto"/>
              <w:right w:val="single" w:sz="4" w:space="0" w:color="auto"/>
            </w:tcBorders>
          </w:tcPr>
          <w:p w:rsidR="005E1ECF" w:rsidRPr="00191788" w:rsidRDefault="005E1ECF" w:rsidP="00511D07">
            <w:pPr>
              <w:spacing w:after="100" w:line="360" w:lineRule="auto"/>
              <w:jc w:val="center"/>
              <w:rPr>
                <w:rFonts w:eastAsiaTheme="minorHAnsi"/>
                <w:lang w:eastAsia="en-US"/>
              </w:rPr>
            </w:pPr>
            <w:r w:rsidRPr="00191788">
              <w:rPr>
                <w:rFonts w:eastAsiaTheme="minorHAnsi"/>
                <w:lang w:eastAsia="en-US"/>
              </w:rPr>
              <w:t>Процент ошибок при передаче “громкого” разговора</w:t>
            </w:r>
          </w:p>
        </w:tc>
        <w:tc>
          <w:tcPr>
            <w:tcW w:w="1022" w:type="pct"/>
            <w:tcBorders>
              <w:top w:val="single" w:sz="4" w:space="0" w:color="auto"/>
              <w:left w:val="single" w:sz="4" w:space="0" w:color="auto"/>
              <w:bottom w:val="single" w:sz="4" w:space="0" w:color="auto"/>
              <w:right w:val="single" w:sz="4" w:space="0" w:color="auto"/>
            </w:tcBorders>
          </w:tcPr>
          <w:p w:rsidR="005E1ECF" w:rsidRPr="00191788" w:rsidRDefault="005E1ECF" w:rsidP="00511D07">
            <w:pPr>
              <w:spacing w:after="100" w:line="360" w:lineRule="auto"/>
              <w:jc w:val="center"/>
              <w:rPr>
                <w:rFonts w:eastAsiaTheme="minorHAnsi"/>
                <w:lang w:eastAsia="en-US"/>
              </w:rPr>
            </w:pPr>
            <w:r w:rsidRPr="00191788">
              <w:rPr>
                <w:rFonts w:eastAsiaTheme="minorHAnsi"/>
                <w:lang w:eastAsia="en-US"/>
              </w:rPr>
              <w:t>Процент при передаче музыкального аудио</w:t>
            </w:r>
          </w:p>
        </w:tc>
      </w:tr>
      <w:tr w:rsidR="00191788" w:rsidRPr="00191788" w:rsidTr="00511D07">
        <w:tc>
          <w:tcPr>
            <w:tcW w:w="273" w:type="pct"/>
            <w:tcBorders>
              <w:top w:val="single" w:sz="4" w:space="0" w:color="auto"/>
              <w:left w:val="single" w:sz="4" w:space="0" w:color="auto"/>
              <w:bottom w:val="single" w:sz="4" w:space="0" w:color="auto"/>
              <w:right w:val="single" w:sz="4" w:space="0" w:color="auto"/>
            </w:tcBorders>
            <w:hideMark/>
          </w:tcPr>
          <w:p w:rsidR="005E1ECF" w:rsidRPr="00191788" w:rsidRDefault="005E1ECF" w:rsidP="00511D07">
            <w:pPr>
              <w:spacing w:after="100" w:line="360" w:lineRule="auto"/>
              <w:jc w:val="center"/>
              <w:rPr>
                <w:rFonts w:eastAsiaTheme="minorHAnsi"/>
                <w:lang w:eastAsia="en-US"/>
              </w:rPr>
            </w:pPr>
            <w:r w:rsidRPr="00191788">
              <w:rPr>
                <w:rFonts w:eastAsiaTheme="minorHAnsi"/>
                <w:lang w:eastAsia="en-US"/>
              </w:rPr>
              <w:t>1</w:t>
            </w:r>
          </w:p>
        </w:tc>
        <w:tc>
          <w:tcPr>
            <w:tcW w:w="1137" w:type="pct"/>
            <w:tcBorders>
              <w:top w:val="single" w:sz="4" w:space="0" w:color="auto"/>
              <w:left w:val="single" w:sz="4" w:space="0" w:color="auto"/>
              <w:bottom w:val="single" w:sz="4" w:space="0" w:color="auto"/>
              <w:right w:val="single" w:sz="4" w:space="0" w:color="auto"/>
            </w:tcBorders>
            <w:hideMark/>
          </w:tcPr>
          <w:p w:rsidR="005E1ECF" w:rsidRPr="00191788" w:rsidRDefault="005E1ECF" w:rsidP="00511D07">
            <w:pPr>
              <w:spacing w:after="100" w:line="360" w:lineRule="auto"/>
              <w:jc w:val="center"/>
              <w:rPr>
                <w:rFonts w:eastAsiaTheme="minorHAnsi"/>
                <w:lang w:eastAsia="en-US"/>
              </w:rPr>
            </w:pPr>
            <w:r w:rsidRPr="00191788">
              <w:rPr>
                <w:rFonts w:eastAsiaTheme="minorHAnsi"/>
                <w:lang w:eastAsia="en-US"/>
              </w:rPr>
              <w:t>30</w:t>
            </w:r>
          </w:p>
        </w:tc>
        <w:tc>
          <w:tcPr>
            <w:tcW w:w="810" w:type="pct"/>
            <w:tcBorders>
              <w:top w:val="single" w:sz="4" w:space="0" w:color="auto"/>
              <w:left w:val="single" w:sz="4" w:space="0" w:color="auto"/>
              <w:bottom w:val="single" w:sz="4" w:space="0" w:color="auto"/>
              <w:right w:val="single" w:sz="4" w:space="0" w:color="auto"/>
            </w:tcBorders>
            <w:hideMark/>
          </w:tcPr>
          <w:p w:rsidR="005E1ECF" w:rsidRPr="00191788" w:rsidRDefault="005E1ECF" w:rsidP="00511D07">
            <w:pPr>
              <w:spacing w:after="100" w:line="360" w:lineRule="auto"/>
              <w:jc w:val="center"/>
              <w:rPr>
                <w:rFonts w:eastAsiaTheme="minorHAnsi"/>
                <w:lang w:eastAsia="en-US"/>
              </w:rPr>
            </w:pPr>
            <w:r w:rsidRPr="00191788">
              <w:rPr>
                <w:rFonts w:eastAsiaTheme="minorHAnsi"/>
                <w:lang w:eastAsia="en-US"/>
              </w:rPr>
              <w:t>8%</w:t>
            </w:r>
          </w:p>
        </w:tc>
        <w:tc>
          <w:tcPr>
            <w:tcW w:w="879" w:type="pct"/>
            <w:tcBorders>
              <w:top w:val="single" w:sz="4" w:space="0" w:color="auto"/>
              <w:left w:val="single" w:sz="4" w:space="0" w:color="auto"/>
              <w:bottom w:val="single" w:sz="4" w:space="0" w:color="auto"/>
              <w:right w:val="single" w:sz="4" w:space="0" w:color="auto"/>
            </w:tcBorders>
            <w:hideMark/>
          </w:tcPr>
          <w:p w:rsidR="005E1ECF" w:rsidRPr="00191788" w:rsidRDefault="005E1ECF" w:rsidP="00511D07">
            <w:pPr>
              <w:spacing w:after="100" w:line="360" w:lineRule="auto"/>
              <w:jc w:val="center"/>
              <w:rPr>
                <w:rFonts w:eastAsiaTheme="minorHAnsi"/>
                <w:lang w:eastAsia="en-US"/>
              </w:rPr>
            </w:pPr>
            <w:r w:rsidRPr="00191788">
              <w:rPr>
                <w:rFonts w:eastAsiaTheme="minorHAnsi"/>
                <w:lang w:eastAsia="en-US"/>
              </w:rPr>
              <w:t>20%</w:t>
            </w:r>
          </w:p>
        </w:tc>
        <w:tc>
          <w:tcPr>
            <w:tcW w:w="878" w:type="pct"/>
            <w:tcBorders>
              <w:top w:val="single" w:sz="4" w:space="0" w:color="auto"/>
              <w:left w:val="single" w:sz="4" w:space="0" w:color="auto"/>
              <w:bottom w:val="single" w:sz="4" w:space="0" w:color="auto"/>
              <w:right w:val="single" w:sz="4" w:space="0" w:color="auto"/>
            </w:tcBorders>
          </w:tcPr>
          <w:p w:rsidR="005E1ECF" w:rsidRPr="00191788" w:rsidRDefault="001658E6" w:rsidP="00511D07">
            <w:pPr>
              <w:spacing w:after="100" w:line="360" w:lineRule="auto"/>
              <w:jc w:val="center"/>
              <w:rPr>
                <w:rFonts w:eastAsiaTheme="minorHAnsi"/>
                <w:lang w:eastAsia="en-US"/>
              </w:rPr>
            </w:pPr>
            <w:r w:rsidRPr="00191788">
              <w:rPr>
                <w:rFonts w:eastAsiaTheme="minorHAnsi"/>
                <w:lang w:eastAsia="en-US"/>
              </w:rPr>
              <w:t>30%</w:t>
            </w:r>
          </w:p>
        </w:tc>
        <w:tc>
          <w:tcPr>
            <w:tcW w:w="1022" w:type="pct"/>
            <w:tcBorders>
              <w:top w:val="single" w:sz="4" w:space="0" w:color="auto"/>
              <w:left w:val="single" w:sz="4" w:space="0" w:color="auto"/>
              <w:bottom w:val="single" w:sz="4" w:space="0" w:color="auto"/>
              <w:right w:val="single" w:sz="4" w:space="0" w:color="auto"/>
            </w:tcBorders>
          </w:tcPr>
          <w:p w:rsidR="005E1ECF" w:rsidRPr="00191788" w:rsidRDefault="0020436C" w:rsidP="00511D07">
            <w:pPr>
              <w:spacing w:after="100" w:line="360" w:lineRule="auto"/>
              <w:jc w:val="center"/>
              <w:rPr>
                <w:rFonts w:eastAsiaTheme="minorHAnsi"/>
                <w:lang w:eastAsia="en-US"/>
              </w:rPr>
            </w:pPr>
            <w:r w:rsidRPr="00191788">
              <w:rPr>
                <w:rFonts w:eastAsiaTheme="minorHAnsi"/>
                <w:lang w:eastAsia="en-US"/>
              </w:rPr>
              <w:t>24%</w:t>
            </w:r>
          </w:p>
        </w:tc>
      </w:tr>
      <w:tr w:rsidR="00191788" w:rsidRPr="00191788" w:rsidTr="00511D07">
        <w:tc>
          <w:tcPr>
            <w:tcW w:w="273" w:type="pct"/>
            <w:tcBorders>
              <w:top w:val="single" w:sz="4" w:space="0" w:color="auto"/>
              <w:left w:val="single" w:sz="4" w:space="0" w:color="auto"/>
              <w:bottom w:val="single" w:sz="4" w:space="0" w:color="auto"/>
              <w:right w:val="single" w:sz="4" w:space="0" w:color="auto"/>
            </w:tcBorders>
            <w:hideMark/>
          </w:tcPr>
          <w:p w:rsidR="005E1ECF" w:rsidRPr="00191788" w:rsidRDefault="005E1ECF" w:rsidP="00511D07">
            <w:pPr>
              <w:spacing w:after="100" w:line="360" w:lineRule="auto"/>
              <w:jc w:val="center"/>
              <w:rPr>
                <w:rFonts w:eastAsiaTheme="minorHAnsi"/>
                <w:lang w:eastAsia="en-US"/>
              </w:rPr>
            </w:pPr>
            <w:r w:rsidRPr="00191788">
              <w:rPr>
                <w:rFonts w:eastAsiaTheme="minorHAnsi"/>
                <w:lang w:eastAsia="en-US"/>
              </w:rPr>
              <w:t>2</w:t>
            </w:r>
          </w:p>
        </w:tc>
        <w:tc>
          <w:tcPr>
            <w:tcW w:w="1137" w:type="pct"/>
            <w:tcBorders>
              <w:top w:val="single" w:sz="4" w:space="0" w:color="auto"/>
              <w:left w:val="single" w:sz="4" w:space="0" w:color="auto"/>
              <w:bottom w:val="single" w:sz="4" w:space="0" w:color="auto"/>
              <w:right w:val="single" w:sz="4" w:space="0" w:color="auto"/>
            </w:tcBorders>
            <w:hideMark/>
          </w:tcPr>
          <w:p w:rsidR="005E1ECF" w:rsidRPr="00191788" w:rsidRDefault="005E1ECF" w:rsidP="00511D07">
            <w:pPr>
              <w:spacing w:after="100" w:line="360" w:lineRule="auto"/>
              <w:jc w:val="center"/>
              <w:rPr>
                <w:rFonts w:eastAsiaTheme="minorHAnsi"/>
                <w:lang w:eastAsia="en-US"/>
              </w:rPr>
            </w:pPr>
            <w:r w:rsidRPr="00191788">
              <w:rPr>
                <w:rFonts w:eastAsiaTheme="minorHAnsi"/>
                <w:lang w:eastAsia="en-US"/>
              </w:rPr>
              <w:t>50</w:t>
            </w:r>
          </w:p>
        </w:tc>
        <w:tc>
          <w:tcPr>
            <w:tcW w:w="810" w:type="pct"/>
            <w:tcBorders>
              <w:top w:val="single" w:sz="4" w:space="0" w:color="auto"/>
              <w:left w:val="single" w:sz="4" w:space="0" w:color="auto"/>
              <w:bottom w:val="single" w:sz="4" w:space="0" w:color="auto"/>
              <w:right w:val="single" w:sz="4" w:space="0" w:color="auto"/>
            </w:tcBorders>
            <w:hideMark/>
          </w:tcPr>
          <w:p w:rsidR="005E1ECF" w:rsidRPr="00191788" w:rsidRDefault="001658E6" w:rsidP="00511D07">
            <w:pPr>
              <w:spacing w:after="100" w:line="360" w:lineRule="auto"/>
              <w:jc w:val="center"/>
              <w:rPr>
                <w:rFonts w:eastAsiaTheme="minorHAnsi"/>
                <w:lang w:eastAsia="en-US"/>
              </w:rPr>
            </w:pPr>
            <w:r w:rsidRPr="00191788">
              <w:rPr>
                <w:rFonts w:eastAsiaTheme="minorHAnsi"/>
                <w:lang w:eastAsia="en-US"/>
              </w:rPr>
              <w:t>8</w:t>
            </w:r>
            <w:r w:rsidR="005E1ECF" w:rsidRPr="00191788">
              <w:rPr>
                <w:rFonts w:eastAsiaTheme="minorHAnsi"/>
                <w:lang w:eastAsia="en-US"/>
              </w:rPr>
              <w:t>%</w:t>
            </w:r>
          </w:p>
        </w:tc>
        <w:tc>
          <w:tcPr>
            <w:tcW w:w="879" w:type="pct"/>
            <w:tcBorders>
              <w:top w:val="single" w:sz="4" w:space="0" w:color="auto"/>
              <w:left w:val="single" w:sz="4" w:space="0" w:color="auto"/>
              <w:bottom w:val="single" w:sz="4" w:space="0" w:color="auto"/>
              <w:right w:val="single" w:sz="4" w:space="0" w:color="auto"/>
            </w:tcBorders>
            <w:hideMark/>
          </w:tcPr>
          <w:p w:rsidR="005E1ECF" w:rsidRPr="00191788" w:rsidRDefault="005E1ECF" w:rsidP="00511D07">
            <w:pPr>
              <w:spacing w:after="100" w:line="360" w:lineRule="auto"/>
              <w:jc w:val="center"/>
              <w:rPr>
                <w:rFonts w:eastAsiaTheme="minorHAnsi"/>
                <w:lang w:eastAsia="en-US"/>
              </w:rPr>
            </w:pPr>
            <w:r w:rsidRPr="00191788">
              <w:rPr>
                <w:rFonts w:eastAsiaTheme="minorHAnsi"/>
                <w:lang w:eastAsia="en-US"/>
              </w:rPr>
              <w:t>16%</w:t>
            </w:r>
          </w:p>
        </w:tc>
        <w:tc>
          <w:tcPr>
            <w:tcW w:w="878" w:type="pct"/>
            <w:tcBorders>
              <w:top w:val="single" w:sz="4" w:space="0" w:color="auto"/>
              <w:left w:val="single" w:sz="4" w:space="0" w:color="auto"/>
              <w:bottom w:val="single" w:sz="4" w:space="0" w:color="auto"/>
              <w:right w:val="single" w:sz="4" w:space="0" w:color="auto"/>
            </w:tcBorders>
          </w:tcPr>
          <w:p w:rsidR="005E1ECF" w:rsidRPr="00191788" w:rsidRDefault="001658E6" w:rsidP="00511D07">
            <w:pPr>
              <w:spacing w:after="100" w:line="360" w:lineRule="auto"/>
              <w:jc w:val="center"/>
              <w:rPr>
                <w:rFonts w:eastAsiaTheme="minorHAnsi"/>
                <w:lang w:eastAsia="en-US"/>
              </w:rPr>
            </w:pPr>
            <w:r w:rsidRPr="00191788">
              <w:rPr>
                <w:rFonts w:eastAsiaTheme="minorHAnsi"/>
                <w:lang w:eastAsia="en-US"/>
              </w:rPr>
              <w:t>30%</w:t>
            </w:r>
          </w:p>
        </w:tc>
        <w:tc>
          <w:tcPr>
            <w:tcW w:w="1022" w:type="pct"/>
            <w:tcBorders>
              <w:top w:val="single" w:sz="4" w:space="0" w:color="auto"/>
              <w:left w:val="single" w:sz="4" w:space="0" w:color="auto"/>
              <w:bottom w:val="single" w:sz="4" w:space="0" w:color="auto"/>
              <w:right w:val="single" w:sz="4" w:space="0" w:color="auto"/>
            </w:tcBorders>
          </w:tcPr>
          <w:p w:rsidR="005E1ECF" w:rsidRPr="00191788" w:rsidRDefault="0020436C" w:rsidP="00511D07">
            <w:pPr>
              <w:spacing w:after="100" w:line="360" w:lineRule="auto"/>
              <w:jc w:val="center"/>
              <w:rPr>
                <w:rFonts w:eastAsiaTheme="minorHAnsi"/>
                <w:lang w:eastAsia="en-US"/>
              </w:rPr>
            </w:pPr>
            <w:r w:rsidRPr="00191788">
              <w:rPr>
                <w:rFonts w:eastAsiaTheme="minorHAnsi"/>
                <w:lang w:eastAsia="en-US"/>
              </w:rPr>
              <w:t>18%</w:t>
            </w:r>
          </w:p>
        </w:tc>
      </w:tr>
      <w:tr w:rsidR="00191788" w:rsidRPr="00191788" w:rsidTr="00511D07">
        <w:tc>
          <w:tcPr>
            <w:tcW w:w="273" w:type="pct"/>
            <w:tcBorders>
              <w:top w:val="single" w:sz="4" w:space="0" w:color="auto"/>
              <w:left w:val="single" w:sz="4" w:space="0" w:color="auto"/>
              <w:bottom w:val="single" w:sz="4" w:space="0" w:color="auto"/>
              <w:right w:val="single" w:sz="4" w:space="0" w:color="auto"/>
            </w:tcBorders>
            <w:hideMark/>
          </w:tcPr>
          <w:p w:rsidR="005E1ECF" w:rsidRPr="00191788" w:rsidRDefault="005E1ECF" w:rsidP="00511D07">
            <w:pPr>
              <w:spacing w:after="100" w:line="360" w:lineRule="auto"/>
              <w:jc w:val="center"/>
              <w:rPr>
                <w:rFonts w:eastAsiaTheme="minorHAnsi"/>
                <w:lang w:eastAsia="en-US"/>
              </w:rPr>
            </w:pPr>
            <w:r w:rsidRPr="00191788">
              <w:rPr>
                <w:rFonts w:eastAsiaTheme="minorHAnsi"/>
                <w:lang w:eastAsia="en-US"/>
              </w:rPr>
              <w:t>3</w:t>
            </w:r>
          </w:p>
        </w:tc>
        <w:tc>
          <w:tcPr>
            <w:tcW w:w="1137" w:type="pct"/>
            <w:tcBorders>
              <w:top w:val="single" w:sz="4" w:space="0" w:color="auto"/>
              <w:left w:val="single" w:sz="4" w:space="0" w:color="auto"/>
              <w:bottom w:val="single" w:sz="4" w:space="0" w:color="auto"/>
              <w:right w:val="single" w:sz="4" w:space="0" w:color="auto"/>
            </w:tcBorders>
            <w:hideMark/>
          </w:tcPr>
          <w:p w:rsidR="005E1ECF" w:rsidRPr="00191788" w:rsidRDefault="005E1ECF" w:rsidP="00511D07">
            <w:pPr>
              <w:spacing w:after="100" w:line="360" w:lineRule="auto"/>
              <w:jc w:val="center"/>
              <w:rPr>
                <w:rFonts w:eastAsiaTheme="minorHAnsi"/>
                <w:lang w:eastAsia="en-US"/>
              </w:rPr>
            </w:pPr>
            <w:r w:rsidRPr="00191788">
              <w:rPr>
                <w:rFonts w:eastAsiaTheme="minorHAnsi"/>
                <w:lang w:eastAsia="en-US"/>
              </w:rPr>
              <w:t>70</w:t>
            </w:r>
          </w:p>
        </w:tc>
        <w:tc>
          <w:tcPr>
            <w:tcW w:w="810" w:type="pct"/>
            <w:tcBorders>
              <w:top w:val="single" w:sz="4" w:space="0" w:color="auto"/>
              <w:left w:val="single" w:sz="4" w:space="0" w:color="auto"/>
              <w:bottom w:val="single" w:sz="4" w:space="0" w:color="auto"/>
              <w:right w:val="single" w:sz="4" w:space="0" w:color="auto"/>
            </w:tcBorders>
            <w:hideMark/>
          </w:tcPr>
          <w:p w:rsidR="005E1ECF" w:rsidRPr="00191788" w:rsidRDefault="001658E6" w:rsidP="00511D07">
            <w:pPr>
              <w:spacing w:after="100" w:line="360" w:lineRule="auto"/>
              <w:jc w:val="center"/>
              <w:rPr>
                <w:rFonts w:eastAsiaTheme="minorHAnsi"/>
                <w:lang w:eastAsia="en-US"/>
              </w:rPr>
            </w:pPr>
            <w:r w:rsidRPr="00191788">
              <w:rPr>
                <w:rFonts w:eastAsiaTheme="minorHAnsi"/>
                <w:lang w:eastAsia="en-US"/>
              </w:rPr>
              <w:t>6</w:t>
            </w:r>
            <w:r w:rsidR="005E1ECF" w:rsidRPr="00191788">
              <w:rPr>
                <w:rFonts w:eastAsiaTheme="minorHAnsi"/>
                <w:lang w:eastAsia="en-US"/>
              </w:rPr>
              <w:t>%</w:t>
            </w:r>
          </w:p>
        </w:tc>
        <w:tc>
          <w:tcPr>
            <w:tcW w:w="879" w:type="pct"/>
            <w:tcBorders>
              <w:top w:val="single" w:sz="4" w:space="0" w:color="auto"/>
              <w:left w:val="single" w:sz="4" w:space="0" w:color="auto"/>
              <w:bottom w:val="single" w:sz="4" w:space="0" w:color="auto"/>
              <w:right w:val="single" w:sz="4" w:space="0" w:color="auto"/>
            </w:tcBorders>
            <w:hideMark/>
          </w:tcPr>
          <w:p w:rsidR="005E1ECF" w:rsidRPr="00191788" w:rsidRDefault="005E1ECF" w:rsidP="00511D07">
            <w:pPr>
              <w:spacing w:after="100" w:line="360" w:lineRule="auto"/>
              <w:jc w:val="center"/>
              <w:rPr>
                <w:rFonts w:eastAsiaTheme="minorHAnsi"/>
                <w:lang w:eastAsia="en-US"/>
              </w:rPr>
            </w:pPr>
            <w:r w:rsidRPr="00191788">
              <w:rPr>
                <w:rFonts w:eastAsiaTheme="minorHAnsi"/>
                <w:lang w:eastAsia="en-US"/>
              </w:rPr>
              <w:t>16%</w:t>
            </w:r>
          </w:p>
        </w:tc>
        <w:tc>
          <w:tcPr>
            <w:tcW w:w="878" w:type="pct"/>
            <w:tcBorders>
              <w:top w:val="single" w:sz="4" w:space="0" w:color="auto"/>
              <w:left w:val="single" w:sz="4" w:space="0" w:color="auto"/>
              <w:bottom w:val="single" w:sz="4" w:space="0" w:color="auto"/>
              <w:right w:val="single" w:sz="4" w:space="0" w:color="auto"/>
            </w:tcBorders>
          </w:tcPr>
          <w:p w:rsidR="005E1ECF" w:rsidRPr="00191788" w:rsidRDefault="001658E6" w:rsidP="00511D07">
            <w:pPr>
              <w:spacing w:after="100" w:line="360" w:lineRule="auto"/>
              <w:jc w:val="center"/>
              <w:rPr>
                <w:rFonts w:eastAsiaTheme="minorHAnsi"/>
                <w:lang w:eastAsia="en-US"/>
              </w:rPr>
            </w:pPr>
            <w:r w:rsidRPr="00191788">
              <w:rPr>
                <w:rFonts w:eastAsiaTheme="minorHAnsi"/>
                <w:lang w:eastAsia="en-US"/>
              </w:rPr>
              <w:t>24%</w:t>
            </w:r>
          </w:p>
        </w:tc>
        <w:tc>
          <w:tcPr>
            <w:tcW w:w="1022" w:type="pct"/>
            <w:tcBorders>
              <w:top w:val="single" w:sz="4" w:space="0" w:color="auto"/>
              <w:left w:val="single" w:sz="4" w:space="0" w:color="auto"/>
              <w:bottom w:val="single" w:sz="4" w:space="0" w:color="auto"/>
              <w:right w:val="single" w:sz="4" w:space="0" w:color="auto"/>
            </w:tcBorders>
          </w:tcPr>
          <w:p w:rsidR="005E1ECF" w:rsidRPr="00191788" w:rsidRDefault="0020436C" w:rsidP="00511D07">
            <w:pPr>
              <w:spacing w:after="100" w:line="360" w:lineRule="auto"/>
              <w:jc w:val="center"/>
              <w:rPr>
                <w:rFonts w:eastAsiaTheme="minorHAnsi"/>
                <w:lang w:eastAsia="en-US"/>
              </w:rPr>
            </w:pPr>
            <w:r w:rsidRPr="00191788">
              <w:rPr>
                <w:rFonts w:eastAsiaTheme="minorHAnsi"/>
                <w:lang w:eastAsia="en-US"/>
              </w:rPr>
              <w:t>13%</w:t>
            </w:r>
          </w:p>
        </w:tc>
      </w:tr>
      <w:tr w:rsidR="00191788" w:rsidRPr="00191788" w:rsidTr="00511D07">
        <w:tc>
          <w:tcPr>
            <w:tcW w:w="273" w:type="pct"/>
            <w:tcBorders>
              <w:top w:val="single" w:sz="4" w:space="0" w:color="auto"/>
              <w:left w:val="single" w:sz="4" w:space="0" w:color="auto"/>
              <w:bottom w:val="single" w:sz="4" w:space="0" w:color="auto"/>
              <w:right w:val="single" w:sz="4" w:space="0" w:color="auto"/>
            </w:tcBorders>
            <w:hideMark/>
          </w:tcPr>
          <w:p w:rsidR="005E1ECF" w:rsidRPr="00191788" w:rsidRDefault="005E1ECF" w:rsidP="00511D07">
            <w:pPr>
              <w:spacing w:after="100" w:line="360" w:lineRule="auto"/>
              <w:jc w:val="center"/>
              <w:rPr>
                <w:rFonts w:eastAsiaTheme="minorHAnsi"/>
                <w:lang w:eastAsia="en-US"/>
              </w:rPr>
            </w:pPr>
            <w:r w:rsidRPr="00191788">
              <w:rPr>
                <w:rFonts w:eastAsiaTheme="minorHAnsi"/>
                <w:lang w:eastAsia="en-US"/>
              </w:rPr>
              <w:t>4</w:t>
            </w:r>
          </w:p>
        </w:tc>
        <w:tc>
          <w:tcPr>
            <w:tcW w:w="1137" w:type="pct"/>
            <w:tcBorders>
              <w:top w:val="single" w:sz="4" w:space="0" w:color="auto"/>
              <w:left w:val="single" w:sz="4" w:space="0" w:color="auto"/>
              <w:bottom w:val="single" w:sz="4" w:space="0" w:color="auto"/>
              <w:right w:val="single" w:sz="4" w:space="0" w:color="auto"/>
            </w:tcBorders>
            <w:hideMark/>
          </w:tcPr>
          <w:p w:rsidR="005E1ECF" w:rsidRPr="00191788" w:rsidRDefault="005E1ECF" w:rsidP="00511D07">
            <w:pPr>
              <w:spacing w:after="100" w:line="360" w:lineRule="auto"/>
              <w:jc w:val="center"/>
              <w:rPr>
                <w:rFonts w:eastAsiaTheme="minorHAnsi"/>
                <w:lang w:eastAsia="en-US"/>
              </w:rPr>
            </w:pPr>
            <w:r w:rsidRPr="00191788">
              <w:rPr>
                <w:rFonts w:eastAsiaTheme="minorHAnsi"/>
                <w:lang w:eastAsia="en-US"/>
              </w:rPr>
              <w:t>100</w:t>
            </w:r>
          </w:p>
        </w:tc>
        <w:tc>
          <w:tcPr>
            <w:tcW w:w="810" w:type="pct"/>
            <w:tcBorders>
              <w:top w:val="single" w:sz="4" w:space="0" w:color="auto"/>
              <w:left w:val="single" w:sz="4" w:space="0" w:color="auto"/>
              <w:bottom w:val="single" w:sz="4" w:space="0" w:color="auto"/>
              <w:right w:val="single" w:sz="4" w:space="0" w:color="auto"/>
            </w:tcBorders>
            <w:hideMark/>
          </w:tcPr>
          <w:p w:rsidR="005E1ECF" w:rsidRPr="00191788" w:rsidRDefault="001658E6" w:rsidP="00511D07">
            <w:pPr>
              <w:spacing w:after="100" w:line="360" w:lineRule="auto"/>
              <w:jc w:val="center"/>
              <w:rPr>
                <w:rFonts w:eastAsiaTheme="minorHAnsi"/>
                <w:lang w:eastAsia="en-US"/>
              </w:rPr>
            </w:pPr>
            <w:r w:rsidRPr="00191788">
              <w:rPr>
                <w:rFonts w:eastAsiaTheme="minorHAnsi"/>
                <w:lang w:eastAsia="en-US"/>
              </w:rPr>
              <w:t>2</w:t>
            </w:r>
            <w:r w:rsidR="005E1ECF" w:rsidRPr="00191788">
              <w:rPr>
                <w:rFonts w:eastAsiaTheme="minorHAnsi"/>
                <w:lang w:eastAsia="en-US"/>
              </w:rPr>
              <w:t>%</w:t>
            </w:r>
          </w:p>
        </w:tc>
        <w:tc>
          <w:tcPr>
            <w:tcW w:w="879" w:type="pct"/>
            <w:tcBorders>
              <w:top w:val="single" w:sz="4" w:space="0" w:color="auto"/>
              <w:left w:val="single" w:sz="4" w:space="0" w:color="auto"/>
              <w:bottom w:val="single" w:sz="4" w:space="0" w:color="auto"/>
              <w:right w:val="single" w:sz="4" w:space="0" w:color="auto"/>
            </w:tcBorders>
            <w:hideMark/>
          </w:tcPr>
          <w:p w:rsidR="005E1ECF" w:rsidRPr="00191788" w:rsidRDefault="001658E6" w:rsidP="00511D07">
            <w:pPr>
              <w:spacing w:after="100" w:line="360" w:lineRule="auto"/>
              <w:jc w:val="center"/>
              <w:rPr>
                <w:rFonts w:eastAsiaTheme="minorHAnsi"/>
                <w:lang w:eastAsia="en-US"/>
              </w:rPr>
            </w:pPr>
            <w:r w:rsidRPr="00191788">
              <w:rPr>
                <w:rFonts w:eastAsiaTheme="minorHAnsi"/>
                <w:lang w:eastAsia="en-US"/>
              </w:rPr>
              <w:t>10</w:t>
            </w:r>
            <w:r w:rsidR="005E1ECF" w:rsidRPr="00191788">
              <w:rPr>
                <w:rFonts w:eastAsiaTheme="minorHAnsi"/>
                <w:lang w:eastAsia="en-US"/>
              </w:rPr>
              <w:t>%</w:t>
            </w:r>
          </w:p>
        </w:tc>
        <w:tc>
          <w:tcPr>
            <w:tcW w:w="878" w:type="pct"/>
            <w:tcBorders>
              <w:top w:val="single" w:sz="4" w:space="0" w:color="auto"/>
              <w:left w:val="single" w:sz="4" w:space="0" w:color="auto"/>
              <w:bottom w:val="single" w:sz="4" w:space="0" w:color="auto"/>
              <w:right w:val="single" w:sz="4" w:space="0" w:color="auto"/>
            </w:tcBorders>
          </w:tcPr>
          <w:p w:rsidR="005E1ECF" w:rsidRPr="00191788" w:rsidRDefault="001658E6" w:rsidP="00511D07">
            <w:pPr>
              <w:spacing w:after="100" w:line="360" w:lineRule="auto"/>
              <w:jc w:val="center"/>
              <w:rPr>
                <w:rFonts w:eastAsiaTheme="minorHAnsi"/>
                <w:lang w:eastAsia="en-US"/>
              </w:rPr>
            </w:pPr>
            <w:r w:rsidRPr="00191788">
              <w:rPr>
                <w:rFonts w:eastAsiaTheme="minorHAnsi"/>
                <w:lang w:eastAsia="en-US"/>
              </w:rPr>
              <w:t>19%</w:t>
            </w:r>
          </w:p>
        </w:tc>
        <w:tc>
          <w:tcPr>
            <w:tcW w:w="1022" w:type="pct"/>
            <w:tcBorders>
              <w:top w:val="single" w:sz="4" w:space="0" w:color="auto"/>
              <w:left w:val="single" w:sz="4" w:space="0" w:color="auto"/>
              <w:bottom w:val="single" w:sz="4" w:space="0" w:color="auto"/>
              <w:right w:val="single" w:sz="4" w:space="0" w:color="auto"/>
            </w:tcBorders>
          </w:tcPr>
          <w:p w:rsidR="005E1ECF" w:rsidRPr="00191788" w:rsidRDefault="0020436C" w:rsidP="00511D07">
            <w:pPr>
              <w:spacing w:after="100" w:line="360" w:lineRule="auto"/>
              <w:jc w:val="center"/>
              <w:rPr>
                <w:rFonts w:eastAsiaTheme="minorHAnsi"/>
                <w:lang w:eastAsia="en-US"/>
              </w:rPr>
            </w:pPr>
            <w:r w:rsidRPr="00191788">
              <w:rPr>
                <w:rFonts w:eastAsiaTheme="minorHAnsi"/>
                <w:lang w:eastAsia="en-US"/>
              </w:rPr>
              <w:t>10%</w:t>
            </w:r>
          </w:p>
        </w:tc>
      </w:tr>
      <w:tr w:rsidR="005E1ECF" w:rsidRPr="00191788" w:rsidTr="00511D07">
        <w:tc>
          <w:tcPr>
            <w:tcW w:w="273" w:type="pct"/>
            <w:tcBorders>
              <w:top w:val="single" w:sz="4" w:space="0" w:color="auto"/>
              <w:left w:val="single" w:sz="4" w:space="0" w:color="auto"/>
              <w:bottom w:val="single" w:sz="4" w:space="0" w:color="auto"/>
              <w:right w:val="single" w:sz="4" w:space="0" w:color="auto"/>
            </w:tcBorders>
            <w:hideMark/>
          </w:tcPr>
          <w:p w:rsidR="005E1ECF" w:rsidRPr="00191788" w:rsidRDefault="005E1ECF" w:rsidP="00511D07">
            <w:pPr>
              <w:spacing w:after="100" w:line="360" w:lineRule="auto"/>
              <w:jc w:val="center"/>
              <w:rPr>
                <w:rFonts w:eastAsiaTheme="minorHAnsi"/>
                <w:lang w:eastAsia="en-US"/>
              </w:rPr>
            </w:pPr>
            <w:r w:rsidRPr="00191788">
              <w:rPr>
                <w:rFonts w:eastAsiaTheme="minorHAnsi"/>
                <w:lang w:eastAsia="en-US"/>
              </w:rPr>
              <w:t>5</w:t>
            </w:r>
          </w:p>
        </w:tc>
        <w:tc>
          <w:tcPr>
            <w:tcW w:w="1137" w:type="pct"/>
            <w:tcBorders>
              <w:top w:val="single" w:sz="4" w:space="0" w:color="auto"/>
              <w:left w:val="single" w:sz="4" w:space="0" w:color="auto"/>
              <w:bottom w:val="single" w:sz="4" w:space="0" w:color="auto"/>
              <w:right w:val="single" w:sz="4" w:space="0" w:color="auto"/>
            </w:tcBorders>
            <w:hideMark/>
          </w:tcPr>
          <w:p w:rsidR="005E1ECF" w:rsidRPr="00191788" w:rsidRDefault="005E1ECF" w:rsidP="00511D07">
            <w:pPr>
              <w:spacing w:after="100" w:line="360" w:lineRule="auto"/>
              <w:jc w:val="center"/>
              <w:rPr>
                <w:rFonts w:eastAsiaTheme="minorHAnsi"/>
                <w:lang w:eastAsia="en-US"/>
              </w:rPr>
            </w:pPr>
            <w:r w:rsidRPr="00191788">
              <w:rPr>
                <w:rFonts w:eastAsiaTheme="minorHAnsi"/>
                <w:lang w:eastAsia="en-US"/>
              </w:rPr>
              <w:t>150</w:t>
            </w:r>
          </w:p>
        </w:tc>
        <w:tc>
          <w:tcPr>
            <w:tcW w:w="810" w:type="pct"/>
            <w:tcBorders>
              <w:top w:val="single" w:sz="4" w:space="0" w:color="auto"/>
              <w:left w:val="single" w:sz="4" w:space="0" w:color="auto"/>
              <w:bottom w:val="single" w:sz="4" w:space="0" w:color="auto"/>
              <w:right w:val="single" w:sz="4" w:space="0" w:color="auto"/>
            </w:tcBorders>
            <w:hideMark/>
          </w:tcPr>
          <w:p w:rsidR="005E1ECF" w:rsidRPr="00191788" w:rsidRDefault="005E1ECF" w:rsidP="00511D07">
            <w:pPr>
              <w:spacing w:after="100" w:line="360" w:lineRule="auto"/>
              <w:jc w:val="center"/>
              <w:rPr>
                <w:rFonts w:eastAsiaTheme="minorHAnsi"/>
                <w:lang w:eastAsia="en-US"/>
              </w:rPr>
            </w:pPr>
            <w:r w:rsidRPr="00191788">
              <w:rPr>
                <w:rFonts w:eastAsiaTheme="minorHAnsi"/>
                <w:lang w:eastAsia="en-US"/>
              </w:rPr>
              <w:t>0%</w:t>
            </w:r>
          </w:p>
        </w:tc>
        <w:tc>
          <w:tcPr>
            <w:tcW w:w="879" w:type="pct"/>
            <w:tcBorders>
              <w:top w:val="single" w:sz="4" w:space="0" w:color="auto"/>
              <w:left w:val="single" w:sz="4" w:space="0" w:color="auto"/>
              <w:bottom w:val="single" w:sz="4" w:space="0" w:color="auto"/>
              <w:right w:val="single" w:sz="4" w:space="0" w:color="auto"/>
            </w:tcBorders>
            <w:hideMark/>
          </w:tcPr>
          <w:p w:rsidR="005E1ECF" w:rsidRPr="00191788" w:rsidRDefault="001658E6" w:rsidP="00511D07">
            <w:pPr>
              <w:spacing w:after="100" w:line="360" w:lineRule="auto"/>
              <w:jc w:val="center"/>
              <w:rPr>
                <w:rFonts w:eastAsiaTheme="minorHAnsi"/>
                <w:lang w:eastAsia="en-US"/>
              </w:rPr>
            </w:pPr>
            <w:r w:rsidRPr="00191788">
              <w:rPr>
                <w:rFonts w:eastAsiaTheme="minorHAnsi"/>
                <w:lang w:eastAsia="en-US"/>
              </w:rPr>
              <w:t>8</w:t>
            </w:r>
            <w:r w:rsidR="005E1ECF" w:rsidRPr="00191788">
              <w:rPr>
                <w:rFonts w:eastAsiaTheme="minorHAnsi"/>
                <w:lang w:eastAsia="en-US"/>
              </w:rPr>
              <w:t>%</w:t>
            </w:r>
          </w:p>
        </w:tc>
        <w:tc>
          <w:tcPr>
            <w:tcW w:w="878" w:type="pct"/>
            <w:tcBorders>
              <w:top w:val="single" w:sz="4" w:space="0" w:color="auto"/>
              <w:left w:val="single" w:sz="4" w:space="0" w:color="auto"/>
              <w:bottom w:val="single" w:sz="4" w:space="0" w:color="auto"/>
              <w:right w:val="single" w:sz="4" w:space="0" w:color="auto"/>
            </w:tcBorders>
          </w:tcPr>
          <w:p w:rsidR="005E1ECF" w:rsidRPr="00191788" w:rsidRDefault="001658E6" w:rsidP="00511D07">
            <w:pPr>
              <w:spacing w:after="100" w:line="360" w:lineRule="auto"/>
              <w:jc w:val="center"/>
              <w:rPr>
                <w:rFonts w:eastAsiaTheme="minorHAnsi"/>
                <w:lang w:eastAsia="en-US"/>
              </w:rPr>
            </w:pPr>
            <w:r w:rsidRPr="00191788">
              <w:rPr>
                <w:rFonts w:eastAsiaTheme="minorHAnsi"/>
                <w:lang w:eastAsia="en-US"/>
              </w:rPr>
              <w:t>18%</w:t>
            </w:r>
          </w:p>
        </w:tc>
        <w:tc>
          <w:tcPr>
            <w:tcW w:w="1022" w:type="pct"/>
            <w:tcBorders>
              <w:top w:val="single" w:sz="4" w:space="0" w:color="auto"/>
              <w:left w:val="single" w:sz="4" w:space="0" w:color="auto"/>
              <w:bottom w:val="single" w:sz="4" w:space="0" w:color="auto"/>
              <w:right w:val="single" w:sz="4" w:space="0" w:color="auto"/>
            </w:tcBorders>
          </w:tcPr>
          <w:p w:rsidR="005E1ECF" w:rsidRPr="00191788" w:rsidRDefault="0020436C" w:rsidP="00511D07">
            <w:pPr>
              <w:spacing w:after="100" w:line="360" w:lineRule="auto"/>
              <w:jc w:val="center"/>
              <w:rPr>
                <w:rFonts w:eastAsiaTheme="minorHAnsi"/>
                <w:lang w:eastAsia="en-US"/>
              </w:rPr>
            </w:pPr>
            <w:r w:rsidRPr="00191788">
              <w:rPr>
                <w:rFonts w:eastAsiaTheme="minorHAnsi"/>
                <w:lang w:eastAsia="en-US"/>
              </w:rPr>
              <w:t>8%</w:t>
            </w:r>
          </w:p>
        </w:tc>
      </w:tr>
    </w:tbl>
    <w:p w:rsidR="00546CCC" w:rsidRPr="00191788" w:rsidRDefault="00546CCC" w:rsidP="0088065C">
      <w:pPr>
        <w:spacing w:before="100" w:beforeAutospacing="1" w:after="100" w:afterAutospacing="1" w:line="360" w:lineRule="auto"/>
        <w:ind w:firstLine="708"/>
        <w:contextualSpacing/>
        <w:jc w:val="both"/>
        <w:rPr>
          <w:rFonts w:eastAsiaTheme="minorHAnsi" w:cstheme="minorBidi"/>
          <w:sz w:val="28"/>
          <w:szCs w:val="22"/>
          <w:lang w:val="en-US" w:eastAsia="en-US"/>
        </w:rPr>
      </w:pPr>
    </w:p>
    <w:p w:rsidR="008450C1" w:rsidRPr="00191788" w:rsidRDefault="0088065C" w:rsidP="0088065C">
      <w:pPr>
        <w:spacing w:before="100" w:beforeAutospacing="1" w:after="100" w:afterAutospacing="1" w:line="360" w:lineRule="auto"/>
        <w:ind w:firstLine="708"/>
        <w:contextualSpacing/>
        <w:jc w:val="both"/>
        <w:rPr>
          <w:rFonts w:eastAsiaTheme="minorEastAsia" w:cstheme="minorBidi"/>
          <w:sz w:val="28"/>
          <w:szCs w:val="28"/>
        </w:rPr>
      </w:pPr>
      <w:r w:rsidRPr="00191788">
        <w:rPr>
          <w:rFonts w:eastAsiaTheme="minorHAnsi" w:cstheme="minorBidi"/>
          <w:sz w:val="28"/>
          <w:szCs w:val="22"/>
          <w:lang w:eastAsia="en-US"/>
        </w:rPr>
        <w:t>Следует отметить, что по субъективной оценке</w:t>
      </w:r>
      <w:r w:rsidR="003905AD" w:rsidRPr="00191788">
        <w:rPr>
          <w:rFonts w:eastAsiaTheme="minorHAnsi" w:cstheme="minorBidi"/>
          <w:sz w:val="28"/>
          <w:szCs w:val="22"/>
          <w:lang w:eastAsia="en-US"/>
        </w:rPr>
        <w:t xml:space="preserve"> качества </w:t>
      </w:r>
      <w:r w:rsidRPr="00191788">
        <w:rPr>
          <w:rFonts w:eastAsiaTheme="minorHAnsi" w:cstheme="minorBidi"/>
          <w:sz w:val="28"/>
          <w:szCs w:val="22"/>
          <w:lang w:eastAsia="en-US"/>
        </w:rPr>
        <w:t>аудиопотока</w:t>
      </w:r>
      <w:r w:rsidR="003905AD" w:rsidRPr="00191788">
        <w:rPr>
          <w:rFonts w:eastAsiaTheme="minorHAnsi" w:cstheme="minorBidi"/>
          <w:sz w:val="28"/>
          <w:szCs w:val="22"/>
          <w:lang w:eastAsia="en-US"/>
        </w:rPr>
        <w:t>, прослушиваемого</w:t>
      </w:r>
      <w:r w:rsidRPr="00191788">
        <w:rPr>
          <w:rFonts w:eastAsiaTheme="minorHAnsi" w:cstheme="minorBidi"/>
          <w:sz w:val="28"/>
          <w:szCs w:val="22"/>
          <w:lang w:eastAsia="en-US"/>
        </w:rPr>
        <w:t xml:space="preserve"> с динамиков, в первых двух экспериментах по параметру </w:t>
      </w:r>
      <m:oMath>
        <m:r>
          <w:rPr>
            <w:rFonts w:ascii="Cambria Math" w:hAnsi="Cambria Math"/>
            <w:sz w:val="28"/>
            <w:szCs w:val="28"/>
          </w:rPr>
          <m:t>a</m:t>
        </m:r>
      </m:oMath>
      <w:r w:rsidRPr="00191788">
        <w:rPr>
          <w:rFonts w:eastAsiaTheme="minorHAnsi" w:cstheme="minorBidi"/>
          <w:sz w:val="28"/>
          <w:szCs w:val="22"/>
          <w:lang w:eastAsia="en-US"/>
        </w:rPr>
        <w:t xml:space="preserve">, </w:t>
      </w:r>
      <w:r w:rsidR="001B70B5" w:rsidRPr="00191788">
        <w:rPr>
          <w:rFonts w:eastAsiaTheme="minorHAnsi" w:cstheme="minorBidi"/>
          <w:sz w:val="28"/>
          <w:szCs w:val="22"/>
          <w:lang w:eastAsia="en-US"/>
        </w:rPr>
        <w:t>скрытые данные</w:t>
      </w:r>
      <w:r w:rsidRPr="00191788">
        <w:rPr>
          <w:rFonts w:eastAsiaTheme="minorHAnsi" w:cstheme="minorBidi"/>
          <w:sz w:val="28"/>
          <w:szCs w:val="22"/>
          <w:lang w:eastAsia="en-US"/>
        </w:rPr>
        <w:t xml:space="preserve"> не заметны. В последних</w:t>
      </w:r>
      <w:r w:rsidR="001B70B5" w:rsidRPr="00191788">
        <w:rPr>
          <w:rFonts w:eastAsiaTheme="minorHAnsi" w:cstheme="minorBidi"/>
          <w:sz w:val="28"/>
          <w:szCs w:val="22"/>
          <w:lang w:eastAsia="en-US"/>
        </w:rPr>
        <w:t xml:space="preserve"> двух экспериментах слышимость помех, вызванн</w:t>
      </w:r>
      <w:r w:rsidR="00B4291A" w:rsidRPr="00191788">
        <w:rPr>
          <w:rFonts w:eastAsiaTheme="minorHAnsi" w:cstheme="minorBidi"/>
          <w:sz w:val="28"/>
          <w:szCs w:val="22"/>
          <w:lang w:eastAsia="en-US"/>
        </w:rPr>
        <w:t>ая</w:t>
      </w:r>
      <w:r w:rsidR="001B70B5" w:rsidRPr="00191788">
        <w:rPr>
          <w:rFonts w:eastAsiaTheme="minorHAnsi" w:cstheme="minorBidi"/>
          <w:sz w:val="28"/>
          <w:szCs w:val="22"/>
          <w:lang w:eastAsia="en-US"/>
        </w:rPr>
        <w:t xml:space="preserve"> сокрытием данных практически очевидна. При третьем экспер</w:t>
      </w:r>
      <w:r w:rsidR="00B4291A" w:rsidRPr="00191788">
        <w:rPr>
          <w:rFonts w:eastAsiaTheme="minorHAnsi" w:cstheme="minorBidi"/>
          <w:sz w:val="28"/>
          <w:szCs w:val="22"/>
          <w:lang w:eastAsia="en-US"/>
        </w:rPr>
        <w:t xml:space="preserve">именте, скрытые данные едва различимы. Таким образом, оптимальным параметром </w:t>
      </w:r>
      <m:oMath>
        <m:r>
          <w:rPr>
            <w:rFonts w:ascii="Cambria Math" w:hAnsi="Cambria Math"/>
            <w:sz w:val="28"/>
            <w:szCs w:val="28"/>
          </w:rPr>
          <m:t xml:space="preserve">a </m:t>
        </m:r>
      </m:oMath>
      <w:r w:rsidR="00B4291A" w:rsidRPr="00191788">
        <w:rPr>
          <w:rFonts w:eastAsiaTheme="minorEastAsia" w:cstheme="minorBidi"/>
          <w:sz w:val="28"/>
          <w:szCs w:val="28"/>
        </w:rPr>
        <w:t>следует признать значение близкое к 70.</w:t>
      </w:r>
      <w:r w:rsidR="001505A3" w:rsidRPr="00191788">
        <w:rPr>
          <w:rFonts w:eastAsiaTheme="minorEastAsia" w:cstheme="minorBidi"/>
          <w:sz w:val="28"/>
          <w:szCs w:val="28"/>
        </w:rPr>
        <w:t xml:space="preserve"> Также </w:t>
      </w:r>
      <w:r w:rsidR="000C43E8" w:rsidRPr="00191788">
        <w:rPr>
          <w:rFonts w:eastAsiaTheme="minorEastAsia" w:cstheme="minorBidi"/>
          <w:sz w:val="28"/>
          <w:szCs w:val="28"/>
        </w:rPr>
        <w:t xml:space="preserve">при передаче </w:t>
      </w:r>
      <w:proofErr w:type="gramStart"/>
      <w:r w:rsidR="000738C6">
        <w:rPr>
          <w:rFonts w:eastAsiaTheme="minorEastAsia" w:cstheme="minorBidi"/>
          <w:sz w:val="28"/>
          <w:szCs w:val="28"/>
        </w:rPr>
        <w:t>сообщения</w:t>
      </w:r>
      <w:proofErr w:type="gramEnd"/>
      <w:r w:rsidR="000C43E8" w:rsidRPr="00191788">
        <w:rPr>
          <w:rFonts w:eastAsiaTheme="minorEastAsia" w:cstheme="minorBidi"/>
          <w:sz w:val="28"/>
          <w:szCs w:val="28"/>
        </w:rPr>
        <w:t xml:space="preserve"> возможно</w:t>
      </w:r>
      <w:r w:rsidR="001505A3" w:rsidRPr="00191788">
        <w:rPr>
          <w:rFonts w:eastAsiaTheme="minorEastAsia" w:cstheme="minorBidi"/>
          <w:sz w:val="28"/>
          <w:szCs w:val="28"/>
        </w:rPr>
        <w:t xml:space="preserve"> применить кодирование Хэмминга</w:t>
      </w:r>
      <w:r w:rsidR="000C43E8" w:rsidRPr="00191788">
        <w:rPr>
          <w:rFonts w:eastAsiaTheme="minorEastAsia" w:cstheme="minorBidi"/>
          <w:sz w:val="28"/>
          <w:szCs w:val="28"/>
        </w:rPr>
        <w:t xml:space="preserve"> для большей</w:t>
      </w:r>
      <w:r w:rsidR="00223120" w:rsidRPr="00191788">
        <w:rPr>
          <w:rFonts w:eastAsiaTheme="minorEastAsia" w:cstheme="minorBidi"/>
          <w:sz w:val="28"/>
          <w:szCs w:val="28"/>
        </w:rPr>
        <w:t xml:space="preserve"> </w:t>
      </w:r>
      <w:r w:rsidR="000C43E8" w:rsidRPr="00191788">
        <w:rPr>
          <w:rFonts w:eastAsiaTheme="minorEastAsia" w:cstheme="minorBidi"/>
          <w:sz w:val="28"/>
          <w:szCs w:val="28"/>
        </w:rPr>
        <w:t>надежности передачи данных</w:t>
      </w:r>
      <w:r w:rsidR="001505A3" w:rsidRPr="00191788">
        <w:rPr>
          <w:rFonts w:eastAsiaTheme="minorEastAsia" w:cstheme="minorBidi"/>
          <w:sz w:val="28"/>
          <w:szCs w:val="28"/>
        </w:rPr>
        <w:t>.</w:t>
      </w:r>
    </w:p>
    <w:p w:rsidR="00935DFB" w:rsidRPr="00191788" w:rsidRDefault="00935DFB" w:rsidP="0088065C">
      <w:pPr>
        <w:spacing w:before="100" w:beforeAutospacing="1" w:after="100" w:afterAutospacing="1" w:line="360" w:lineRule="auto"/>
        <w:ind w:firstLine="708"/>
        <w:contextualSpacing/>
        <w:jc w:val="both"/>
        <w:rPr>
          <w:rFonts w:eastAsiaTheme="minorEastAsia" w:cstheme="minorBidi"/>
          <w:sz w:val="28"/>
          <w:szCs w:val="28"/>
        </w:rPr>
      </w:pPr>
      <w:r w:rsidRPr="00191788">
        <w:rPr>
          <w:rFonts w:eastAsiaTheme="minorEastAsia" w:cstheme="minorBidi"/>
          <w:sz w:val="28"/>
          <w:szCs w:val="28"/>
        </w:rPr>
        <w:lastRenderedPageBreak/>
        <w:t xml:space="preserve">Далее был проведен ряд экспериментов, связанных с тестированием разработанной программы в более реальных условиях, а именно использование двух компьютеров, связанных по сети интернет. </w:t>
      </w:r>
      <w:r w:rsidR="00CD6B5D" w:rsidRPr="00191788">
        <w:rPr>
          <w:rFonts w:eastAsiaTheme="minorEastAsia" w:cstheme="minorBidi"/>
          <w:sz w:val="28"/>
          <w:szCs w:val="28"/>
        </w:rPr>
        <w:t xml:space="preserve">Параметр </w:t>
      </w:r>
      <m:oMath>
        <m:r>
          <w:rPr>
            <w:rFonts w:ascii="Cambria Math" w:hAnsi="Cambria Math"/>
            <w:sz w:val="28"/>
            <w:szCs w:val="28"/>
          </w:rPr>
          <m:t>a</m:t>
        </m:r>
      </m:oMath>
      <w:r w:rsidR="00CD6B5D" w:rsidRPr="00191788">
        <w:rPr>
          <w:rFonts w:eastAsiaTheme="minorEastAsia" w:cstheme="minorBidi"/>
          <w:sz w:val="28"/>
          <w:szCs w:val="28"/>
        </w:rPr>
        <w:t xml:space="preserve"> принимается </w:t>
      </w:r>
      <w:proofErr w:type="gramStart"/>
      <w:r w:rsidR="00CD6B5D" w:rsidRPr="00191788">
        <w:rPr>
          <w:rFonts w:eastAsiaTheme="minorEastAsia" w:cstheme="minorBidi"/>
          <w:sz w:val="28"/>
          <w:szCs w:val="28"/>
        </w:rPr>
        <w:t>равным</w:t>
      </w:r>
      <w:proofErr w:type="gramEnd"/>
      <w:r w:rsidR="00CD6B5D" w:rsidRPr="00191788">
        <w:rPr>
          <w:rFonts w:eastAsiaTheme="minorEastAsia" w:cstheme="minorBidi"/>
          <w:sz w:val="28"/>
          <w:szCs w:val="28"/>
        </w:rPr>
        <w:t xml:space="preserve"> 70. Сообщение представляло </w:t>
      </w:r>
      <w:r w:rsidR="00477167" w:rsidRPr="00191788">
        <w:rPr>
          <w:rFonts w:eastAsiaTheme="minorEastAsia" w:cstheme="minorBidi"/>
          <w:sz w:val="28"/>
          <w:szCs w:val="28"/>
        </w:rPr>
        <w:t>случайную двоичную последовательность длины 1000, заполненно</w:t>
      </w:r>
      <w:r w:rsidR="00CD6B5D" w:rsidRPr="00191788">
        <w:rPr>
          <w:rFonts w:eastAsiaTheme="minorEastAsia" w:cstheme="minorBidi"/>
          <w:sz w:val="28"/>
          <w:szCs w:val="28"/>
        </w:rPr>
        <w:t>й случайным образом.</w:t>
      </w:r>
      <w:r w:rsidR="005968C9" w:rsidRPr="00191788">
        <w:rPr>
          <w:rFonts w:eastAsiaTheme="minorEastAsia" w:cstheme="minorBidi"/>
          <w:sz w:val="28"/>
          <w:szCs w:val="28"/>
        </w:rPr>
        <w:t xml:space="preserve"> Процент ошибок </w:t>
      </w:r>
      <w:r w:rsidR="0056015F" w:rsidRPr="00191788">
        <w:rPr>
          <w:rFonts w:eastAsiaTheme="minorEastAsia" w:cstheme="minorBidi"/>
          <w:sz w:val="28"/>
          <w:szCs w:val="28"/>
        </w:rPr>
        <w:t>при разговоре</w:t>
      </w:r>
      <w:r w:rsidR="00C729A9" w:rsidRPr="00191788">
        <w:rPr>
          <w:rFonts w:eastAsiaTheme="minorEastAsia" w:cstheme="minorBidi"/>
          <w:sz w:val="28"/>
          <w:szCs w:val="28"/>
        </w:rPr>
        <w:t xml:space="preserve"> составил</w:t>
      </w:r>
      <w:r w:rsidR="0056015F" w:rsidRPr="00191788">
        <w:rPr>
          <w:rFonts w:eastAsiaTheme="minorEastAsia" w:cstheme="minorBidi"/>
          <w:sz w:val="28"/>
          <w:szCs w:val="28"/>
        </w:rPr>
        <w:t xml:space="preserve"> 12%</w:t>
      </w:r>
      <w:r w:rsidR="00204F29" w:rsidRPr="00191788">
        <w:rPr>
          <w:rFonts w:eastAsiaTheme="minorEastAsia" w:cstheme="minorBidi"/>
          <w:sz w:val="28"/>
          <w:szCs w:val="28"/>
        </w:rPr>
        <w:t>.</w:t>
      </w:r>
    </w:p>
    <w:p w:rsidR="002038DD" w:rsidRPr="00191788" w:rsidRDefault="002038DD" w:rsidP="0088065C">
      <w:pPr>
        <w:spacing w:before="100" w:beforeAutospacing="1" w:after="100" w:afterAutospacing="1" w:line="360" w:lineRule="auto"/>
        <w:ind w:firstLine="708"/>
        <w:contextualSpacing/>
        <w:jc w:val="both"/>
        <w:rPr>
          <w:rFonts w:eastAsiaTheme="minorHAnsi" w:cstheme="minorBidi"/>
          <w:sz w:val="28"/>
          <w:szCs w:val="22"/>
          <w:lang w:eastAsia="en-US"/>
        </w:rPr>
      </w:pPr>
      <w:r w:rsidRPr="00191788">
        <w:rPr>
          <w:rFonts w:eastAsiaTheme="minorEastAsia" w:cstheme="minorBidi"/>
          <w:sz w:val="28"/>
          <w:szCs w:val="28"/>
        </w:rPr>
        <w:t xml:space="preserve">При выборе размера сегмента </w:t>
      </w:r>
      <m:oMath>
        <m:r>
          <w:rPr>
            <w:rFonts w:ascii="Cambria Math" w:hAnsi="Cambria Math"/>
            <w:sz w:val="28"/>
            <w:szCs w:val="28"/>
            <w:lang w:val="en-US"/>
          </w:rPr>
          <m:t>n</m:t>
        </m:r>
      </m:oMath>
      <w:r w:rsidRPr="00191788">
        <w:rPr>
          <w:rFonts w:eastAsiaTheme="minorEastAsia" w:cstheme="minorBidi"/>
          <w:sz w:val="28"/>
          <w:szCs w:val="28"/>
        </w:rPr>
        <w:t xml:space="preserve"> равным 4096 и частоте дискретизации 44100</w:t>
      </w:r>
      <w:r w:rsidR="00565E17" w:rsidRPr="00191788">
        <w:rPr>
          <w:rFonts w:eastAsiaTheme="minorEastAsia" w:cstheme="minorBidi"/>
          <w:sz w:val="28"/>
          <w:szCs w:val="28"/>
        </w:rPr>
        <w:t xml:space="preserve"> </w:t>
      </w:r>
      <w:r w:rsidRPr="00191788">
        <w:rPr>
          <w:rFonts w:eastAsiaTheme="minorEastAsia" w:cstheme="minorBidi"/>
          <w:sz w:val="28"/>
          <w:szCs w:val="28"/>
          <w:lang w:val="en-US"/>
        </w:rPr>
        <w:t>Hz</w:t>
      </w:r>
      <w:r w:rsidR="00565E17" w:rsidRPr="00191788">
        <w:rPr>
          <w:rFonts w:eastAsiaTheme="minorEastAsia" w:cstheme="minorBidi"/>
          <w:sz w:val="28"/>
          <w:szCs w:val="28"/>
        </w:rPr>
        <w:t>, а также с учетом того факта, что один бит скрывается в трех сегментах,</w:t>
      </w:r>
      <w:r w:rsidRPr="00191788">
        <w:rPr>
          <w:rFonts w:eastAsiaTheme="minorEastAsia" w:cstheme="minorBidi"/>
          <w:sz w:val="28"/>
          <w:szCs w:val="28"/>
        </w:rPr>
        <w:t xml:space="preserve"> скорость передачи скрытой информации составляет</w:t>
      </w:r>
      <w:r w:rsidR="00565E17" w:rsidRPr="00191788">
        <w:rPr>
          <w:rFonts w:eastAsiaTheme="minorEastAsia" w:cstheme="minorBidi"/>
          <w:sz w:val="28"/>
          <w:szCs w:val="28"/>
        </w:rPr>
        <w:t xml:space="preserve"> </w:t>
      </w:r>
      <m:oMath>
        <m:f>
          <m:fPr>
            <m:ctrlPr>
              <w:rPr>
                <w:rFonts w:ascii="Cambria Math" w:eastAsiaTheme="minorEastAsia" w:hAnsi="Cambria Math" w:cstheme="minorBidi"/>
                <w:i/>
                <w:sz w:val="28"/>
                <w:szCs w:val="28"/>
              </w:rPr>
            </m:ctrlPr>
          </m:fPr>
          <m:num>
            <m:r>
              <w:rPr>
                <w:rFonts w:ascii="Cambria Math" w:eastAsiaTheme="minorEastAsia" w:hAnsi="Cambria Math" w:cstheme="minorBidi"/>
                <w:sz w:val="28"/>
                <w:szCs w:val="28"/>
              </w:rPr>
              <m:t>44100</m:t>
            </m:r>
          </m:num>
          <m:den>
            <m:r>
              <w:rPr>
                <w:rFonts w:ascii="Cambria Math" w:eastAsiaTheme="minorEastAsia" w:hAnsi="Cambria Math" w:cstheme="minorBidi"/>
                <w:sz w:val="28"/>
                <w:szCs w:val="28"/>
              </w:rPr>
              <m:t>4096*3</m:t>
            </m:r>
          </m:den>
        </m:f>
        <m:r>
          <w:rPr>
            <w:rFonts w:ascii="Cambria Math" w:eastAsiaTheme="minorEastAsia" w:hAnsi="Cambria Math" w:cstheme="minorBidi"/>
            <w:sz w:val="28"/>
            <w:szCs w:val="28"/>
          </w:rPr>
          <m:t>=</m:t>
        </m:r>
      </m:oMath>
      <w:r w:rsidRPr="00191788">
        <w:rPr>
          <w:rFonts w:eastAsiaTheme="minorEastAsia" w:cstheme="minorBidi"/>
          <w:sz w:val="28"/>
          <w:szCs w:val="28"/>
        </w:rPr>
        <w:t>3,5 бит/</w:t>
      </w:r>
      <w:proofErr w:type="gramStart"/>
      <w:r w:rsidRPr="00191788">
        <w:rPr>
          <w:rFonts w:eastAsiaTheme="minorEastAsia" w:cstheme="minorBidi"/>
          <w:sz w:val="28"/>
          <w:szCs w:val="28"/>
        </w:rPr>
        <w:t>с</w:t>
      </w:r>
      <w:proofErr w:type="gramEnd"/>
      <w:r w:rsidRPr="00191788">
        <w:rPr>
          <w:rFonts w:eastAsiaTheme="minorEastAsia" w:cstheme="minorBidi"/>
          <w:sz w:val="28"/>
          <w:szCs w:val="28"/>
        </w:rPr>
        <w:t>.</w:t>
      </w:r>
    </w:p>
    <w:p w:rsidR="00501D67" w:rsidRPr="00191788" w:rsidRDefault="00501D67">
      <w:pPr>
        <w:spacing w:after="200" w:line="276" w:lineRule="auto"/>
        <w:rPr>
          <w:rFonts w:ascii="Arial" w:eastAsiaTheme="majorEastAsia" w:hAnsi="Arial" w:cs="Arial"/>
          <w:b/>
          <w:sz w:val="32"/>
          <w:szCs w:val="32"/>
          <w:lang w:eastAsia="en-US"/>
        </w:rPr>
      </w:pPr>
      <w:r w:rsidRPr="00191788">
        <w:rPr>
          <w:lang w:eastAsia="en-US"/>
        </w:rPr>
        <w:br w:type="page"/>
      </w:r>
    </w:p>
    <w:p w:rsidR="008450C1" w:rsidRPr="00191788" w:rsidRDefault="008450C1" w:rsidP="008450C1">
      <w:pPr>
        <w:pStyle w:val="ae"/>
        <w:rPr>
          <w:color w:val="auto"/>
          <w:lang w:eastAsia="en-US"/>
        </w:rPr>
      </w:pPr>
      <w:bookmarkStart w:id="11" w:name="_Toc431319265"/>
      <w:r w:rsidRPr="00191788">
        <w:rPr>
          <w:color w:val="auto"/>
          <w:lang w:eastAsia="en-US"/>
        </w:rPr>
        <w:lastRenderedPageBreak/>
        <w:t>Заключение</w:t>
      </w:r>
      <w:bookmarkEnd w:id="11"/>
    </w:p>
    <w:p w:rsidR="008450C1" w:rsidRPr="00191788" w:rsidRDefault="008450C1" w:rsidP="00A76E3F">
      <w:pPr>
        <w:pStyle w:val="af0"/>
      </w:pPr>
      <w:r w:rsidRPr="00191788">
        <w:t>В данной работе разработан и реализован</w:t>
      </w:r>
      <w:r w:rsidR="008A13A5" w:rsidRPr="00191788">
        <w:t xml:space="preserve"> стеганографический</w:t>
      </w:r>
      <w:r w:rsidRPr="00191788">
        <w:t xml:space="preserve"> </w:t>
      </w:r>
      <w:r w:rsidR="008A13A5" w:rsidRPr="00191788">
        <w:t xml:space="preserve">алгоритм внедрения информации в аудиопоток программного обеспечения </w:t>
      </w:r>
      <w:r w:rsidR="008A13A5" w:rsidRPr="00191788">
        <w:rPr>
          <w:lang w:val="en-US"/>
        </w:rPr>
        <w:t>Skype</w:t>
      </w:r>
      <w:r w:rsidRPr="00191788">
        <w:t xml:space="preserve">. </w:t>
      </w:r>
    </w:p>
    <w:p w:rsidR="008450C1" w:rsidRPr="00191788" w:rsidRDefault="008450C1" w:rsidP="00A76E3F">
      <w:pPr>
        <w:pStyle w:val="af0"/>
      </w:pPr>
      <w:r w:rsidRPr="00191788">
        <w:t xml:space="preserve">В процессе работы были решены следующие </w:t>
      </w:r>
      <w:r w:rsidRPr="00191788">
        <w:rPr>
          <w:b/>
        </w:rPr>
        <w:t>задачи</w:t>
      </w:r>
      <w:r w:rsidRPr="00191788">
        <w:t>:</w:t>
      </w:r>
    </w:p>
    <w:p w:rsidR="00390862" w:rsidRPr="00191788" w:rsidRDefault="008450C1" w:rsidP="004B4B80">
      <w:pPr>
        <w:pStyle w:val="af0"/>
        <w:numPr>
          <w:ilvl w:val="0"/>
          <w:numId w:val="40"/>
        </w:numPr>
        <w:ind w:left="0" w:firstLine="709"/>
      </w:pPr>
      <w:r w:rsidRPr="00191788">
        <w:t xml:space="preserve">Проанализирован </w:t>
      </w:r>
      <w:r w:rsidR="008A13A5" w:rsidRPr="00191788">
        <w:t xml:space="preserve">кодек </w:t>
      </w:r>
      <w:r w:rsidR="008A13A5" w:rsidRPr="00191788">
        <w:rPr>
          <w:lang w:val="en-US"/>
        </w:rPr>
        <w:t>Opus</w:t>
      </w:r>
      <w:r w:rsidR="00EF3DBF" w:rsidRPr="00191788">
        <w:t xml:space="preserve"> программного обеспечения </w:t>
      </w:r>
      <w:r w:rsidR="00EF3DBF" w:rsidRPr="00191788">
        <w:rPr>
          <w:lang w:val="en-US"/>
        </w:rPr>
        <w:t>Skype</w:t>
      </w:r>
      <w:r w:rsidRPr="00191788">
        <w:t>.</w:t>
      </w:r>
      <w:r w:rsidR="00EF3DBF" w:rsidRPr="00191788">
        <w:t xml:space="preserve"> Этот кодек состоит из двух </w:t>
      </w:r>
      <w:proofErr w:type="spellStart"/>
      <w:r w:rsidR="00EF3DBF" w:rsidRPr="00191788">
        <w:t>подкодеков</w:t>
      </w:r>
      <w:proofErr w:type="spellEnd"/>
      <w:r w:rsidR="00EF3DBF" w:rsidRPr="00191788">
        <w:t xml:space="preserve"> – </w:t>
      </w:r>
      <w:r w:rsidR="00EF3DBF" w:rsidRPr="00191788">
        <w:rPr>
          <w:lang w:val="en-US"/>
        </w:rPr>
        <w:t>CELT</w:t>
      </w:r>
      <w:r w:rsidR="00A65499" w:rsidRPr="00191788">
        <w:t>, основанный на разложении сигнала в спектр с помощью МДКП,</w:t>
      </w:r>
      <w:r w:rsidR="00EF3DBF" w:rsidRPr="00191788">
        <w:t xml:space="preserve"> и </w:t>
      </w:r>
      <w:r w:rsidR="00EF3DBF" w:rsidRPr="00191788">
        <w:rPr>
          <w:lang w:val="en-US"/>
        </w:rPr>
        <w:t>SILK</w:t>
      </w:r>
      <w:r w:rsidR="00A65499" w:rsidRPr="00191788">
        <w:t>, основанный на технике линейного предсказания</w:t>
      </w:r>
      <w:r w:rsidR="00EF3DBF" w:rsidRPr="00191788">
        <w:t>.</w:t>
      </w:r>
      <w:r w:rsidR="00A65499" w:rsidRPr="00191788">
        <w:t xml:space="preserve"> </w:t>
      </w:r>
      <w:r w:rsidR="00392A1E">
        <w:rPr>
          <w:lang w:val="en-US"/>
        </w:rPr>
        <w:t>Opus</w:t>
      </w:r>
      <w:r w:rsidR="00392A1E" w:rsidRPr="00392A1E">
        <w:t xml:space="preserve"> – </w:t>
      </w:r>
      <w:r w:rsidR="00392A1E">
        <w:t>кодек сжатия с потерями</w:t>
      </w:r>
      <w:r w:rsidR="00932FE7">
        <w:t>,</w:t>
      </w:r>
      <w:r w:rsidR="006F3F30">
        <w:t xml:space="preserve"> и поэтому</w:t>
      </w:r>
      <w:r w:rsidR="00932FE7">
        <w:t xml:space="preserve"> </w:t>
      </w:r>
      <w:r w:rsidR="00932FE7" w:rsidRPr="006F3F30">
        <w:t>“</w:t>
      </w:r>
      <w:r w:rsidR="00932FE7">
        <w:t>простые</w:t>
      </w:r>
      <w:r w:rsidR="00932FE7" w:rsidRPr="006F3F30">
        <w:t>”</w:t>
      </w:r>
      <w:r w:rsidR="006F3F30">
        <w:t xml:space="preserve"> методы сокрытия в амплитудные или спектральные отсчеты не применим</w:t>
      </w:r>
      <w:r w:rsidR="000738C6">
        <w:t>ы</w:t>
      </w:r>
      <w:r w:rsidR="006F3F30">
        <w:t>.</w:t>
      </w:r>
      <w:r w:rsidR="00392A1E">
        <w:t xml:space="preserve"> </w:t>
      </w:r>
    </w:p>
    <w:p w:rsidR="008450C1" w:rsidRPr="00191788" w:rsidRDefault="008450C1" w:rsidP="004B4B80">
      <w:pPr>
        <w:pStyle w:val="af0"/>
        <w:numPr>
          <w:ilvl w:val="0"/>
          <w:numId w:val="40"/>
        </w:numPr>
        <w:ind w:left="0" w:firstLine="709"/>
      </w:pPr>
      <w:r w:rsidRPr="00191788">
        <w:t xml:space="preserve">Разработан и реализован </w:t>
      </w:r>
      <w:r w:rsidR="00674992" w:rsidRPr="00191788">
        <w:t xml:space="preserve">алгоритм внедрения информации в аудиопоток программного обеспечения </w:t>
      </w:r>
      <w:r w:rsidR="00674992" w:rsidRPr="00191788">
        <w:rPr>
          <w:lang w:val="en-US"/>
        </w:rPr>
        <w:t>Skype</w:t>
      </w:r>
      <w:r w:rsidR="00674992" w:rsidRPr="00191788">
        <w:t>.</w:t>
      </w:r>
      <w:r w:rsidR="00390862" w:rsidRPr="00191788">
        <w:t xml:space="preserve"> Алгоритм разработан на основе известных из теории радиосвязи шумоподобных последовательностей. Суть метода сокрытия информации заключается в аддитивном подмешивании различных в зависимости от внедряемого бита сигналов к сигналу-контейнеру.</w:t>
      </w:r>
      <w:r w:rsidR="001817CD" w:rsidRPr="00191788">
        <w:t xml:space="preserve"> </w:t>
      </w:r>
    </w:p>
    <w:p w:rsidR="008450C1" w:rsidRPr="00191788" w:rsidRDefault="008450C1" w:rsidP="004B4B80">
      <w:pPr>
        <w:pStyle w:val="af0"/>
        <w:numPr>
          <w:ilvl w:val="0"/>
          <w:numId w:val="40"/>
        </w:numPr>
        <w:ind w:left="0" w:firstLine="709"/>
      </w:pPr>
      <w:r w:rsidRPr="00191788">
        <w:t>Эк</w:t>
      </w:r>
      <w:r w:rsidR="002E39B2" w:rsidRPr="00191788">
        <w:t>спериментальным путем определены подходящи</w:t>
      </w:r>
      <w:r w:rsidRPr="00191788">
        <w:t xml:space="preserve">е с точки зрения соотношения робастности и неотличимости </w:t>
      </w:r>
      <w:r w:rsidR="002E39B2" w:rsidRPr="00191788">
        <w:t xml:space="preserve">параметры </w:t>
      </w:r>
      <w:proofErr w:type="spellStart"/>
      <w:r w:rsidR="002E39B2" w:rsidRPr="00191788">
        <w:t>стегосистемы</w:t>
      </w:r>
      <w:proofErr w:type="spellEnd"/>
      <w:r w:rsidRPr="00191788">
        <w:t>.</w:t>
      </w:r>
      <w:r w:rsidR="001817CD" w:rsidRPr="00191788">
        <w:t xml:space="preserve"> </w:t>
      </w:r>
      <w:r w:rsidR="00F64FE6" w:rsidRPr="00191788">
        <w:t xml:space="preserve">Также реализованное программное средство было протестировано в условиях, близких к реальным условиям применения программы, а именно при соединении по Интернет-каналу двух компьютеров, с установленным на них программным обеспечением </w:t>
      </w:r>
      <w:r w:rsidR="00F64FE6" w:rsidRPr="00191788">
        <w:rPr>
          <w:lang w:val="en-US"/>
        </w:rPr>
        <w:t>Skype</w:t>
      </w:r>
      <w:r w:rsidR="00F64FE6" w:rsidRPr="00191788">
        <w:t>. Оценено качество разработанного алгоритма, заключающегося в подсчете относительного числа ошибок пр</w:t>
      </w:r>
      <w:r w:rsidR="00B95DD6" w:rsidRPr="00191788">
        <w:t>и сокрытии-извлечении тестовой</w:t>
      </w:r>
      <w:r w:rsidR="00F64FE6" w:rsidRPr="00191788">
        <w:t xml:space="preserve"> информации.</w:t>
      </w:r>
    </w:p>
    <w:p w:rsidR="00196F17" w:rsidRPr="00191788" w:rsidRDefault="00196F17">
      <w:pPr>
        <w:spacing w:after="200" w:line="276" w:lineRule="auto"/>
        <w:rPr>
          <w:rFonts w:ascii="Arial" w:eastAsiaTheme="majorEastAsia" w:hAnsi="Arial" w:cs="Arial"/>
          <w:b/>
          <w:sz w:val="32"/>
          <w:szCs w:val="32"/>
        </w:rPr>
      </w:pPr>
      <w:r w:rsidRPr="00191788">
        <w:br w:type="page"/>
      </w:r>
    </w:p>
    <w:p w:rsidR="008450C1" w:rsidRPr="00191788" w:rsidRDefault="008450C1" w:rsidP="008450C1">
      <w:pPr>
        <w:pStyle w:val="ae"/>
        <w:rPr>
          <w:color w:val="auto"/>
          <w:lang w:val="en-US"/>
        </w:rPr>
      </w:pPr>
      <w:bookmarkStart w:id="12" w:name="_Toc431319266"/>
      <w:r w:rsidRPr="00191788">
        <w:rPr>
          <w:color w:val="auto"/>
        </w:rPr>
        <w:lastRenderedPageBreak/>
        <w:t>Литература</w:t>
      </w:r>
      <w:bookmarkEnd w:id="12"/>
    </w:p>
    <w:p w:rsidR="004312F5" w:rsidRPr="00191788" w:rsidRDefault="004312F5" w:rsidP="004312F5">
      <w:pPr>
        <w:pStyle w:val="ab"/>
        <w:numPr>
          <w:ilvl w:val="0"/>
          <w:numId w:val="28"/>
        </w:numPr>
        <w:spacing w:line="360" w:lineRule="auto"/>
        <w:jc w:val="both"/>
        <w:rPr>
          <w:lang w:val="en-US"/>
        </w:rPr>
      </w:pPr>
      <w:r w:rsidRPr="00191788">
        <w:rPr>
          <w:lang w:val="en-US"/>
        </w:rPr>
        <w:t xml:space="preserve">An Analysis of the Skype Peer-to-Peer Internet Telephony Protocol by Salman A. </w:t>
      </w:r>
      <w:proofErr w:type="spellStart"/>
      <w:r w:rsidRPr="00191788">
        <w:rPr>
          <w:lang w:val="en-US"/>
        </w:rPr>
        <w:t>Baset</w:t>
      </w:r>
      <w:proofErr w:type="spellEnd"/>
      <w:r w:rsidRPr="00191788">
        <w:rPr>
          <w:lang w:val="en-US"/>
        </w:rPr>
        <w:t xml:space="preserve"> and Henning </w:t>
      </w:r>
      <w:proofErr w:type="spellStart"/>
      <w:r w:rsidRPr="00191788">
        <w:rPr>
          <w:lang w:val="en-US"/>
        </w:rPr>
        <w:t>Schulzrinne</w:t>
      </w:r>
      <w:proofErr w:type="spellEnd"/>
      <w:r w:rsidRPr="00191788">
        <w:rPr>
          <w:lang w:val="en-US"/>
        </w:rPr>
        <w:t xml:space="preserve"> (Skype v1.4)</w:t>
      </w:r>
      <w:r w:rsidR="00C94E85" w:rsidRPr="00191788">
        <w:rPr>
          <w:lang w:val="en-US"/>
        </w:rPr>
        <w:t>. – 2006.</w:t>
      </w:r>
    </w:p>
    <w:p w:rsidR="008450C1" w:rsidRPr="00191788" w:rsidRDefault="00C94E85" w:rsidP="00C94E85">
      <w:pPr>
        <w:pStyle w:val="ab"/>
        <w:numPr>
          <w:ilvl w:val="0"/>
          <w:numId w:val="28"/>
        </w:numPr>
        <w:spacing w:before="100" w:beforeAutospacing="1" w:after="100" w:afterAutospacing="1" w:line="360" w:lineRule="auto"/>
        <w:jc w:val="both"/>
        <w:rPr>
          <w:lang w:val="en-US"/>
        </w:rPr>
      </w:pPr>
      <w:r w:rsidRPr="00191788">
        <w:rPr>
          <w:lang w:val="en-US"/>
        </w:rPr>
        <w:t>IETF specifications. Official Opus codec RFC 6716</w:t>
      </w:r>
      <w:r w:rsidR="00EA15AD" w:rsidRPr="00191788">
        <w:rPr>
          <w:lang w:val="en-US"/>
        </w:rPr>
        <w:t>. – 2012</w:t>
      </w:r>
      <w:r w:rsidR="008450C1" w:rsidRPr="00191788">
        <w:rPr>
          <w:lang w:val="en-US"/>
        </w:rPr>
        <w:t>.</w:t>
      </w:r>
    </w:p>
    <w:p w:rsidR="008450C1" w:rsidRPr="00191788" w:rsidRDefault="006D29B6" w:rsidP="008450C1">
      <w:pPr>
        <w:pStyle w:val="ab"/>
        <w:numPr>
          <w:ilvl w:val="0"/>
          <w:numId w:val="28"/>
        </w:numPr>
        <w:spacing w:before="100" w:beforeAutospacing="1" w:after="100" w:afterAutospacing="1" w:line="360" w:lineRule="auto"/>
        <w:jc w:val="both"/>
      </w:pPr>
      <w:r w:rsidRPr="00191788">
        <w:t xml:space="preserve">А.В. </w:t>
      </w:r>
      <w:proofErr w:type="spellStart"/>
      <w:r w:rsidRPr="00191788">
        <w:t>Аграновский</w:t>
      </w:r>
      <w:proofErr w:type="spellEnd"/>
      <w:r w:rsidRPr="00191788">
        <w:t xml:space="preserve">, П.Н. </w:t>
      </w:r>
      <w:proofErr w:type="spellStart"/>
      <w:r w:rsidRPr="00191788">
        <w:t>Девянин</w:t>
      </w:r>
      <w:proofErr w:type="spellEnd"/>
      <w:r w:rsidRPr="00191788">
        <w:t xml:space="preserve">, Р.А. </w:t>
      </w:r>
      <w:proofErr w:type="spellStart"/>
      <w:r w:rsidRPr="00191788">
        <w:t>Хади</w:t>
      </w:r>
      <w:proofErr w:type="spellEnd"/>
      <w:r w:rsidRPr="00191788">
        <w:t>, А.В. Черемушкин, Основы компьютерной стеганографии. – 2003. – С. 64 – 65.</w:t>
      </w:r>
    </w:p>
    <w:p w:rsidR="00487484" w:rsidRPr="00191788" w:rsidRDefault="00487484" w:rsidP="00487484">
      <w:pPr>
        <w:pStyle w:val="ab"/>
        <w:numPr>
          <w:ilvl w:val="0"/>
          <w:numId w:val="28"/>
        </w:numPr>
        <w:spacing w:before="100" w:beforeAutospacing="1" w:after="100" w:afterAutospacing="1" w:line="360" w:lineRule="auto"/>
        <w:jc w:val="both"/>
        <w:rPr>
          <w:lang w:val="en-US"/>
        </w:rPr>
      </w:pPr>
      <w:r w:rsidRPr="00191788">
        <w:rPr>
          <w:lang w:val="en-US"/>
        </w:rPr>
        <w:t xml:space="preserve">Thomas R. Fischer, </w:t>
      </w:r>
      <w:proofErr w:type="gramStart"/>
      <w:r w:rsidRPr="00191788">
        <w:rPr>
          <w:lang w:val="en-US"/>
        </w:rPr>
        <w:t>A</w:t>
      </w:r>
      <w:proofErr w:type="gramEnd"/>
      <w:r w:rsidRPr="00191788">
        <w:rPr>
          <w:lang w:val="en-US"/>
        </w:rPr>
        <w:t xml:space="preserve"> Pyramid Vector </w:t>
      </w:r>
      <w:proofErr w:type="spellStart"/>
      <w:r w:rsidRPr="00191788">
        <w:rPr>
          <w:lang w:val="en-US"/>
        </w:rPr>
        <w:t>Quantizer</w:t>
      </w:r>
      <w:proofErr w:type="spellEnd"/>
      <w:r w:rsidRPr="00191788">
        <w:rPr>
          <w:lang w:val="en-US"/>
        </w:rPr>
        <w:t>. – 1986.</w:t>
      </w:r>
    </w:p>
    <w:p w:rsidR="002242D8" w:rsidRPr="00191788" w:rsidRDefault="002242D8" w:rsidP="002242D8">
      <w:pPr>
        <w:pStyle w:val="ab"/>
        <w:numPr>
          <w:ilvl w:val="0"/>
          <w:numId w:val="28"/>
        </w:numPr>
        <w:spacing w:before="100" w:beforeAutospacing="1" w:after="100" w:afterAutospacing="1" w:line="360" w:lineRule="auto"/>
        <w:jc w:val="both"/>
        <w:rPr>
          <w:lang w:val="en-US"/>
        </w:rPr>
      </w:pPr>
      <w:r w:rsidRPr="00191788">
        <w:rPr>
          <w:lang w:val="en-US"/>
        </w:rPr>
        <w:t xml:space="preserve">Martin G, Range encoding, </w:t>
      </w:r>
      <w:proofErr w:type="gramStart"/>
      <w:r w:rsidRPr="00191788">
        <w:rPr>
          <w:lang w:val="en-US"/>
        </w:rPr>
        <w:t>An</w:t>
      </w:r>
      <w:proofErr w:type="gramEnd"/>
      <w:r w:rsidRPr="00191788">
        <w:rPr>
          <w:lang w:val="en-US"/>
        </w:rPr>
        <w:t xml:space="preserve"> algorithm for removing redundancy from a </w:t>
      </w:r>
      <w:proofErr w:type="spellStart"/>
      <w:r w:rsidRPr="00191788">
        <w:rPr>
          <w:lang w:val="en-US"/>
        </w:rPr>
        <w:t>digitised</w:t>
      </w:r>
      <w:proofErr w:type="spellEnd"/>
      <w:r w:rsidRPr="00191788">
        <w:rPr>
          <w:lang w:val="en-US"/>
        </w:rPr>
        <w:t xml:space="preserve"> message. – 1979.</w:t>
      </w:r>
    </w:p>
    <w:p w:rsidR="00A76E3F" w:rsidRPr="00191788" w:rsidRDefault="00A76E3F" w:rsidP="00A76E3F">
      <w:pPr>
        <w:pStyle w:val="ab"/>
        <w:numPr>
          <w:ilvl w:val="0"/>
          <w:numId w:val="28"/>
        </w:numPr>
        <w:spacing w:before="100" w:beforeAutospacing="1" w:after="100" w:afterAutospacing="1" w:line="360" w:lineRule="auto"/>
        <w:jc w:val="both"/>
        <w:rPr>
          <w:rStyle w:val="af1"/>
          <w:szCs w:val="28"/>
        </w:rPr>
      </w:pPr>
      <w:proofErr w:type="spellStart"/>
      <w:r w:rsidRPr="00191788">
        <w:t>Нечипорук</w:t>
      </w:r>
      <w:proofErr w:type="spellEnd"/>
      <w:r w:rsidRPr="00191788">
        <w:t xml:space="preserve"> О.П., </w:t>
      </w:r>
      <w:r w:rsidRPr="00191788">
        <w:rPr>
          <w:rStyle w:val="af1"/>
        </w:rPr>
        <w:t xml:space="preserve">Одарченко </w:t>
      </w:r>
      <w:proofErr w:type="spellStart"/>
      <w:r w:rsidRPr="00191788">
        <w:rPr>
          <w:rStyle w:val="af1"/>
        </w:rPr>
        <w:t>Р.С.,Потапов</w:t>
      </w:r>
      <w:proofErr w:type="spellEnd"/>
      <w:r w:rsidRPr="00191788">
        <w:rPr>
          <w:rStyle w:val="af1"/>
        </w:rPr>
        <w:t xml:space="preserve"> В.Г., Тараненко А.Г., </w:t>
      </w:r>
      <w:proofErr w:type="spellStart"/>
      <w:r w:rsidRPr="00191788">
        <w:rPr>
          <w:rStyle w:val="af1"/>
        </w:rPr>
        <w:t>Ткалич</w:t>
      </w:r>
      <w:proofErr w:type="spellEnd"/>
      <w:r w:rsidRPr="00191788">
        <w:rPr>
          <w:rStyle w:val="af1"/>
        </w:rPr>
        <w:t xml:space="preserve"> О.П. </w:t>
      </w:r>
      <w:r w:rsidR="008432BC" w:rsidRPr="00191788">
        <w:rPr>
          <w:rStyle w:val="af1"/>
        </w:rPr>
        <w:t>Кодирование речи с комбинированным предсказанием. – 2005.</w:t>
      </w:r>
    </w:p>
    <w:p w:rsidR="002834E0" w:rsidRPr="00191788" w:rsidRDefault="002834E0" w:rsidP="006D29B6">
      <w:pPr>
        <w:pStyle w:val="ab"/>
        <w:numPr>
          <w:ilvl w:val="0"/>
          <w:numId w:val="28"/>
        </w:numPr>
        <w:spacing w:before="100" w:beforeAutospacing="1" w:after="100" w:afterAutospacing="1" w:line="360" w:lineRule="auto"/>
        <w:jc w:val="both"/>
      </w:pPr>
      <w:r w:rsidRPr="00191788">
        <w:t xml:space="preserve">В. Г. </w:t>
      </w:r>
      <w:proofErr w:type="spellStart"/>
      <w:r w:rsidRPr="00191788">
        <w:t>Грибунин</w:t>
      </w:r>
      <w:proofErr w:type="spellEnd"/>
      <w:r w:rsidRPr="00191788">
        <w:t>, Цифровая стеганография. – 2002. – С. 208.</w:t>
      </w:r>
    </w:p>
    <w:p w:rsidR="0067662C" w:rsidRPr="00191788" w:rsidRDefault="0067662C" w:rsidP="006D29B6">
      <w:pPr>
        <w:pStyle w:val="ab"/>
        <w:numPr>
          <w:ilvl w:val="0"/>
          <w:numId w:val="28"/>
        </w:numPr>
        <w:spacing w:before="100" w:beforeAutospacing="1" w:after="100" w:afterAutospacing="1" w:line="360" w:lineRule="auto"/>
        <w:jc w:val="both"/>
        <w:rPr>
          <w:lang w:val="en-US"/>
        </w:rPr>
      </w:pPr>
      <w:r w:rsidRPr="00191788">
        <w:rPr>
          <w:lang w:val="en-US"/>
        </w:rPr>
        <w:t xml:space="preserve">Bender W., </w:t>
      </w:r>
      <w:proofErr w:type="spellStart"/>
      <w:r w:rsidRPr="00191788">
        <w:rPr>
          <w:lang w:val="en-US"/>
        </w:rPr>
        <w:t>Gruhl</w:t>
      </w:r>
      <w:proofErr w:type="spellEnd"/>
      <w:r w:rsidRPr="00191788">
        <w:rPr>
          <w:lang w:val="en-US"/>
        </w:rPr>
        <w:t xml:space="preserve"> D., Morimoto N., Lu A. </w:t>
      </w:r>
      <w:proofErr w:type="spellStart"/>
      <w:r w:rsidRPr="00191788">
        <w:rPr>
          <w:lang w:val="en-US"/>
        </w:rPr>
        <w:t>Techniquies</w:t>
      </w:r>
      <w:proofErr w:type="spellEnd"/>
      <w:r w:rsidRPr="00191788">
        <w:rPr>
          <w:lang w:val="en-US"/>
        </w:rPr>
        <w:t xml:space="preserve"> for Data Hiding</w:t>
      </w:r>
      <w:r w:rsidR="003A1C7A" w:rsidRPr="00191788">
        <w:rPr>
          <w:lang w:val="en-US"/>
        </w:rPr>
        <w:t>. C. 313 – 331.</w:t>
      </w:r>
    </w:p>
    <w:p w:rsidR="00C13AED" w:rsidRPr="00191788" w:rsidRDefault="00C13AED" w:rsidP="00C13AED">
      <w:pPr>
        <w:pStyle w:val="ab"/>
        <w:numPr>
          <w:ilvl w:val="0"/>
          <w:numId w:val="28"/>
        </w:numPr>
        <w:spacing w:before="100" w:beforeAutospacing="1" w:after="100" w:afterAutospacing="1" w:line="360" w:lineRule="auto"/>
        <w:jc w:val="both"/>
      </w:pPr>
      <w:r w:rsidRPr="00191788">
        <w:t xml:space="preserve">А.В. </w:t>
      </w:r>
      <w:proofErr w:type="spellStart"/>
      <w:r w:rsidRPr="00191788">
        <w:t>Аграновский</w:t>
      </w:r>
      <w:proofErr w:type="spellEnd"/>
      <w:r w:rsidRPr="00191788">
        <w:t xml:space="preserve">, П.Н. </w:t>
      </w:r>
      <w:proofErr w:type="spellStart"/>
      <w:r w:rsidRPr="00191788">
        <w:t>Девянин</w:t>
      </w:r>
      <w:proofErr w:type="spellEnd"/>
      <w:r w:rsidRPr="00191788">
        <w:t xml:space="preserve">, Р.А. </w:t>
      </w:r>
      <w:proofErr w:type="spellStart"/>
      <w:r w:rsidRPr="00191788">
        <w:t>Хади</w:t>
      </w:r>
      <w:proofErr w:type="spellEnd"/>
      <w:r w:rsidRPr="00191788">
        <w:t xml:space="preserve">, А.В. Черемушкин, Основы компьютерной стеганографии. – 2003. – С. </w:t>
      </w:r>
      <w:r w:rsidR="001B4101" w:rsidRPr="00191788">
        <w:t>76</w:t>
      </w:r>
      <w:r w:rsidRPr="00191788">
        <w:t xml:space="preserve"> – </w:t>
      </w:r>
      <w:r w:rsidR="001B4101" w:rsidRPr="00191788">
        <w:t>78</w:t>
      </w:r>
      <w:r w:rsidRPr="00191788">
        <w:t>.</w:t>
      </w:r>
    </w:p>
    <w:p w:rsidR="00713BFA" w:rsidRPr="00191788" w:rsidRDefault="005E68AB" w:rsidP="00713BFA">
      <w:pPr>
        <w:pStyle w:val="ab"/>
        <w:numPr>
          <w:ilvl w:val="0"/>
          <w:numId w:val="28"/>
        </w:numPr>
        <w:spacing w:before="100" w:beforeAutospacing="1" w:after="100" w:afterAutospacing="1" w:line="360" w:lineRule="auto"/>
        <w:jc w:val="both"/>
        <w:rPr>
          <w:lang w:val="en-US"/>
        </w:rPr>
      </w:pPr>
      <w:r w:rsidRPr="00191788">
        <w:rPr>
          <w:lang w:val="en-US"/>
        </w:rPr>
        <w:t xml:space="preserve">V. </w:t>
      </w:r>
      <w:proofErr w:type="spellStart"/>
      <w:r w:rsidRPr="00191788">
        <w:rPr>
          <w:lang w:val="en-US"/>
        </w:rPr>
        <w:t>Habarchuk</w:t>
      </w:r>
      <w:proofErr w:type="spellEnd"/>
      <w:r w:rsidRPr="00191788">
        <w:rPr>
          <w:lang w:val="en-US"/>
        </w:rPr>
        <w:t xml:space="preserve">, G. </w:t>
      </w:r>
      <w:proofErr w:type="spellStart"/>
      <w:r w:rsidRPr="00191788">
        <w:rPr>
          <w:lang w:val="en-US"/>
        </w:rPr>
        <w:t>Koziel</w:t>
      </w:r>
      <w:proofErr w:type="spellEnd"/>
      <w:r w:rsidRPr="00191788">
        <w:rPr>
          <w:lang w:val="en-US"/>
        </w:rPr>
        <w:t xml:space="preserve">, </w:t>
      </w:r>
      <w:proofErr w:type="gramStart"/>
      <w:r w:rsidR="00713BFA" w:rsidRPr="00191788">
        <w:rPr>
          <w:lang w:val="en-US"/>
        </w:rPr>
        <w:t>The</w:t>
      </w:r>
      <w:proofErr w:type="gramEnd"/>
      <w:r w:rsidR="00713BFA" w:rsidRPr="00191788">
        <w:rPr>
          <w:lang w:val="en-US"/>
        </w:rPr>
        <w:t xml:space="preserve"> Review of </w:t>
      </w:r>
      <w:proofErr w:type="spellStart"/>
      <w:r w:rsidR="00713BFA" w:rsidRPr="00191788">
        <w:rPr>
          <w:lang w:val="en-US"/>
        </w:rPr>
        <w:t>Soundbased</w:t>
      </w:r>
      <w:proofErr w:type="spellEnd"/>
      <w:r w:rsidR="00713BFA" w:rsidRPr="00191788">
        <w:rPr>
          <w:lang w:val="en-US"/>
        </w:rPr>
        <w:t xml:space="preserve"> </w:t>
      </w:r>
      <w:proofErr w:type="spellStart"/>
      <w:r w:rsidR="00713BFA" w:rsidRPr="00191788">
        <w:rPr>
          <w:lang w:val="en-US"/>
        </w:rPr>
        <w:t>Steganographic</w:t>
      </w:r>
      <w:proofErr w:type="spellEnd"/>
      <w:r w:rsidR="00713BFA" w:rsidRPr="00191788">
        <w:rPr>
          <w:lang w:val="en-US"/>
        </w:rPr>
        <w:t xml:space="preserve"> Techniques</w:t>
      </w:r>
      <w:r w:rsidRPr="00191788">
        <w:rPr>
          <w:lang w:val="en-US"/>
        </w:rPr>
        <w:t>. 2008.</w:t>
      </w:r>
    </w:p>
    <w:p w:rsidR="003D2F01" w:rsidRPr="00191788" w:rsidRDefault="003D2F01" w:rsidP="003D2F01">
      <w:pPr>
        <w:pStyle w:val="ab"/>
        <w:numPr>
          <w:ilvl w:val="0"/>
          <w:numId w:val="28"/>
        </w:numPr>
        <w:spacing w:before="100" w:beforeAutospacing="1" w:after="100" w:afterAutospacing="1" w:line="360" w:lineRule="auto"/>
        <w:jc w:val="both"/>
      </w:pPr>
      <w:r w:rsidRPr="00191788">
        <w:t>Ж. Макс, Методы и техника обработки сигналов при физических измерениях, Т.1. – 1983.</w:t>
      </w:r>
    </w:p>
    <w:p w:rsidR="006D29B6" w:rsidRPr="00191788" w:rsidRDefault="00297639" w:rsidP="0041471B">
      <w:pPr>
        <w:pStyle w:val="ab"/>
        <w:numPr>
          <w:ilvl w:val="0"/>
          <w:numId w:val="28"/>
        </w:numPr>
        <w:spacing w:before="100" w:beforeAutospacing="1" w:after="100" w:afterAutospacing="1" w:line="360" w:lineRule="auto"/>
        <w:jc w:val="both"/>
      </w:pPr>
      <w:r w:rsidRPr="00191788">
        <w:t xml:space="preserve">О. Гордеев, </w:t>
      </w:r>
      <w:r w:rsidR="0041471B" w:rsidRPr="00191788">
        <w:t xml:space="preserve">Программирование звука в </w:t>
      </w:r>
      <w:proofErr w:type="spellStart"/>
      <w:r w:rsidR="0041471B" w:rsidRPr="00191788">
        <w:t>Windows</w:t>
      </w:r>
      <w:proofErr w:type="spellEnd"/>
      <w:r w:rsidR="0041471B" w:rsidRPr="00191788">
        <w:t>. – 1999.</w:t>
      </w:r>
    </w:p>
    <w:sectPr w:rsidR="006D29B6" w:rsidRPr="00191788" w:rsidSect="00611819">
      <w:headerReference w:type="even" r:id="rId33"/>
      <w:headerReference w:type="default" r:id="rId34"/>
      <w:footerReference w:type="even" r:id="rId35"/>
      <w:footerReference w:type="default" r:id="rId36"/>
      <w:headerReference w:type="first" r:id="rId37"/>
      <w:footerReference w:type="first" r:id="rId3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8A4" w:rsidRDefault="007D68A4" w:rsidP="00611819">
      <w:r>
        <w:separator/>
      </w:r>
    </w:p>
  </w:endnote>
  <w:endnote w:type="continuationSeparator" w:id="0">
    <w:p w:rsidR="007D68A4" w:rsidRDefault="007D68A4" w:rsidP="00611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EBNLOA+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819" w:rsidRDefault="00611819">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819" w:rsidRDefault="00611819">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819" w:rsidRDefault="0061181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8A4" w:rsidRDefault="007D68A4" w:rsidP="00611819">
      <w:r>
        <w:separator/>
      </w:r>
    </w:p>
  </w:footnote>
  <w:footnote w:type="continuationSeparator" w:id="0">
    <w:p w:rsidR="007D68A4" w:rsidRDefault="007D68A4" w:rsidP="006118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819" w:rsidRDefault="00611819">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3682354"/>
      <w:docPartObj>
        <w:docPartGallery w:val="Page Numbers (Top of Page)"/>
        <w:docPartUnique/>
      </w:docPartObj>
    </w:sdtPr>
    <w:sdtContent>
      <w:p w:rsidR="00611819" w:rsidRDefault="00611819">
        <w:pPr>
          <w:pStyle w:val="a5"/>
          <w:jc w:val="center"/>
        </w:pPr>
        <w:r>
          <w:fldChar w:fldCharType="begin"/>
        </w:r>
        <w:r>
          <w:instrText>PAGE   \* MERGEFORMAT</w:instrText>
        </w:r>
        <w:r>
          <w:fldChar w:fldCharType="separate"/>
        </w:r>
        <w:r>
          <w:rPr>
            <w:noProof/>
          </w:rPr>
          <w:t>34</w:t>
        </w:r>
        <w:r>
          <w:fldChar w:fldCharType="end"/>
        </w:r>
      </w:p>
    </w:sdtContent>
  </w:sdt>
  <w:p w:rsidR="00611819" w:rsidRDefault="00611819">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819" w:rsidRDefault="00611819">
    <w:pPr>
      <w:pStyle w:val="a5"/>
    </w:pPr>
    <w:bookmarkStart w:id="13" w:name="_GoBack"/>
    <w:bookmarkEnd w:id="1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61F8"/>
    <w:multiLevelType w:val="hybridMultilevel"/>
    <w:tmpl w:val="2C3EC36C"/>
    <w:lvl w:ilvl="0" w:tplc="59102D74">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
    <w:nsid w:val="02DB3725"/>
    <w:multiLevelType w:val="hybridMultilevel"/>
    <w:tmpl w:val="81561EE8"/>
    <w:lvl w:ilvl="0" w:tplc="751AE7EA">
      <w:start w:val="1"/>
      <w:numFmt w:val="decimal"/>
      <w:lvlText w:val="%1."/>
      <w:lvlJc w:val="left"/>
      <w:pPr>
        <w:ind w:left="1069" w:hanging="360"/>
      </w:pPr>
      <w:rPr>
        <w:rFonts w:eastAsiaTheme="minorEastAsia"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4BA0755"/>
    <w:multiLevelType w:val="hybridMultilevel"/>
    <w:tmpl w:val="794A8280"/>
    <w:lvl w:ilvl="0" w:tplc="36CCA724">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3">
    <w:nsid w:val="0B975D98"/>
    <w:multiLevelType w:val="hybridMultilevel"/>
    <w:tmpl w:val="1B247B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15D62D7"/>
    <w:multiLevelType w:val="hybridMultilevel"/>
    <w:tmpl w:val="CA5CCDC4"/>
    <w:lvl w:ilvl="0" w:tplc="12E2EF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3C803DF"/>
    <w:multiLevelType w:val="hybridMultilevel"/>
    <w:tmpl w:val="C34CB714"/>
    <w:lvl w:ilvl="0" w:tplc="17044A46">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6">
    <w:nsid w:val="1EC34D92"/>
    <w:multiLevelType w:val="hybridMultilevel"/>
    <w:tmpl w:val="B1966AD6"/>
    <w:lvl w:ilvl="0" w:tplc="621437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20767850"/>
    <w:multiLevelType w:val="hybridMultilevel"/>
    <w:tmpl w:val="0F408A92"/>
    <w:lvl w:ilvl="0" w:tplc="6E2641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266E7E86"/>
    <w:multiLevelType w:val="hybridMultilevel"/>
    <w:tmpl w:val="C3504D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2E3848BA"/>
    <w:multiLevelType w:val="hybridMultilevel"/>
    <w:tmpl w:val="03040CE6"/>
    <w:lvl w:ilvl="0" w:tplc="BBF4319E">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0">
    <w:nsid w:val="412915FA"/>
    <w:multiLevelType w:val="hybridMultilevel"/>
    <w:tmpl w:val="3DBCD5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70E2AB7"/>
    <w:multiLevelType w:val="hybridMultilevel"/>
    <w:tmpl w:val="AC54B606"/>
    <w:lvl w:ilvl="0" w:tplc="12E2EF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A0155FD"/>
    <w:multiLevelType w:val="hybridMultilevel"/>
    <w:tmpl w:val="CD642E1A"/>
    <w:lvl w:ilvl="0" w:tplc="12E2EF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4A69624F"/>
    <w:multiLevelType w:val="hybridMultilevel"/>
    <w:tmpl w:val="62247318"/>
    <w:lvl w:ilvl="0" w:tplc="12E2EF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B083ABF"/>
    <w:multiLevelType w:val="hybridMultilevel"/>
    <w:tmpl w:val="4664D60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nsid w:val="4B9141B1"/>
    <w:multiLevelType w:val="hybridMultilevel"/>
    <w:tmpl w:val="89E0D9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nsid w:val="4D027944"/>
    <w:multiLevelType w:val="hybridMultilevel"/>
    <w:tmpl w:val="01CE82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nsid w:val="51934D4B"/>
    <w:multiLevelType w:val="hybridMultilevel"/>
    <w:tmpl w:val="46B881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nsid w:val="546A264F"/>
    <w:multiLevelType w:val="hybridMultilevel"/>
    <w:tmpl w:val="572C8766"/>
    <w:lvl w:ilvl="0" w:tplc="2ED86692">
      <w:start w:val="1"/>
      <w:numFmt w:val="decimal"/>
      <w:lvlText w:val="%1."/>
      <w:lvlJc w:val="left"/>
      <w:pPr>
        <w:ind w:left="1065" w:hanging="360"/>
      </w:p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19">
    <w:nsid w:val="57285EBA"/>
    <w:multiLevelType w:val="hybridMultilevel"/>
    <w:tmpl w:val="A588E158"/>
    <w:lvl w:ilvl="0" w:tplc="8D16F93E">
      <w:start w:val="1"/>
      <w:numFmt w:val="decimal"/>
      <w:lvlText w:val="%1."/>
      <w:lvlJc w:val="left"/>
      <w:pPr>
        <w:ind w:left="720" w:hanging="360"/>
      </w:pPr>
      <w:rPr>
        <w:rFonts w:ascii="Times New Roman" w:hAnsi="Times New Roman" w:cs="Times New Roman"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nsid w:val="57536134"/>
    <w:multiLevelType w:val="hybridMultilevel"/>
    <w:tmpl w:val="BC047086"/>
    <w:lvl w:ilvl="0" w:tplc="12E2EF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5960031A"/>
    <w:multiLevelType w:val="hybridMultilevel"/>
    <w:tmpl w:val="DCE02DEC"/>
    <w:lvl w:ilvl="0" w:tplc="11287676">
      <w:start w:val="1"/>
      <w:numFmt w:val="decimal"/>
      <w:lvlText w:val="%1."/>
      <w:lvlJc w:val="left"/>
      <w:pPr>
        <w:ind w:left="720" w:hanging="360"/>
      </w:pPr>
      <w:rPr>
        <w:rFonts w:ascii="Times New Roman" w:eastAsiaTheme="minorHAnsi" w:hAnsi="Times New Roman" w:cstheme="minorBidi"/>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nsid w:val="67294D63"/>
    <w:multiLevelType w:val="hybridMultilevel"/>
    <w:tmpl w:val="5E4878AE"/>
    <w:lvl w:ilvl="0" w:tplc="12E2EF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6C110F43"/>
    <w:multiLevelType w:val="hybridMultilevel"/>
    <w:tmpl w:val="8138BBCA"/>
    <w:lvl w:ilvl="0" w:tplc="04190019">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nsid w:val="6C623B9F"/>
    <w:multiLevelType w:val="hybridMultilevel"/>
    <w:tmpl w:val="5D88AD7C"/>
    <w:lvl w:ilvl="0" w:tplc="FF62EEB6">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25">
    <w:nsid w:val="6C9726E4"/>
    <w:multiLevelType w:val="hybridMultilevel"/>
    <w:tmpl w:val="8FAC2360"/>
    <w:lvl w:ilvl="0" w:tplc="12E2EF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76C53C5B"/>
    <w:multiLevelType w:val="hybridMultilevel"/>
    <w:tmpl w:val="2306ED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FCA4213"/>
    <w:multiLevelType w:val="hybridMultilevel"/>
    <w:tmpl w:val="1568AB96"/>
    <w:lvl w:ilvl="0" w:tplc="12E2EF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4"/>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21"/>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7"/>
  </w:num>
  <w:num w:numId="31">
    <w:abstractNumId w:val="27"/>
  </w:num>
  <w:num w:numId="32">
    <w:abstractNumId w:val="20"/>
  </w:num>
  <w:num w:numId="33">
    <w:abstractNumId w:val="25"/>
  </w:num>
  <w:num w:numId="34">
    <w:abstractNumId w:val="12"/>
  </w:num>
  <w:num w:numId="35">
    <w:abstractNumId w:val="13"/>
  </w:num>
  <w:num w:numId="36">
    <w:abstractNumId w:val="10"/>
  </w:num>
  <w:num w:numId="37">
    <w:abstractNumId w:val="3"/>
  </w:num>
  <w:num w:numId="38">
    <w:abstractNumId w:val="22"/>
  </w:num>
  <w:num w:numId="39">
    <w:abstractNumId w:val="4"/>
  </w:num>
  <w:num w:numId="40">
    <w:abstractNumId w:val="11"/>
  </w:num>
  <w:num w:numId="41">
    <w:abstractNumId w:val="1"/>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66C"/>
    <w:rsid w:val="00000DF5"/>
    <w:rsid w:val="00003618"/>
    <w:rsid w:val="00007FFE"/>
    <w:rsid w:val="00016300"/>
    <w:rsid w:val="00022327"/>
    <w:rsid w:val="00025BBC"/>
    <w:rsid w:val="000311F4"/>
    <w:rsid w:val="00032837"/>
    <w:rsid w:val="00037DDA"/>
    <w:rsid w:val="00041627"/>
    <w:rsid w:val="00043682"/>
    <w:rsid w:val="00056425"/>
    <w:rsid w:val="00071F16"/>
    <w:rsid w:val="000738C6"/>
    <w:rsid w:val="000753DB"/>
    <w:rsid w:val="00080638"/>
    <w:rsid w:val="00087DD2"/>
    <w:rsid w:val="000A1017"/>
    <w:rsid w:val="000A7D0B"/>
    <w:rsid w:val="000B2A90"/>
    <w:rsid w:val="000B3E90"/>
    <w:rsid w:val="000C22BF"/>
    <w:rsid w:val="000C43E8"/>
    <w:rsid w:val="000D1919"/>
    <w:rsid w:val="000F2317"/>
    <w:rsid w:val="000F4084"/>
    <w:rsid w:val="000F691F"/>
    <w:rsid w:val="00102AE4"/>
    <w:rsid w:val="00105341"/>
    <w:rsid w:val="001056CF"/>
    <w:rsid w:val="00121A7A"/>
    <w:rsid w:val="00126CB2"/>
    <w:rsid w:val="00131186"/>
    <w:rsid w:val="001361A2"/>
    <w:rsid w:val="001403E3"/>
    <w:rsid w:val="00144CD9"/>
    <w:rsid w:val="001505A3"/>
    <w:rsid w:val="001524C7"/>
    <w:rsid w:val="00152BCC"/>
    <w:rsid w:val="00156E96"/>
    <w:rsid w:val="00156E9D"/>
    <w:rsid w:val="001638A6"/>
    <w:rsid w:val="001658E6"/>
    <w:rsid w:val="001662B3"/>
    <w:rsid w:val="001663C8"/>
    <w:rsid w:val="00176A1D"/>
    <w:rsid w:val="00177731"/>
    <w:rsid w:val="00180780"/>
    <w:rsid w:val="001817CD"/>
    <w:rsid w:val="0019099F"/>
    <w:rsid w:val="00191788"/>
    <w:rsid w:val="00196F17"/>
    <w:rsid w:val="0019799A"/>
    <w:rsid w:val="001A1260"/>
    <w:rsid w:val="001B4101"/>
    <w:rsid w:val="001B45CE"/>
    <w:rsid w:val="001B70B5"/>
    <w:rsid w:val="001C0F62"/>
    <w:rsid w:val="001C3F84"/>
    <w:rsid w:val="001C4E13"/>
    <w:rsid w:val="001D0BF2"/>
    <w:rsid w:val="001D5BA4"/>
    <w:rsid w:val="001E023F"/>
    <w:rsid w:val="001E27C5"/>
    <w:rsid w:val="001E505D"/>
    <w:rsid w:val="001E6C7A"/>
    <w:rsid w:val="001E7CDF"/>
    <w:rsid w:val="001F1522"/>
    <w:rsid w:val="001F40A9"/>
    <w:rsid w:val="00201227"/>
    <w:rsid w:val="002038DD"/>
    <w:rsid w:val="0020436C"/>
    <w:rsid w:val="00204F29"/>
    <w:rsid w:val="00207419"/>
    <w:rsid w:val="00210AD3"/>
    <w:rsid w:val="0021196A"/>
    <w:rsid w:val="00217658"/>
    <w:rsid w:val="00217D75"/>
    <w:rsid w:val="00223120"/>
    <w:rsid w:val="002242D8"/>
    <w:rsid w:val="00230362"/>
    <w:rsid w:val="002359A4"/>
    <w:rsid w:val="00241B41"/>
    <w:rsid w:val="002435FB"/>
    <w:rsid w:val="00243875"/>
    <w:rsid w:val="002533AD"/>
    <w:rsid w:val="00270E5B"/>
    <w:rsid w:val="00274D2E"/>
    <w:rsid w:val="002834E0"/>
    <w:rsid w:val="002850EF"/>
    <w:rsid w:val="00291037"/>
    <w:rsid w:val="00292391"/>
    <w:rsid w:val="002923A2"/>
    <w:rsid w:val="00297639"/>
    <w:rsid w:val="002A4D89"/>
    <w:rsid w:val="002A686A"/>
    <w:rsid w:val="002B1D94"/>
    <w:rsid w:val="002B2897"/>
    <w:rsid w:val="002B6571"/>
    <w:rsid w:val="002C1BBB"/>
    <w:rsid w:val="002E39B2"/>
    <w:rsid w:val="002E5EB8"/>
    <w:rsid w:val="002F0F8B"/>
    <w:rsid w:val="002F5F36"/>
    <w:rsid w:val="0031400D"/>
    <w:rsid w:val="00314626"/>
    <w:rsid w:val="00330D7D"/>
    <w:rsid w:val="00343948"/>
    <w:rsid w:val="003460F0"/>
    <w:rsid w:val="00346821"/>
    <w:rsid w:val="00347100"/>
    <w:rsid w:val="00352F5B"/>
    <w:rsid w:val="003530DC"/>
    <w:rsid w:val="00356E80"/>
    <w:rsid w:val="00361E02"/>
    <w:rsid w:val="00363E93"/>
    <w:rsid w:val="00365660"/>
    <w:rsid w:val="00370DFA"/>
    <w:rsid w:val="00371471"/>
    <w:rsid w:val="0038022B"/>
    <w:rsid w:val="0038171D"/>
    <w:rsid w:val="00382F86"/>
    <w:rsid w:val="003905AD"/>
    <w:rsid w:val="00390862"/>
    <w:rsid w:val="00392A1E"/>
    <w:rsid w:val="003A154A"/>
    <w:rsid w:val="003A1C7A"/>
    <w:rsid w:val="003A1CD7"/>
    <w:rsid w:val="003A30D6"/>
    <w:rsid w:val="003A3B16"/>
    <w:rsid w:val="003A5D82"/>
    <w:rsid w:val="003A78A4"/>
    <w:rsid w:val="003B07F9"/>
    <w:rsid w:val="003B0C4C"/>
    <w:rsid w:val="003B1565"/>
    <w:rsid w:val="003B5333"/>
    <w:rsid w:val="003D2F01"/>
    <w:rsid w:val="003D329B"/>
    <w:rsid w:val="003D6901"/>
    <w:rsid w:val="003E6185"/>
    <w:rsid w:val="003F0DFF"/>
    <w:rsid w:val="003F495C"/>
    <w:rsid w:val="003F6CD7"/>
    <w:rsid w:val="003F707B"/>
    <w:rsid w:val="00404A7D"/>
    <w:rsid w:val="0040626B"/>
    <w:rsid w:val="00412EB4"/>
    <w:rsid w:val="0041471B"/>
    <w:rsid w:val="00417A82"/>
    <w:rsid w:val="00417A8B"/>
    <w:rsid w:val="004312F5"/>
    <w:rsid w:val="0043298D"/>
    <w:rsid w:val="00433AFD"/>
    <w:rsid w:val="00436256"/>
    <w:rsid w:val="00437EBB"/>
    <w:rsid w:val="0044329B"/>
    <w:rsid w:val="00462D56"/>
    <w:rsid w:val="00477167"/>
    <w:rsid w:val="00484502"/>
    <w:rsid w:val="00487484"/>
    <w:rsid w:val="004877A3"/>
    <w:rsid w:val="00495050"/>
    <w:rsid w:val="004974B9"/>
    <w:rsid w:val="004A7DE4"/>
    <w:rsid w:val="004B4B80"/>
    <w:rsid w:val="004C008A"/>
    <w:rsid w:val="004C0B88"/>
    <w:rsid w:val="004C0D2C"/>
    <w:rsid w:val="004C7D5E"/>
    <w:rsid w:val="004D2C6D"/>
    <w:rsid w:val="004E52EC"/>
    <w:rsid w:val="004F0F30"/>
    <w:rsid w:val="004F733D"/>
    <w:rsid w:val="00501D67"/>
    <w:rsid w:val="00511298"/>
    <w:rsid w:val="00511D07"/>
    <w:rsid w:val="00516959"/>
    <w:rsid w:val="00517EB1"/>
    <w:rsid w:val="00523911"/>
    <w:rsid w:val="005318E6"/>
    <w:rsid w:val="0053291D"/>
    <w:rsid w:val="00535361"/>
    <w:rsid w:val="00535857"/>
    <w:rsid w:val="00542A89"/>
    <w:rsid w:val="00543AFE"/>
    <w:rsid w:val="0054567D"/>
    <w:rsid w:val="00546CCC"/>
    <w:rsid w:val="00553049"/>
    <w:rsid w:val="00556F25"/>
    <w:rsid w:val="0056015F"/>
    <w:rsid w:val="00563207"/>
    <w:rsid w:val="00565E17"/>
    <w:rsid w:val="00567CD2"/>
    <w:rsid w:val="005814CB"/>
    <w:rsid w:val="00584762"/>
    <w:rsid w:val="00587A9B"/>
    <w:rsid w:val="005915EE"/>
    <w:rsid w:val="005968C9"/>
    <w:rsid w:val="005A6D85"/>
    <w:rsid w:val="005A79FB"/>
    <w:rsid w:val="005B19B0"/>
    <w:rsid w:val="005B6E6E"/>
    <w:rsid w:val="005C4EF0"/>
    <w:rsid w:val="005D2185"/>
    <w:rsid w:val="005D39DD"/>
    <w:rsid w:val="005D4584"/>
    <w:rsid w:val="005D64A4"/>
    <w:rsid w:val="005E1ECF"/>
    <w:rsid w:val="005E68AB"/>
    <w:rsid w:val="005F3FC7"/>
    <w:rsid w:val="005F5534"/>
    <w:rsid w:val="006100BD"/>
    <w:rsid w:val="00611819"/>
    <w:rsid w:val="0061634E"/>
    <w:rsid w:val="00616E6D"/>
    <w:rsid w:val="00617A84"/>
    <w:rsid w:val="00623FA8"/>
    <w:rsid w:val="00624419"/>
    <w:rsid w:val="00624947"/>
    <w:rsid w:val="00632638"/>
    <w:rsid w:val="00667011"/>
    <w:rsid w:val="00670DA3"/>
    <w:rsid w:val="00671B8B"/>
    <w:rsid w:val="00674992"/>
    <w:rsid w:val="00674D34"/>
    <w:rsid w:val="0067662C"/>
    <w:rsid w:val="006801FF"/>
    <w:rsid w:val="00681F8D"/>
    <w:rsid w:val="00683EC6"/>
    <w:rsid w:val="00685141"/>
    <w:rsid w:val="0069121D"/>
    <w:rsid w:val="006A1640"/>
    <w:rsid w:val="006A73E9"/>
    <w:rsid w:val="006B1DD0"/>
    <w:rsid w:val="006B55B2"/>
    <w:rsid w:val="006C6088"/>
    <w:rsid w:val="006D0499"/>
    <w:rsid w:val="006D0643"/>
    <w:rsid w:val="006D29B6"/>
    <w:rsid w:val="006D37EF"/>
    <w:rsid w:val="006D7D9F"/>
    <w:rsid w:val="006E43E7"/>
    <w:rsid w:val="006F3F30"/>
    <w:rsid w:val="006F67A6"/>
    <w:rsid w:val="007070D2"/>
    <w:rsid w:val="00713BFA"/>
    <w:rsid w:val="00740E0C"/>
    <w:rsid w:val="00750608"/>
    <w:rsid w:val="00751C97"/>
    <w:rsid w:val="007619C7"/>
    <w:rsid w:val="00762C5C"/>
    <w:rsid w:val="00770550"/>
    <w:rsid w:val="00775D00"/>
    <w:rsid w:val="007818D6"/>
    <w:rsid w:val="00781F3E"/>
    <w:rsid w:val="007837E3"/>
    <w:rsid w:val="007A68D5"/>
    <w:rsid w:val="007C00E6"/>
    <w:rsid w:val="007C65EF"/>
    <w:rsid w:val="007C668A"/>
    <w:rsid w:val="007D3CD2"/>
    <w:rsid w:val="007D5B1D"/>
    <w:rsid w:val="007D68A4"/>
    <w:rsid w:val="007E0B3E"/>
    <w:rsid w:val="007E1F70"/>
    <w:rsid w:val="007E644A"/>
    <w:rsid w:val="007F5955"/>
    <w:rsid w:val="00800AD6"/>
    <w:rsid w:val="00803CC9"/>
    <w:rsid w:val="00833E98"/>
    <w:rsid w:val="008432BC"/>
    <w:rsid w:val="008450C1"/>
    <w:rsid w:val="008510A6"/>
    <w:rsid w:val="00854E98"/>
    <w:rsid w:val="00872488"/>
    <w:rsid w:val="008733D8"/>
    <w:rsid w:val="008735EC"/>
    <w:rsid w:val="00877DC0"/>
    <w:rsid w:val="0088065C"/>
    <w:rsid w:val="00884515"/>
    <w:rsid w:val="00886527"/>
    <w:rsid w:val="00887555"/>
    <w:rsid w:val="008918AE"/>
    <w:rsid w:val="00892520"/>
    <w:rsid w:val="008A13A5"/>
    <w:rsid w:val="008A287C"/>
    <w:rsid w:val="008A346A"/>
    <w:rsid w:val="008A3E3B"/>
    <w:rsid w:val="008B04F1"/>
    <w:rsid w:val="008B1A63"/>
    <w:rsid w:val="008C1DF9"/>
    <w:rsid w:val="008C4DA5"/>
    <w:rsid w:val="008C5B2C"/>
    <w:rsid w:val="008C5C3B"/>
    <w:rsid w:val="008E0634"/>
    <w:rsid w:val="008E2464"/>
    <w:rsid w:val="008E4854"/>
    <w:rsid w:val="008E589F"/>
    <w:rsid w:val="008E5F7A"/>
    <w:rsid w:val="009011C7"/>
    <w:rsid w:val="00901746"/>
    <w:rsid w:val="00905440"/>
    <w:rsid w:val="00907364"/>
    <w:rsid w:val="00911974"/>
    <w:rsid w:val="00912804"/>
    <w:rsid w:val="009142F9"/>
    <w:rsid w:val="00926FD4"/>
    <w:rsid w:val="00932FE7"/>
    <w:rsid w:val="00935DFB"/>
    <w:rsid w:val="00936959"/>
    <w:rsid w:val="00947ED0"/>
    <w:rsid w:val="00951B5E"/>
    <w:rsid w:val="00951D10"/>
    <w:rsid w:val="009557A4"/>
    <w:rsid w:val="00962E58"/>
    <w:rsid w:val="0096320D"/>
    <w:rsid w:val="00963EB0"/>
    <w:rsid w:val="00966948"/>
    <w:rsid w:val="009728EB"/>
    <w:rsid w:val="00980F3E"/>
    <w:rsid w:val="00984B9E"/>
    <w:rsid w:val="009A0FB3"/>
    <w:rsid w:val="009A33D8"/>
    <w:rsid w:val="009A4C1C"/>
    <w:rsid w:val="009B3617"/>
    <w:rsid w:val="009C1BC1"/>
    <w:rsid w:val="009C20FB"/>
    <w:rsid w:val="009D2670"/>
    <w:rsid w:val="009D730E"/>
    <w:rsid w:val="009E079C"/>
    <w:rsid w:val="009E59E6"/>
    <w:rsid w:val="009F62AF"/>
    <w:rsid w:val="00A00C6B"/>
    <w:rsid w:val="00A21388"/>
    <w:rsid w:val="00A23AC4"/>
    <w:rsid w:val="00A23AE6"/>
    <w:rsid w:val="00A32BE9"/>
    <w:rsid w:val="00A4265C"/>
    <w:rsid w:val="00A51339"/>
    <w:rsid w:val="00A5490F"/>
    <w:rsid w:val="00A65499"/>
    <w:rsid w:val="00A76E3F"/>
    <w:rsid w:val="00A81978"/>
    <w:rsid w:val="00AA027D"/>
    <w:rsid w:val="00AA4117"/>
    <w:rsid w:val="00AA48D2"/>
    <w:rsid w:val="00AB27B9"/>
    <w:rsid w:val="00AB290D"/>
    <w:rsid w:val="00AB5D88"/>
    <w:rsid w:val="00AC5124"/>
    <w:rsid w:val="00AC672F"/>
    <w:rsid w:val="00AD5342"/>
    <w:rsid w:val="00AD74FC"/>
    <w:rsid w:val="00AE6EBD"/>
    <w:rsid w:val="00AF0535"/>
    <w:rsid w:val="00AF109C"/>
    <w:rsid w:val="00AF1A95"/>
    <w:rsid w:val="00B01883"/>
    <w:rsid w:val="00B03993"/>
    <w:rsid w:val="00B10C11"/>
    <w:rsid w:val="00B1371D"/>
    <w:rsid w:val="00B1475E"/>
    <w:rsid w:val="00B1749F"/>
    <w:rsid w:val="00B2047C"/>
    <w:rsid w:val="00B2399D"/>
    <w:rsid w:val="00B41D67"/>
    <w:rsid w:val="00B4291A"/>
    <w:rsid w:val="00B4527D"/>
    <w:rsid w:val="00B54CBF"/>
    <w:rsid w:val="00B60C61"/>
    <w:rsid w:val="00B64277"/>
    <w:rsid w:val="00B671C0"/>
    <w:rsid w:val="00B7111F"/>
    <w:rsid w:val="00B73064"/>
    <w:rsid w:val="00B74CA0"/>
    <w:rsid w:val="00B81076"/>
    <w:rsid w:val="00B81ED8"/>
    <w:rsid w:val="00B95137"/>
    <w:rsid w:val="00B95DD6"/>
    <w:rsid w:val="00BA246D"/>
    <w:rsid w:val="00BA5401"/>
    <w:rsid w:val="00BA6334"/>
    <w:rsid w:val="00BC30B7"/>
    <w:rsid w:val="00BC366C"/>
    <w:rsid w:val="00BC4FCE"/>
    <w:rsid w:val="00BC5EFB"/>
    <w:rsid w:val="00BC6D05"/>
    <w:rsid w:val="00BD00A0"/>
    <w:rsid w:val="00BD2546"/>
    <w:rsid w:val="00BD3FD5"/>
    <w:rsid w:val="00BD7CDD"/>
    <w:rsid w:val="00BE1921"/>
    <w:rsid w:val="00BE19FE"/>
    <w:rsid w:val="00BF51AF"/>
    <w:rsid w:val="00BF66E9"/>
    <w:rsid w:val="00C01EE3"/>
    <w:rsid w:val="00C04D74"/>
    <w:rsid w:val="00C112EE"/>
    <w:rsid w:val="00C13AED"/>
    <w:rsid w:val="00C14183"/>
    <w:rsid w:val="00C257B8"/>
    <w:rsid w:val="00C276EE"/>
    <w:rsid w:val="00C370EE"/>
    <w:rsid w:val="00C555CB"/>
    <w:rsid w:val="00C60DAC"/>
    <w:rsid w:val="00C729A9"/>
    <w:rsid w:val="00C83540"/>
    <w:rsid w:val="00C835CE"/>
    <w:rsid w:val="00C850E3"/>
    <w:rsid w:val="00C94E85"/>
    <w:rsid w:val="00CA2742"/>
    <w:rsid w:val="00CA27BE"/>
    <w:rsid w:val="00CA6AEB"/>
    <w:rsid w:val="00CB71E8"/>
    <w:rsid w:val="00CC2738"/>
    <w:rsid w:val="00CD4DE1"/>
    <w:rsid w:val="00CD6B5D"/>
    <w:rsid w:val="00CD78E5"/>
    <w:rsid w:val="00CE1329"/>
    <w:rsid w:val="00CE2088"/>
    <w:rsid w:val="00CE4163"/>
    <w:rsid w:val="00CE6E05"/>
    <w:rsid w:val="00CE78F7"/>
    <w:rsid w:val="00CF1CF5"/>
    <w:rsid w:val="00D06B45"/>
    <w:rsid w:val="00D11C32"/>
    <w:rsid w:val="00D214DA"/>
    <w:rsid w:val="00D22B03"/>
    <w:rsid w:val="00D25182"/>
    <w:rsid w:val="00D325D4"/>
    <w:rsid w:val="00D35B8B"/>
    <w:rsid w:val="00D4696C"/>
    <w:rsid w:val="00D52BFE"/>
    <w:rsid w:val="00D557AF"/>
    <w:rsid w:val="00D60DCE"/>
    <w:rsid w:val="00D65042"/>
    <w:rsid w:val="00D71B33"/>
    <w:rsid w:val="00D7481F"/>
    <w:rsid w:val="00D776AA"/>
    <w:rsid w:val="00D82215"/>
    <w:rsid w:val="00D83554"/>
    <w:rsid w:val="00D932A6"/>
    <w:rsid w:val="00D96AEF"/>
    <w:rsid w:val="00DB11D4"/>
    <w:rsid w:val="00DC3503"/>
    <w:rsid w:val="00DC4725"/>
    <w:rsid w:val="00DD0670"/>
    <w:rsid w:val="00DD257E"/>
    <w:rsid w:val="00DE140D"/>
    <w:rsid w:val="00DE5F6B"/>
    <w:rsid w:val="00DF0E28"/>
    <w:rsid w:val="00E1418E"/>
    <w:rsid w:val="00E21C27"/>
    <w:rsid w:val="00E2422C"/>
    <w:rsid w:val="00E270B3"/>
    <w:rsid w:val="00E318DA"/>
    <w:rsid w:val="00E36D05"/>
    <w:rsid w:val="00E36FDF"/>
    <w:rsid w:val="00E370A4"/>
    <w:rsid w:val="00E40EFF"/>
    <w:rsid w:val="00E51AA4"/>
    <w:rsid w:val="00E55866"/>
    <w:rsid w:val="00E81302"/>
    <w:rsid w:val="00E90BED"/>
    <w:rsid w:val="00E939BF"/>
    <w:rsid w:val="00E965AB"/>
    <w:rsid w:val="00EA15AD"/>
    <w:rsid w:val="00EA1F24"/>
    <w:rsid w:val="00EA1F3F"/>
    <w:rsid w:val="00EC7656"/>
    <w:rsid w:val="00ED51CA"/>
    <w:rsid w:val="00ED61BB"/>
    <w:rsid w:val="00EE69AC"/>
    <w:rsid w:val="00EF0C2A"/>
    <w:rsid w:val="00EF1D80"/>
    <w:rsid w:val="00EF37A4"/>
    <w:rsid w:val="00EF3DBF"/>
    <w:rsid w:val="00EF4049"/>
    <w:rsid w:val="00EF4644"/>
    <w:rsid w:val="00EF7294"/>
    <w:rsid w:val="00F164CE"/>
    <w:rsid w:val="00F33983"/>
    <w:rsid w:val="00F40DDA"/>
    <w:rsid w:val="00F4597D"/>
    <w:rsid w:val="00F544B6"/>
    <w:rsid w:val="00F60738"/>
    <w:rsid w:val="00F64FE6"/>
    <w:rsid w:val="00F70C60"/>
    <w:rsid w:val="00F71493"/>
    <w:rsid w:val="00F7187C"/>
    <w:rsid w:val="00F820D8"/>
    <w:rsid w:val="00F824C7"/>
    <w:rsid w:val="00F83186"/>
    <w:rsid w:val="00F92400"/>
    <w:rsid w:val="00F92B71"/>
    <w:rsid w:val="00F92F01"/>
    <w:rsid w:val="00F94970"/>
    <w:rsid w:val="00F96F08"/>
    <w:rsid w:val="00FB0C54"/>
    <w:rsid w:val="00FE352F"/>
    <w:rsid w:val="00FE3C73"/>
    <w:rsid w:val="00FE4B44"/>
    <w:rsid w:val="00FF20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50C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450C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C94E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50C1"/>
    <w:rPr>
      <w:rFonts w:asciiTheme="majorHAnsi" w:eastAsiaTheme="majorEastAsia" w:hAnsiTheme="majorHAnsi" w:cstheme="majorBidi"/>
      <w:color w:val="365F91" w:themeColor="accent1" w:themeShade="BF"/>
      <w:sz w:val="32"/>
      <w:szCs w:val="32"/>
      <w:lang w:eastAsia="ru-RU"/>
    </w:rPr>
  </w:style>
  <w:style w:type="character" w:styleId="a3">
    <w:name w:val="Hyperlink"/>
    <w:basedOn w:val="a0"/>
    <w:uiPriority w:val="99"/>
    <w:unhideWhenUsed/>
    <w:rsid w:val="008450C1"/>
    <w:rPr>
      <w:color w:val="0000FF" w:themeColor="hyperlink"/>
      <w:u w:val="single"/>
    </w:rPr>
  </w:style>
  <w:style w:type="paragraph" w:styleId="11">
    <w:name w:val="toc 1"/>
    <w:basedOn w:val="a"/>
    <w:next w:val="a"/>
    <w:autoRedefine/>
    <w:uiPriority w:val="39"/>
    <w:unhideWhenUsed/>
    <w:rsid w:val="00412EB4"/>
    <w:pPr>
      <w:tabs>
        <w:tab w:val="right" w:leader="dot" w:pos="9345"/>
      </w:tabs>
      <w:spacing w:after="100"/>
    </w:pPr>
  </w:style>
  <w:style w:type="character" w:customStyle="1" w:styleId="a4">
    <w:name w:val="Верхний колонтитул Знак"/>
    <w:basedOn w:val="a0"/>
    <w:link w:val="a5"/>
    <w:uiPriority w:val="99"/>
    <w:rsid w:val="008450C1"/>
    <w:rPr>
      <w:rFonts w:ascii="Times New Roman" w:eastAsia="Times New Roman" w:hAnsi="Times New Roman" w:cs="Times New Roman"/>
      <w:sz w:val="24"/>
      <w:szCs w:val="24"/>
      <w:lang w:eastAsia="ru-RU"/>
    </w:rPr>
  </w:style>
  <w:style w:type="paragraph" w:styleId="a5">
    <w:name w:val="header"/>
    <w:basedOn w:val="a"/>
    <w:link w:val="a4"/>
    <w:uiPriority w:val="99"/>
    <w:unhideWhenUsed/>
    <w:rsid w:val="008450C1"/>
    <w:pPr>
      <w:tabs>
        <w:tab w:val="center" w:pos="4677"/>
        <w:tab w:val="right" w:pos="9355"/>
      </w:tabs>
    </w:pPr>
  </w:style>
  <w:style w:type="character" w:customStyle="1" w:styleId="a6">
    <w:name w:val="Нижний колонтитул Знак"/>
    <w:basedOn w:val="a0"/>
    <w:link w:val="a7"/>
    <w:uiPriority w:val="99"/>
    <w:rsid w:val="008450C1"/>
    <w:rPr>
      <w:rFonts w:ascii="Times New Roman" w:eastAsia="Times New Roman" w:hAnsi="Times New Roman" w:cs="Times New Roman"/>
      <w:sz w:val="24"/>
      <w:szCs w:val="24"/>
      <w:lang w:eastAsia="ru-RU"/>
    </w:rPr>
  </w:style>
  <w:style w:type="paragraph" w:styleId="a7">
    <w:name w:val="footer"/>
    <w:basedOn w:val="a"/>
    <w:link w:val="a6"/>
    <w:uiPriority w:val="99"/>
    <w:unhideWhenUsed/>
    <w:rsid w:val="008450C1"/>
    <w:pPr>
      <w:tabs>
        <w:tab w:val="center" w:pos="4677"/>
        <w:tab w:val="right" w:pos="9355"/>
      </w:tabs>
    </w:pPr>
  </w:style>
  <w:style w:type="paragraph" w:styleId="a8">
    <w:name w:val="caption"/>
    <w:basedOn w:val="a"/>
    <w:next w:val="a"/>
    <w:uiPriority w:val="35"/>
    <w:semiHidden/>
    <w:unhideWhenUsed/>
    <w:qFormat/>
    <w:rsid w:val="008450C1"/>
    <w:pPr>
      <w:spacing w:after="200"/>
    </w:pPr>
    <w:rPr>
      <w:i/>
      <w:iCs/>
      <w:color w:val="1F497D" w:themeColor="text2"/>
      <w:sz w:val="18"/>
      <w:szCs w:val="18"/>
    </w:rPr>
  </w:style>
  <w:style w:type="paragraph" w:styleId="a9">
    <w:name w:val="Balloon Text"/>
    <w:basedOn w:val="a"/>
    <w:link w:val="aa"/>
    <w:uiPriority w:val="99"/>
    <w:semiHidden/>
    <w:unhideWhenUsed/>
    <w:rsid w:val="008450C1"/>
    <w:rPr>
      <w:rFonts w:ascii="Tahoma" w:hAnsi="Tahoma" w:cs="Tahoma"/>
      <w:sz w:val="16"/>
      <w:szCs w:val="16"/>
    </w:rPr>
  </w:style>
  <w:style w:type="character" w:customStyle="1" w:styleId="aa">
    <w:name w:val="Текст выноски Знак"/>
    <w:basedOn w:val="a0"/>
    <w:link w:val="a9"/>
    <w:uiPriority w:val="99"/>
    <w:semiHidden/>
    <w:rsid w:val="008450C1"/>
    <w:rPr>
      <w:rFonts w:ascii="Tahoma" w:eastAsia="Times New Roman" w:hAnsi="Tahoma" w:cs="Tahoma"/>
      <w:sz w:val="16"/>
      <w:szCs w:val="16"/>
      <w:lang w:eastAsia="ru-RU"/>
    </w:rPr>
  </w:style>
  <w:style w:type="paragraph" w:styleId="ab">
    <w:name w:val="List Paragraph"/>
    <w:basedOn w:val="a"/>
    <w:uiPriority w:val="34"/>
    <w:qFormat/>
    <w:rsid w:val="008450C1"/>
    <w:pPr>
      <w:spacing w:after="160" w:line="256" w:lineRule="auto"/>
      <w:ind w:left="720"/>
      <w:contextualSpacing/>
    </w:pPr>
    <w:rPr>
      <w:rFonts w:eastAsiaTheme="minorHAnsi" w:cstheme="minorBidi"/>
      <w:sz w:val="28"/>
      <w:szCs w:val="22"/>
      <w:lang w:eastAsia="en-US"/>
    </w:rPr>
  </w:style>
  <w:style w:type="paragraph" w:styleId="ac">
    <w:name w:val="TOC Heading"/>
    <w:basedOn w:val="1"/>
    <w:next w:val="a"/>
    <w:uiPriority w:val="39"/>
    <w:semiHidden/>
    <w:unhideWhenUsed/>
    <w:qFormat/>
    <w:rsid w:val="008450C1"/>
    <w:pPr>
      <w:spacing w:line="256" w:lineRule="auto"/>
      <w:outlineLvl w:val="9"/>
    </w:pPr>
  </w:style>
  <w:style w:type="character" w:customStyle="1" w:styleId="14125">
    <w:name w:val="Стиль 14 пт Первая строка:  125 см Междустр.интервал:  полуторный Знак"/>
    <w:basedOn w:val="a0"/>
    <w:link w:val="141250"/>
    <w:locked/>
    <w:rsid w:val="008450C1"/>
    <w:rPr>
      <w:rFonts w:ascii="Times New Roman" w:eastAsia="Times New Roman" w:hAnsi="Times New Roman" w:cs="Times New Roman"/>
      <w:szCs w:val="20"/>
      <w:lang w:eastAsia="ru-RU"/>
    </w:rPr>
  </w:style>
  <w:style w:type="paragraph" w:customStyle="1" w:styleId="141250">
    <w:name w:val="Стиль 14 пт Первая строка:  125 см Междустр.интервал:  полуторный"/>
    <w:basedOn w:val="a"/>
    <w:link w:val="14125"/>
    <w:rsid w:val="008450C1"/>
    <w:pPr>
      <w:spacing w:line="360" w:lineRule="auto"/>
      <w:ind w:firstLine="709"/>
      <w:jc w:val="both"/>
    </w:pPr>
    <w:rPr>
      <w:sz w:val="22"/>
      <w:szCs w:val="20"/>
    </w:rPr>
  </w:style>
  <w:style w:type="character" w:customStyle="1" w:styleId="ad">
    <w:name w:val="ГОСТ Знак"/>
    <w:basedOn w:val="10"/>
    <w:link w:val="ae"/>
    <w:locked/>
    <w:rsid w:val="008450C1"/>
    <w:rPr>
      <w:rFonts w:ascii="Arial" w:eastAsiaTheme="majorEastAsia" w:hAnsi="Arial" w:cs="Arial"/>
      <w:b/>
      <w:color w:val="000000" w:themeColor="text1"/>
      <w:sz w:val="32"/>
      <w:szCs w:val="32"/>
      <w:lang w:eastAsia="ru-RU"/>
    </w:rPr>
  </w:style>
  <w:style w:type="paragraph" w:customStyle="1" w:styleId="ae">
    <w:name w:val="ГОСТ"/>
    <w:basedOn w:val="1"/>
    <w:link w:val="ad"/>
    <w:autoRedefine/>
    <w:qFormat/>
    <w:rsid w:val="008450C1"/>
    <w:pPr>
      <w:spacing w:after="240" w:line="360" w:lineRule="auto"/>
      <w:jc w:val="both"/>
    </w:pPr>
    <w:rPr>
      <w:rFonts w:ascii="Arial" w:hAnsi="Arial" w:cs="Arial"/>
      <w:b/>
      <w:color w:val="000000" w:themeColor="text1"/>
    </w:rPr>
  </w:style>
  <w:style w:type="table" w:styleId="af">
    <w:name w:val="Table Grid"/>
    <w:basedOn w:val="a1"/>
    <w:uiPriority w:val="39"/>
    <w:rsid w:val="008450C1"/>
    <w:pPr>
      <w:spacing w:after="0" w:line="240" w:lineRule="auto"/>
    </w:pPr>
    <w:rPr>
      <w:rFonts w:ascii="Times New Roman" w:hAnsi="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ГОСТ2"/>
    <w:basedOn w:val="ae"/>
    <w:link w:val="22"/>
    <w:qFormat/>
    <w:rsid w:val="009D2670"/>
    <w:pPr>
      <w:keepNext w:val="0"/>
      <w:keepLines w:val="0"/>
      <w:outlineLvl w:val="1"/>
    </w:pPr>
    <w:rPr>
      <w:rFonts w:eastAsiaTheme="minorHAnsi"/>
      <w:sz w:val="28"/>
      <w:lang w:eastAsia="en-US"/>
    </w:rPr>
  </w:style>
  <w:style w:type="paragraph" w:styleId="23">
    <w:name w:val="toc 2"/>
    <w:basedOn w:val="a"/>
    <w:next w:val="a"/>
    <w:autoRedefine/>
    <w:uiPriority w:val="39"/>
    <w:unhideWhenUsed/>
    <w:rsid w:val="003D6901"/>
    <w:pPr>
      <w:spacing w:after="100"/>
      <w:ind w:left="240"/>
    </w:pPr>
  </w:style>
  <w:style w:type="character" w:customStyle="1" w:styleId="22">
    <w:name w:val="ГОСТ2 Знак"/>
    <w:basedOn w:val="ad"/>
    <w:link w:val="21"/>
    <w:rsid w:val="009D2670"/>
    <w:rPr>
      <w:rFonts w:ascii="Arial" w:eastAsiaTheme="majorEastAsia" w:hAnsi="Arial" w:cs="Arial"/>
      <w:b/>
      <w:color w:val="000000" w:themeColor="text1"/>
      <w:sz w:val="28"/>
      <w:szCs w:val="32"/>
      <w:lang w:eastAsia="ru-RU"/>
    </w:rPr>
  </w:style>
  <w:style w:type="paragraph" w:customStyle="1" w:styleId="af0">
    <w:name w:val="Теекст"/>
    <w:basedOn w:val="a"/>
    <w:link w:val="af1"/>
    <w:qFormat/>
    <w:rsid w:val="009D2670"/>
    <w:pPr>
      <w:spacing w:before="100" w:beforeAutospacing="1" w:after="100" w:afterAutospacing="1" w:line="360" w:lineRule="auto"/>
      <w:ind w:firstLine="709"/>
      <w:contextualSpacing/>
      <w:jc w:val="both"/>
    </w:pPr>
    <w:rPr>
      <w:rFonts w:eastAsiaTheme="minorHAnsi" w:cstheme="minorBidi"/>
      <w:sz w:val="28"/>
      <w:szCs w:val="22"/>
      <w:lang w:eastAsia="en-US"/>
    </w:rPr>
  </w:style>
  <w:style w:type="character" w:customStyle="1" w:styleId="20">
    <w:name w:val="Заголовок 2 Знак"/>
    <w:basedOn w:val="a0"/>
    <w:link w:val="2"/>
    <w:uiPriority w:val="9"/>
    <w:semiHidden/>
    <w:rsid w:val="00C94E85"/>
    <w:rPr>
      <w:rFonts w:asciiTheme="majorHAnsi" w:eastAsiaTheme="majorEastAsia" w:hAnsiTheme="majorHAnsi" w:cstheme="majorBidi"/>
      <w:b/>
      <w:bCs/>
      <w:color w:val="4F81BD" w:themeColor="accent1"/>
      <w:sz w:val="26"/>
      <w:szCs w:val="26"/>
      <w:lang w:eastAsia="ru-RU"/>
    </w:rPr>
  </w:style>
  <w:style w:type="character" w:customStyle="1" w:styleId="af1">
    <w:name w:val="Теекст Знак"/>
    <w:basedOn w:val="a0"/>
    <w:link w:val="af0"/>
    <w:rsid w:val="009D2670"/>
    <w:rPr>
      <w:rFonts w:ascii="Times New Roman" w:hAnsi="Times New Roman"/>
      <w:sz w:val="28"/>
    </w:rPr>
  </w:style>
  <w:style w:type="character" w:styleId="af2">
    <w:name w:val="Placeholder Text"/>
    <w:basedOn w:val="a0"/>
    <w:uiPriority w:val="99"/>
    <w:semiHidden/>
    <w:rsid w:val="007D3CD2"/>
    <w:rPr>
      <w:color w:val="808080"/>
    </w:rPr>
  </w:style>
  <w:style w:type="paragraph" w:styleId="af3">
    <w:name w:val="Title"/>
    <w:basedOn w:val="a"/>
    <w:next w:val="a"/>
    <w:link w:val="af4"/>
    <w:uiPriority w:val="10"/>
    <w:qFormat/>
    <w:rsid w:val="00BD7CDD"/>
    <w:pPr>
      <w:spacing w:before="240" w:after="60"/>
      <w:jc w:val="center"/>
      <w:outlineLvl w:val="0"/>
    </w:pPr>
    <w:rPr>
      <w:rFonts w:asciiTheme="majorHAnsi" w:eastAsiaTheme="majorEastAsia" w:hAnsiTheme="majorHAnsi"/>
      <w:b/>
      <w:bCs/>
      <w:kern w:val="28"/>
      <w:sz w:val="32"/>
      <w:szCs w:val="32"/>
      <w:lang w:eastAsia="en-US"/>
    </w:rPr>
  </w:style>
  <w:style w:type="character" w:customStyle="1" w:styleId="af4">
    <w:name w:val="Название Знак"/>
    <w:basedOn w:val="a0"/>
    <w:link w:val="af3"/>
    <w:uiPriority w:val="10"/>
    <w:rsid w:val="00BD7CDD"/>
    <w:rPr>
      <w:rFonts w:asciiTheme="majorHAnsi" w:eastAsiaTheme="majorEastAsia" w:hAnsiTheme="majorHAnsi" w:cs="Times New Roman"/>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50C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450C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C94E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50C1"/>
    <w:rPr>
      <w:rFonts w:asciiTheme="majorHAnsi" w:eastAsiaTheme="majorEastAsia" w:hAnsiTheme="majorHAnsi" w:cstheme="majorBidi"/>
      <w:color w:val="365F91" w:themeColor="accent1" w:themeShade="BF"/>
      <w:sz w:val="32"/>
      <w:szCs w:val="32"/>
      <w:lang w:eastAsia="ru-RU"/>
    </w:rPr>
  </w:style>
  <w:style w:type="character" w:styleId="a3">
    <w:name w:val="Hyperlink"/>
    <w:basedOn w:val="a0"/>
    <w:uiPriority w:val="99"/>
    <w:unhideWhenUsed/>
    <w:rsid w:val="008450C1"/>
    <w:rPr>
      <w:color w:val="0000FF" w:themeColor="hyperlink"/>
      <w:u w:val="single"/>
    </w:rPr>
  </w:style>
  <w:style w:type="paragraph" w:styleId="11">
    <w:name w:val="toc 1"/>
    <w:basedOn w:val="a"/>
    <w:next w:val="a"/>
    <w:autoRedefine/>
    <w:uiPriority w:val="39"/>
    <w:unhideWhenUsed/>
    <w:rsid w:val="00412EB4"/>
    <w:pPr>
      <w:tabs>
        <w:tab w:val="right" w:leader="dot" w:pos="9345"/>
      </w:tabs>
      <w:spacing w:after="100"/>
    </w:pPr>
  </w:style>
  <w:style w:type="character" w:customStyle="1" w:styleId="a4">
    <w:name w:val="Верхний колонтитул Знак"/>
    <w:basedOn w:val="a0"/>
    <w:link w:val="a5"/>
    <w:uiPriority w:val="99"/>
    <w:rsid w:val="008450C1"/>
    <w:rPr>
      <w:rFonts w:ascii="Times New Roman" w:eastAsia="Times New Roman" w:hAnsi="Times New Roman" w:cs="Times New Roman"/>
      <w:sz w:val="24"/>
      <w:szCs w:val="24"/>
      <w:lang w:eastAsia="ru-RU"/>
    </w:rPr>
  </w:style>
  <w:style w:type="paragraph" w:styleId="a5">
    <w:name w:val="header"/>
    <w:basedOn w:val="a"/>
    <w:link w:val="a4"/>
    <w:uiPriority w:val="99"/>
    <w:unhideWhenUsed/>
    <w:rsid w:val="008450C1"/>
    <w:pPr>
      <w:tabs>
        <w:tab w:val="center" w:pos="4677"/>
        <w:tab w:val="right" w:pos="9355"/>
      </w:tabs>
    </w:pPr>
  </w:style>
  <w:style w:type="character" w:customStyle="1" w:styleId="a6">
    <w:name w:val="Нижний колонтитул Знак"/>
    <w:basedOn w:val="a0"/>
    <w:link w:val="a7"/>
    <w:uiPriority w:val="99"/>
    <w:rsid w:val="008450C1"/>
    <w:rPr>
      <w:rFonts w:ascii="Times New Roman" w:eastAsia="Times New Roman" w:hAnsi="Times New Roman" w:cs="Times New Roman"/>
      <w:sz w:val="24"/>
      <w:szCs w:val="24"/>
      <w:lang w:eastAsia="ru-RU"/>
    </w:rPr>
  </w:style>
  <w:style w:type="paragraph" w:styleId="a7">
    <w:name w:val="footer"/>
    <w:basedOn w:val="a"/>
    <w:link w:val="a6"/>
    <w:uiPriority w:val="99"/>
    <w:unhideWhenUsed/>
    <w:rsid w:val="008450C1"/>
    <w:pPr>
      <w:tabs>
        <w:tab w:val="center" w:pos="4677"/>
        <w:tab w:val="right" w:pos="9355"/>
      </w:tabs>
    </w:pPr>
  </w:style>
  <w:style w:type="paragraph" w:styleId="a8">
    <w:name w:val="caption"/>
    <w:basedOn w:val="a"/>
    <w:next w:val="a"/>
    <w:uiPriority w:val="35"/>
    <w:semiHidden/>
    <w:unhideWhenUsed/>
    <w:qFormat/>
    <w:rsid w:val="008450C1"/>
    <w:pPr>
      <w:spacing w:after="200"/>
    </w:pPr>
    <w:rPr>
      <w:i/>
      <w:iCs/>
      <w:color w:val="1F497D" w:themeColor="text2"/>
      <w:sz w:val="18"/>
      <w:szCs w:val="18"/>
    </w:rPr>
  </w:style>
  <w:style w:type="paragraph" w:styleId="a9">
    <w:name w:val="Balloon Text"/>
    <w:basedOn w:val="a"/>
    <w:link w:val="aa"/>
    <w:uiPriority w:val="99"/>
    <w:semiHidden/>
    <w:unhideWhenUsed/>
    <w:rsid w:val="008450C1"/>
    <w:rPr>
      <w:rFonts w:ascii="Tahoma" w:hAnsi="Tahoma" w:cs="Tahoma"/>
      <w:sz w:val="16"/>
      <w:szCs w:val="16"/>
    </w:rPr>
  </w:style>
  <w:style w:type="character" w:customStyle="1" w:styleId="aa">
    <w:name w:val="Текст выноски Знак"/>
    <w:basedOn w:val="a0"/>
    <w:link w:val="a9"/>
    <w:uiPriority w:val="99"/>
    <w:semiHidden/>
    <w:rsid w:val="008450C1"/>
    <w:rPr>
      <w:rFonts w:ascii="Tahoma" w:eastAsia="Times New Roman" w:hAnsi="Tahoma" w:cs="Tahoma"/>
      <w:sz w:val="16"/>
      <w:szCs w:val="16"/>
      <w:lang w:eastAsia="ru-RU"/>
    </w:rPr>
  </w:style>
  <w:style w:type="paragraph" w:styleId="ab">
    <w:name w:val="List Paragraph"/>
    <w:basedOn w:val="a"/>
    <w:uiPriority w:val="34"/>
    <w:qFormat/>
    <w:rsid w:val="008450C1"/>
    <w:pPr>
      <w:spacing w:after="160" w:line="256" w:lineRule="auto"/>
      <w:ind w:left="720"/>
      <w:contextualSpacing/>
    </w:pPr>
    <w:rPr>
      <w:rFonts w:eastAsiaTheme="minorHAnsi" w:cstheme="minorBidi"/>
      <w:sz w:val="28"/>
      <w:szCs w:val="22"/>
      <w:lang w:eastAsia="en-US"/>
    </w:rPr>
  </w:style>
  <w:style w:type="paragraph" w:styleId="ac">
    <w:name w:val="TOC Heading"/>
    <w:basedOn w:val="1"/>
    <w:next w:val="a"/>
    <w:uiPriority w:val="39"/>
    <w:semiHidden/>
    <w:unhideWhenUsed/>
    <w:qFormat/>
    <w:rsid w:val="008450C1"/>
    <w:pPr>
      <w:spacing w:line="256" w:lineRule="auto"/>
      <w:outlineLvl w:val="9"/>
    </w:pPr>
  </w:style>
  <w:style w:type="character" w:customStyle="1" w:styleId="14125">
    <w:name w:val="Стиль 14 пт Первая строка:  125 см Междустр.интервал:  полуторный Знак"/>
    <w:basedOn w:val="a0"/>
    <w:link w:val="141250"/>
    <w:locked/>
    <w:rsid w:val="008450C1"/>
    <w:rPr>
      <w:rFonts w:ascii="Times New Roman" w:eastAsia="Times New Roman" w:hAnsi="Times New Roman" w:cs="Times New Roman"/>
      <w:szCs w:val="20"/>
      <w:lang w:eastAsia="ru-RU"/>
    </w:rPr>
  </w:style>
  <w:style w:type="paragraph" w:customStyle="1" w:styleId="141250">
    <w:name w:val="Стиль 14 пт Первая строка:  125 см Междустр.интервал:  полуторный"/>
    <w:basedOn w:val="a"/>
    <w:link w:val="14125"/>
    <w:rsid w:val="008450C1"/>
    <w:pPr>
      <w:spacing w:line="360" w:lineRule="auto"/>
      <w:ind w:firstLine="709"/>
      <w:jc w:val="both"/>
    </w:pPr>
    <w:rPr>
      <w:sz w:val="22"/>
      <w:szCs w:val="20"/>
    </w:rPr>
  </w:style>
  <w:style w:type="character" w:customStyle="1" w:styleId="ad">
    <w:name w:val="ГОСТ Знак"/>
    <w:basedOn w:val="10"/>
    <w:link w:val="ae"/>
    <w:locked/>
    <w:rsid w:val="008450C1"/>
    <w:rPr>
      <w:rFonts w:ascii="Arial" w:eastAsiaTheme="majorEastAsia" w:hAnsi="Arial" w:cs="Arial"/>
      <w:b/>
      <w:color w:val="000000" w:themeColor="text1"/>
      <w:sz w:val="32"/>
      <w:szCs w:val="32"/>
      <w:lang w:eastAsia="ru-RU"/>
    </w:rPr>
  </w:style>
  <w:style w:type="paragraph" w:customStyle="1" w:styleId="ae">
    <w:name w:val="ГОСТ"/>
    <w:basedOn w:val="1"/>
    <w:link w:val="ad"/>
    <w:autoRedefine/>
    <w:qFormat/>
    <w:rsid w:val="008450C1"/>
    <w:pPr>
      <w:spacing w:after="240" w:line="360" w:lineRule="auto"/>
      <w:jc w:val="both"/>
    </w:pPr>
    <w:rPr>
      <w:rFonts w:ascii="Arial" w:hAnsi="Arial" w:cs="Arial"/>
      <w:b/>
      <w:color w:val="000000" w:themeColor="text1"/>
    </w:rPr>
  </w:style>
  <w:style w:type="table" w:styleId="af">
    <w:name w:val="Table Grid"/>
    <w:basedOn w:val="a1"/>
    <w:uiPriority w:val="39"/>
    <w:rsid w:val="008450C1"/>
    <w:pPr>
      <w:spacing w:after="0" w:line="240" w:lineRule="auto"/>
    </w:pPr>
    <w:rPr>
      <w:rFonts w:ascii="Times New Roman" w:hAnsi="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ГОСТ2"/>
    <w:basedOn w:val="ae"/>
    <w:link w:val="22"/>
    <w:qFormat/>
    <w:rsid w:val="009D2670"/>
    <w:pPr>
      <w:keepNext w:val="0"/>
      <w:keepLines w:val="0"/>
      <w:outlineLvl w:val="1"/>
    </w:pPr>
    <w:rPr>
      <w:rFonts w:eastAsiaTheme="minorHAnsi"/>
      <w:sz w:val="28"/>
      <w:lang w:eastAsia="en-US"/>
    </w:rPr>
  </w:style>
  <w:style w:type="paragraph" w:styleId="23">
    <w:name w:val="toc 2"/>
    <w:basedOn w:val="a"/>
    <w:next w:val="a"/>
    <w:autoRedefine/>
    <w:uiPriority w:val="39"/>
    <w:unhideWhenUsed/>
    <w:rsid w:val="003D6901"/>
    <w:pPr>
      <w:spacing w:after="100"/>
      <w:ind w:left="240"/>
    </w:pPr>
  </w:style>
  <w:style w:type="character" w:customStyle="1" w:styleId="22">
    <w:name w:val="ГОСТ2 Знак"/>
    <w:basedOn w:val="ad"/>
    <w:link w:val="21"/>
    <w:rsid w:val="009D2670"/>
    <w:rPr>
      <w:rFonts w:ascii="Arial" w:eastAsiaTheme="majorEastAsia" w:hAnsi="Arial" w:cs="Arial"/>
      <w:b/>
      <w:color w:val="000000" w:themeColor="text1"/>
      <w:sz w:val="28"/>
      <w:szCs w:val="32"/>
      <w:lang w:eastAsia="ru-RU"/>
    </w:rPr>
  </w:style>
  <w:style w:type="paragraph" w:customStyle="1" w:styleId="af0">
    <w:name w:val="Теекст"/>
    <w:basedOn w:val="a"/>
    <w:link w:val="af1"/>
    <w:qFormat/>
    <w:rsid w:val="009D2670"/>
    <w:pPr>
      <w:spacing w:before="100" w:beforeAutospacing="1" w:after="100" w:afterAutospacing="1" w:line="360" w:lineRule="auto"/>
      <w:ind w:firstLine="709"/>
      <w:contextualSpacing/>
      <w:jc w:val="both"/>
    </w:pPr>
    <w:rPr>
      <w:rFonts w:eastAsiaTheme="minorHAnsi" w:cstheme="minorBidi"/>
      <w:sz w:val="28"/>
      <w:szCs w:val="22"/>
      <w:lang w:eastAsia="en-US"/>
    </w:rPr>
  </w:style>
  <w:style w:type="character" w:customStyle="1" w:styleId="20">
    <w:name w:val="Заголовок 2 Знак"/>
    <w:basedOn w:val="a0"/>
    <w:link w:val="2"/>
    <w:uiPriority w:val="9"/>
    <w:semiHidden/>
    <w:rsid w:val="00C94E85"/>
    <w:rPr>
      <w:rFonts w:asciiTheme="majorHAnsi" w:eastAsiaTheme="majorEastAsia" w:hAnsiTheme="majorHAnsi" w:cstheme="majorBidi"/>
      <w:b/>
      <w:bCs/>
      <w:color w:val="4F81BD" w:themeColor="accent1"/>
      <w:sz w:val="26"/>
      <w:szCs w:val="26"/>
      <w:lang w:eastAsia="ru-RU"/>
    </w:rPr>
  </w:style>
  <w:style w:type="character" w:customStyle="1" w:styleId="af1">
    <w:name w:val="Теекст Знак"/>
    <w:basedOn w:val="a0"/>
    <w:link w:val="af0"/>
    <w:rsid w:val="009D2670"/>
    <w:rPr>
      <w:rFonts w:ascii="Times New Roman" w:hAnsi="Times New Roman"/>
      <w:sz w:val="28"/>
    </w:rPr>
  </w:style>
  <w:style w:type="character" w:styleId="af2">
    <w:name w:val="Placeholder Text"/>
    <w:basedOn w:val="a0"/>
    <w:uiPriority w:val="99"/>
    <w:semiHidden/>
    <w:rsid w:val="007D3CD2"/>
    <w:rPr>
      <w:color w:val="808080"/>
    </w:rPr>
  </w:style>
  <w:style w:type="paragraph" w:styleId="af3">
    <w:name w:val="Title"/>
    <w:basedOn w:val="a"/>
    <w:next w:val="a"/>
    <w:link w:val="af4"/>
    <w:uiPriority w:val="10"/>
    <w:qFormat/>
    <w:rsid w:val="00BD7CDD"/>
    <w:pPr>
      <w:spacing w:before="240" w:after="60"/>
      <w:jc w:val="center"/>
      <w:outlineLvl w:val="0"/>
    </w:pPr>
    <w:rPr>
      <w:rFonts w:asciiTheme="majorHAnsi" w:eastAsiaTheme="majorEastAsia" w:hAnsiTheme="majorHAnsi"/>
      <w:b/>
      <w:bCs/>
      <w:kern w:val="28"/>
      <w:sz w:val="32"/>
      <w:szCs w:val="32"/>
      <w:lang w:eastAsia="en-US"/>
    </w:rPr>
  </w:style>
  <w:style w:type="character" w:customStyle="1" w:styleId="af4">
    <w:name w:val="Название Знак"/>
    <w:basedOn w:val="a0"/>
    <w:link w:val="af3"/>
    <w:uiPriority w:val="10"/>
    <w:rsid w:val="00BD7CDD"/>
    <w:rPr>
      <w:rFonts w:asciiTheme="majorHAnsi" w:eastAsiaTheme="majorEastAsia" w:hAnsiTheme="majorHAnsi"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33585">
      <w:bodyDiv w:val="1"/>
      <w:marLeft w:val="0"/>
      <w:marRight w:val="0"/>
      <w:marTop w:val="0"/>
      <w:marBottom w:val="0"/>
      <w:divBdr>
        <w:top w:val="none" w:sz="0" w:space="0" w:color="auto"/>
        <w:left w:val="none" w:sz="0" w:space="0" w:color="auto"/>
        <w:bottom w:val="none" w:sz="0" w:space="0" w:color="auto"/>
        <w:right w:val="none" w:sz="0" w:space="0" w:color="auto"/>
      </w:divBdr>
    </w:div>
    <w:div w:id="108597451">
      <w:bodyDiv w:val="1"/>
      <w:marLeft w:val="0"/>
      <w:marRight w:val="0"/>
      <w:marTop w:val="0"/>
      <w:marBottom w:val="0"/>
      <w:divBdr>
        <w:top w:val="none" w:sz="0" w:space="0" w:color="auto"/>
        <w:left w:val="none" w:sz="0" w:space="0" w:color="auto"/>
        <w:bottom w:val="none" w:sz="0" w:space="0" w:color="auto"/>
        <w:right w:val="none" w:sz="0" w:space="0" w:color="auto"/>
      </w:divBdr>
    </w:div>
    <w:div w:id="854614189">
      <w:bodyDiv w:val="1"/>
      <w:marLeft w:val="0"/>
      <w:marRight w:val="0"/>
      <w:marTop w:val="0"/>
      <w:marBottom w:val="0"/>
      <w:divBdr>
        <w:top w:val="none" w:sz="0" w:space="0" w:color="auto"/>
        <w:left w:val="none" w:sz="0" w:space="0" w:color="auto"/>
        <w:bottom w:val="none" w:sz="0" w:space="0" w:color="auto"/>
        <w:right w:val="none" w:sz="0" w:space="0" w:color="auto"/>
      </w:divBdr>
      <w:divsChild>
        <w:div w:id="754008652">
          <w:marLeft w:val="0"/>
          <w:marRight w:val="0"/>
          <w:marTop w:val="0"/>
          <w:marBottom w:val="0"/>
          <w:divBdr>
            <w:top w:val="none" w:sz="0" w:space="0" w:color="auto"/>
            <w:left w:val="none" w:sz="0" w:space="0" w:color="auto"/>
            <w:bottom w:val="none" w:sz="0" w:space="0" w:color="auto"/>
            <w:right w:val="none" w:sz="0" w:space="0" w:color="auto"/>
          </w:divBdr>
        </w:div>
        <w:div w:id="183324076">
          <w:marLeft w:val="0"/>
          <w:marRight w:val="0"/>
          <w:marTop w:val="0"/>
          <w:marBottom w:val="0"/>
          <w:divBdr>
            <w:top w:val="none" w:sz="0" w:space="0" w:color="auto"/>
            <w:left w:val="none" w:sz="0" w:space="0" w:color="auto"/>
            <w:bottom w:val="none" w:sz="0" w:space="0" w:color="auto"/>
            <w:right w:val="none" w:sz="0" w:space="0" w:color="auto"/>
          </w:divBdr>
        </w:div>
        <w:div w:id="1708945796">
          <w:marLeft w:val="0"/>
          <w:marRight w:val="0"/>
          <w:marTop w:val="0"/>
          <w:marBottom w:val="0"/>
          <w:divBdr>
            <w:top w:val="none" w:sz="0" w:space="0" w:color="auto"/>
            <w:left w:val="none" w:sz="0" w:space="0" w:color="auto"/>
            <w:bottom w:val="none" w:sz="0" w:space="0" w:color="auto"/>
            <w:right w:val="none" w:sz="0" w:space="0" w:color="auto"/>
          </w:divBdr>
        </w:div>
        <w:div w:id="152141484">
          <w:marLeft w:val="0"/>
          <w:marRight w:val="0"/>
          <w:marTop w:val="0"/>
          <w:marBottom w:val="0"/>
          <w:divBdr>
            <w:top w:val="none" w:sz="0" w:space="0" w:color="auto"/>
            <w:left w:val="none" w:sz="0" w:space="0" w:color="auto"/>
            <w:bottom w:val="none" w:sz="0" w:space="0" w:color="auto"/>
            <w:right w:val="none" w:sz="0" w:space="0" w:color="auto"/>
          </w:divBdr>
        </w:div>
      </w:divsChild>
    </w:div>
    <w:div w:id="942080491">
      <w:bodyDiv w:val="1"/>
      <w:marLeft w:val="0"/>
      <w:marRight w:val="0"/>
      <w:marTop w:val="0"/>
      <w:marBottom w:val="0"/>
      <w:divBdr>
        <w:top w:val="none" w:sz="0" w:space="0" w:color="auto"/>
        <w:left w:val="none" w:sz="0" w:space="0" w:color="auto"/>
        <w:bottom w:val="none" w:sz="0" w:space="0" w:color="auto"/>
        <w:right w:val="none" w:sz="0" w:space="0" w:color="auto"/>
      </w:divBdr>
    </w:div>
    <w:div w:id="1107310563">
      <w:bodyDiv w:val="1"/>
      <w:marLeft w:val="0"/>
      <w:marRight w:val="0"/>
      <w:marTop w:val="0"/>
      <w:marBottom w:val="0"/>
      <w:divBdr>
        <w:top w:val="none" w:sz="0" w:space="0" w:color="auto"/>
        <w:left w:val="none" w:sz="0" w:space="0" w:color="auto"/>
        <w:bottom w:val="none" w:sz="0" w:space="0" w:color="auto"/>
        <w:right w:val="none" w:sz="0" w:space="0" w:color="auto"/>
      </w:divBdr>
      <w:divsChild>
        <w:div w:id="862981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630658">
      <w:bodyDiv w:val="1"/>
      <w:marLeft w:val="0"/>
      <w:marRight w:val="0"/>
      <w:marTop w:val="0"/>
      <w:marBottom w:val="0"/>
      <w:divBdr>
        <w:top w:val="none" w:sz="0" w:space="0" w:color="auto"/>
        <w:left w:val="none" w:sz="0" w:space="0" w:color="auto"/>
        <w:bottom w:val="none" w:sz="0" w:space="0" w:color="auto"/>
        <w:right w:val="none" w:sz="0" w:space="0" w:color="auto"/>
      </w:divBdr>
      <w:divsChild>
        <w:div w:id="2102944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33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8D36B-CD02-44AD-942A-4F3C35FD9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5237</TotalTime>
  <Pages>34</Pages>
  <Words>5709</Words>
  <Characters>32543</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Grido</dc:creator>
  <cp:keywords/>
  <dc:description/>
  <cp:lastModifiedBy>Grido</cp:lastModifiedBy>
  <cp:revision>590</cp:revision>
  <dcterms:created xsi:type="dcterms:W3CDTF">2015-09-23T18:55:00Z</dcterms:created>
  <dcterms:modified xsi:type="dcterms:W3CDTF">2015-09-29T19:42:00Z</dcterms:modified>
</cp:coreProperties>
</file>