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E791" w14:textId="77777777" w:rsidR="00DC1BC4" w:rsidRPr="006A102E" w:rsidRDefault="00000000">
      <w:pPr>
        <w:spacing w:after="344"/>
        <w:rPr>
          <w:rFonts w:ascii="Trebuchet MS" w:hAnsi="Trebuchet MS" w:cs="Arial Hebrew Scholar Light"/>
          <w:lang w:val="pt-PT"/>
        </w:rPr>
      </w:pPr>
      <w:r w:rsidRPr="006A102E">
        <w:rPr>
          <w:rFonts w:ascii="Trebuchet MS" w:hAnsi="Trebuchet MS" w:cs="Arial Hebrew Scholar Light"/>
          <w:sz w:val="46"/>
          <w:szCs w:val="46"/>
          <w:lang w:val="pt-PT"/>
        </w:rPr>
        <w:t>Respostas</w:t>
      </w:r>
    </w:p>
    <w:p w14:paraId="0ED47C85" w14:textId="77777777" w:rsidR="00DC1BC4" w:rsidRPr="006A102E" w:rsidRDefault="00000000">
      <w:pPr>
        <w:spacing w:after="283"/>
        <w:rPr>
          <w:rFonts w:ascii="Trebuchet MS" w:hAnsi="Trebuchet MS" w:cs="Arial Hebrew Scholar Light"/>
          <w:lang w:val="pt-PT"/>
        </w:rPr>
      </w:pPr>
      <w:r w:rsidRPr="006A102E">
        <w:rPr>
          <w:rFonts w:ascii="Trebuchet MS" w:hAnsi="Trebuchet MS" w:cs="Arial Hebrew Scholar Light"/>
          <w:sz w:val="34"/>
          <w:szCs w:val="34"/>
          <w:lang w:val="pt-PT"/>
        </w:rPr>
        <w:t>Autores</w:t>
      </w:r>
    </w:p>
    <w:p w14:paraId="08B9C1CD" w14:textId="77777777" w:rsidR="00DC1BC4" w:rsidRPr="006A102E" w:rsidRDefault="00000000">
      <w:pPr>
        <w:spacing w:after="0"/>
        <w:rPr>
          <w:rFonts w:ascii="Trebuchet MS" w:hAnsi="Trebuchet MS" w:cs="Arial Hebrew Scholar Light"/>
          <w:lang w:val="pt-PT"/>
        </w:rPr>
      </w:pPr>
      <w:r w:rsidRPr="006A102E">
        <w:rPr>
          <w:rFonts w:ascii="Trebuchet MS" w:hAnsi="Trebuchet MS" w:cs="Arial Hebrew Scholar Light"/>
          <w:lang w:val="pt-PT"/>
        </w:rPr>
        <w:t>Grupo 03</w:t>
      </w:r>
    </w:p>
    <w:p w14:paraId="594C93E3" w14:textId="77777777" w:rsidR="00DC1BC4" w:rsidRPr="006A102E" w:rsidRDefault="00DC1BC4">
      <w:pPr>
        <w:spacing w:after="0"/>
        <w:rPr>
          <w:rFonts w:ascii="Trebuchet MS" w:hAnsi="Trebuchet MS" w:cs="Arial Hebrew Scholar Light"/>
          <w:lang w:val="pt-PT"/>
        </w:rPr>
      </w:pPr>
    </w:p>
    <w:p w14:paraId="69D25111" w14:textId="77777777" w:rsidR="00DC1BC4" w:rsidRPr="006A102E" w:rsidRDefault="00000000">
      <w:pPr>
        <w:spacing w:after="4"/>
        <w:ind w:left="426"/>
        <w:rPr>
          <w:rFonts w:ascii="Trebuchet MS" w:hAnsi="Trebuchet MS" w:cs="Arial Hebrew Scholar Light"/>
          <w:lang w:val="pt-PT"/>
        </w:rPr>
      </w:pPr>
      <w:r w:rsidRPr="006A102E">
        <w:rPr>
          <w:rFonts w:ascii="Trebuchet MS" w:hAnsi="Trebuchet MS" w:cs="Times New Roman"/>
          <w:lang w:val="pt-PT"/>
        </w:rPr>
        <w:t>•</w:t>
      </w:r>
      <w:r w:rsidRPr="006A102E">
        <w:rPr>
          <w:rFonts w:ascii="Trebuchet MS" w:hAnsi="Trebuchet MS" w:cs="Arial Hebrew Scholar Light"/>
          <w:lang w:val="pt-PT"/>
        </w:rPr>
        <w:t xml:space="preserve"> 45824@nuno_venancio</w:t>
      </w:r>
    </w:p>
    <w:p w14:paraId="447CDEB4" w14:textId="77777777" w:rsidR="00DC1BC4" w:rsidRPr="006A102E" w:rsidRDefault="00000000">
      <w:pPr>
        <w:spacing w:after="1"/>
        <w:ind w:left="426"/>
        <w:rPr>
          <w:rFonts w:ascii="Trebuchet MS" w:hAnsi="Trebuchet MS" w:cs="Arial Hebrew Scholar Light"/>
          <w:lang w:val="pt-PT"/>
        </w:rPr>
      </w:pPr>
      <w:r w:rsidRPr="006A102E">
        <w:rPr>
          <w:rFonts w:ascii="Trebuchet MS" w:hAnsi="Trebuchet MS" w:cs="Times New Roman"/>
          <w:lang w:val="pt-PT"/>
        </w:rPr>
        <w:t>•</w:t>
      </w:r>
      <w:r w:rsidRPr="006A102E">
        <w:rPr>
          <w:rFonts w:ascii="Trebuchet MS" w:hAnsi="Trebuchet MS" w:cs="Arial Hebrew Scholar Light"/>
          <w:lang w:val="pt-PT"/>
        </w:rPr>
        <w:t xml:space="preserve"> 45837@miguel_queluz</w:t>
      </w:r>
    </w:p>
    <w:p w14:paraId="05787DF4" w14:textId="77777777" w:rsidR="00DC1BC4" w:rsidRPr="006A102E" w:rsidRDefault="00DC1BC4">
      <w:pPr>
        <w:spacing w:after="0"/>
        <w:rPr>
          <w:rFonts w:ascii="Trebuchet MS" w:hAnsi="Trebuchet MS" w:cs="Arial Hebrew Scholar Light"/>
          <w:lang w:val="pt-PT"/>
        </w:rPr>
      </w:pPr>
    </w:p>
    <w:p w14:paraId="7A84B5F4" w14:textId="77777777" w:rsidR="00DC1BC4" w:rsidRPr="006A102E" w:rsidRDefault="00000000">
      <w:pPr>
        <w:pBdr>
          <w:top w:val="single" w:sz="4" w:space="1" w:color="555555"/>
        </w:pBdr>
        <w:spacing w:before="89" w:after="283"/>
        <w:rPr>
          <w:rFonts w:ascii="Trebuchet MS" w:hAnsi="Trebuchet MS" w:cs="Arial Hebrew Scholar Light"/>
        </w:rPr>
      </w:pPr>
      <w:proofErr w:type="spellStart"/>
      <w:r w:rsidRPr="006A102E">
        <w:rPr>
          <w:rFonts w:ascii="Trebuchet MS" w:hAnsi="Trebuchet MS" w:cs="Arial Hebrew Scholar Light"/>
          <w:sz w:val="34"/>
          <w:szCs w:val="34"/>
        </w:rPr>
        <w:t>Parte</w:t>
      </w:r>
      <w:proofErr w:type="spellEnd"/>
      <w:r w:rsidRPr="006A102E">
        <w:rPr>
          <w:rFonts w:ascii="Trebuchet MS" w:hAnsi="Trebuchet MS" w:cs="Arial Hebrew Scholar Light"/>
          <w:sz w:val="34"/>
          <w:szCs w:val="34"/>
        </w:rPr>
        <w:t xml:space="preserve"> 1</w:t>
      </w:r>
    </w:p>
    <w:p w14:paraId="50455A4F" w14:textId="77777777" w:rsidR="00DC1BC4" w:rsidRPr="006A102E" w:rsidRDefault="00000000" w:rsidP="006A102E">
      <w:pPr>
        <w:pStyle w:val="PargrafodaLista"/>
        <w:numPr>
          <w:ilvl w:val="0"/>
          <w:numId w:val="3"/>
        </w:numPr>
        <w:spacing w:after="0"/>
        <w:ind w:left="405" w:hanging="322"/>
        <w:jc w:val="both"/>
        <w:rPr>
          <w:rFonts w:ascii="Trebuchet MS" w:hAnsi="Trebuchet MS" w:cs="Microsoft Tai Le"/>
          <w:lang w:val="pt-PT"/>
        </w:rPr>
      </w:pPr>
      <w:r w:rsidRPr="006A102E">
        <w:rPr>
          <w:rFonts w:ascii="Trebuchet MS" w:hAnsi="Trebuchet MS" w:cs="Microsoft Tai Le"/>
          <w:lang w:val="pt-PT"/>
        </w:rPr>
        <w:t xml:space="preserve">O esquema proposto viola os </w:t>
      </w:r>
      <w:proofErr w:type="spellStart"/>
      <w:r w:rsidRPr="006A102E">
        <w:rPr>
          <w:rFonts w:ascii="Trebuchet MS" w:hAnsi="Trebuchet MS" w:cs="Microsoft Tai Le"/>
          <w:lang w:val="pt-PT"/>
        </w:rPr>
        <w:t>objectivos</w:t>
      </w:r>
      <w:proofErr w:type="spellEnd"/>
      <w:r w:rsidRPr="006A102E">
        <w:rPr>
          <w:rFonts w:ascii="Trebuchet MS" w:hAnsi="Trebuchet MS" w:cs="Microsoft Tai Le"/>
          <w:lang w:val="pt-PT"/>
        </w:rPr>
        <w:t xml:space="preserve"> de confidencialidade e autenticidade de mensagens por causa da forma como o esquema de cifra simétrica </w:t>
      </w:r>
      <w:proofErr w:type="spellStart"/>
      <w:r w:rsidRPr="006A102E">
        <w:rPr>
          <w:rFonts w:ascii="Trebuchet MS" w:hAnsi="Trebuchet MS" w:cs="Microsoft Tai Le"/>
          <w:lang w:val="pt-PT"/>
        </w:rPr>
        <w:t>Es</w:t>
      </w:r>
      <w:proofErr w:type="spellEnd"/>
      <w:r w:rsidRPr="006A102E">
        <w:rPr>
          <w:rFonts w:ascii="Trebuchet MS" w:hAnsi="Trebuchet MS" w:cs="Microsoft Tai Le"/>
          <w:lang w:val="pt-PT"/>
        </w:rPr>
        <w:t xml:space="preserve">(k)(m) e o esquema de </w:t>
      </w:r>
      <w:proofErr w:type="spellStart"/>
      <w:r w:rsidRPr="006A102E">
        <w:rPr>
          <w:rFonts w:ascii="Trebuchet MS" w:hAnsi="Trebuchet MS" w:cs="Microsoft Tai Le"/>
          <w:lang w:val="pt-PT"/>
        </w:rPr>
        <w:t>message</w:t>
      </w:r>
      <w:proofErr w:type="spellEnd"/>
      <w:r w:rsidRPr="006A102E">
        <w:rPr>
          <w:rFonts w:ascii="Trebuchet MS" w:hAnsi="Trebuchet MS" w:cs="Microsoft Tai Le"/>
          <w:lang w:val="pt-PT"/>
        </w:rPr>
        <w:t xml:space="preserve"> </w:t>
      </w:r>
      <w:proofErr w:type="spellStart"/>
      <w:r w:rsidRPr="006A102E">
        <w:rPr>
          <w:rFonts w:ascii="Trebuchet MS" w:hAnsi="Trebuchet MS" w:cs="Microsoft Tai Le"/>
          <w:lang w:val="pt-PT"/>
        </w:rPr>
        <w:t>authentication</w:t>
      </w:r>
      <w:proofErr w:type="spellEnd"/>
      <w:r w:rsidRPr="006A102E">
        <w:rPr>
          <w:rFonts w:ascii="Trebuchet MS" w:hAnsi="Trebuchet MS" w:cs="Microsoft Tai Le"/>
          <w:lang w:val="pt-PT"/>
        </w:rPr>
        <w:t xml:space="preserve"> </w:t>
      </w:r>
      <w:proofErr w:type="spellStart"/>
      <w:r w:rsidRPr="006A102E">
        <w:rPr>
          <w:rFonts w:ascii="Trebuchet MS" w:hAnsi="Trebuchet MS" w:cs="Microsoft Tai Le"/>
          <w:lang w:val="pt-PT"/>
        </w:rPr>
        <w:t>code</w:t>
      </w:r>
      <w:proofErr w:type="spellEnd"/>
      <w:r w:rsidRPr="006A102E">
        <w:rPr>
          <w:rFonts w:ascii="Trebuchet MS" w:hAnsi="Trebuchet MS" w:cs="Microsoft Tai Le"/>
          <w:lang w:val="pt-PT"/>
        </w:rPr>
        <w:t xml:space="preserve"> (MAC) T(k)(m) são usados. O problema é que a chave k1 é usada tanto para a cifra simétrica quanto para o MAC.A forma usada neste esquema cria uma vulnerabilidade, pois se a chave for comprometida, tanto a confidencialidade como a autenticidade das mensagens serão perdidas. Além disso, o esquema proposto usa os primeiros L bits do MAC para a cifra simétrica. Este procedimento incrementa a sua vulnerabilidade, pois se o atacante conseguir adivinhar corretamente os primeiros L bits do MAC, ele poderá decifrar a mensagem. Portanto, é recomendável usar chaves distintas para a cifra simétrica e para o MAC, e não usar partes do MAC na cifra simétrica. Desta forma é garantida tanto a confidencialidade quanto a autenticidade das mensagens.</w:t>
      </w:r>
    </w:p>
    <w:p w14:paraId="0FA66E88" w14:textId="77777777" w:rsidR="00DC1BC4" w:rsidRPr="006A102E" w:rsidRDefault="00DC1BC4" w:rsidP="006A102E">
      <w:pPr>
        <w:spacing w:after="0"/>
        <w:jc w:val="both"/>
        <w:rPr>
          <w:rFonts w:ascii="Trebuchet MS" w:hAnsi="Trebuchet MS" w:cs="Arial Hebrew Scholar Light"/>
          <w:lang w:val="pt-PT"/>
        </w:rPr>
      </w:pPr>
    </w:p>
    <w:p w14:paraId="7EEB051C" w14:textId="13B79EC5" w:rsidR="00DC1BC4" w:rsidRPr="006A102E" w:rsidRDefault="00000000" w:rsidP="006A102E">
      <w:pPr>
        <w:pStyle w:val="PargrafodaLista"/>
        <w:numPr>
          <w:ilvl w:val="0"/>
          <w:numId w:val="3"/>
        </w:numPr>
        <w:spacing w:after="0"/>
        <w:ind w:left="405" w:hanging="322"/>
        <w:jc w:val="both"/>
        <w:rPr>
          <w:rFonts w:ascii="Trebuchet MS" w:hAnsi="Trebuchet MS" w:cs="Arial Hebrew Scholar Light"/>
          <w:lang w:val="pt-PT"/>
        </w:rPr>
      </w:pP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 comum proteger e enviar chaves 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tricas com esquemas de criptografia assim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 por tr</w:t>
      </w:r>
      <w:r w:rsidRPr="006A102E">
        <w:rPr>
          <w:rFonts w:ascii="Trebuchet MS" w:hAnsi="Trebuchet MS" w:cs="Cambria"/>
          <w:lang w:val="pt-PT"/>
        </w:rPr>
        <w:t>ê</w:t>
      </w:r>
      <w:r w:rsidRPr="006A102E">
        <w:rPr>
          <w:rFonts w:ascii="Trebuchet MS" w:hAnsi="Trebuchet MS" w:cs="Arial Hebrew Scholar Light"/>
          <w:lang w:val="pt-PT"/>
        </w:rPr>
        <w:t>s principais motivos: o primeiro, para garantir a confidencialidade e autenticidade da chave, onde a criptografia assim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trica, tamb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m conhecida como criptografia de chave p</w:t>
      </w:r>
      <w:r w:rsidRPr="006A102E">
        <w:rPr>
          <w:rFonts w:ascii="Trebuchet MS" w:hAnsi="Trebuchet MS" w:cs="Cambria"/>
          <w:lang w:val="pt-PT"/>
        </w:rPr>
        <w:t>ú</w:t>
      </w:r>
      <w:r w:rsidRPr="006A102E">
        <w:rPr>
          <w:rFonts w:ascii="Trebuchet MS" w:hAnsi="Trebuchet MS" w:cs="Arial Hebrew Scholar Light"/>
          <w:lang w:val="pt-PT"/>
        </w:rPr>
        <w:t>blica, permite que duas partes troquem uma chave de forma segura sem a necessidade de um canal seguro pr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-estabelecido. Isto 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 feito atrav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s do uso de um par de chaves, uma chave p</w:t>
      </w:r>
      <w:r w:rsidRPr="006A102E">
        <w:rPr>
          <w:rFonts w:ascii="Trebuchet MS" w:hAnsi="Trebuchet MS" w:cs="Cambria"/>
          <w:lang w:val="pt-PT"/>
        </w:rPr>
        <w:t>ú</w:t>
      </w:r>
      <w:r w:rsidRPr="006A102E">
        <w:rPr>
          <w:rFonts w:ascii="Trebuchet MS" w:hAnsi="Trebuchet MS" w:cs="Arial Hebrew Scholar Light"/>
          <w:lang w:val="pt-PT"/>
        </w:rPr>
        <w:t>blica que pode ser distribu</w:t>
      </w:r>
      <w:r w:rsidRPr="006A102E">
        <w:rPr>
          <w:rFonts w:ascii="Trebuchet MS" w:hAnsi="Trebuchet MS" w:cs="Cambria"/>
          <w:lang w:val="pt-PT"/>
        </w:rPr>
        <w:t>í</w:t>
      </w:r>
      <w:r w:rsidRPr="006A102E">
        <w:rPr>
          <w:rFonts w:ascii="Trebuchet MS" w:hAnsi="Trebuchet MS" w:cs="Arial Hebrew Scholar Light"/>
          <w:lang w:val="pt-PT"/>
        </w:rPr>
        <w:t xml:space="preserve">da de forma livre, e uma chave privada que 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 secreta.</w:t>
      </w:r>
      <w:r w:rsidR="00C21FA2" w:rsidRPr="006A102E">
        <w:rPr>
          <w:rFonts w:ascii="Trebuchet MS" w:hAnsi="Trebuchet MS" w:cs="Arial Hebrew Scholar Light"/>
          <w:lang w:val="pt-PT"/>
        </w:rPr>
        <w:t xml:space="preserve"> </w:t>
      </w:r>
      <w:r w:rsidRPr="006A102E">
        <w:rPr>
          <w:rFonts w:ascii="Trebuchet MS" w:hAnsi="Trebuchet MS" w:cs="Arial Hebrew Scholar Light"/>
          <w:lang w:val="pt-PT"/>
        </w:rPr>
        <w:t>A chave 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 pode ser encriptada com a chave p</w:t>
      </w:r>
      <w:r w:rsidRPr="006A102E">
        <w:rPr>
          <w:rFonts w:ascii="Trebuchet MS" w:hAnsi="Trebuchet MS" w:cs="Cambria"/>
          <w:lang w:val="pt-PT"/>
        </w:rPr>
        <w:t>ú</w:t>
      </w:r>
      <w:r w:rsidRPr="006A102E">
        <w:rPr>
          <w:rFonts w:ascii="Trebuchet MS" w:hAnsi="Trebuchet MS" w:cs="Arial Hebrew Scholar Light"/>
          <w:lang w:val="pt-PT"/>
        </w:rPr>
        <w:t>blica do destinat</w:t>
      </w:r>
      <w:r w:rsidRPr="006A102E">
        <w:rPr>
          <w:rFonts w:ascii="Trebuchet MS" w:hAnsi="Trebuchet MS" w:cs="Cambria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>rio e s</w:t>
      </w:r>
      <w:r w:rsidRPr="006A102E">
        <w:rPr>
          <w:rFonts w:ascii="Trebuchet MS" w:hAnsi="Trebuchet MS" w:cs="Cambria"/>
          <w:lang w:val="pt-PT"/>
        </w:rPr>
        <w:t>ó</w:t>
      </w:r>
      <w:r w:rsidRPr="006A102E">
        <w:rPr>
          <w:rFonts w:ascii="Trebuchet MS" w:hAnsi="Trebuchet MS" w:cs="Arial Hebrew Scholar Light"/>
          <w:lang w:val="pt-PT"/>
        </w:rPr>
        <w:t xml:space="preserve"> o destinat</w:t>
      </w:r>
      <w:r w:rsidRPr="006A102E">
        <w:rPr>
          <w:rFonts w:ascii="Trebuchet MS" w:hAnsi="Trebuchet MS" w:cs="Cambria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>rio com a chave privada correspondente pode desencriptar a mensagem.</w:t>
      </w:r>
      <w:r w:rsidR="00C21FA2" w:rsidRPr="006A102E">
        <w:rPr>
          <w:rFonts w:ascii="Trebuchet MS" w:hAnsi="Trebuchet MS" w:cs="Arial Hebrew Scholar Light"/>
          <w:lang w:val="pt-PT"/>
        </w:rPr>
        <w:t xml:space="preserve"> </w:t>
      </w:r>
      <w:r w:rsidRPr="006A102E">
        <w:rPr>
          <w:rFonts w:ascii="Trebuchet MS" w:hAnsi="Trebuchet MS" w:cs="Arial Hebrew Scholar Light"/>
          <w:lang w:val="pt-PT"/>
        </w:rPr>
        <w:t>A criptografia assim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 tamb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m pode ser usada para autenticar a origem da chave 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trica, garantindo que a chave seja realmente enviada pela parte pretendida. O segundo motivo, ser</w:t>
      </w:r>
      <w:r w:rsidRPr="006A102E">
        <w:rPr>
          <w:rFonts w:ascii="Trebuchet MS" w:hAnsi="Trebuchet MS" w:cs="Cambria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 xml:space="preserve"> para facilitar a distribui</w:t>
      </w:r>
      <w:r w:rsidRPr="006A102E">
        <w:rPr>
          <w:rFonts w:ascii="Trebuchet MS" w:hAnsi="Trebuchet MS" w:cs="Cambria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 xml:space="preserve">o da chave, isto 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, a distribui</w:t>
      </w:r>
      <w:r w:rsidRPr="006A102E">
        <w:rPr>
          <w:rFonts w:ascii="Trebuchet MS" w:hAnsi="Trebuchet MS" w:cs="Cambria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 das chaves 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tricas pode ser um desafio, pois o emissor e o recetor da mensagem necessitam de partilhar a chave entre si de uma forma segura, assim sendo a criptografia assim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 permite que a chave 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 seja enviada de forma segura atrav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s de um canal n</w:t>
      </w:r>
      <w:r w:rsidRPr="006A102E">
        <w:rPr>
          <w:rFonts w:ascii="Trebuchet MS" w:hAnsi="Trebuchet MS" w:cs="Cambria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 xml:space="preserve">o seguro, pelos motivos anteriormente referenciados. Por </w:t>
      </w:r>
      <w:r w:rsidRPr="006A102E">
        <w:rPr>
          <w:rFonts w:ascii="Trebuchet MS" w:hAnsi="Trebuchet MS" w:cs="Cambria"/>
          <w:lang w:val="pt-PT"/>
        </w:rPr>
        <w:t>ú</w:t>
      </w:r>
      <w:r w:rsidRPr="006A102E">
        <w:rPr>
          <w:rFonts w:ascii="Trebuchet MS" w:hAnsi="Trebuchet MS" w:cs="Arial Hebrew Scholar Light"/>
          <w:lang w:val="pt-PT"/>
        </w:rPr>
        <w:t>ltimo, a efici</w:t>
      </w:r>
      <w:r w:rsidRPr="006A102E">
        <w:rPr>
          <w:rFonts w:ascii="Trebuchet MS" w:hAnsi="Trebuchet MS" w:cs="Cambria"/>
          <w:lang w:val="pt-PT"/>
        </w:rPr>
        <w:t>ê</w:t>
      </w:r>
      <w:r w:rsidRPr="006A102E">
        <w:rPr>
          <w:rFonts w:ascii="Trebuchet MS" w:hAnsi="Trebuchet MS" w:cs="Arial Hebrew Scholar Light"/>
          <w:lang w:val="pt-PT"/>
        </w:rPr>
        <w:t>ncia, embora a criptografia assim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trica seja </w:t>
      </w:r>
      <w:r w:rsidRPr="006A102E">
        <w:rPr>
          <w:rFonts w:ascii="Trebuchet MS" w:hAnsi="Trebuchet MS" w:cs="Cambria"/>
          <w:lang w:val="pt-PT"/>
        </w:rPr>
        <w:t>ó</w:t>
      </w:r>
      <w:r w:rsidRPr="006A102E">
        <w:rPr>
          <w:rFonts w:ascii="Trebuchet MS" w:hAnsi="Trebuchet MS" w:cs="Arial Hebrew Scholar Light"/>
          <w:lang w:val="pt-PT"/>
        </w:rPr>
        <w:t xml:space="preserve">tima para a troca segura de chaves, em termos computacionais, 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 claramente mais dispendiosa que a criptografia 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trica. Portanto, quando uma chave 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trica 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 partilhada em seguran</w:t>
      </w:r>
      <w:r w:rsidRPr="006A102E">
        <w:rPr>
          <w:rFonts w:ascii="Trebuchet MS" w:hAnsi="Trebuchet MS" w:cs="Cambria"/>
          <w:lang w:val="pt-PT"/>
        </w:rPr>
        <w:t>ç</w:t>
      </w:r>
      <w:r w:rsidRPr="006A102E">
        <w:rPr>
          <w:rFonts w:ascii="Trebuchet MS" w:hAnsi="Trebuchet MS" w:cs="Arial Hebrew Scholar Light"/>
          <w:lang w:val="pt-PT"/>
        </w:rPr>
        <w:t>a, esta pode ser usada para encriptar grandes volumes de dados de forma eficiente utilizando assim a combina</w:t>
      </w:r>
      <w:r w:rsidRPr="006A102E">
        <w:rPr>
          <w:rFonts w:ascii="Trebuchet MS" w:hAnsi="Trebuchet MS" w:cs="Cambria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 de criptografia 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 e assim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 aproveita as vantagens de ambas: a efici</w:t>
      </w:r>
      <w:r w:rsidRPr="006A102E">
        <w:rPr>
          <w:rFonts w:ascii="Trebuchet MS" w:hAnsi="Trebuchet MS" w:cs="Cambria"/>
          <w:lang w:val="pt-PT"/>
        </w:rPr>
        <w:t>ê</w:t>
      </w:r>
      <w:r w:rsidRPr="006A102E">
        <w:rPr>
          <w:rFonts w:ascii="Trebuchet MS" w:hAnsi="Trebuchet MS" w:cs="Arial Hebrew Scholar Light"/>
          <w:lang w:val="pt-PT"/>
        </w:rPr>
        <w:t>ncia da criptografia 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 e a seguran</w:t>
      </w:r>
      <w:r w:rsidRPr="006A102E">
        <w:rPr>
          <w:rFonts w:ascii="Trebuchet MS" w:hAnsi="Trebuchet MS" w:cs="Cambria"/>
          <w:lang w:val="pt-PT"/>
        </w:rPr>
        <w:t>ç</w:t>
      </w:r>
      <w:r w:rsidRPr="006A102E">
        <w:rPr>
          <w:rFonts w:ascii="Trebuchet MS" w:hAnsi="Trebuchet MS" w:cs="Arial Hebrew Scholar Light"/>
          <w:lang w:val="pt-PT"/>
        </w:rPr>
        <w:t>a da troca de chaves da criptografia assim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trica.</w:t>
      </w:r>
    </w:p>
    <w:p w14:paraId="192FFBBC" w14:textId="77777777" w:rsidR="00DC1BC4" w:rsidRPr="006A102E" w:rsidRDefault="00DC1BC4" w:rsidP="006A102E">
      <w:pPr>
        <w:spacing w:after="0"/>
        <w:jc w:val="both"/>
        <w:rPr>
          <w:rFonts w:ascii="Trebuchet MS" w:hAnsi="Trebuchet MS" w:cs="Arial Hebrew Scholar Light"/>
          <w:lang w:val="pt-PT"/>
        </w:rPr>
      </w:pPr>
    </w:p>
    <w:p w14:paraId="60D918D0" w14:textId="77777777" w:rsidR="00DC1BC4" w:rsidRPr="00817B43" w:rsidRDefault="00000000" w:rsidP="006A102E">
      <w:pPr>
        <w:pStyle w:val="PargrafodaLista"/>
        <w:numPr>
          <w:ilvl w:val="0"/>
          <w:numId w:val="3"/>
        </w:numPr>
        <w:spacing w:after="0"/>
        <w:ind w:left="405" w:hanging="322"/>
        <w:jc w:val="both"/>
        <w:rPr>
          <w:rFonts w:ascii="Trebuchet MS" w:hAnsi="Trebuchet MS" w:cs="Arial Hebrew Scholar Light"/>
          <w:lang w:val="pt-PT"/>
        </w:rPr>
      </w:pPr>
      <w:r w:rsidRPr="00817B43">
        <w:rPr>
          <w:rFonts w:ascii="Trebuchet MS" w:hAnsi="Trebuchet MS" w:cs="Arial Hebrew Scholar Light"/>
          <w:lang w:val="pt-PT"/>
        </w:rPr>
        <w:t>Semelhan</w:t>
      </w:r>
      <w:r w:rsidRPr="00817B43">
        <w:rPr>
          <w:rFonts w:ascii="Trebuchet MS" w:hAnsi="Trebuchet MS" w:cs="Cambria"/>
          <w:lang w:val="pt-PT"/>
        </w:rPr>
        <w:t>ç</w:t>
      </w:r>
      <w:r w:rsidRPr="00817B43">
        <w:rPr>
          <w:rFonts w:ascii="Trebuchet MS" w:hAnsi="Trebuchet MS" w:cs="Arial Hebrew Scholar Light"/>
          <w:lang w:val="pt-PT"/>
        </w:rPr>
        <w:t>as e diferen</w:t>
      </w:r>
      <w:r w:rsidRPr="00817B43">
        <w:rPr>
          <w:rFonts w:ascii="Trebuchet MS" w:hAnsi="Trebuchet MS" w:cs="Cambria"/>
          <w:lang w:val="pt-PT"/>
        </w:rPr>
        <w:t>ç</w:t>
      </w:r>
      <w:r w:rsidRPr="00817B43">
        <w:rPr>
          <w:rFonts w:ascii="Trebuchet MS" w:hAnsi="Trebuchet MS" w:cs="Arial Hebrew Scholar Light"/>
          <w:lang w:val="pt-PT"/>
        </w:rPr>
        <w:t>as entre um esquema de assinatura digital e um esquema de MAC:</w:t>
      </w:r>
    </w:p>
    <w:p w14:paraId="0399C247" w14:textId="77777777" w:rsidR="00DC1BC4" w:rsidRPr="006A102E" w:rsidRDefault="00DC1BC4" w:rsidP="006A102E">
      <w:pPr>
        <w:spacing w:after="0"/>
        <w:jc w:val="both"/>
        <w:rPr>
          <w:rFonts w:ascii="Trebuchet MS" w:hAnsi="Trebuchet MS" w:cs="Arial Hebrew Scholar Light"/>
          <w:lang w:val="pt-PT"/>
        </w:rPr>
      </w:pPr>
    </w:p>
    <w:p w14:paraId="3CBEC1AF" w14:textId="35951126" w:rsidR="00DC1BC4" w:rsidRPr="00DD1B1C" w:rsidRDefault="00000000" w:rsidP="006A102E">
      <w:pPr>
        <w:spacing w:after="0"/>
        <w:ind w:left="383"/>
        <w:jc w:val="both"/>
        <w:rPr>
          <w:rFonts w:ascii="Trebuchet MS" w:hAnsi="Trebuchet MS" w:cs="Arial Hebrew Scholar Light"/>
          <w:u w:val="single"/>
        </w:rPr>
      </w:pPr>
      <w:proofErr w:type="spellStart"/>
      <w:r w:rsidRPr="00DD1B1C">
        <w:rPr>
          <w:rFonts w:ascii="Trebuchet MS" w:hAnsi="Trebuchet MS" w:cs="Arial Hebrew Scholar Light"/>
          <w:b/>
          <w:bCs/>
          <w:u w:val="single"/>
        </w:rPr>
        <w:t>Semelhan</w:t>
      </w:r>
      <w:r w:rsidRPr="00DD1B1C">
        <w:rPr>
          <w:rFonts w:ascii="Trebuchet MS" w:hAnsi="Trebuchet MS" w:cs="Cambria"/>
          <w:b/>
          <w:bCs/>
          <w:u w:val="single"/>
        </w:rPr>
        <w:t>ç</w:t>
      </w:r>
      <w:r w:rsidRPr="00DD1B1C">
        <w:rPr>
          <w:rFonts w:ascii="Trebuchet MS" w:hAnsi="Trebuchet MS" w:cs="Arial Hebrew Scholar Light"/>
          <w:b/>
          <w:bCs/>
          <w:u w:val="single"/>
        </w:rPr>
        <w:t>as</w:t>
      </w:r>
      <w:proofErr w:type="spellEnd"/>
    </w:p>
    <w:p w14:paraId="7D1930A2" w14:textId="77777777" w:rsidR="00DC1BC4" w:rsidRPr="006A102E" w:rsidRDefault="00DC1BC4" w:rsidP="006A102E">
      <w:pPr>
        <w:spacing w:after="0"/>
        <w:jc w:val="both"/>
        <w:rPr>
          <w:rFonts w:ascii="Trebuchet MS" w:hAnsi="Trebuchet MS" w:cs="Arial Hebrew Scholar Light"/>
        </w:rPr>
      </w:pPr>
    </w:p>
    <w:p w14:paraId="4A6BC3CB" w14:textId="77777777" w:rsidR="00DC1BC4" w:rsidRPr="006A102E" w:rsidRDefault="00000000" w:rsidP="006A102E">
      <w:pPr>
        <w:pStyle w:val="PargrafodaLista"/>
        <w:numPr>
          <w:ilvl w:val="0"/>
          <w:numId w:val="1"/>
        </w:numPr>
        <w:spacing w:after="4"/>
        <w:ind w:left="703" w:hanging="320"/>
        <w:jc w:val="both"/>
        <w:rPr>
          <w:rFonts w:ascii="Trebuchet MS" w:hAnsi="Trebuchet MS" w:cs="Arial Hebrew Scholar Light"/>
          <w:lang w:val="pt-PT"/>
        </w:rPr>
      </w:pPr>
      <w:r w:rsidRPr="00DD1B1C">
        <w:rPr>
          <w:rFonts w:ascii="Trebuchet MS" w:hAnsi="Trebuchet MS" w:cs="Arial Hebrew Scholar Light"/>
          <w:b/>
          <w:bCs/>
          <w:lang w:val="pt-PT"/>
        </w:rPr>
        <w:t>Integridade dos dados:</w:t>
      </w:r>
      <w:r w:rsidRPr="006A102E">
        <w:rPr>
          <w:rFonts w:ascii="Trebuchet MS" w:hAnsi="Trebuchet MS" w:cs="Arial Hebrew Scholar Light"/>
          <w:lang w:val="pt-PT"/>
        </w:rPr>
        <w:t xml:space="preserve"> ambos os esquemas s</w:t>
      </w:r>
      <w:r w:rsidRPr="006A102E">
        <w:rPr>
          <w:rFonts w:ascii="Trebuchet MS" w:hAnsi="Trebuchet MS" w:cs="Cambria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>o usados na verifica</w:t>
      </w:r>
      <w:r w:rsidRPr="006A102E">
        <w:rPr>
          <w:rFonts w:ascii="Trebuchet MS" w:hAnsi="Trebuchet MS" w:cs="Cambria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 da integridade dos dados, garantindo assim que n</w:t>
      </w:r>
      <w:r w:rsidRPr="006A102E">
        <w:rPr>
          <w:rFonts w:ascii="Trebuchet MS" w:hAnsi="Trebuchet MS" w:cs="Cambria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>o foram alterados durante a transmiss</w:t>
      </w:r>
      <w:r w:rsidRPr="006A102E">
        <w:rPr>
          <w:rFonts w:ascii="Trebuchet MS" w:hAnsi="Trebuchet MS" w:cs="Cambria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>o.</w:t>
      </w:r>
    </w:p>
    <w:p w14:paraId="23430FD9" w14:textId="77777777" w:rsidR="00DC1BC4" w:rsidRPr="006A102E" w:rsidRDefault="00000000" w:rsidP="006A102E">
      <w:pPr>
        <w:pStyle w:val="PargrafodaLista"/>
        <w:numPr>
          <w:ilvl w:val="0"/>
          <w:numId w:val="1"/>
        </w:numPr>
        <w:spacing w:after="0"/>
        <w:ind w:left="703" w:hanging="320"/>
        <w:jc w:val="both"/>
        <w:rPr>
          <w:rFonts w:ascii="Trebuchet MS" w:hAnsi="Trebuchet MS" w:cs="Arial Hebrew Scholar Light"/>
        </w:rPr>
      </w:pPr>
      <w:r w:rsidRPr="00DD1B1C">
        <w:rPr>
          <w:rFonts w:ascii="Trebuchet MS" w:hAnsi="Trebuchet MS" w:cs="Arial Hebrew Scholar Light"/>
          <w:b/>
          <w:bCs/>
          <w:lang w:val="pt-PT"/>
        </w:rPr>
        <w:lastRenderedPageBreak/>
        <w:t>Autentica</w:t>
      </w:r>
      <w:r w:rsidRPr="00DD1B1C">
        <w:rPr>
          <w:rFonts w:ascii="Trebuchet MS" w:hAnsi="Trebuchet MS" w:cs="Cambria"/>
          <w:b/>
          <w:bCs/>
          <w:lang w:val="pt-PT"/>
        </w:rPr>
        <w:t>çã</w:t>
      </w:r>
      <w:r w:rsidRPr="00DD1B1C">
        <w:rPr>
          <w:rFonts w:ascii="Trebuchet MS" w:hAnsi="Trebuchet MS" w:cs="Arial Hebrew Scholar Light"/>
          <w:b/>
          <w:bCs/>
          <w:lang w:val="pt-PT"/>
        </w:rPr>
        <w:t>o:</w:t>
      </w:r>
      <w:r w:rsidRPr="006A102E">
        <w:rPr>
          <w:rFonts w:ascii="Trebuchet MS" w:hAnsi="Trebuchet MS" w:cs="Arial Hebrew Scholar Light"/>
          <w:lang w:val="pt-PT"/>
        </w:rPr>
        <w:t xml:space="preserve"> ambos utilizam fun</w:t>
      </w:r>
      <w:r w:rsidRPr="006A102E">
        <w:rPr>
          <w:rFonts w:ascii="Trebuchet MS" w:hAnsi="Trebuchet MS" w:cs="Cambria"/>
          <w:lang w:val="pt-PT"/>
        </w:rPr>
        <w:t>çõ</w:t>
      </w:r>
      <w:r w:rsidRPr="006A102E">
        <w:rPr>
          <w:rFonts w:ascii="Trebuchet MS" w:hAnsi="Trebuchet MS" w:cs="Arial Hebrew Scholar Light"/>
          <w:lang w:val="pt-PT"/>
        </w:rPr>
        <w:t xml:space="preserve">es </w:t>
      </w:r>
      <w:proofErr w:type="spellStart"/>
      <w:r w:rsidRPr="006A102E">
        <w:rPr>
          <w:rFonts w:ascii="Trebuchet MS" w:hAnsi="Trebuchet MS" w:cs="Arial Hebrew Scholar Light"/>
          <w:lang w:val="pt-PT"/>
        </w:rPr>
        <w:t>hash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para verificar a autenticidade da mensagem, para al</w:t>
      </w:r>
      <w:r w:rsidRPr="006A102E">
        <w:rPr>
          <w:rFonts w:ascii="Trebuchet MS" w:hAnsi="Trebuchet MS" w:cs="Cambria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>m disso, tanto os MAC como as assinaturas digitais s</w:t>
      </w:r>
      <w:r w:rsidRPr="006A102E">
        <w:rPr>
          <w:rFonts w:ascii="Trebuchet MS" w:hAnsi="Trebuchet MS" w:cs="Cambria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 xml:space="preserve">o utilizados para autenticar a origem dos dados. </w:t>
      </w:r>
      <w:proofErr w:type="spellStart"/>
      <w:r w:rsidRPr="006A102E">
        <w:rPr>
          <w:rFonts w:ascii="Trebuchet MS" w:hAnsi="Trebuchet MS" w:cs="Arial Hebrew Scholar Light"/>
        </w:rPr>
        <w:t>Comprovam</w:t>
      </w:r>
      <w:proofErr w:type="spellEnd"/>
      <w:r w:rsidRPr="006A102E">
        <w:rPr>
          <w:rFonts w:ascii="Trebuchet MS" w:hAnsi="Trebuchet MS" w:cs="Arial Hebrew Scholar Light"/>
        </w:rPr>
        <w:t xml:space="preserve"> que </w:t>
      </w:r>
      <w:proofErr w:type="spellStart"/>
      <w:r w:rsidRPr="006A102E">
        <w:rPr>
          <w:rFonts w:ascii="Trebuchet MS" w:hAnsi="Trebuchet MS" w:cs="Arial Hebrew Scholar Light"/>
        </w:rPr>
        <w:t>os</w:t>
      </w:r>
      <w:proofErr w:type="spellEnd"/>
      <w:r w:rsidRPr="006A102E">
        <w:rPr>
          <w:rFonts w:ascii="Trebuchet MS" w:hAnsi="Trebuchet MS" w:cs="Arial Hebrew Scholar Light"/>
        </w:rPr>
        <w:t xml:space="preserve"> dados vieram do remetente pretendido.</w:t>
      </w:r>
    </w:p>
    <w:p w14:paraId="5EC3CE26" w14:textId="77777777" w:rsidR="00DC1BC4" w:rsidRPr="006A102E" w:rsidRDefault="00DC1BC4" w:rsidP="006A102E">
      <w:pPr>
        <w:spacing w:after="0"/>
        <w:jc w:val="both"/>
        <w:rPr>
          <w:rFonts w:ascii="Trebuchet MS" w:hAnsi="Trebuchet MS" w:cs="Arial Hebrew Scholar Light"/>
        </w:rPr>
      </w:pPr>
    </w:p>
    <w:p w14:paraId="18C86B3D" w14:textId="17642E45" w:rsidR="00DC1BC4" w:rsidRPr="00DD1B1C" w:rsidRDefault="00000000" w:rsidP="006A102E">
      <w:pPr>
        <w:spacing w:after="0"/>
        <w:ind w:left="383"/>
        <w:jc w:val="both"/>
        <w:rPr>
          <w:rFonts w:ascii="Trebuchet MS" w:hAnsi="Trebuchet MS" w:cs="Arial Hebrew Scholar Light"/>
          <w:u w:val="single"/>
        </w:rPr>
      </w:pPr>
      <w:proofErr w:type="spellStart"/>
      <w:r w:rsidRPr="00DD1B1C">
        <w:rPr>
          <w:rFonts w:ascii="Trebuchet MS" w:hAnsi="Trebuchet MS" w:cs="Arial Hebrew Scholar Light"/>
          <w:b/>
          <w:bCs/>
          <w:u w:val="single"/>
        </w:rPr>
        <w:t>Diferenças</w:t>
      </w:r>
      <w:proofErr w:type="spellEnd"/>
    </w:p>
    <w:p w14:paraId="5BC6B80F" w14:textId="5CE0C591" w:rsidR="00DC1BC4" w:rsidRPr="00DD1B1C" w:rsidRDefault="00DD1B1C" w:rsidP="00DD1B1C">
      <w:pPr>
        <w:tabs>
          <w:tab w:val="left" w:pos="1100"/>
        </w:tabs>
        <w:spacing w:after="0"/>
        <w:jc w:val="both"/>
        <w:rPr>
          <w:rFonts w:ascii="Trebuchet MS" w:hAnsi="Trebuchet MS" w:cs="Arial Hebrew Scholar Light"/>
          <w:u w:val="single"/>
        </w:rPr>
      </w:pPr>
      <w:r>
        <w:rPr>
          <w:rFonts w:ascii="Trebuchet MS" w:hAnsi="Trebuchet MS" w:cs="Arial Hebrew Scholar Light"/>
        </w:rPr>
        <w:tab/>
      </w:r>
    </w:p>
    <w:p w14:paraId="3B8725C7" w14:textId="74F7F7E9" w:rsidR="00DC1BC4" w:rsidRDefault="00000000" w:rsidP="006A102E">
      <w:pPr>
        <w:pStyle w:val="PargrafodaLista"/>
        <w:numPr>
          <w:ilvl w:val="0"/>
          <w:numId w:val="1"/>
        </w:numPr>
        <w:spacing w:after="0"/>
        <w:ind w:left="703" w:hanging="320"/>
        <w:jc w:val="both"/>
        <w:rPr>
          <w:rFonts w:ascii="Trebuchet MS" w:hAnsi="Trebuchet MS" w:cs="Arial Hebrew Scholar Light"/>
          <w:lang w:val="pt-PT"/>
        </w:rPr>
      </w:pPr>
      <w:r w:rsidRPr="00DD1B1C">
        <w:rPr>
          <w:rFonts w:ascii="Trebuchet MS" w:hAnsi="Trebuchet MS" w:cs="Arial Hebrew Scholar Light"/>
          <w:b/>
          <w:bCs/>
          <w:lang w:val="pt-PT"/>
        </w:rPr>
        <w:t>Não repúdio:</w:t>
      </w:r>
      <w:r w:rsidRPr="006A102E">
        <w:rPr>
          <w:rFonts w:ascii="Trebuchet MS" w:hAnsi="Trebuchet MS" w:cs="Arial Hebrew Scholar Light"/>
          <w:lang w:val="pt-PT"/>
        </w:rPr>
        <w:t xml:space="preserve"> Uma grande diferença entre os dois é que as assinaturas digitais fornecem não repúdio, o que significa que o</w:t>
      </w:r>
      <w:r w:rsidR="00C21FA2" w:rsidRPr="006A102E">
        <w:rPr>
          <w:rFonts w:ascii="Trebuchet MS" w:hAnsi="Trebuchet MS" w:cs="Arial Hebrew Scholar Light"/>
          <w:lang w:val="pt-PT"/>
        </w:rPr>
        <w:t xml:space="preserve"> </w:t>
      </w:r>
      <w:r w:rsidRPr="006A102E">
        <w:rPr>
          <w:rFonts w:ascii="Trebuchet MS" w:hAnsi="Trebuchet MS" w:cs="Arial Hebrew Scholar Light"/>
          <w:lang w:val="pt-PT"/>
        </w:rPr>
        <w:t xml:space="preserve">remetente não pode negar ter enviado a mensagem. Isso é possível porque a assinatura digital é criada usando a chave privada do remetente, que se presume ser conhecida apenas pelo remetente. Por outro lado, os </w:t>
      </w:r>
      <w:proofErr w:type="spellStart"/>
      <w:r w:rsidRPr="006A102E">
        <w:rPr>
          <w:rFonts w:ascii="Trebuchet MS" w:hAnsi="Trebuchet MS" w:cs="Arial Hebrew Scholar Light"/>
          <w:lang w:val="pt-PT"/>
        </w:rPr>
        <w:t>MACs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não fornecem não repúdio, pois a mesma chave é usada para gerar e verificar o MAC.</w:t>
      </w:r>
    </w:p>
    <w:p w14:paraId="02E047E0" w14:textId="77777777" w:rsidR="006A102E" w:rsidRPr="006A102E" w:rsidRDefault="006A102E" w:rsidP="006A102E">
      <w:pPr>
        <w:pStyle w:val="PargrafodaLista"/>
        <w:numPr>
          <w:ilvl w:val="0"/>
          <w:numId w:val="1"/>
        </w:numPr>
        <w:spacing w:before="25" w:after="0" w:line="240" w:lineRule="auto"/>
        <w:jc w:val="both"/>
        <w:rPr>
          <w:rFonts w:ascii="Trebuchet MS" w:hAnsi="Trebuchet MS" w:cs="Arial Hebrew Scholar Light"/>
          <w:lang w:val="pt-PT"/>
        </w:rPr>
      </w:pPr>
      <w:r w:rsidRPr="00DD1B1C">
        <w:rPr>
          <w:rFonts w:ascii="Trebuchet MS" w:hAnsi="Trebuchet MS" w:cs="Arial Hebrew Scholar Light"/>
          <w:b/>
          <w:bCs/>
          <w:lang w:val="pt-PT"/>
        </w:rPr>
        <w:t>Chaves utilizadas</w:t>
      </w:r>
      <w:r w:rsidRPr="006A102E">
        <w:rPr>
          <w:rFonts w:ascii="Trebuchet MS" w:hAnsi="Trebuchet MS" w:cs="Arial Hebrew Scholar Light"/>
          <w:lang w:val="pt-PT"/>
        </w:rPr>
        <w:t>: Enquanto a Assinatura Digital usa um par de chaves (chave pública e chave privada) no processo de assinatura e verificação, o MAC, usa apenas uma única chave secreta compartilhada entre remetente e destinatário.</w:t>
      </w:r>
    </w:p>
    <w:p w14:paraId="331334E0" w14:textId="77777777" w:rsidR="006A102E" w:rsidRDefault="006A102E" w:rsidP="006A102E">
      <w:pPr>
        <w:pStyle w:val="PargrafodaLista"/>
        <w:spacing w:after="0"/>
        <w:ind w:left="703"/>
        <w:jc w:val="both"/>
        <w:rPr>
          <w:rFonts w:ascii="Trebuchet MS" w:hAnsi="Trebuchet MS" w:cs="Arial Hebrew Scholar Light"/>
          <w:lang w:val="pt-PT"/>
        </w:rPr>
      </w:pPr>
    </w:p>
    <w:p w14:paraId="454B1759" w14:textId="5A308B6D" w:rsidR="002D6B9B" w:rsidRPr="006A102E" w:rsidRDefault="00000000" w:rsidP="00EA4913">
      <w:pPr>
        <w:spacing w:after="0"/>
        <w:ind w:left="405"/>
        <w:jc w:val="both"/>
        <w:rPr>
          <w:rFonts w:ascii="Trebuchet MS" w:hAnsi="Trebuchet MS" w:cs="Arial Hebrew Scholar Light"/>
          <w:lang w:val="pt-PT"/>
        </w:rPr>
      </w:pPr>
      <w:r w:rsidRPr="006A102E">
        <w:rPr>
          <w:rFonts w:ascii="Trebuchet MS" w:hAnsi="Trebuchet MS" w:cs="Arial Hebrew Scholar Light"/>
          <w:lang w:val="pt-PT"/>
        </w:rPr>
        <w:t xml:space="preserve">Em suma, um esquema de assinatura digital garante a integridade e a autenticidade da mensagem, pois usa uma chave privada para gerar uma assinatura </w:t>
      </w:r>
      <w:proofErr w:type="spellStart"/>
      <w:proofErr w:type="gramStart"/>
      <w:r w:rsidRPr="006A102E">
        <w:rPr>
          <w:rFonts w:ascii="Trebuchet MS" w:hAnsi="Trebuchet MS" w:cs="Arial Hebrew Scholar Light"/>
          <w:lang w:val="pt-PT"/>
        </w:rPr>
        <w:t>digital.A</w:t>
      </w:r>
      <w:proofErr w:type="spellEnd"/>
      <w:proofErr w:type="gramEnd"/>
      <w:r w:rsidRPr="006A102E">
        <w:rPr>
          <w:rFonts w:ascii="Trebuchet MS" w:hAnsi="Trebuchet MS" w:cs="Arial Hebrew Scholar Light"/>
          <w:lang w:val="pt-PT"/>
        </w:rPr>
        <w:t xml:space="preserve"> assinatura digital pode ser verificada com a chave pública do remetente, o que garante que a mensagem foi enviada pelo remetente pretendido e que não foi alterada desde o envio. Um esquema MAC garante apenas a integridade da mensagem, pois usa uma chave secreta para gerar um valor de </w:t>
      </w:r>
      <w:proofErr w:type="spellStart"/>
      <w:r w:rsidRPr="006A102E">
        <w:rPr>
          <w:rFonts w:ascii="Trebuchet MS" w:hAnsi="Trebuchet MS" w:cs="Arial Hebrew Scholar Light"/>
          <w:lang w:val="pt-PT"/>
        </w:rPr>
        <w:t>hash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. O valor de </w:t>
      </w:r>
      <w:proofErr w:type="spellStart"/>
      <w:r w:rsidRPr="006A102E">
        <w:rPr>
          <w:rFonts w:ascii="Trebuchet MS" w:hAnsi="Trebuchet MS" w:cs="Arial Hebrew Scholar Light"/>
          <w:lang w:val="pt-PT"/>
        </w:rPr>
        <w:t>hash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pode ser verificado com a mesma chave secreta, o que garante que a mensagem não foi alterada desde o envio. No </w:t>
      </w:r>
      <w:proofErr w:type="spellStart"/>
      <w:r w:rsidRPr="006A102E">
        <w:rPr>
          <w:rFonts w:ascii="Trebuchet MS" w:hAnsi="Trebuchet MS" w:cs="Arial Hebrew Scholar Light"/>
          <w:lang w:val="pt-PT"/>
        </w:rPr>
        <w:t>entanto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, </w:t>
      </w:r>
      <w:proofErr w:type="spellStart"/>
      <w:r w:rsidRPr="006A102E">
        <w:rPr>
          <w:rFonts w:ascii="Trebuchet MS" w:hAnsi="Trebuchet MS" w:cs="Arial Hebrew Scholar Light"/>
          <w:lang w:val="pt-PT"/>
        </w:rPr>
        <w:t>não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</w:t>
      </w:r>
      <w:proofErr w:type="spellStart"/>
      <w:r w:rsidRPr="006A102E">
        <w:rPr>
          <w:rFonts w:ascii="Trebuchet MS" w:hAnsi="Trebuchet MS" w:cs="Arial Hebrew Scholar Light"/>
          <w:lang w:val="pt-PT"/>
        </w:rPr>
        <w:t>garante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a autenticidade da mensagem, pois qualquer</w:t>
      </w:r>
      <w:r w:rsidR="002D6B9B">
        <w:rPr>
          <w:rFonts w:ascii="Trebuchet MS" w:hAnsi="Trebuchet MS" w:cs="Arial Hebrew Scholar Light"/>
          <w:lang w:val="pt-PT"/>
        </w:rPr>
        <w:t xml:space="preserve"> </w:t>
      </w:r>
      <w:r w:rsidR="002D6B9B" w:rsidRPr="006A102E">
        <w:rPr>
          <w:rFonts w:ascii="Trebuchet MS" w:hAnsi="Trebuchet MS" w:cs="Arial Hebrew Scholar Light"/>
          <w:lang w:val="pt-PT"/>
        </w:rPr>
        <w:t>pessoa que conhe</w:t>
      </w:r>
      <w:r w:rsidR="002D6B9B" w:rsidRPr="006A102E">
        <w:rPr>
          <w:rFonts w:ascii="Trebuchet MS" w:hAnsi="Trebuchet MS" w:cs="Cambria"/>
          <w:lang w:val="pt-PT"/>
        </w:rPr>
        <w:t>ç</w:t>
      </w:r>
      <w:r w:rsidR="002D6B9B" w:rsidRPr="006A102E">
        <w:rPr>
          <w:rFonts w:ascii="Trebuchet MS" w:hAnsi="Trebuchet MS" w:cs="Arial Hebrew Scholar Light"/>
          <w:lang w:val="pt-PT"/>
        </w:rPr>
        <w:t xml:space="preserve">a a chave secreta pode gerar um valor de </w:t>
      </w:r>
      <w:proofErr w:type="spellStart"/>
      <w:r w:rsidR="002D6B9B" w:rsidRPr="006A102E">
        <w:rPr>
          <w:rFonts w:ascii="Trebuchet MS" w:hAnsi="Trebuchet MS" w:cs="Arial Hebrew Scholar Light"/>
          <w:lang w:val="pt-PT"/>
        </w:rPr>
        <w:t>hash</w:t>
      </w:r>
      <w:proofErr w:type="spellEnd"/>
      <w:r w:rsidR="002D6B9B" w:rsidRPr="006A102E">
        <w:rPr>
          <w:rFonts w:ascii="Trebuchet MS" w:hAnsi="Trebuchet MS" w:cs="Arial Hebrew Scholar Light"/>
          <w:lang w:val="pt-PT"/>
        </w:rPr>
        <w:t xml:space="preserve"> v</w:t>
      </w:r>
      <w:r w:rsidR="002D6B9B" w:rsidRPr="006A102E">
        <w:rPr>
          <w:rFonts w:ascii="Trebuchet MS" w:hAnsi="Trebuchet MS" w:cs="Cambria"/>
          <w:lang w:val="pt-PT"/>
        </w:rPr>
        <w:t>á</w:t>
      </w:r>
      <w:r w:rsidR="002D6B9B" w:rsidRPr="006A102E">
        <w:rPr>
          <w:rFonts w:ascii="Trebuchet MS" w:hAnsi="Trebuchet MS" w:cs="Arial Hebrew Scholar Light"/>
          <w:lang w:val="pt-PT"/>
        </w:rPr>
        <w:t>lido.</w:t>
      </w:r>
    </w:p>
    <w:p w14:paraId="5200284D" w14:textId="77777777" w:rsidR="00DC1BC4" w:rsidRDefault="00DC1BC4">
      <w:pPr>
        <w:rPr>
          <w:rFonts w:ascii="Trebuchet MS" w:hAnsi="Trebuchet MS" w:cs="Arial Hebrew Scholar Light"/>
          <w:lang w:val="pt-PT"/>
        </w:rPr>
      </w:pPr>
    </w:p>
    <w:p w14:paraId="1FE74CCD" w14:textId="66D5BE2D" w:rsidR="002D6B9B" w:rsidRPr="00817B43" w:rsidRDefault="002D6B9B" w:rsidP="002D6B9B">
      <w:pPr>
        <w:pStyle w:val="PargrafodaLista"/>
        <w:numPr>
          <w:ilvl w:val="0"/>
          <w:numId w:val="3"/>
        </w:numPr>
        <w:spacing w:after="0"/>
        <w:ind w:left="405" w:hanging="322"/>
        <w:jc w:val="both"/>
        <w:rPr>
          <w:rFonts w:ascii="Trebuchet MS" w:hAnsi="Trebuchet MS" w:cs="Arial Hebrew Scholar Light"/>
          <w:lang w:val="pt-PT"/>
        </w:rPr>
      </w:pPr>
      <w:r w:rsidRPr="00817B43">
        <w:rPr>
          <w:rFonts w:ascii="Trebuchet MS" w:hAnsi="Trebuchet MS" w:cs="Arial Hebrew Scholar Light"/>
          <w:lang w:val="pt-PT"/>
        </w:rPr>
        <w:t>Relativo aos certificados X.509 e do perfil PKIX</w:t>
      </w:r>
      <w:r w:rsidR="00817B43" w:rsidRPr="00817B43">
        <w:rPr>
          <w:rFonts w:ascii="Trebuchet MS" w:hAnsi="Trebuchet MS" w:cs="Arial Hebrew Scholar Light"/>
          <w:lang w:val="pt-PT"/>
        </w:rPr>
        <w:t>:</w:t>
      </w:r>
    </w:p>
    <w:p w14:paraId="34CA8965" w14:textId="77777777" w:rsidR="002D6B9B" w:rsidRDefault="002D6B9B" w:rsidP="002D6B9B">
      <w:pPr>
        <w:pStyle w:val="PargrafodaLista"/>
        <w:spacing w:after="0"/>
        <w:ind w:left="405"/>
        <w:jc w:val="both"/>
        <w:rPr>
          <w:rFonts w:ascii="Trebuchet MS" w:hAnsi="Trebuchet MS" w:cs="Arial Hebrew Scholar Light"/>
          <w:lang w:val="pt-PT"/>
        </w:rPr>
      </w:pPr>
    </w:p>
    <w:p w14:paraId="476226C5" w14:textId="03F85584" w:rsidR="002D6B9B" w:rsidRPr="002D6B9B" w:rsidRDefault="002D6B9B" w:rsidP="002D6B9B">
      <w:pPr>
        <w:pStyle w:val="PargrafodaLista"/>
        <w:numPr>
          <w:ilvl w:val="1"/>
          <w:numId w:val="5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2D6B9B">
        <w:rPr>
          <w:rFonts w:ascii="Trebuchet MS" w:hAnsi="Trebuchet MS" w:cs="Arial Hebrew Scholar Light"/>
          <w:lang w:val="pt-PT"/>
        </w:rPr>
        <w:t xml:space="preserve">A confiança num certificado X.509 pode variar entre diferentes sistemas (como </w:t>
      </w:r>
      <w:proofErr w:type="spellStart"/>
      <w:r w:rsidRPr="002D6B9B">
        <w:rPr>
          <w:rFonts w:ascii="Trebuchet MS" w:hAnsi="Trebuchet MS" w:cs="Arial Hebrew Scholar Light"/>
          <w:lang w:val="pt-PT"/>
        </w:rPr>
        <w:t>Sa</w:t>
      </w:r>
      <w:proofErr w:type="spellEnd"/>
      <w:r w:rsidRPr="002D6B9B">
        <w:rPr>
          <w:rFonts w:ascii="Trebuchet MS" w:hAnsi="Trebuchet MS" w:cs="Arial Hebrew Scholar Light"/>
          <w:lang w:val="pt-PT"/>
        </w:rPr>
        <w:t xml:space="preserve"> e </w:t>
      </w:r>
      <w:proofErr w:type="spellStart"/>
      <w:r w:rsidRPr="002D6B9B">
        <w:rPr>
          <w:rFonts w:ascii="Trebuchet MS" w:hAnsi="Trebuchet MS" w:cs="Arial Hebrew Scholar Light"/>
          <w:lang w:val="pt-PT"/>
        </w:rPr>
        <w:t>Sb</w:t>
      </w:r>
      <w:proofErr w:type="spellEnd"/>
      <w:r w:rsidRPr="002D6B9B">
        <w:rPr>
          <w:rFonts w:ascii="Trebuchet MS" w:hAnsi="Trebuchet MS" w:cs="Arial Hebrew Scholar Light"/>
          <w:lang w:val="pt-PT"/>
        </w:rPr>
        <w:t>) devido a vários fatores:</w:t>
      </w:r>
    </w:p>
    <w:p w14:paraId="1541F464" w14:textId="77777777" w:rsidR="00DC1BC4" w:rsidRPr="006A102E" w:rsidRDefault="00DC1BC4">
      <w:pPr>
        <w:spacing w:after="0"/>
        <w:rPr>
          <w:rFonts w:ascii="Trebuchet MS" w:hAnsi="Trebuchet MS" w:cs="Arial Hebrew Scholar Light"/>
          <w:sz w:val="2"/>
          <w:szCs w:val="2"/>
          <w:lang w:val="pt-PT"/>
        </w:rPr>
      </w:pPr>
    </w:p>
    <w:p w14:paraId="1E49511C" w14:textId="77777777" w:rsidR="00DC1BC4" w:rsidRPr="006A102E" w:rsidRDefault="00000000" w:rsidP="00DD1B1C">
      <w:pPr>
        <w:pStyle w:val="PargrafodaLista"/>
        <w:numPr>
          <w:ilvl w:val="1"/>
          <w:numId w:val="1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DD1B1C">
        <w:rPr>
          <w:rFonts w:ascii="Trebuchet MS" w:hAnsi="Trebuchet MS" w:cs="Arial Hebrew Scholar Light"/>
          <w:b/>
          <w:bCs/>
          <w:lang w:val="pt-PT"/>
        </w:rPr>
        <w:t>Lista de Autoridades de Certificação (CA) confiáveis: Cada</w:t>
      </w:r>
      <w:r w:rsidRPr="006A102E">
        <w:rPr>
          <w:rFonts w:ascii="Trebuchet MS" w:hAnsi="Trebuchet MS" w:cs="Arial Hebrew Scholar Light"/>
          <w:lang w:val="pt-PT"/>
        </w:rPr>
        <w:t xml:space="preserve"> sistema tem uma lista de Autoridades de Certifica</w:t>
      </w:r>
      <w:r w:rsidRPr="002D6B9B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 que considera confi</w:t>
      </w:r>
      <w:r w:rsidRPr="002D6B9B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>veis. Se o certificado C foi emitido por uma CA que est</w:t>
      </w:r>
      <w:r w:rsidRPr="002D6B9B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 xml:space="preserve"> na lista de CA confi</w:t>
      </w:r>
      <w:r w:rsidRPr="002D6B9B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 xml:space="preserve">veis do sistema </w:t>
      </w:r>
      <w:proofErr w:type="spellStart"/>
      <w:r w:rsidRPr="006A102E">
        <w:rPr>
          <w:rFonts w:ascii="Trebuchet MS" w:hAnsi="Trebuchet MS" w:cs="Arial Hebrew Scholar Light"/>
          <w:lang w:val="pt-PT"/>
        </w:rPr>
        <w:t>Sa</w:t>
      </w:r>
      <w:proofErr w:type="spellEnd"/>
      <w:r w:rsidRPr="006A102E">
        <w:rPr>
          <w:rFonts w:ascii="Trebuchet MS" w:hAnsi="Trebuchet MS" w:cs="Arial Hebrew Scholar Light"/>
          <w:lang w:val="pt-PT"/>
        </w:rPr>
        <w:t>, mas n</w:t>
      </w:r>
      <w:r w:rsidRPr="002D6B9B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 xml:space="preserve">o na lista do sistema </w:t>
      </w:r>
      <w:proofErr w:type="spellStart"/>
      <w:r w:rsidRPr="006A102E">
        <w:rPr>
          <w:rFonts w:ascii="Trebuchet MS" w:hAnsi="Trebuchet MS" w:cs="Arial Hebrew Scholar Light"/>
          <w:lang w:val="pt-PT"/>
        </w:rPr>
        <w:t>Sb</w:t>
      </w:r>
      <w:proofErr w:type="spellEnd"/>
      <w:r w:rsidRPr="006A102E">
        <w:rPr>
          <w:rFonts w:ascii="Trebuchet MS" w:hAnsi="Trebuchet MS" w:cs="Arial Hebrew Scholar Light"/>
          <w:lang w:val="pt-PT"/>
        </w:rPr>
        <w:t>, ent</w:t>
      </w:r>
      <w:r w:rsidRPr="002D6B9B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 xml:space="preserve">o </w:t>
      </w:r>
      <w:proofErr w:type="spellStart"/>
      <w:r w:rsidRPr="006A102E">
        <w:rPr>
          <w:rFonts w:ascii="Trebuchet MS" w:hAnsi="Trebuchet MS" w:cs="Arial Hebrew Scholar Light"/>
          <w:lang w:val="pt-PT"/>
        </w:rPr>
        <w:t>Sa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confiar</w:t>
      </w:r>
      <w:r w:rsidRPr="002D6B9B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 xml:space="preserve"> no certificado C, mas </w:t>
      </w:r>
      <w:proofErr w:type="spellStart"/>
      <w:r w:rsidRPr="006A102E">
        <w:rPr>
          <w:rFonts w:ascii="Trebuchet MS" w:hAnsi="Trebuchet MS" w:cs="Arial Hebrew Scholar Light"/>
          <w:lang w:val="pt-PT"/>
        </w:rPr>
        <w:t>Sb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n</w:t>
      </w:r>
      <w:r w:rsidRPr="002D6B9B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>o.</w:t>
      </w:r>
    </w:p>
    <w:p w14:paraId="7DB95C29" w14:textId="77777777" w:rsidR="00DC1BC4" w:rsidRPr="006A102E" w:rsidRDefault="00000000" w:rsidP="00DD1B1C">
      <w:pPr>
        <w:pStyle w:val="PargrafodaLista"/>
        <w:numPr>
          <w:ilvl w:val="1"/>
          <w:numId w:val="1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DD1B1C">
        <w:rPr>
          <w:rFonts w:ascii="Trebuchet MS" w:hAnsi="Trebuchet MS" w:cs="Arial Hebrew Scholar Light"/>
          <w:b/>
          <w:bCs/>
          <w:lang w:val="pt-PT"/>
        </w:rPr>
        <w:t>Políticas de certificado:</w:t>
      </w:r>
      <w:r w:rsidRPr="006A102E">
        <w:rPr>
          <w:rFonts w:ascii="Trebuchet MS" w:hAnsi="Trebuchet MS" w:cs="Arial Hebrew Scholar Light"/>
          <w:lang w:val="pt-PT"/>
        </w:rPr>
        <w:t xml:space="preserve"> Os sistemas podem ter diferentes pol</w:t>
      </w:r>
      <w:r w:rsidRPr="002D6B9B">
        <w:rPr>
          <w:rFonts w:ascii="Trebuchet MS" w:hAnsi="Trebuchet MS" w:cs="Arial Hebrew Scholar Light"/>
          <w:lang w:val="pt-PT"/>
        </w:rPr>
        <w:t>í</w:t>
      </w:r>
      <w:r w:rsidRPr="006A102E">
        <w:rPr>
          <w:rFonts w:ascii="Trebuchet MS" w:hAnsi="Trebuchet MS" w:cs="Arial Hebrew Scholar Light"/>
          <w:lang w:val="pt-PT"/>
        </w:rPr>
        <w:t>ticas de certificado. Por exemplo, um sistema pode exigir que todos os certificados usem um algoritmo de assinatura espec</w:t>
      </w:r>
      <w:r w:rsidRPr="002D6B9B">
        <w:rPr>
          <w:rFonts w:ascii="Trebuchet MS" w:hAnsi="Trebuchet MS" w:cs="Arial Hebrew Scholar Light"/>
          <w:lang w:val="pt-PT"/>
        </w:rPr>
        <w:t>í</w:t>
      </w:r>
      <w:r w:rsidRPr="006A102E">
        <w:rPr>
          <w:rFonts w:ascii="Trebuchet MS" w:hAnsi="Trebuchet MS" w:cs="Arial Hebrew Scholar Light"/>
          <w:lang w:val="pt-PT"/>
        </w:rPr>
        <w:t>fico ou tenham um comprimento de chave m</w:t>
      </w:r>
      <w:r w:rsidRPr="002D6B9B">
        <w:rPr>
          <w:rFonts w:ascii="Trebuchet MS" w:hAnsi="Trebuchet MS" w:cs="Arial Hebrew Scholar Light"/>
          <w:lang w:val="pt-PT"/>
        </w:rPr>
        <w:t>í</w:t>
      </w:r>
      <w:r w:rsidRPr="006A102E">
        <w:rPr>
          <w:rFonts w:ascii="Trebuchet MS" w:hAnsi="Trebuchet MS" w:cs="Arial Hebrew Scholar Light"/>
          <w:lang w:val="pt-PT"/>
        </w:rPr>
        <w:t>nimo. Se o certificado C n</w:t>
      </w:r>
      <w:r w:rsidRPr="002D6B9B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 xml:space="preserve">o atender </w:t>
      </w:r>
      <w:r w:rsidRPr="002D6B9B">
        <w:rPr>
          <w:rFonts w:ascii="Trebuchet MS" w:hAnsi="Trebuchet MS" w:cs="Arial Hebrew Scholar Light"/>
          <w:lang w:val="pt-PT"/>
        </w:rPr>
        <w:t>à</w:t>
      </w:r>
      <w:r w:rsidRPr="006A102E">
        <w:rPr>
          <w:rFonts w:ascii="Trebuchet MS" w:hAnsi="Trebuchet MS" w:cs="Arial Hebrew Scholar Light"/>
          <w:lang w:val="pt-PT"/>
        </w:rPr>
        <w:t>s pol</w:t>
      </w:r>
      <w:r w:rsidRPr="002D6B9B">
        <w:rPr>
          <w:rFonts w:ascii="Trebuchet MS" w:hAnsi="Trebuchet MS" w:cs="Arial Hebrew Scholar Light"/>
          <w:lang w:val="pt-PT"/>
        </w:rPr>
        <w:t>í</w:t>
      </w:r>
      <w:r w:rsidRPr="006A102E">
        <w:rPr>
          <w:rFonts w:ascii="Trebuchet MS" w:hAnsi="Trebuchet MS" w:cs="Arial Hebrew Scholar Light"/>
          <w:lang w:val="pt-PT"/>
        </w:rPr>
        <w:t xml:space="preserve">ticas do sistema </w:t>
      </w:r>
      <w:proofErr w:type="spellStart"/>
      <w:r w:rsidRPr="006A102E">
        <w:rPr>
          <w:rFonts w:ascii="Trebuchet MS" w:hAnsi="Trebuchet MS" w:cs="Arial Hebrew Scholar Light"/>
          <w:lang w:val="pt-PT"/>
        </w:rPr>
        <w:t>Sb</w:t>
      </w:r>
      <w:proofErr w:type="spellEnd"/>
      <w:r w:rsidRPr="006A102E">
        <w:rPr>
          <w:rFonts w:ascii="Trebuchet MS" w:hAnsi="Trebuchet MS" w:cs="Arial Hebrew Scholar Light"/>
          <w:lang w:val="pt-PT"/>
        </w:rPr>
        <w:t>, este n</w:t>
      </w:r>
      <w:r w:rsidRPr="002D6B9B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>o ser</w:t>
      </w:r>
      <w:r w:rsidRPr="002D6B9B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 xml:space="preserve"> considerado confi</w:t>
      </w:r>
      <w:r w:rsidRPr="002D6B9B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 xml:space="preserve">vel por </w:t>
      </w:r>
      <w:proofErr w:type="spellStart"/>
      <w:r w:rsidRPr="006A102E">
        <w:rPr>
          <w:rFonts w:ascii="Trebuchet MS" w:hAnsi="Trebuchet MS" w:cs="Arial Hebrew Scholar Light"/>
          <w:lang w:val="pt-PT"/>
        </w:rPr>
        <w:t>Sb</w:t>
      </w:r>
      <w:proofErr w:type="spellEnd"/>
      <w:r w:rsidRPr="006A102E">
        <w:rPr>
          <w:rFonts w:ascii="Trebuchet MS" w:hAnsi="Trebuchet MS" w:cs="Arial Hebrew Scholar Light"/>
          <w:lang w:val="pt-PT"/>
        </w:rPr>
        <w:t>, mesmo que seja considerado confi</w:t>
      </w:r>
      <w:r w:rsidRPr="002D6B9B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 xml:space="preserve">vel por </w:t>
      </w:r>
      <w:proofErr w:type="spellStart"/>
      <w:r w:rsidRPr="006A102E">
        <w:rPr>
          <w:rFonts w:ascii="Trebuchet MS" w:hAnsi="Trebuchet MS" w:cs="Arial Hebrew Scholar Light"/>
          <w:lang w:val="pt-PT"/>
        </w:rPr>
        <w:t>Sa</w:t>
      </w:r>
      <w:proofErr w:type="spellEnd"/>
      <w:r w:rsidRPr="006A102E">
        <w:rPr>
          <w:rFonts w:ascii="Trebuchet MS" w:hAnsi="Trebuchet MS" w:cs="Arial Hebrew Scholar Light"/>
          <w:lang w:val="pt-PT"/>
        </w:rPr>
        <w:t>.</w:t>
      </w:r>
    </w:p>
    <w:p w14:paraId="4B118B8D" w14:textId="77777777" w:rsidR="00DC1BC4" w:rsidRPr="006A102E" w:rsidRDefault="00000000" w:rsidP="00DD1B1C">
      <w:pPr>
        <w:pStyle w:val="PargrafodaLista"/>
        <w:numPr>
          <w:ilvl w:val="1"/>
          <w:numId w:val="1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DD1B1C">
        <w:rPr>
          <w:rFonts w:ascii="Trebuchet MS" w:hAnsi="Trebuchet MS" w:cs="Arial Hebrew Scholar Light"/>
          <w:b/>
          <w:bCs/>
          <w:lang w:val="pt-PT"/>
        </w:rPr>
        <w:t>Revogação de certificado:</w:t>
      </w:r>
      <w:r w:rsidRPr="006A102E">
        <w:rPr>
          <w:rFonts w:ascii="Trebuchet MS" w:hAnsi="Trebuchet MS" w:cs="Arial Hebrew Scholar Light"/>
          <w:lang w:val="pt-PT"/>
        </w:rPr>
        <w:t xml:space="preserve"> Os sistemas podem ter informa</w:t>
      </w:r>
      <w:r w:rsidRPr="002D6B9B">
        <w:rPr>
          <w:rFonts w:ascii="Trebuchet MS" w:hAnsi="Trebuchet MS" w:cs="Arial Hebrew Scholar Light"/>
          <w:lang w:val="pt-PT"/>
        </w:rPr>
        <w:t>çõ</w:t>
      </w:r>
      <w:r w:rsidRPr="006A102E">
        <w:rPr>
          <w:rFonts w:ascii="Trebuchet MS" w:hAnsi="Trebuchet MS" w:cs="Arial Hebrew Scholar Light"/>
          <w:lang w:val="pt-PT"/>
        </w:rPr>
        <w:t>es diferentes sobre a revoga</w:t>
      </w:r>
      <w:r w:rsidRPr="002D6B9B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 xml:space="preserve">o de certificados. Se o sistema </w:t>
      </w:r>
      <w:proofErr w:type="spellStart"/>
      <w:r w:rsidRPr="006A102E">
        <w:rPr>
          <w:rFonts w:ascii="Trebuchet MS" w:hAnsi="Trebuchet MS" w:cs="Arial Hebrew Scholar Light"/>
          <w:lang w:val="pt-PT"/>
        </w:rPr>
        <w:t>Sa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n</w:t>
      </w:r>
      <w:r w:rsidRPr="002D6B9B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>o souber que o certificado C foi revogado, ele ainda confiar</w:t>
      </w:r>
      <w:r w:rsidRPr="002D6B9B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 xml:space="preserve"> no certificado C. No entanto, se o sistema </w:t>
      </w:r>
      <w:proofErr w:type="spellStart"/>
      <w:r w:rsidRPr="006A102E">
        <w:rPr>
          <w:rFonts w:ascii="Trebuchet MS" w:hAnsi="Trebuchet MS" w:cs="Arial Hebrew Scholar Light"/>
          <w:lang w:val="pt-PT"/>
        </w:rPr>
        <w:t>Sb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souber da revoga</w:t>
      </w:r>
      <w:r w:rsidRPr="002D6B9B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o, ele n</w:t>
      </w:r>
      <w:r w:rsidRPr="002D6B9B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>o confiar</w:t>
      </w:r>
      <w:r w:rsidRPr="002D6B9B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 xml:space="preserve"> no certificado C.</w:t>
      </w:r>
    </w:p>
    <w:p w14:paraId="7B238765" w14:textId="77777777" w:rsidR="00DC1BC4" w:rsidRPr="006A102E" w:rsidRDefault="00DC1BC4">
      <w:pPr>
        <w:spacing w:after="0"/>
        <w:rPr>
          <w:rFonts w:ascii="Trebuchet MS" w:hAnsi="Trebuchet MS" w:cs="Arial Hebrew Scholar Light"/>
          <w:lang w:val="pt-PT"/>
        </w:rPr>
      </w:pPr>
    </w:p>
    <w:p w14:paraId="44B2D3F9" w14:textId="57C76204" w:rsidR="00DC1BC4" w:rsidRPr="00DD1B1C" w:rsidRDefault="00000000" w:rsidP="00DD1B1C">
      <w:pPr>
        <w:pStyle w:val="PargrafodaLista"/>
        <w:numPr>
          <w:ilvl w:val="1"/>
          <w:numId w:val="5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DD1B1C">
        <w:rPr>
          <w:rFonts w:ascii="Trebuchet MS" w:hAnsi="Trebuchet MS" w:cs="Arial Hebrew Scholar Light"/>
          <w:lang w:val="pt-PT"/>
        </w:rPr>
        <w:t xml:space="preserve">A invalidação de certificados assinados com chaves privadas de entidades folha (ou seja, certificados emitidos por uma autoridade de certificação </w:t>
      </w:r>
      <w:proofErr w:type="spellStart"/>
      <w:r w:rsidRPr="00DD1B1C">
        <w:rPr>
          <w:rFonts w:ascii="Trebuchet MS" w:hAnsi="Trebuchet MS" w:cs="Arial Hebrew Scholar Light"/>
          <w:lang w:val="pt-PT"/>
        </w:rPr>
        <w:t>root</w:t>
      </w:r>
      <w:proofErr w:type="spellEnd"/>
      <w:r w:rsidRPr="00DD1B1C">
        <w:rPr>
          <w:rFonts w:ascii="Trebuchet MS" w:hAnsi="Trebuchet MS" w:cs="Arial Hebrew Scholar Light"/>
          <w:lang w:val="pt-PT"/>
        </w:rPr>
        <w:t>) normalmente ocorre por meio da gestão de certificados e não diretamente pelo mecanismo de certificação em si.</w:t>
      </w:r>
      <w:r w:rsidR="00DD1B1C">
        <w:rPr>
          <w:rFonts w:ascii="Trebuchet MS" w:hAnsi="Trebuchet MS" w:cs="Arial Hebrew Scholar Light"/>
          <w:lang w:val="pt-PT"/>
        </w:rPr>
        <w:t xml:space="preserve"> </w:t>
      </w:r>
      <w:r w:rsidRPr="00DD1B1C">
        <w:rPr>
          <w:rFonts w:ascii="Trebuchet MS" w:hAnsi="Trebuchet MS" w:cs="Arial Hebrew Scholar Light"/>
          <w:lang w:val="pt-PT"/>
        </w:rPr>
        <w:t>Algumas práticas comuns para tornar inválidos certificados de entidades folha são:</w:t>
      </w:r>
    </w:p>
    <w:p w14:paraId="1B7AE202" w14:textId="77777777" w:rsidR="00DC1BC4" w:rsidRPr="006A102E" w:rsidRDefault="00DC1BC4">
      <w:pPr>
        <w:spacing w:after="0"/>
        <w:rPr>
          <w:rFonts w:ascii="Trebuchet MS" w:hAnsi="Trebuchet MS" w:cs="Arial Hebrew Scholar Light"/>
          <w:lang w:val="pt-PT"/>
        </w:rPr>
      </w:pPr>
    </w:p>
    <w:p w14:paraId="543D2571" w14:textId="77777777" w:rsidR="00DC1BC4" w:rsidRPr="006A102E" w:rsidRDefault="00000000" w:rsidP="00DD1B1C">
      <w:pPr>
        <w:pStyle w:val="PargrafodaLista"/>
        <w:numPr>
          <w:ilvl w:val="1"/>
          <w:numId w:val="1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DD1B1C">
        <w:rPr>
          <w:rFonts w:ascii="Trebuchet MS" w:hAnsi="Trebuchet MS" w:cs="Arial Hebrew Scholar Light"/>
          <w:b/>
          <w:bCs/>
          <w:lang w:val="pt-PT"/>
        </w:rPr>
        <w:t>Revogação de Certificado:</w:t>
      </w:r>
      <w:r w:rsidRPr="006A102E">
        <w:rPr>
          <w:rFonts w:ascii="Trebuchet MS" w:hAnsi="Trebuchet MS" w:cs="Arial Hebrew Scholar Light"/>
          <w:lang w:val="pt-PT"/>
        </w:rPr>
        <w:t xml:space="preserve"> Quando um certificado emitido por uma entidade folha precisa ser invalidado, a autoridade de certifica</w:t>
      </w:r>
      <w:r w:rsidRPr="00DD1B1C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 xml:space="preserve">o </w:t>
      </w:r>
      <w:proofErr w:type="spellStart"/>
      <w:r w:rsidRPr="006A102E">
        <w:rPr>
          <w:rFonts w:ascii="Trebuchet MS" w:hAnsi="Trebuchet MS" w:cs="Arial Hebrew Scholar Light"/>
          <w:lang w:val="pt-PT"/>
        </w:rPr>
        <w:t>root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pode revog</w:t>
      </w:r>
      <w:r w:rsidRPr="00DD1B1C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>-lo. Envolve a emiss</w:t>
      </w:r>
      <w:r w:rsidRPr="00DD1B1C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>o de uma entrada numa Lista de Revoga</w:t>
      </w:r>
      <w:r w:rsidRPr="00DD1B1C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 de Certificados (CRL) ou disponibiliza</w:t>
      </w:r>
      <w:r w:rsidRPr="00DD1B1C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 do status de revoga</w:t>
      </w:r>
      <w:r w:rsidRPr="00DD1B1C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 por meio de um servi</w:t>
      </w:r>
      <w:r w:rsidRPr="00DD1B1C">
        <w:rPr>
          <w:rFonts w:ascii="Trebuchet MS" w:hAnsi="Trebuchet MS" w:cs="Arial Hebrew Scholar Light"/>
          <w:lang w:val="pt-PT"/>
        </w:rPr>
        <w:t>ç</w:t>
      </w:r>
      <w:r w:rsidRPr="006A102E">
        <w:rPr>
          <w:rFonts w:ascii="Trebuchet MS" w:hAnsi="Trebuchet MS" w:cs="Arial Hebrew Scholar Light"/>
          <w:lang w:val="pt-PT"/>
        </w:rPr>
        <w:t xml:space="preserve">o OCSP (Online </w:t>
      </w:r>
      <w:proofErr w:type="spellStart"/>
      <w:r w:rsidRPr="006A102E">
        <w:rPr>
          <w:rFonts w:ascii="Trebuchet MS" w:hAnsi="Trebuchet MS" w:cs="Arial Hebrew Scholar Light"/>
          <w:lang w:val="pt-PT"/>
        </w:rPr>
        <w:t>Certificate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Status </w:t>
      </w:r>
      <w:proofErr w:type="spellStart"/>
      <w:r w:rsidRPr="006A102E">
        <w:rPr>
          <w:rFonts w:ascii="Trebuchet MS" w:hAnsi="Trebuchet MS" w:cs="Arial Hebrew Scholar Light"/>
          <w:lang w:val="pt-PT"/>
        </w:rPr>
        <w:t>Protocol</w:t>
      </w:r>
      <w:proofErr w:type="spellEnd"/>
      <w:r w:rsidRPr="006A102E">
        <w:rPr>
          <w:rFonts w:ascii="Trebuchet MS" w:hAnsi="Trebuchet MS" w:cs="Arial Hebrew Scholar Light"/>
          <w:lang w:val="pt-PT"/>
        </w:rPr>
        <w:t>). Todos os sistemas confi</w:t>
      </w:r>
      <w:r w:rsidRPr="00DD1B1C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>veis s</w:t>
      </w:r>
      <w:r w:rsidRPr="00DD1B1C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 xml:space="preserve">o </w:t>
      </w:r>
      <w:r w:rsidRPr="006A102E">
        <w:rPr>
          <w:rFonts w:ascii="Trebuchet MS" w:hAnsi="Trebuchet MS" w:cs="Arial Hebrew Scholar Light"/>
          <w:lang w:val="pt-PT"/>
        </w:rPr>
        <w:lastRenderedPageBreak/>
        <w:t>alertados, tornando o certificado inv</w:t>
      </w:r>
      <w:r w:rsidRPr="00DD1B1C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>lido ao ser verificado, e consequentemente deixa de ser aceite.</w:t>
      </w:r>
    </w:p>
    <w:p w14:paraId="48D23B2A" w14:textId="77777777" w:rsidR="00DC1BC4" w:rsidRPr="006A102E" w:rsidRDefault="00000000" w:rsidP="00DD1B1C">
      <w:pPr>
        <w:pStyle w:val="PargrafodaLista"/>
        <w:numPr>
          <w:ilvl w:val="1"/>
          <w:numId w:val="1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DD1B1C">
        <w:rPr>
          <w:rFonts w:ascii="Trebuchet MS" w:hAnsi="Trebuchet MS" w:cs="Arial Hebrew Scholar Light"/>
          <w:b/>
          <w:bCs/>
          <w:lang w:val="pt-PT"/>
        </w:rPr>
        <w:t>Renovação do Certificado:</w:t>
      </w:r>
      <w:r w:rsidRPr="006A102E">
        <w:rPr>
          <w:rFonts w:ascii="Trebuchet MS" w:hAnsi="Trebuchet MS" w:cs="Arial Hebrew Scholar Light"/>
          <w:lang w:val="pt-PT"/>
        </w:rPr>
        <w:t xml:space="preserve"> Em vez de revogar um certificado, </w:t>
      </w:r>
      <w:r w:rsidRPr="00DD1B1C">
        <w:rPr>
          <w:rFonts w:ascii="Trebuchet MS" w:hAnsi="Trebuchet MS" w:cs="Arial Hebrew Scholar Light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 pr</w:t>
      </w:r>
      <w:r w:rsidRPr="00DD1B1C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>tica comum emitir um novo certificado para a entidade folha em quest</w:t>
      </w:r>
      <w:r w:rsidRPr="00DD1B1C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>o. O novo certificado ter</w:t>
      </w:r>
      <w:r w:rsidRPr="00DD1B1C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 xml:space="preserve"> um novo par de chaves p</w:t>
      </w:r>
      <w:r w:rsidRPr="00DD1B1C">
        <w:rPr>
          <w:rFonts w:ascii="Trebuchet MS" w:hAnsi="Trebuchet MS" w:cs="Arial Hebrew Scholar Light"/>
          <w:lang w:val="pt-PT"/>
        </w:rPr>
        <w:t>ú</w:t>
      </w:r>
      <w:r w:rsidRPr="006A102E">
        <w:rPr>
          <w:rFonts w:ascii="Trebuchet MS" w:hAnsi="Trebuchet MS" w:cs="Arial Hebrew Scholar Light"/>
          <w:lang w:val="pt-PT"/>
        </w:rPr>
        <w:t>blica/privada e uma nova data de validade. Esse processo efetivamente invalida o certificado anterior, uma vez que este deixa de ser utilizado para autentica</w:t>
      </w:r>
      <w:r w:rsidRPr="00DD1B1C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o.</w:t>
      </w:r>
    </w:p>
    <w:p w14:paraId="44348F4D" w14:textId="77777777" w:rsidR="00DC1BC4" w:rsidRPr="00DD1B1C" w:rsidRDefault="00000000" w:rsidP="00DD1B1C">
      <w:pPr>
        <w:pStyle w:val="PargrafodaLista"/>
        <w:numPr>
          <w:ilvl w:val="1"/>
          <w:numId w:val="1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DD1B1C">
        <w:rPr>
          <w:rFonts w:ascii="Trebuchet MS" w:hAnsi="Trebuchet MS" w:cs="Arial Hebrew Scholar Light"/>
          <w:b/>
          <w:bCs/>
          <w:lang w:val="pt-PT"/>
        </w:rPr>
        <w:t>Suspensão Temporária de Certificado:</w:t>
      </w:r>
      <w:r w:rsidRPr="00DD1B1C">
        <w:rPr>
          <w:rFonts w:ascii="Trebuchet MS" w:hAnsi="Trebuchet MS" w:cs="Arial Hebrew Scholar Light"/>
          <w:lang w:val="pt-PT"/>
        </w:rPr>
        <w:t xml:space="preserve"> Em algumas situações, pode ser necessário suspender temporariamente a validade de um certificado em vez de revogá-lo permanentemente. Esta ação é promovida por meio de um processo de suspensão, onde a autoridade de certificação ou a entidade folha declara que o certificado não deve ser usado durante um período específico. Após o término do período de suspensão, o certificado pode ser reativado.</w:t>
      </w:r>
    </w:p>
    <w:p w14:paraId="1E7FD081" w14:textId="28FF7C93" w:rsidR="00DC1BC4" w:rsidRPr="00DD1B1C" w:rsidRDefault="00000000" w:rsidP="00DD1B1C">
      <w:pPr>
        <w:pStyle w:val="PargrafodaLista"/>
        <w:numPr>
          <w:ilvl w:val="1"/>
          <w:numId w:val="1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DD1B1C">
        <w:rPr>
          <w:rFonts w:ascii="Trebuchet MS" w:hAnsi="Trebuchet MS" w:cs="Arial Hebrew Scholar Light"/>
          <w:b/>
          <w:bCs/>
          <w:lang w:val="pt-PT"/>
        </w:rPr>
        <w:t>Roteamento de Confiança:</w:t>
      </w:r>
      <w:r w:rsidRPr="00DD1B1C">
        <w:rPr>
          <w:rFonts w:ascii="Trebuchet MS" w:hAnsi="Trebuchet MS" w:cs="Arial Hebrew Scholar Light"/>
          <w:lang w:val="pt-PT"/>
        </w:rPr>
        <w:t xml:space="preserve"> Em sistemas de PKI (Infraestrutura de Chave Pública), o roteamento de confiança é importante.</w:t>
      </w:r>
      <w:r w:rsidR="00DD1B1C">
        <w:rPr>
          <w:rFonts w:ascii="Trebuchet MS" w:hAnsi="Trebuchet MS" w:cs="Arial Hebrew Scholar Light"/>
          <w:lang w:val="pt-PT"/>
        </w:rPr>
        <w:t xml:space="preserve"> </w:t>
      </w:r>
      <w:r w:rsidRPr="00DD1B1C">
        <w:rPr>
          <w:rFonts w:ascii="Trebuchet MS" w:hAnsi="Trebuchet MS" w:cs="Arial Hebrew Scholar Light"/>
          <w:lang w:val="pt-PT"/>
        </w:rPr>
        <w:t>Quando um certificado é emitido por uma entidade folha, ele é normalmente incluído numa lista de certificados confiáveis ou uma "cadeia de certificação". Se um certificado for revogado ou substituído, o roteamento de confiança será ajustado para refletir essa mudança, e os sistemas que dependem dessa cadeia de certificação precedem à sua atualização automaticamente.</w:t>
      </w:r>
    </w:p>
    <w:p w14:paraId="286E9B1D" w14:textId="77777777" w:rsidR="00DC1BC4" w:rsidRPr="00DD1B1C" w:rsidRDefault="00000000" w:rsidP="00DD1B1C">
      <w:pPr>
        <w:pStyle w:val="PargrafodaLista"/>
        <w:numPr>
          <w:ilvl w:val="1"/>
          <w:numId w:val="1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DD1B1C">
        <w:rPr>
          <w:rFonts w:ascii="Trebuchet MS" w:hAnsi="Trebuchet MS" w:cs="Arial Hebrew Scholar Light"/>
          <w:b/>
          <w:bCs/>
          <w:lang w:val="pt-PT"/>
        </w:rPr>
        <w:t>Gestão de Chave:</w:t>
      </w:r>
      <w:r w:rsidRPr="00DD1B1C">
        <w:rPr>
          <w:rFonts w:ascii="Trebuchet MS" w:hAnsi="Trebuchet MS" w:cs="Arial Hebrew Scholar Light"/>
          <w:lang w:val="pt-PT"/>
        </w:rPr>
        <w:t xml:space="preserve"> A gestão adequada das chaves privadas é fundamental para garantir a segurança de um certificado. Se a chave privada de uma entidade folha for comprometida, o certificado deve ser imediatamente revogado e substituído por um novo certificado com uma nova chave privada.</w:t>
      </w:r>
    </w:p>
    <w:p w14:paraId="36416E7E" w14:textId="77777777" w:rsidR="00DC1BC4" w:rsidRPr="006A102E" w:rsidRDefault="00DC1BC4">
      <w:pPr>
        <w:spacing w:after="0"/>
        <w:rPr>
          <w:rFonts w:ascii="Trebuchet MS" w:hAnsi="Trebuchet MS" w:cs="Arial Hebrew Scholar Light"/>
          <w:lang w:val="pt-PT"/>
        </w:rPr>
      </w:pPr>
    </w:p>
    <w:p w14:paraId="0738B224" w14:textId="08F4468F" w:rsidR="00DD1B1C" w:rsidRDefault="00000000" w:rsidP="00DD1B1C">
      <w:pPr>
        <w:pStyle w:val="PargrafodaLista"/>
        <w:spacing w:after="0"/>
        <w:ind w:left="1125"/>
        <w:jc w:val="both"/>
        <w:rPr>
          <w:rFonts w:ascii="Trebuchet MS" w:hAnsi="Trebuchet MS" w:cs="Arial Hebrew Scholar Light"/>
          <w:lang w:val="pt-PT"/>
        </w:rPr>
      </w:pPr>
      <w:r w:rsidRPr="006A102E">
        <w:rPr>
          <w:rFonts w:ascii="Trebuchet MS" w:hAnsi="Trebuchet MS" w:cs="Arial Hebrew Scholar Light"/>
          <w:lang w:val="pt-PT"/>
        </w:rPr>
        <w:t>Conclui-se que a revoga</w:t>
      </w:r>
      <w:r w:rsidRPr="00DD1B1C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o, renova</w:t>
      </w:r>
      <w:r w:rsidRPr="00DD1B1C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o, suspens</w:t>
      </w:r>
      <w:r w:rsidRPr="00DD1B1C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>o e a gest</w:t>
      </w:r>
      <w:r w:rsidRPr="00DD1B1C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>o de chaves s</w:t>
      </w:r>
      <w:r w:rsidRPr="00DD1B1C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>o os principais mecanismos usados para tornar inv</w:t>
      </w:r>
      <w:r w:rsidRPr="00DD1B1C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 xml:space="preserve">lidos certificados assinados com chaves privadas de entidades </w:t>
      </w:r>
      <w:proofErr w:type="spellStart"/>
      <w:proofErr w:type="gramStart"/>
      <w:r w:rsidRPr="006A102E">
        <w:rPr>
          <w:rFonts w:ascii="Trebuchet MS" w:hAnsi="Trebuchet MS" w:cs="Arial Hebrew Scholar Light"/>
          <w:lang w:val="pt-PT"/>
        </w:rPr>
        <w:t>folha.A</w:t>
      </w:r>
      <w:proofErr w:type="spellEnd"/>
      <w:proofErr w:type="gramEnd"/>
      <w:r w:rsidRPr="006A102E">
        <w:rPr>
          <w:rFonts w:ascii="Trebuchet MS" w:hAnsi="Trebuchet MS" w:cs="Arial Hebrew Scholar Light"/>
          <w:lang w:val="pt-PT"/>
        </w:rPr>
        <w:t xml:space="preserve"> entidade </w:t>
      </w:r>
      <w:proofErr w:type="spellStart"/>
      <w:r w:rsidRPr="006A102E">
        <w:rPr>
          <w:rFonts w:ascii="Trebuchet MS" w:hAnsi="Trebuchet MS" w:cs="Arial Hebrew Scholar Light"/>
          <w:lang w:val="pt-PT"/>
        </w:rPr>
        <w:t>root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ou a autoridade de certifica</w:t>
      </w:r>
      <w:r w:rsidRPr="00DD1B1C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 xml:space="preserve">o </w:t>
      </w:r>
      <w:r w:rsidRPr="00DD1B1C">
        <w:rPr>
          <w:rFonts w:ascii="Trebuchet MS" w:hAnsi="Trebuchet MS" w:cs="Arial Hebrew Scholar Light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 respons</w:t>
      </w:r>
      <w:r w:rsidRPr="00DD1B1C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>vel por gerir estes processos e garantir que os certificados sejam usados de maneira segura e confi</w:t>
      </w:r>
      <w:r w:rsidRPr="00DD1B1C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>vel.</w:t>
      </w:r>
      <w:r w:rsidR="00DD1B1C">
        <w:rPr>
          <w:rFonts w:ascii="Trebuchet MS" w:hAnsi="Trebuchet MS" w:cs="Arial Hebrew Scholar Light"/>
          <w:lang w:val="pt-PT"/>
        </w:rPr>
        <w:br w:type="page"/>
      </w:r>
    </w:p>
    <w:p w14:paraId="1E439D37" w14:textId="77777777" w:rsidR="00DC1BC4" w:rsidRPr="006A102E" w:rsidRDefault="00DC1BC4" w:rsidP="00DD1B1C">
      <w:pPr>
        <w:pStyle w:val="PargrafodaLista"/>
        <w:spacing w:after="0"/>
        <w:ind w:left="1125"/>
        <w:jc w:val="both"/>
        <w:rPr>
          <w:rFonts w:ascii="Trebuchet MS" w:hAnsi="Trebuchet MS" w:cs="Arial Hebrew Scholar Light"/>
          <w:lang w:val="pt-PT"/>
        </w:rPr>
      </w:pPr>
    </w:p>
    <w:p w14:paraId="2516C4CE" w14:textId="77777777" w:rsidR="00DC1BC4" w:rsidRPr="006A102E" w:rsidRDefault="00DC1BC4">
      <w:pPr>
        <w:spacing w:after="0"/>
        <w:rPr>
          <w:rFonts w:ascii="Trebuchet MS" w:hAnsi="Trebuchet MS" w:cs="Arial Hebrew Scholar Light"/>
          <w:lang w:val="pt-PT"/>
        </w:rPr>
      </w:pPr>
    </w:p>
    <w:p w14:paraId="7588CF60" w14:textId="77777777" w:rsidR="00DC1BC4" w:rsidRDefault="00000000" w:rsidP="00DD1B1C">
      <w:pPr>
        <w:pBdr>
          <w:top w:val="single" w:sz="4" w:space="1" w:color="555555"/>
        </w:pBdr>
        <w:spacing w:before="89" w:after="283"/>
        <w:rPr>
          <w:rFonts w:ascii="Trebuchet MS" w:hAnsi="Trebuchet MS" w:cs="Arial Hebrew Scholar Light"/>
          <w:sz w:val="34"/>
          <w:szCs w:val="34"/>
        </w:rPr>
      </w:pPr>
      <w:proofErr w:type="spellStart"/>
      <w:r w:rsidRPr="006A102E">
        <w:rPr>
          <w:rFonts w:ascii="Trebuchet MS" w:hAnsi="Trebuchet MS" w:cs="Arial Hebrew Scholar Light"/>
          <w:sz w:val="34"/>
          <w:szCs w:val="34"/>
        </w:rPr>
        <w:t>Parte</w:t>
      </w:r>
      <w:proofErr w:type="spellEnd"/>
      <w:r w:rsidRPr="006A102E">
        <w:rPr>
          <w:rFonts w:ascii="Trebuchet MS" w:hAnsi="Trebuchet MS" w:cs="Arial Hebrew Scholar Light"/>
          <w:sz w:val="34"/>
          <w:szCs w:val="34"/>
        </w:rPr>
        <w:t xml:space="preserve"> 2</w:t>
      </w:r>
    </w:p>
    <w:p w14:paraId="56A59CDE" w14:textId="4607666D" w:rsidR="00DD1B1C" w:rsidRPr="00817B43" w:rsidRDefault="00DD1B1C" w:rsidP="00DD1B1C">
      <w:pPr>
        <w:pStyle w:val="PargrafodaLista"/>
        <w:numPr>
          <w:ilvl w:val="0"/>
          <w:numId w:val="3"/>
        </w:numPr>
        <w:spacing w:after="0"/>
        <w:ind w:left="405" w:hanging="322"/>
        <w:jc w:val="both"/>
        <w:rPr>
          <w:rFonts w:ascii="Trebuchet MS" w:hAnsi="Trebuchet MS" w:cs="Arial Hebrew Scholar Light"/>
          <w:lang w:val="pt-PT"/>
        </w:rPr>
      </w:pPr>
      <w:r w:rsidRPr="00817B43">
        <w:rPr>
          <w:rFonts w:ascii="Trebuchet MS" w:hAnsi="Trebuchet MS" w:cs="Arial Hebrew Scholar Light"/>
          <w:lang w:val="pt-PT"/>
        </w:rPr>
        <w:t>Impacto da utilização dos modos de operação ECB e CBC quando a mensagem em claro tem repetição de padrões</w:t>
      </w:r>
    </w:p>
    <w:p w14:paraId="1914BD9E" w14:textId="77777777" w:rsidR="00DD1B1C" w:rsidRPr="00817B43" w:rsidRDefault="00DD1B1C" w:rsidP="00DD1B1C">
      <w:pPr>
        <w:pStyle w:val="PargrafodaLista"/>
        <w:spacing w:after="0"/>
        <w:ind w:left="405"/>
        <w:jc w:val="both"/>
        <w:rPr>
          <w:rFonts w:ascii="Trebuchet MS" w:hAnsi="Trebuchet MS" w:cs="Arial Hebrew Scholar Light"/>
          <w:lang w:val="pt-PT"/>
        </w:rPr>
      </w:pPr>
    </w:p>
    <w:p w14:paraId="5ADBFF29" w14:textId="63DE3BE4" w:rsidR="00DD1B1C" w:rsidRPr="00817B43" w:rsidRDefault="00DD1B1C" w:rsidP="00DD1B1C">
      <w:pPr>
        <w:pStyle w:val="PargrafodaLista"/>
        <w:numPr>
          <w:ilvl w:val="1"/>
          <w:numId w:val="6"/>
        </w:numPr>
        <w:spacing w:after="0"/>
        <w:jc w:val="both"/>
        <w:rPr>
          <w:rFonts w:ascii="Trebuchet MS" w:hAnsi="Trebuchet MS" w:cs="Arial Hebrew Scholar Light"/>
          <w:u w:val="single"/>
        </w:rPr>
      </w:pPr>
      <w:r w:rsidRPr="00817B43">
        <w:rPr>
          <w:rFonts w:ascii="Trebuchet MS" w:hAnsi="Trebuchet MS" w:cs="Arial Hebrew Scholar Light"/>
          <w:u w:val="single"/>
          <w:lang w:val="pt-PT"/>
        </w:rPr>
        <w:t xml:space="preserve">Comandos </w:t>
      </w:r>
      <w:proofErr w:type="spellStart"/>
      <w:r w:rsidRPr="00817B43">
        <w:rPr>
          <w:rFonts w:ascii="Trebuchet MS" w:hAnsi="Trebuchet MS" w:cs="Arial Hebrew Scholar Light"/>
          <w:u w:val="single"/>
          <w:lang w:val="pt-PT"/>
        </w:rPr>
        <w:t>OpenSSL</w:t>
      </w:r>
      <w:proofErr w:type="spellEnd"/>
    </w:p>
    <w:p w14:paraId="05E6BA3F" w14:textId="77777777" w:rsidR="00DD1B1C" w:rsidRPr="00817B43" w:rsidRDefault="00DD1B1C" w:rsidP="00DD1B1C">
      <w:pPr>
        <w:pStyle w:val="PargrafodaLista"/>
        <w:spacing w:after="0"/>
        <w:ind w:left="1125"/>
        <w:jc w:val="both"/>
        <w:rPr>
          <w:rFonts w:ascii="Trebuchet MS" w:hAnsi="Trebuchet MS" w:cs="Arial Hebrew Scholar Light"/>
          <w:b/>
          <w:bCs/>
          <w:u w:val="single"/>
        </w:rPr>
      </w:pPr>
    </w:p>
    <w:p w14:paraId="7868D964" w14:textId="77777777" w:rsidR="00DC1BC4" w:rsidRPr="00817B43" w:rsidRDefault="00DC1BC4">
      <w:pPr>
        <w:spacing w:after="0"/>
        <w:rPr>
          <w:rFonts w:ascii="Trebuchet MS" w:hAnsi="Trebuchet MS" w:cs="Arial Hebrew Scholar Light"/>
        </w:rPr>
      </w:pPr>
    </w:p>
    <w:p w14:paraId="6968C025" w14:textId="0278C853" w:rsidR="00DC1BC4" w:rsidRPr="00817B43" w:rsidRDefault="00DD1B1C" w:rsidP="00DD1B1C">
      <w:pPr>
        <w:pStyle w:val="PargrafodaLista"/>
        <w:numPr>
          <w:ilvl w:val="0"/>
          <w:numId w:val="7"/>
        </w:numPr>
        <w:spacing w:after="213"/>
        <w:rPr>
          <w:rFonts w:ascii="Trebuchet MS" w:hAnsi="Trebuchet MS" w:cs="Arial Hebrew Scholar Light"/>
          <w:lang w:val="pt-PT"/>
        </w:rPr>
      </w:pPr>
      <w:r w:rsidRPr="00817B43">
        <w:rPr>
          <w:rFonts w:ascii="Trebuchet MS" w:hAnsi="Trebuchet MS" w:cs="Times New Roman"/>
          <w:lang w:val="pt-PT"/>
        </w:rPr>
        <w:t>V</w:t>
      </w:r>
      <w:r w:rsidR="00000000" w:rsidRPr="00817B43">
        <w:rPr>
          <w:rFonts w:ascii="Trebuchet MS" w:hAnsi="Trebuchet MS" w:cs="Arial Hebrew Scholar Light"/>
          <w:lang w:val="pt-PT"/>
        </w:rPr>
        <w:t>ers</w:t>
      </w:r>
      <w:r w:rsidR="00000000" w:rsidRPr="00817B43">
        <w:rPr>
          <w:rFonts w:ascii="Trebuchet MS" w:hAnsi="Trebuchet MS" w:cs="Cambria"/>
          <w:lang w:val="pt-PT"/>
        </w:rPr>
        <w:t>ã</w:t>
      </w:r>
      <w:r w:rsidR="00000000" w:rsidRPr="00817B43">
        <w:rPr>
          <w:rFonts w:ascii="Trebuchet MS" w:hAnsi="Trebuchet MS" w:cs="Arial Hebrew Scholar Light"/>
          <w:lang w:val="pt-PT"/>
        </w:rPr>
        <w:t xml:space="preserve">o do </w:t>
      </w:r>
      <w:proofErr w:type="spellStart"/>
      <w:r w:rsidR="00000000" w:rsidRPr="00817B43">
        <w:rPr>
          <w:rFonts w:ascii="Trebuchet MS" w:hAnsi="Trebuchet MS" w:cs="Arial Hebrew Scholar Light"/>
          <w:lang w:val="pt-PT"/>
        </w:rPr>
        <w:t>OpenSSL</w:t>
      </w:r>
      <w:proofErr w:type="spellEnd"/>
      <w:r w:rsidR="00000000" w:rsidRPr="00817B43">
        <w:rPr>
          <w:rFonts w:ascii="Trebuchet MS" w:hAnsi="Trebuchet MS" w:cs="Arial Hebrew Scholar Light"/>
          <w:lang w:val="pt-PT"/>
        </w:rPr>
        <w:t>:</w:t>
      </w:r>
    </w:p>
    <w:p w14:paraId="72A03E27" w14:textId="77777777" w:rsidR="00DC1BC4" w:rsidRPr="00817B43" w:rsidRDefault="00000000" w:rsidP="00DD1B1C">
      <w:pPr>
        <w:spacing w:after="4"/>
        <w:ind w:left="1745"/>
        <w:rPr>
          <w:rFonts w:ascii="Trebuchet MS" w:hAnsi="Trebuchet MS" w:cs="Arial Hebrew Scholar Light"/>
          <w:highlight w:val="lightGray"/>
          <w:lang w:val="pt-PT"/>
        </w:rPr>
      </w:pPr>
      <w:r w:rsidRPr="00817B43">
        <w:rPr>
          <w:rFonts w:ascii="Trebuchet MS" w:hAnsi="Trebuchet MS" w:cs="Arial Hebrew Scholar Light"/>
          <w:highlight w:val="lightGray"/>
          <w:lang w:val="pt-PT"/>
        </w:rPr>
        <w:t xml:space="preserve">$ </w:t>
      </w:r>
      <w:proofErr w:type="spellStart"/>
      <w:r w:rsidRPr="00817B43">
        <w:rPr>
          <w:rFonts w:ascii="Trebuchet MS" w:hAnsi="Trebuchet MS" w:cs="Arial Hebrew Scholar Light"/>
          <w:highlight w:val="lightGray"/>
          <w:lang w:val="pt-PT"/>
        </w:rPr>
        <w:t>openssl</w:t>
      </w:r>
      <w:proofErr w:type="spellEnd"/>
      <w:r w:rsidRPr="00817B43">
        <w:rPr>
          <w:rFonts w:ascii="Trebuchet MS" w:hAnsi="Trebuchet MS" w:cs="Arial Hebrew Scholar Light"/>
          <w:highlight w:val="lightGray"/>
          <w:lang w:val="pt-PT"/>
        </w:rPr>
        <w:t xml:space="preserve"> </w:t>
      </w:r>
      <w:proofErr w:type="spellStart"/>
      <w:r w:rsidRPr="00817B43">
        <w:rPr>
          <w:rFonts w:ascii="Trebuchet MS" w:hAnsi="Trebuchet MS" w:cs="Arial Hebrew Scholar Light"/>
          <w:highlight w:val="lightGray"/>
          <w:lang w:val="pt-PT"/>
        </w:rPr>
        <w:t>version</w:t>
      </w:r>
      <w:proofErr w:type="spellEnd"/>
    </w:p>
    <w:p w14:paraId="087D61E5" w14:textId="77777777" w:rsidR="00DC1BC4" w:rsidRPr="00817B43" w:rsidRDefault="00000000" w:rsidP="00DD1B1C">
      <w:pPr>
        <w:spacing w:after="0"/>
        <w:ind w:left="1745"/>
        <w:rPr>
          <w:rFonts w:ascii="Trebuchet MS" w:hAnsi="Trebuchet MS" w:cs="Arial Hebrew Scholar Light"/>
        </w:rPr>
      </w:pPr>
      <w:r w:rsidRPr="00817B43">
        <w:rPr>
          <w:rFonts w:ascii="Trebuchet MS" w:hAnsi="Trebuchet MS" w:cs="Arial Hebrew Scholar Light"/>
          <w:highlight w:val="lightGray"/>
        </w:rPr>
        <w:t>$ OpenSSL 3.0.8 7 Feb 2023 (Library: OpenSSL 3.0.8 7 Feb 2023)</w:t>
      </w:r>
    </w:p>
    <w:p w14:paraId="4D214E1B" w14:textId="77777777" w:rsidR="00DC1BC4" w:rsidRPr="00817B43" w:rsidRDefault="00DC1BC4">
      <w:pPr>
        <w:spacing w:after="0"/>
        <w:rPr>
          <w:rFonts w:ascii="Trebuchet MS" w:hAnsi="Trebuchet MS" w:cs="Arial Hebrew Scholar Light"/>
        </w:rPr>
      </w:pPr>
    </w:p>
    <w:p w14:paraId="11BE3954" w14:textId="15AA8EBF" w:rsidR="00DC1BC4" w:rsidRPr="00817B43" w:rsidRDefault="00000000" w:rsidP="00DD1B1C">
      <w:pPr>
        <w:pStyle w:val="PargrafodaLista"/>
        <w:numPr>
          <w:ilvl w:val="0"/>
          <w:numId w:val="7"/>
        </w:numPr>
        <w:spacing w:after="213"/>
        <w:rPr>
          <w:rFonts w:ascii="Trebuchet MS" w:hAnsi="Trebuchet MS" w:cs="Times New Roman"/>
          <w:lang w:val="pt-PT"/>
        </w:rPr>
      </w:pPr>
      <w:r w:rsidRPr="00817B43">
        <w:rPr>
          <w:rFonts w:ascii="Trebuchet MS" w:hAnsi="Trebuchet MS" w:cs="Times New Roman"/>
          <w:lang w:val="pt-PT"/>
        </w:rPr>
        <w:t>AES no modo ECB:</w:t>
      </w:r>
    </w:p>
    <w:p w14:paraId="49AA04FC" w14:textId="77777777" w:rsidR="00DC1BC4" w:rsidRPr="00817B43" w:rsidRDefault="00000000" w:rsidP="00DD1B1C">
      <w:pPr>
        <w:spacing w:after="4"/>
        <w:ind w:left="1745"/>
        <w:rPr>
          <w:rFonts w:ascii="Trebuchet MS" w:hAnsi="Trebuchet MS" w:cs="Arial Hebrew Scholar Light"/>
          <w:highlight w:val="lightGray"/>
          <w:lang w:val="pt-PT"/>
        </w:rPr>
      </w:pPr>
      <w:r w:rsidRPr="00817B43">
        <w:rPr>
          <w:rFonts w:ascii="Trebuchet MS" w:hAnsi="Trebuchet MS" w:cs="Arial Hebrew Scholar Light"/>
          <w:highlight w:val="lightGray"/>
          <w:lang w:val="pt-PT"/>
        </w:rPr>
        <w:t>$ openssl enc -aes-128-ecb -in body -out body_aes_ecb -K 00112233445566778889aabbccddeeff</w:t>
      </w:r>
    </w:p>
    <w:p w14:paraId="1A8E1D9A" w14:textId="77777777" w:rsidR="00DC1BC4" w:rsidRPr="00817B43" w:rsidRDefault="00000000" w:rsidP="00DD1B1C">
      <w:pPr>
        <w:spacing w:after="4"/>
        <w:ind w:left="1745"/>
        <w:rPr>
          <w:rFonts w:ascii="Trebuchet MS" w:hAnsi="Trebuchet MS" w:cs="Arial Hebrew Scholar Light"/>
          <w:highlight w:val="lightGray"/>
          <w:lang w:val="pt-PT"/>
        </w:rPr>
      </w:pPr>
      <w:r w:rsidRPr="00817B43">
        <w:rPr>
          <w:rFonts w:ascii="Trebuchet MS" w:hAnsi="Trebuchet MS" w:cs="Arial Hebrew Scholar Light"/>
          <w:highlight w:val="lightGray"/>
          <w:lang w:val="pt-PT"/>
        </w:rPr>
        <w:t>$</w:t>
      </w:r>
    </w:p>
    <w:p w14:paraId="59125F8E" w14:textId="77777777" w:rsidR="00DC1BC4" w:rsidRPr="00817B43" w:rsidRDefault="00DC1BC4">
      <w:pPr>
        <w:spacing w:after="0"/>
        <w:rPr>
          <w:rFonts w:ascii="Trebuchet MS" w:hAnsi="Trebuchet MS" w:cs="Arial Hebrew Scholar Light"/>
        </w:rPr>
      </w:pPr>
    </w:p>
    <w:p w14:paraId="30E8B6C9" w14:textId="2BB8C174" w:rsidR="00DC1BC4" w:rsidRPr="00817B43" w:rsidRDefault="00000000" w:rsidP="00DD1B1C">
      <w:pPr>
        <w:pStyle w:val="PargrafodaLista"/>
        <w:numPr>
          <w:ilvl w:val="0"/>
          <w:numId w:val="7"/>
        </w:numPr>
        <w:spacing w:after="213"/>
        <w:rPr>
          <w:rFonts w:ascii="Trebuchet MS" w:hAnsi="Trebuchet MS" w:cs="Times New Roman"/>
          <w:lang w:val="pt-PT"/>
        </w:rPr>
      </w:pPr>
      <w:r w:rsidRPr="00817B43">
        <w:rPr>
          <w:rFonts w:ascii="Trebuchet MS" w:hAnsi="Trebuchet MS" w:cs="Times New Roman"/>
          <w:lang w:val="pt-PT"/>
        </w:rPr>
        <w:t>AES no modo CBC:</w:t>
      </w:r>
    </w:p>
    <w:p w14:paraId="6AB8FB95" w14:textId="77777777" w:rsidR="00DC1BC4" w:rsidRPr="00817B43" w:rsidRDefault="00000000" w:rsidP="00DD1B1C">
      <w:pPr>
        <w:spacing w:after="4"/>
        <w:ind w:left="1745"/>
        <w:rPr>
          <w:rFonts w:ascii="Trebuchet MS" w:hAnsi="Trebuchet MS" w:cs="Arial Hebrew Scholar Light"/>
          <w:highlight w:val="lightGray"/>
          <w:lang w:val="pt-PT"/>
        </w:rPr>
      </w:pPr>
      <w:r w:rsidRPr="00817B43">
        <w:rPr>
          <w:rFonts w:ascii="Trebuchet MS" w:hAnsi="Trebuchet MS" w:cs="Arial Hebrew Scholar Light"/>
          <w:highlight w:val="lightGray"/>
          <w:lang w:val="pt-PT"/>
        </w:rPr>
        <w:t>$ openssl enc -aes-128-cbc -in body -out body_aes_cbc -K 00112233445566778889aabbccddeeff -iv 0102030405060708090a0b0c0d0e0f10 $</w:t>
      </w:r>
    </w:p>
    <w:p w14:paraId="667BC2E7" w14:textId="77777777" w:rsidR="00DD1B1C" w:rsidRPr="00817B43" w:rsidRDefault="00DD1B1C">
      <w:pPr>
        <w:spacing w:after="0"/>
        <w:ind w:left="270"/>
        <w:rPr>
          <w:rFonts w:ascii="Trebuchet MS" w:hAnsi="Trebuchet MS" w:cs="Arial Hebrew Scholar Light"/>
          <w:lang w:val="pt-PT"/>
        </w:rPr>
      </w:pPr>
    </w:p>
    <w:p w14:paraId="7C788416" w14:textId="7C8DC998" w:rsidR="00DC1BC4" w:rsidRPr="00817B43" w:rsidRDefault="00000000" w:rsidP="00DD1B1C">
      <w:pPr>
        <w:spacing w:after="0"/>
        <w:ind w:left="1440"/>
        <w:jc w:val="both"/>
        <w:rPr>
          <w:rFonts w:ascii="Trebuchet MS" w:hAnsi="Trebuchet MS" w:cs="Arial Hebrew Scholar Light"/>
          <w:lang w:val="pt-PT"/>
        </w:rPr>
      </w:pPr>
      <w:r w:rsidRPr="00817B43">
        <w:rPr>
          <w:rFonts w:ascii="Trebuchet MS" w:hAnsi="Trebuchet MS" w:cs="Arial Hebrew Scholar Light"/>
          <w:lang w:val="pt-PT"/>
        </w:rPr>
        <w:t xml:space="preserve">tanto a chave como o </w:t>
      </w:r>
      <w:proofErr w:type="spellStart"/>
      <w:r w:rsidRPr="00817B43">
        <w:rPr>
          <w:rFonts w:ascii="Trebuchet MS" w:hAnsi="Trebuchet MS" w:cs="Arial Hebrew Scholar Light"/>
          <w:lang w:val="pt-PT"/>
        </w:rPr>
        <w:t>iv</w:t>
      </w:r>
      <w:proofErr w:type="spellEnd"/>
      <w:r w:rsidRPr="00817B43">
        <w:rPr>
          <w:rFonts w:ascii="Trebuchet MS" w:hAnsi="Trebuchet MS" w:cs="Arial Hebrew Scholar Light"/>
          <w:lang w:val="pt-PT"/>
        </w:rPr>
        <w:t xml:space="preserve"> t</w:t>
      </w:r>
      <w:r w:rsidRPr="00817B43">
        <w:rPr>
          <w:rFonts w:ascii="Trebuchet MS" w:hAnsi="Trebuchet MS" w:cs="Cambria"/>
          <w:lang w:val="pt-PT"/>
        </w:rPr>
        <w:t>ê</w:t>
      </w:r>
      <w:r w:rsidRPr="00817B43">
        <w:rPr>
          <w:rFonts w:ascii="Trebuchet MS" w:hAnsi="Trebuchet MS" w:cs="Arial Hebrew Scholar Light"/>
          <w:lang w:val="pt-PT"/>
        </w:rPr>
        <w:t>m de ter 128-bit, 32 caracteres</w:t>
      </w:r>
    </w:p>
    <w:p w14:paraId="367041FE" w14:textId="77777777" w:rsidR="00DC1BC4" w:rsidRPr="00817B43" w:rsidRDefault="00DC1BC4">
      <w:pPr>
        <w:spacing w:after="0"/>
        <w:rPr>
          <w:rFonts w:ascii="Trebuchet MS" w:hAnsi="Trebuchet MS" w:cs="Arial Hebrew Scholar Light"/>
          <w:lang w:val="pt-PT"/>
        </w:rPr>
      </w:pPr>
    </w:p>
    <w:p w14:paraId="0BA08CCF" w14:textId="51EE94FF" w:rsidR="00DC1BC4" w:rsidRPr="00817B43" w:rsidRDefault="00000000" w:rsidP="00DD1B1C">
      <w:pPr>
        <w:pStyle w:val="PargrafodaLista"/>
        <w:numPr>
          <w:ilvl w:val="0"/>
          <w:numId w:val="7"/>
        </w:numPr>
        <w:spacing w:after="213"/>
        <w:rPr>
          <w:rFonts w:ascii="Trebuchet MS" w:hAnsi="Trebuchet MS" w:cs="Times New Roman"/>
          <w:lang w:val="pt-PT"/>
        </w:rPr>
      </w:pPr>
      <w:r w:rsidRPr="00817B43">
        <w:rPr>
          <w:rFonts w:ascii="Trebuchet MS" w:hAnsi="Trebuchet MS" w:cs="Times New Roman"/>
          <w:lang w:val="pt-PT"/>
        </w:rPr>
        <w:t>DES no modo ECB:</w:t>
      </w:r>
    </w:p>
    <w:p w14:paraId="2946AB61" w14:textId="77777777" w:rsidR="00DC1BC4" w:rsidRPr="00817B43" w:rsidRDefault="00000000" w:rsidP="00DD1B1C">
      <w:pPr>
        <w:spacing w:after="4"/>
        <w:ind w:left="1745"/>
        <w:rPr>
          <w:rFonts w:ascii="Trebuchet MS" w:hAnsi="Trebuchet MS" w:cs="Arial Hebrew Scholar Light"/>
          <w:highlight w:val="lightGray"/>
          <w:lang w:val="pt-PT"/>
        </w:rPr>
      </w:pPr>
      <w:r w:rsidRPr="00817B43">
        <w:rPr>
          <w:rFonts w:ascii="Trebuchet MS" w:hAnsi="Trebuchet MS" w:cs="Arial Hebrew Scholar Light"/>
          <w:highlight w:val="lightGray"/>
          <w:lang w:val="pt-PT"/>
        </w:rPr>
        <w:t>$ openssl enc -des-ecb -in body -out body_des_ecb -K 0011223344556677 -provider legacy -provider default</w:t>
      </w:r>
    </w:p>
    <w:p w14:paraId="17297B56" w14:textId="77777777" w:rsidR="00DC1BC4" w:rsidRPr="00817B43" w:rsidRDefault="00DC1BC4">
      <w:pPr>
        <w:spacing w:after="0"/>
        <w:rPr>
          <w:rFonts w:ascii="Trebuchet MS" w:hAnsi="Trebuchet MS" w:cs="Arial Hebrew Scholar Light"/>
        </w:rPr>
      </w:pPr>
    </w:p>
    <w:p w14:paraId="2D6D5694" w14:textId="77777777" w:rsidR="00DC1BC4" w:rsidRPr="00817B43" w:rsidRDefault="00000000" w:rsidP="00DD1B1C">
      <w:pPr>
        <w:spacing w:after="0"/>
        <w:ind w:left="1440"/>
        <w:jc w:val="both"/>
        <w:rPr>
          <w:rFonts w:ascii="Trebuchet MS" w:hAnsi="Trebuchet MS" w:cs="Arial Hebrew Scholar Light"/>
          <w:lang w:val="pt-PT"/>
        </w:rPr>
      </w:pPr>
      <w:r w:rsidRPr="00817B43">
        <w:rPr>
          <w:rFonts w:ascii="Trebuchet MS" w:hAnsi="Trebuchet MS" w:cs="Arial Hebrew Scholar Light"/>
          <w:lang w:val="pt-PT"/>
        </w:rPr>
        <w:t xml:space="preserve">DES já não é suportado por esta versão de </w:t>
      </w:r>
      <w:proofErr w:type="spellStart"/>
      <w:r w:rsidRPr="00817B43">
        <w:rPr>
          <w:rFonts w:ascii="Trebuchet MS" w:hAnsi="Trebuchet MS" w:cs="Arial Hebrew Scholar Light"/>
          <w:lang w:val="pt-PT"/>
        </w:rPr>
        <w:t>OpenSSL</w:t>
      </w:r>
      <w:proofErr w:type="spellEnd"/>
      <w:r w:rsidRPr="00817B43">
        <w:rPr>
          <w:rFonts w:ascii="Trebuchet MS" w:hAnsi="Trebuchet MS" w:cs="Arial Hebrew Scholar Light"/>
          <w:lang w:val="pt-PT"/>
        </w:rPr>
        <w:t>, para executar este comando, tivemos de dar os argumentos -</w:t>
      </w:r>
      <w:proofErr w:type="spellStart"/>
      <w:r w:rsidRPr="00817B43">
        <w:rPr>
          <w:rFonts w:ascii="Trebuchet MS" w:hAnsi="Trebuchet MS" w:cs="Arial Hebrew Scholar Light"/>
          <w:lang w:val="pt-PT"/>
        </w:rPr>
        <w:t>provider</w:t>
      </w:r>
      <w:proofErr w:type="spellEnd"/>
      <w:r w:rsidRPr="00817B43">
        <w:rPr>
          <w:rFonts w:ascii="Trebuchet MS" w:hAnsi="Trebuchet MS" w:cs="Arial Hebrew Scholar Light"/>
          <w:lang w:val="pt-PT"/>
        </w:rPr>
        <w:t xml:space="preserve"> </w:t>
      </w:r>
      <w:proofErr w:type="spellStart"/>
      <w:r w:rsidRPr="00817B43">
        <w:rPr>
          <w:rFonts w:ascii="Trebuchet MS" w:hAnsi="Trebuchet MS" w:cs="Arial Hebrew Scholar Light"/>
          <w:lang w:val="pt-PT"/>
        </w:rPr>
        <w:t>legacy</w:t>
      </w:r>
      <w:proofErr w:type="spellEnd"/>
      <w:r w:rsidRPr="00817B43">
        <w:rPr>
          <w:rFonts w:ascii="Trebuchet MS" w:hAnsi="Trebuchet MS" w:cs="Arial Hebrew Scholar Light"/>
          <w:lang w:val="pt-PT"/>
        </w:rPr>
        <w:t xml:space="preserve"> - </w:t>
      </w:r>
      <w:proofErr w:type="spellStart"/>
      <w:r w:rsidRPr="00817B43">
        <w:rPr>
          <w:rFonts w:ascii="Trebuchet MS" w:hAnsi="Trebuchet MS" w:cs="Arial Hebrew Scholar Light"/>
          <w:lang w:val="pt-PT"/>
        </w:rPr>
        <w:t>provider</w:t>
      </w:r>
      <w:proofErr w:type="spellEnd"/>
      <w:r w:rsidRPr="00817B43">
        <w:rPr>
          <w:rFonts w:ascii="Trebuchet MS" w:hAnsi="Trebuchet MS" w:cs="Arial Hebrew Scholar Light"/>
          <w:lang w:val="pt-PT"/>
        </w:rPr>
        <w:t xml:space="preserve"> </w:t>
      </w:r>
      <w:proofErr w:type="spellStart"/>
      <w:r w:rsidRPr="00817B43">
        <w:rPr>
          <w:rFonts w:ascii="Trebuchet MS" w:hAnsi="Trebuchet MS" w:cs="Arial Hebrew Scholar Light"/>
          <w:lang w:val="pt-PT"/>
        </w:rPr>
        <w:t>default</w:t>
      </w:r>
      <w:proofErr w:type="spellEnd"/>
    </w:p>
    <w:p w14:paraId="569F386B" w14:textId="77777777" w:rsidR="00DC1BC4" w:rsidRPr="00817B43" w:rsidRDefault="00DC1BC4">
      <w:pPr>
        <w:spacing w:after="0"/>
        <w:rPr>
          <w:rFonts w:ascii="Trebuchet MS" w:hAnsi="Trebuchet MS" w:cs="Arial Hebrew Scholar Light"/>
          <w:lang w:val="pt-PT"/>
        </w:rPr>
      </w:pPr>
    </w:p>
    <w:p w14:paraId="354433BE" w14:textId="76E10420" w:rsidR="00DC1BC4" w:rsidRPr="00817B43" w:rsidRDefault="00000000" w:rsidP="00DD1B1C">
      <w:pPr>
        <w:pStyle w:val="PargrafodaLista"/>
        <w:numPr>
          <w:ilvl w:val="0"/>
          <w:numId w:val="7"/>
        </w:numPr>
        <w:spacing w:after="213"/>
        <w:rPr>
          <w:rFonts w:ascii="Trebuchet MS" w:hAnsi="Trebuchet MS" w:cs="Times New Roman"/>
          <w:lang w:val="pt-PT"/>
        </w:rPr>
      </w:pPr>
      <w:r w:rsidRPr="00817B43">
        <w:rPr>
          <w:rFonts w:ascii="Trebuchet MS" w:hAnsi="Trebuchet MS" w:cs="Times New Roman"/>
          <w:lang w:val="pt-PT"/>
        </w:rPr>
        <w:t>DES no modo CBC:</w:t>
      </w:r>
    </w:p>
    <w:p w14:paraId="1481D5D2" w14:textId="00D43CA5" w:rsidR="00DC1BC4" w:rsidRPr="00817B43" w:rsidRDefault="00000000" w:rsidP="00DD1B1C">
      <w:pPr>
        <w:spacing w:after="4"/>
        <w:ind w:left="1745"/>
        <w:rPr>
          <w:rFonts w:ascii="Trebuchet MS" w:hAnsi="Trebuchet MS" w:cs="Arial Hebrew Scholar Light"/>
        </w:rPr>
      </w:pPr>
      <w:r w:rsidRPr="00817B43">
        <w:rPr>
          <w:rFonts w:ascii="Trebuchet MS" w:hAnsi="Trebuchet MS" w:cs="Arial Hebrew Scholar Light"/>
          <w:highlight w:val="lightGray"/>
        </w:rPr>
        <w:t xml:space="preserve">$ </w:t>
      </w:r>
      <w:proofErr w:type="spellStart"/>
      <w:r w:rsidRPr="00817B43">
        <w:rPr>
          <w:rFonts w:ascii="Trebuchet MS" w:hAnsi="Trebuchet MS" w:cs="Arial Hebrew Scholar Light"/>
          <w:highlight w:val="lightGray"/>
        </w:rPr>
        <w:t>openssl</w:t>
      </w:r>
      <w:proofErr w:type="spellEnd"/>
      <w:r w:rsidRPr="00817B43">
        <w:rPr>
          <w:rFonts w:ascii="Trebuchet MS" w:hAnsi="Trebuchet MS" w:cs="Arial Hebrew Scholar Light"/>
          <w:highlight w:val="lightGray"/>
        </w:rPr>
        <w:t xml:space="preserve"> enc -des-</w:t>
      </w:r>
      <w:proofErr w:type="spellStart"/>
      <w:r w:rsidRPr="00817B43">
        <w:rPr>
          <w:rFonts w:ascii="Trebuchet MS" w:hAnsi="Trebuchet MS" w:cs="Arial Hebrew Scholar Light"/>
          <w:highlight w:val="lightGray"/>
        </w:rPr>
        <w:t>cbc</w:t>
      </w:r>
      <w:proofErr w:type="spellEnd"/>
      <w:r w:rsidRPr="00817B43">
        <w:rPr>
          <w:rFonts w:ascii="Trebuchet MS" w:hAnsi="Trebuchet MS" w:cs="Arial Hebrew Scholar Light"/>
          <w:highlight w:val="lightGray"/>
        </w:rPr>
        <w:t xml:space="preserve"> -in body -out </w:t>
      </w:r>
      <w:proofErr w:type="spellStart"/>
      <w:r w:rsidRPr="00817B43">
        <w:rPr>
          <w:rFonts w:ascii="Trebuchet MS" w:hAnsi="Trebuchet MS" w:cs="Arial Hebrew Scholar Light"/>
          <w:highlight w:val="lightGray"/>
        </w:rPr>
        <w:t>body_des_cbc</w:t>
      </w:r>
      <w:proofErr w:type="spellEnd"/>
      <w:r w:rsidRPr="00817B43">
        <w:rPr>
          <w:rFonts w:ascii="Trebuchet MS" w:hAnsi="Trebuchet MS" w:cs="Arial Hebrew Scholar Light"/>
          <w:highlight w:val="lightGray"/>
        </w:rPr>
        <w:t xml:space="preserve"> -K 0011223344556677 -iv 0102030405060708 -provider legacy -provider default</w:t>
      </w:r>
    </w:p>
    <w:p w14:paraId="53F48BF1" w14:textId="722119C3" w:rsidR="00DC1BC4" w:rsidRDefault="00DC1BC4">
      <w:pPr>
        <w:spacing w:after="0"/>
        <w:rPr>
          <w:rFonts w:ascii="Trebuchet MS" w:hAnsi="Trebuchet MS" w:cs="Arial Hebrew Scholar Light"/>
        </w:rPr>
      </w:pPr>
    </w:p>
    <w:p w14:paraId="56EC5A42" w14:textId="77777777" w:rsidR="00817B43" w:rsidRDefault="00817B43">
      <w:pPr>
        <w:spacing w:after="0"/>
        <w:rPr>
          <w:rFonts w:ascii="Trebuchet MS" w:hAnsi="Trebuchet MS" w:cs="Arial Hebrew Scholar Light"/>
        </w:rPr>
      </w:pPr>
    </w:p>
    <w:p w14:paraId="37DA6714" w14:textId="77777777" w:rsidR="00817B43" w:rsidRDefault="00817B43">
      <w:pPr>
        <w:spacing w:after="0"/>
        <w:rPr>
          <w:rFonts w:ascii="Trebuchet MS" w:hAnsi="Trebuchet MS" w:cs="Arial Hebrew Scholar Light"/>
        </w:rPr>
      </w:pPr>
    </w:p>
    <w:p w14:paraId="3C1E4B04" w14:textId="77777777" w:rsidR="00817B43" w:rsidRDefault="00817B43">
      <w:pPr>
        <w:spacing w:after="0"/>
        <w:rPr>
          <w:rFonts w:ascii="Trebuchet MS" w:hAnsi="Trebuchet MS" w:cs="Arial Hebrew Scholar Light"/>
        </w:rPr>
      </w:pPr>
    </w:p>
    <w:p w14:paraId="72015243" w14:textId="77777777" w:rsidR="00817B43" w:rsidRDefault="00817B43">
      <w:pPr>
        <w:spacing w:after="0"/>
        <w:rPr>
          <w:rFonts w:ascii="Trebuchet MS" w:hAnsi="Trebuchet MS" w:cs="Arial Hebrew Scholar Light"/>
        </w:rPr>
      </w:pPr>
    </w:p>
    <w:p w14:paraId="08CEE767" w14:textId="77777777" w:rsidR="00817B43" w:rsidRDefault="00817B43">
      <w:pPr>
        <w:spacing w:after="0"/>
        <w:rPr>
          <w:rFonts w:ascii="Trebuchet MS" w:hAnsi="Trebuchet MS" w:cs="Arial Hebrew Scholar Light"/>
        </w:rPr>
      </w:pPr>
    </w:p>
    <w:p w14:paraId="245548AB" w14:textId="77777777" w:rsidR="00817B43" w:rsidRDefault="00817B43">
      <w:pPr>
        <w:spacing w:after="0"/>
        <w:rPr>
          <w:rFonts w:ascii="Trebuchet MS" w:hAnsi="Trebuchet MS" w:cs="Arial Hebrew Scholar Light"/>
        </w:rPr>
      </w:pPr>
    </w:p>
    <w:p w14:paraId="611464FF" w14:textId="77777777" w:rsidR="00817B43" w:rsidRDefault="00817B43">
      <w:pPr>
        <w:spacing w:after="0"/>
        <w:rPr>
          <w:rFonts w:ascii="Trebuchet MS" w:hAnsi="Trebuchet MS" w:cs="Arial Hebrew Scholar Light"/>
        </w:rPr>
      </w:pPr>
    </w:p>
    <w:p w14:paraId="7809FE23" w14:textId="77777777" w:rsidR="00817B43" w:rsidRDefault="00817B43">
      <w:pPr>
        <w:spacing w:after="0"/>
        <w:rPr>
          <w:rFonts w:ascii="Trebuchet MS" w:hAnsi="Trebuchet MS" w:cs="Arial Hebrew Scholar Light"/>
        </w:rPr>
      </w:pPr>
    </w:p>
    <w:p w14:paraId="49C76D15" w14:textId="77777777" w:rsidR="00817B43" w:rsidRPr="00817B43" w:rsidRDefault="00817B43">
      <w:pPr>
        <w:spacing w:after="0"/>
        <w:rPr>
          <w:rFonts w:ascii="Trebuchet MS" w:hAnsi="Trebuchet MS" w:cs="Arial Hebrew Scholar Light"/>
        </w:rPr>
      </w:pPr>
    </w:p>
    <w:p w14:paraId="67A96E4C" w14:textId="78C7699D" w:rsidR="00DC1BC4" w:rsidRPr="00817B43" w:rsidRDefault="00000000" w:rsidP="00DD1B1C">
      <w:pPr>
        <w:pStyle w:val="PargrafodaLista"/>
        <w:numPr>
          <w:ilvl w:val="1"/>
          <w:numId w:val="6"/>
        </w:numPr>
        <w:spacing w:after="0"/>
        <w:jc w:val="both"/>
        <w:rPr>
          <w:rFonts w:ascii="Trebuchet MS" w:hAnsi="Trebuchet MS" w:cs="Arial Hebrew Scholar Light"/>
          <w:u w:val="single"/>
          <w:lang w:val="pt-PT"/>
        </w:rPr>
      </w:pPr>
      <w:r w:rsidRPr="00817B43">
        <w:rPr>
          <w:rFonts w:ascii="Trebuchet MS" w:hAnsi="Trebuchet MS" w:cs="Arial Hebrew Scholar Light"/>
          <w:u w:val="single"/>
          <w:lang w:val="pt-PT"/>
        </w:rPr>
        <w:lastRenderedPageBreak/>
        <w:t>Imagens cifradas e análise de resultados</w:t>
      </w:r>
    </w:p>
    <w:p w14:paraId="69F939F7" w14:textId="2C617643" w:rsidR="00DC1BC4" w:rsidRPr="00817B43" w:rsidRDefault="00DC1BC4">
      <w:pPr>
        <w:spacing w:after="0"/>
        <w:rPr>
          <w:rFonts w:ascii="Trebuchet MS" w:hAnsi="Trebuchet MS" w:cs="Arial Hebrew Scholar Light"/>
          <w:lang w:val="pt-PT"/>
        </w:rPr>
      </w:pPr>
    </w:p>
    <w:p w14:paraId="30523A6E" w14:textId="36F2B173" w:rsidR="00DD1B1C" w:rsidRPr="00817B43" w:rsidRDefault="00000000" w:rsidP="00DD1B1C">
      <w:pPr>
        <w:pStyle w:val="PargrafodaLista"/>
        <w:numPr>
          <w:ilvl w:val="0"/>
          <w:numId w:val="7"/>
        </w:numPr>
        <w:spacing w:after="4"/>
        <w:rPr>
          <w:rFonts w:ascii="Trebuchet MS" w:hAnsi="Trebuchet MS" w:cs="Arial Hebrew Scholar Light"/>
        </w:rPr>
      </w:pPr>
      <w:r w:rsidRPr="00817B43">
        <w:rPr>
          <w:rFonts w:ascii="Trebuchet MS" w:hAnsi="Trebuchet MS" w:cs="Times New Roman"/>
          <w:lang w:val="pt-PT"/>
        </w:rPr>
        <w:t xml:space="preserve">Original </w:t>
      </w:r>
      <w:proofErr w:type="spellStart"/>
      <w:r w:rsidRPr="00817B43">
        <w:rPr>
          <w:rFonts w:ascii="Trebuchet MS" w:hAnsi="Trebuchet MS" w:cs="Times New Roman"/>
          <w:lang w:val="pt-PT"/>
        </w:rPr>
        <w:t>original</w:t>
      </w:r>
      <w:proofErr w:type="spellEnd"/>
    </w:p>
    <w:p w14:paraId="2134D5A8" w14:textId="6D4DE12F" w:rsidR="00DC1BC4" w:rsidRPr="00817B43" w:rsidRDefault="00000000" w:rsidP="00817B43">
      <w:pPr>
        <w:pStyle w:val="PargrafodaLista"/>
        <w:numPr>
          <w:ilvl w:val="0"/>
          <w:numId w:val="7"/>
        </w:numPr>
        <w:spacing w:after="213"/>
        <w:rPr>
          <w:rFonts w:ascii="Trebuchet MS" w:hAnsi="Trebuchet MS" w:cs="Times New Roman"/>
          <w:lang w:val="pt-PT"/>
        </w:rPr>
      </w:pPr>
      <w:r w:rsidRPr="00817B43">
        <w:rPr>
          <w:rFonts w:ascii="Trebuchet MS" w:hAnsi="Trebuchet MS" w:cs="Times New Roman"/>
          <w:lang w:val="pt-PT"/>
        </w:rPr>
        <w:t xml:space="preserve">AES no modo ECB </w:t>
      </w:r>
      <w:proofErr w:type="spellStart"/>
      <w:r w:rsidRPr="00817B43">
        <w:rPr>
          <w:rFonts w:ascii="Trebuchet MS" w:hAnsi="Trebuchet MS" w:cs="Times New Roman"/>
          <w:lang w:val="pt-PT"/>
        </w:rPr>
        <w:t>aes_ecb</w:t>
      </w:r>
      <w:proofErr w:type="spellEnd"/>
    </w:p>
    <w:p w14:paraId="02F5567E" w14:textId="2BAB5715" w:rsidR="00DC1BC4" w:rsidRPr="00817B43" w:rsidRDefault="00000000" w:rsidP="00817B43">
      <w:pPr>
        <w:pStyle w:val="PargrafodaLista"/>
        <w:numPr>
          <w:ilvl w:val="0"/>
          <w:numId w:val="7"/>
        </w:numPr>
        <w:spacing w:after="213"/>
        <w:rPr>
          <w:rFonts w:ascii="Trebuchet MS" w:hAnsi="Trebuchet MS" w:cs="Times New Roman"/>
          <w:lang w:val="pt-PT"/>
        </w:rPr>
      </w:pPr>
      <w:r w:rsidRPr="00817B43">
        <w:rPr>
          <w:rFonts w:ascii="Trebuchet MS" w:hAnsi="Trebuchet MS" w:cs="Times New Roman"/>
          <w:lang w:val="pt-PT"/>
        </w:rPr>
        <w:t xml:space="preserve">AES no modo CBC </w:t>
      </w:r>
      <w:proofErr w:type="spellStart"/>
      <w:r w:rsidRPr="00817B43">
        <w:rPr>
          <w:rFonts w:ascii="Trebuchet MS" w:hAnsi="Trebuchet MS" w:cs="Times New Roman"/>
          <w:lang w:val="pt-PT"/>
        </w:rPr>
        <w:t>aes_cbc</w:t>
      </w:r>
      <w:proofErr w:type="spellEnd"/>
    </w:p>
    <w:p w14:paraId="1903C5B1" w14:textId="174631BA" w:rsidR="00DC1BC4" w:rsidRPr="00817B43" w:rsidRDefault="00000000" w:rsidP="00817B43">
      <w:pPr>
        <w:pStyle w:val="PargrafodaLista"/>
        <w:numPr>
          <w:ilvl w:val="0"/>
          <w:numId w:val="7"/>
        </w:numPr>
        <w:spacing w:after="213"/>
        <w:rPr>
          <w:rFonts w:ascii="Trebuchet MS" w:hAnsi="Trebuchet MS" w:cs="Times New Roman"/>
          <w:lang w:val="pt-PT"/>
        </w:rPr>
      </w:pPr>
      <w:r w:rsidRPr="00817B43">
        <w:rPr>
          <w:rFonts w:ascii="Trebuchet MS" w:hAnsi="Trebuchet MS" w:cs="Times New Roman"/>
          <w:lang w:val="pt-PT"/>
        </w:rPr>
        <w:t xml:space="preserve">DES no modo ECB </w:t>
      </w:r>
      <w:proofErr w:type="spellStart"/>
      <w:r w:rsidRPr="00817B43">
        <w:rPr>
          <w:rFonts w:ascii="Trebuchet MS" w:hAnsi="Trebuchet MS" w:cs="Times New Roman"/>
          <w:lang w:val="pt-PT"/>
        </w:rPr>
        <w:t>des_ecb</w:t>
      </w:r>
      <w:proofErr w:type="spellEnd"/>
    </w:p>
    <w:p w14:paraId="27148135" w14:textId="2E73B857" w:rsidR="00C21FA2" w:rsidRPr="00817B43" w:rsidRDefault="00000000" w:rsidP="00817B43">
      <w:pPr>
        <w:pStyle w:val="PargrafodaLista"/>
        <w:numPr>
          <w:ilvl w:val="0"/>
          <w:numId w:val="7"/>
        </w:numPr>
        <w:spacing w:after="213"/>
        <w:rPr>
          <w:rFonts w:ascii="Trebuchet MS" w:hAnsi="Trebuchet MS" w:cs="Times New Roman"/>
          <w:lang w:val="pt-PT"/>
        </w:rPr>
      </w:pPr>
      <w:r w:rsidRPr="00817B43">
        <w:rPr>
          <w:rFonts w:ascii="Trebuchet MS" w:hAnsi="Trebuchet MS" w:cs="Times New Roman"/>
          <w:lang w:val="pt-PT"/>
        </w:rPr>
        <w:t xml:space="preserve">DES no modo CBC </w:t>
      </w:r>
      <w:proofErr w:type="spellStart"/>
      <w:r w:rsidRPr="00817B43">
        <w:rPr>
          <w:rFonts w:ascii="Trebuchet MS" w:hAnsi="Trebuchet MS" w:cs="Times New Roman"/>
          <w:lang w:val="pt-PT"/>
        </w:rPr>
        <w:t>des_cbc</w:t>
      </w:r>
      <w:proofErr w:type="spellEnd"/>
    </w:p>
    <w:p w14:paraId="17F41F75" w14:textId="2873AB30" w:rsidR="00C21FA2" w:rsidRDefault="00817B43" w:rsidP="00817B43">
      <w:pPr>
        <w:spacing w:after="49"/>
        <w:ind w:left="1125"/>
        <w:rPr>
          <w:rFonts w:ascii="Trebuchet MS" w:hAnsi="Trebuchet MS" w:cs="Arial Hebrew Scholar Light"/>
          <w:lang w:val="pt-PT"/>
        </w:rPr>
      </w:pPr>
      <w:r w:rsidRPr="00817B43">
        <w:rPr>
          <w:rFonts w:ascii="Trebuchet MS" w:hAnsi="Trebuchet MS" w:cs="Arial Hebrew Scholar Light"/>
          <w:noProof/>
          <w:lang w:val="pt-PT"/>
        </w:rPr>
        <w:drawing>
          <wp:inline distT="0" distB="0" distL="0" distR="0" wp14:anchorId="5E1B0AAC" wp14:editId="068A603B">
            <wp:extent cx="3278505" cy="2044700"/>
            <wp:effectExtent l="0" t="0" r="0" b="0"/>
            <wp:docPr id="2" name="Imagem 2" descr="Uma imagem com texto, captura de ecrã, Tipo de letr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, Tipo de letra, Retângul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72EF" w14:textId="77777777" w:rsidR="00817B43" w:rsidRPr="006A102E" w:rsidRDefault="00817B43" w:rsidP="00817B43">
      <w:pPr>
        <w:spacing w:after="25"/>
        <w:ind w:left="315"/>
        <w:rPr>
          <w:rFonts w:ascii="Trebuchet MS" w:hAnsi="Trebuchet MS" w:cs="Arial Hebrew Scholar Light"/>
          <w:lang w:val="pt-PT"/>
        </w:rPr>
      </w:pPr>
    </w:p>
    <w:p w14:paraId="31C2E2EB" w14:textId="2960DC17" w:rsidR="00DC1BC4" w:rsidRDefault="00000000" w:rsidP="00817B43">
      <w:pPr>
        <w:pStyle w:val="PargrafodaLista"/>
        <w:numPr>
          <w:ilvl w:val="1"/>
          <w:numId w:val="6"/>
        </w:numPr>
        <w:spacing w:after="0"/>
        <w:jc w:val="both"/>
        <w:rPr>
          <w:rFonts w:ascii="Trebuchet MS" w:hAnsi="Trebuchet MS" w:cs="Arial Hebrew Scholar Light"/>
          <w:u w:val="single"/>
          <w:lang w:val="pt-PT"/>
        </w:rPr>
      </w:pPr>
      <w:r w:rsidRPr="00817B43">
        <w:rPr>
          <w:rFonts w:ascii="Trebuchet MS" w:hAnsi="Trebuchet MS" w:cs="Arial Hebrew Scholar Light"/>
          <w:u w:val="single"/>
          <w:lang w:val="pt-PT"/>
        </w:rPr>
        <w:t>Análise dos resultados</w:t>
      </w:r>
    </w:p>
    <w:p w14:paraId="6C8B1695" w14:textId="77777777" w:rsidR="00817B43" w:rsidRDefault="00817B43" w:rsidP="00817B43">
      <w:pPr>
        <w:pStyle w:val="PargrafodaLista"/>
        <w:spacing w:after="0"/>
        <w:ind w:left="1125"/>
        <w:jc w:val="both"/>
        <w:rPr>
          <w:rFonts w:ascii="Trebuchet MS" w:hAnsi="Trebuchet MS" w:cs="Arial Hebrew Scholar Light"/>
          <w:u w:val="single"/>
          <w:lang w:val="pt-PT"/>
        </w:rPr>
      </w:pPr>
    </w:p>
    <w:p w14:paraId="2DA20558" w14:textId="0DA2E2F2" w:rsidR="00817B43" w:rsidRDefault="00817B43" w:rsidP="00817B43">
      <w:pPr>
        <w:pStyle w:val="PargrafodaLista"/>
        <w:spacing w:after="0"/>
        <w:ind w:left="1125"/>
        <w:jc w:val="both"/>
        <w:rPr>
          <w:rFonts w:ascii="Trebuchet MS" w:hAnsi="Trebuchet MS" w:cs="Arial Hebrew Scholar Light"/>
          <w:u w:val="single"/>
          <w:lang w:val="pt-PT"/>
        </w:rPr>
      </w:pPr>
      <w:r>
        <w:rPr>
          <w:noProof/>
        </w:rPr>
        <w:drawing>
          <wp:inline distT="0" distB="0" distL="0" distR="0" wp14:anchorId="3CE90B65" wp14:editId="4E32E9FC">
            <wp:extent cx="4339290" cy="2781300"/>
            <wp:effectExtent l="0" t="0" r="4445" b="0"/>
            <wp:docPr id="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ptura de ecrã, Tipo de letra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648" cy="27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5E29" w14:textId="77777777" w:rsidR="00817B43" w:rsidRDefault="00817B43" w:rsidP="00817B43">
      <w:pPr>
        <w:pStyle w:val="PargrafodaLista"/>
        <w:spacing w:after="0"/>
        <w:ind w:left="1125"/>
        <w:jc w:val="both"/>
        <w:rPr>
          <w:rFonts w:ascii="Trebuchet MS" w:hAnsi="Trebuchet MS" w:cs="Arial Hebrew Scholar Light"/>
          <w:u w:val="single"/>
          <w:lang w:val="pt-PT"/>
        </w:rPr>
      </w:pPr>
    </w:p>
    <w:p w14:paraId="0A6388C2" w14:textId="77777777" w:rsidR="00817B43" w:rsidRPr="006A102E" w:rsidRDefault="00817B43" w:rsidP="00817B43">
      <w:pPr>
        <w:pStyle w:val="PargrafodaLista"/>
        <w:spacing w:after="0"/>
        <w:ind w:left="1125"/>
        <w:jc w:val="both"/>
        <w:rPr>
          <w:rFonts w:ascii="Trebuchet MS" w:hAnsi="Trebuchet MS" w:cs="Arial Hebrew Scholar Light"/>
          <w:lang w:val="pt-PT"/>
        </w:rPr>
      </w:pPr>
      <w:r w:rsidRPr="006A102E">
        <w:rPr>
          <w:rFonts w:ascii="Trebuchet MS" w:hAnsi="Trebuchet MS" w:cs="Arial Hebrew Scholar Light"/>
          <w:lang w:val="pt-PT"/>
        </w:rPr>
        <w:t>Uma vez que os modos ECB e CBC funcionam por blocos, no caso do DES, 64 bits e no caso do</w:t>
      </w:r>
    </w:p>
    <w:p w14:paraId="27823632" w14:textId="77777777" w:rsidR="00817B43" w:rsidRDefault="00817B43" w:rsidP="00817B43">
      <w:pPr>
        <w:pStyle w:val="PargrafodaLista"/>
        <w:spacing w:after="0"/>
        <w:ind w:left="1125"/>
        <w:jc w:val="both"/>
        <w:rPr>
          <w:rFonts w:ascii="Trebuchet MS" w:hAnsi="Trebuchet MS" w:cs="Arial Hebrew Scholar Light"/>
          <w:lang w:val="pt-PT"/>
        </w:rPr>
      </w:pPr>
      <w:r w:rsidRPr="006A102E">
        <w:rPr>
          <w:rFonts w:ascii="Trebuchet MS" w:hAnsi="Trebuchet MS" w:cs="Arial Hebrew Scholar Light"/>
          <w:lang w:val="pt-PT"/>
        </w:rPr>
        <w:t xml:space="preserve">AES 128 bits, o programa acrescentou um </w:t>
      </w:r>
      <w:proofErr w:type="spellStart"/>
      <w:r w:rsidRPr="006A102E">
        <w:rPr>
          <w:rFonts w:ascii="Trebuchet MS" w:hAnsi="Trebuchet MS" w:cs="Arial Hebrew Scholar Light"/>
          <w:lang w:val="pt-PT"/>
        </w:rPr>
        <w:t>padding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de 3 bytes, tornando assim os ficheiros um pouco maiores que o original.</w:t>
      </w:r>
    </w:p>
    <w:p w14:paraId="4965ED16" w14:textId="77777777" w:rsidR="00817B43" w:rsidRDefault="00817B43" w:rsidP="00817B43">
      <w:pPr>
        <w:pStyle w:val="PargrafodaLista"/>
        <w:spacing w:after="0"/>
        <w:ind w:left="1125"/>
        <w:jc w:val="both"/>
        <w:rPr>
          <w:rFonts w:ascii="Trebuchet MS" w:hAnsi="Trebuchet MS" w:cs="Arial Hebrew Scholar Light"/>
          <w:lang w:val="pt-PT"/>
        </w:rPr>
      </w:pPr>
    </w:p>
    <w:p w14:paraId="6645456C" w14:textId="77777777" w:rsidR="00817B43" w:rsidRPr="00817B43" w:rsidRDefault="00817B43" w:rsidP="00817B43">
      <w:pPr>
        <w:spacing w:after="0"/>
        <w:ind w:left="1125"/>
        <w:jc w:val="both"/>
        <w:rPr>
          <w:rFonts w:ascii="Trebuchet MS" w:hAnsi="Trebuchet MS" w:cs="Arial Hebrew Scholar Light"/>
          <w:b/>
          <w:bCs/>
          <w:u w:val="single"/>
          <w:lang w:val="pt-PT"/>
        </w:rPr>
      </w:pPr>
      <w:proofErr w:type="spellStart"/>
      <w:r w:rsidRPr="00817B43">
        <w:rPr>
          <w:rFonts w:ascii="Trebuchet MS" w:hAnsi="Trebuchet MS" w:cs="Arial Hebrew Scholar Light"/>
          <w:b/>
          <w:bCs/>
          <w:u w:val="single"/>
          <w:lang w:val="pt-PT"/>
        </w:rPr>
        <w:t>ECB_vs_CBC</w:t>
      </w:r>
      <w:proofErr w:type="spellEnd"/>
    </w:p>
    <w:p w14:paraId="0A8537AC" w14:textId="77777777" w:rsidR="00817B43" w:rsidRPr="006A102E" w:rsidRDefault="00817B43" w:rsidP="00817B43">
      <w:pPr>
        <w:pStyle w:val="PargrafodaLista"/>
        <w:spacing w:after="0"/>
        <w:ind w:left="1125"/>
        <w:jc w:val="both"/>
        <w:rPr>
          <w:rFonts w:ascii="Trebuchet MS" w:hAnsi="Trebuchet MS" w:cs="Arial Hebrew Scholar Light"/>
          <w:lang w:val="pt-PT"/>
        </w:rPr>
      </w:pPr>
      <w:r w:rsidRPr="006A102E">
        <w:rPr>
          <w:rFonts w:ascii="Trebuchet MS" w:hAnsi="Trebuchet MS" w:cs="Arial Hebrew Scholar Light"/>
          <w:lang w:val="pt-PT"/>
        </w:rPr>
        <w:t xml:space="preserve">Como </w:t>
      </w:r>
      <w:r w:rsidRPr="00817B43">
        <w:rPr>
          <w:rFonts w:ascii="Trebuchet MS" w:hAnsi="Trebuchet MS" w:cs="Arial Hebrew Scholar Light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 poss</w:t>
      </w:r>
      <w:r w:rsidRPr="00817B43">
        <w:rPr>
          <w:rFonts w:ascii="Trebuchet MS" w:hAnsi="Trebuchet MS" w:cs="Arial Hebrew Scholar Light"/>
          <w:lang w:val="pt-PT"/>
        </w:rPr>
        <w:t>í</w:t>
      </w:r>
      <w:r w:rsidRPr="006A102E">
        <w:rPr>
          <w:rFonts w:ascii="Trebuchet MS" w:hAnsi="Trebuchet MS" w:cs="Arial Hebrew Scholar Light"/>
          <w:lang w:val="pt-PT"/>
        </w:rPr>
        <w:t xml:space="preserve">vel ver na imagem, quando </w:t>
      </w:r>
      <w:r w:rsidRPr="00817B43">
        <w:rPr>
          <w:rFonts w:ascii="Trebuchet MS" w:hAnsi="Trebuchet MS" w:cs="Arial Hebrew Scholar Light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 usado o modo ECB, continua a ser poss</w:t>
      </w:r>
      <w:r w:rsidRPr="00817B43">
        <w:rPr>
          <w:rFonts w:ascii="Trebuchet MS" w:hAnsi="Trebuchet MS" w:cs="Arial Hebrew Scholar Light"/>
          <w:lang w:val="pt-PT"/>
        </w:rPr>
        <w:t>í</w:t>
      </w:r>
      <w:r w:rsidRPr="006A102E">
        <w:rPr>
          <w:rFonts w:ascii="Trebuchet MS" w:hAnsi="Trebuchet MS" w:cs="Arial Hebrew Scholar Light"/>
          <w:lang w:val="pt-PT"/>
        </w:rPr>
        <w:t>vel identificar a informa</w:t>
      </w:r>
      <w:r w:rsidRPr="00817B43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 xml:space="preserve">o, pois cada bloco </w:t>
      </w:r>
      <w:r w:rsidRPr="00817B43">
        <w:rPr>
          <w:rFonts w:ascii="Trebuchet MS" w:hAnsi="Trebuchet MS" w:cs="Arial Hebrew Scholar Light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 cifrado independente dos restantes blocos, o que faz com que informa</w:t>
      </w:r>
      <w:r w:rsidRPr="00817B43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 igual na imagem original, continue igual depois de cifrada. J</w:t>
      </w:r>
      <w:r w:rsidRPr="00817B43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 xml:space="preserve"> no modo CBC isto n</w:t>
      </w:r>
      <w:r w:rsidRPr="00817B43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 xml:space="preserve">o acontece porque cada bloco </w:t>
      </w:r>
      <w:r w:rsidRPr="00817B43">
        <w:rPr>
          <w:rFonts w:ascii="Trebuchet MS" w:hAnsi="Trebuchet MS" w:cs="Arial Hebrew Scholar Light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 </w:t>
      </w:r>
      <w:proofErr w:type="spellStart"/>
      <w:r w:rsidRPr="006A102E">
        <w:rPr>
          <w:rFonts w:ascii="Trebuchet MS" w:hAnsi="Trebuchet MS" w:cs="Arial Hebrew Scholar Light"/>
          <w:lang w:val="pt-PT"/>
        </w:rPr>
        <w:t>XORado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com informa</w:t>
      </w:r>
      <w:r w:rsidRPr="00817B43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 do bloco anterior, fazendo com que deste modo, cada bloco dependa de todos os blocos anteriores.</w:t>
      </w:r>
    </w:p>
    <w:p w14:paraId="3730B6B5" w14:textId="4EE34102" w:rsidR="00817B43" w:rsidRDefault="00817B43" w:rsidP="00817B43">
      <w:pPr>
        <w:pStyle w:val="PargrafodaLista"/>
        <w:numPr>
          <w:ilvl w:val="0"/>
          <w:numId w:val="3"/>
        </w:numPr>
        <w:spacing w:after="0"/>
        <w:ind w:left="405" w:hanging="322"/>
        <w:jc w:val="both"/>
        <w:rPr>
          <w:rFonts w:ascii="Trebuchet MS" w:hAnsi="Trebuchet MS" w:cs="Arial Hebrew Scholar Light"/>
          <w:lang w:val="pt-PT"/>
        </w:rPr>
      </w:pPr>
      <w:r>
        <w:rPr>
          <w:rFonts w:ascii="Trebuchet MS" w:hAnsi="Trebuchet MS" w:cs="Arial Hebrew Scholar Light"/>
          <w:lang w:val="pt-PT"/>
        </w:rPr>
        <w:lastRenderedPageBreak/>
        <w:t>E</w:t>
      </w:r>
      <w:r w:rsidRPr="00817B43">
        <w:rPr>
          <w:rFonts w:ascii="Trebuchet MS" w:hAnsi="Trebuchet MS" w:cs="Arial Hebrew Scholar Light"/>
          <w:lang w:val="pt-PT"/>
        </w:rPr>
        <w:t>xecice6.Blockchain</w:t>
      </w:r>
    </w:p>
    <w:p w14:paraId="273DEEB2" w14:textId="77777777" w:rsidR="00817B43" w:rsidRDefault="00817B43" w:rsidP="00817B43">
      <w:pPr>
        <w:pStyle w:val="PargrafodaLista"/>
        <w:spacing w:after="0"/>
        <w:ind w:left="405"/>
        <w:jc w:val="both"/>
        <w:rPr>
          <w:rFonts w:ascii="Trebuchet MS" w:hAnsi="Trebuchet MS" w:cs="Arial Hebrew Scholar Light"/>
          <w:lang w:val="pt-PT"/>
        </w:rPr>
      </w:pPr>
    </w:p>
    <w:p w14:paraId="267F3BE3" w14:textId="7A294D87" w:rsidR="004D562F" w:rsidRDefault="00817B43" w:rsidP="004D562F">
      <w:pPr>
        <w:pStyle w:val="PargrafodaLista"/>
        <w:numPr>
          <w:ilvl w:val="1"/>
          <w:numId w:val="8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4D562F">
        <w:rPr>
          <w:rFonts w:ascii="Trebuchet MS" w:hAnsi="Trebuchet MS" w:cs="Arial Hebrew Scholar Light"/>
          <w:lang w:val="pt-PT"/>
        </w:rPr>
        <w:t xml:space="preserve">A alteração do valor da transação no bloco 10 afetaria o </w:t>
      </w:r>
      <w:proofErr w:type="spellStart"/>
      <w:r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Pr="004D562F">
        <w:rPr>
          <w:rFonts w:ascii="Trebuchet MS" w:hAnsi="Trebuchet MS" w:cs="Arial Hebrew Scholar Light"/>
          <w:lang w:val="pt-PT"/>
        </w:rPr>
        <w:t xml:space="preserve"> desse bloco, pois o </w:t>
      </w:r>
      <w:proofErr w:type="spellStart"/>
      <w:r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Pr="004D562F">
        <w:rPr>
          <w:rFonts w:ascii="Trebuchet MS" w:hAnsi="Trebuchet MS" w:cs="Arial Hebrew Scholar Light"/>
          <w:lang w:val="pt-PT"/>
        </w:rPr>
        <w:t xml:space="preserve"> é calculado com base nos dados da </w:t>
      </w:r>
      <w:r w:rsidR="004D562F" w:rsidRPr="004D562F">
        <w:rPr>
          <w:rFonts w:ascii="Trebuchet MS" w:hAnsi="Trebuchet MS" w:cs="Arial Hebrew Scholar Light"/>
          <w:lang w:val="pt-PT"/>
        </w:rPr>
        <w:t>transação. Como</w:t>
      </w:r>
      <w:r w:rsidR="004D562F" w:rsidRPr="004D562F">
        <w:rPr>
          <w:rFonts w:ascii="Trebuchet MS" w:hAnsi="Trebuchet MS" w:cs="Arial Hebrew Scholar Light"/>
          <w:lang w:val="pt-PT"/>
        </w:rPr>
        <w:t xml:space="preserve"> cada bloco na blockchain contém o </w:t>
      </w:r>
      <w:proofErr w:type="spellStart"/>
      <w:r w:rsidR="004D562F"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="004D562F" w:rsidRPr="004D562F">
        <w:rPr>
          <w:rFonts w:ascii="Trebuchet MS" w:hAnsi="Trebuchet MS" w:cs="Arial Hebrew Scholar Light"/>
          <w:lang w:val="pt-PT"/>
        </w:rPr>
        <w:t xml:space="preserve"> do bloco anterior, essa alteração também afetaria todos os blocos subsequentes na cadeia.</w:t>
      </w:r>
      <w:r w:rsidR="004D562F" w:rsidRPr="004D562F">
        <w:rPr>
          <w:rFonts w:ascii="Trebuchet MS" w:hAnsi="Trebuchet MS" w:cs="Arial Hebrew Scholar Light"/>
          <w:lang w:val="pt-PT"/>
        </w:rPr>
        <w:t xml:space="preserve"> </w:t>
      </w:r>
      <w:r w:rsidR="00000000" w:rsidRPr="004D562F">
        <w:rPr>
          <w:rFonts w:ascii="Trebuchet MS" w:hAnsi="Trebuchet MS" w:cs="Arial Hebrew Scholar Light"/>
          <w:lang w:val="pt-PT"/>
        </w:rPr>
        <w:t>Quando o processo de valida</w:t>
      </w:r>
      <w:r w:rsidR="00000000" w:rsidRPr="004D562F">
        <w:rPr>
          <w:rFonts w:ascii="Trebuchet MS" w:hAnsi="Trebuchet MS" w:cs="Cambria"/>
          <w:lang w:val="pt-PT"/>
        </w:rPr>
        <w:t>çã</w:t>
      </w:r>
      <w:r w:rsidR="00000000" w:rsidRPr="004D562F">
        <w:rPr>
          <w:rFonts w:ascii="Trebuchet MS" w:hAnsi="Trebuchet MS" w:cs="Arial Hebrew Scholar Light"/>
          <w:lang w:val="pt-PT"/>
        </w:rPr>
        <w:t xml:space="preserve">o percorre a cadeia de blocos, ele recalcula o </w:t>
      </w:r>
      <w:proofErr w:type="spellStart"/>
      <w:r w:rsidR="00000000"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="00000000" w:rsidRPr="004D562F">
        <w:rPr>
          <w:rFonts w:ascii="Trebuchet MS" w:hAnsi="Trebuchet MS" w:cs="Arial Hebrew Scholar Light"/>
          <w:lang w:val="pt-PT"/>
        </w:rPr>
        <w:t xml:space="preserve"> de cada bloco e compara com o valor do </w:t>
      </w:r>
      <w:proofErr w:type="spellStart"/>
      <w:r w:rsidR="00000000"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="00000000" w:rsidRPr="004D562F">
        <w:rPr>
          <w:rFonts w:ascii="Trebuchet MS" w:hAnsi="Trebuchet MS" w:cs="Arial Hebrew Scholar Light"/>
          <w:lang w:val="pt-PT"/>
        </w:rPr>
        <w:t xml:space="preserve"> armazenado no pr</w:t>
      </w:r>
      <w:r w:rsidR="00000000" w:rsidRPr="004D562F">
        <w:rPr>
          <w:rFonts w:ascii="Trebuchet MS" w:hAnsi="Trebuchet MS" w:cs="Cambria"/>
          <w:lang w:val="pt-PT"/>
        </w:rPr>
        <w:t>ó</w:t>
      </w:r>
      <w:r w:rsidR="00000000" w:rsidRPr="004D562F">
        <w:rPr>
          <w:rFonts w:ascii="Trebuchet MS" w:hAnsi="Trebuchet MS" w:cs="Arial Hebrew Scholar Light"/>
          <w:lang w:val="pt-PT"/>
        </w:rPr>
        <w:t>ximo bloco. Se um atacante alterar o valor da transa</w:t>
      </w:r>
      <w:r w:rsidR="00000000" w:rsidRPr="004D562F">
        <w:rPr>
          <w:rFonts w:ascii="Trebuchet MS" w:hAnsi="Trebuchet MS" w:cs="Cambria"/>
          <w:lang w:val="pt-PT"/>
        </w:rPr>
        <w:t>çã</w:t>
      </w:r>
      <w:r w:rsidR="00000000" w:rsidRPr="004D562F">
        <w:rPr>
          <w:rFonts w:ascii="Trebuchet MS" w:hAnsi="Trebuchet MS" w:cs="Arial Hebrew Scholar Light"/>
          <w:lang w:val="pt-PT"/>
        </w:rPr>
        <w:t xml:space="preserve">o no bloco 10, o </w:t>
      </w:r>
      <w:proofErr w:type="spellStart"/>
      <w:r w:rsidR="00000000"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="00000000" w:rsidRPr="004D562F">
        <w:rPr>
          <w:rFonts w:ascii="Trebuchet MS" w:hAnsi="Trebuchet MS" w:cs="Arial Hebrew Scholar Light"/>
          <w:lang w:val="pt-PT"/>
        </w:rPr>
        <w:t xml:space="preserve"> recalculado para esse bloco ser</w:t>
      </w:r>
      <w:r w:rsidR="00000000" w:rsidRPr="004D562F">
        <w:rPr>
          <w:rFonts w:ascii="Trebuchet MS" w:hAnsi="Trebuchet MS" w:cs="Cambria"/>
          <w:lang w:val="pt-PT"/>
        </w:rPr>
        <w:t>á</w:t>
      </w:r>
      <w:r w:rsidR="00000000" w:rsidRPr="004D562F">
        <w:rPr>
          <w:rFonts w:ascii="Trebuchet MS" w:hAnsi="Trebuchet MS" w:cs="Arial Hebrew Scholar Light"/>
          <w:lang w:val="pt-PT"/>
        </w:rPr>
        <w:t xml:space="preserve"> diferente do </w:t>
      </w:r>
      <w:proofErr w:type="spellStart"/>
      <w:r w:rsidR="00000000"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="00000000" w:rsidRPr="004D562F">
        <w:rPr>
          <w:rFonts w:ascii="Trebuchet MS" w:hAnsi="Trebuchet MS" w:cs="Arial Hebrew Scholar Light"/>
          <w:lang w:val="pt-PT"/>
        </w:rPr>
        <w:t xml:space="preserve"> armazenado no bloco 11. Portanto, a valida</w:t>
      </w:r>
      <w:r w:rsidR="00000000" w:rsidRPr="004D562F">
        <w:rPr>
          <w:rFonts w:ascii="Trebuchet MS" w:hAnsi="Trebuchet MS" w:cs="Cambria"/>
          <w:lang w:val="pt-PT"/>
        </w:rPr>
        <w:t>çã</w:t>
      </w:r>
      <w:r w:rsidR="00000000" w:rsidRPr="004D562F">
        <w:rPr>
          <w:rFonts w:ascii="Trebuchet MS" w:hAnsi="Trebuchet MS" w:cs="Arial Hebrew Scholar Light"/>
          <w:lang w:val="pt-PT"/>
        </w:rPr>
        <w:t>o falhar</w:t>
      </w:r>
      <w:r w:rsidR="00000000" w:rsidRPr="004D562F">
        <w:rPr>
          <w:rFonts w:ascii="Trebuchet MS" w:hAnsi="Trebuchet MS" w:cs="Cambria"/>
          <w:lang w:val="pt-PT"/>
        </w:rPr>
        <w:t>á</w:t>
      </w:r>
      <w:r w:rsidR="00000000" w:rsidRPr="004D562F">
        <w:rPr>
          <w:rFonts w:ascii="Trebuchet MS" w:hAnsi="Trebuchet MS" w:cs="Arial Hebrew Scholar Light"/>
          <w:lang w:val="pt-PT"/>
        </w:rPr>
        <w:t xml:space="preserve"> no bloco 11, pois o </w:t>
      </w:r>
      <w:proofErr w:type="spellStart"/>
      <w:r w:rsidR="00000000"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="00000000" w:rsidRPr="004D562F">
        <w:rPr>
          <w:rFonts w:ascii="Trebuchet MS" w:hAnsi="Trebuchet MS" w:cs="Arial Hebrew Scholar Light"/>
          <w:lang w:val="pt-PT"/>
        </w:rPr>
        <w:t xml:space="preserve"> armazenado n</w:t>
      </w:r>
      <w:r w:rsidR="00000000" w:rsidRPr="004D562F">
        <w:rPr>
          <w:rFonts w:ascii="Trebuchet MS" w:hAnsi="Trebuchet MS" w:cs="Cambria"/>
          <w:lang w:val="pt-PT"/>
        </w:rPr>
        <w:t>ã</w:t>
      </w:r>
      <w:r w:rsidR="00000000" w:rsidRPr="004D562F">
        <w:rPr>
          <w:rFonts w:ascii="Trebuchet MS" w:hAnsi="Trebuchet MS" w:cs="Arial Hebrew Scholar Light"/>
          <w:lang w:val="pt-PT"/>
        </w:rPr>
        <w:t>o corresponder</w:t>
      </w:r>
      <w:r w:rsidR="00000000" w:rsidRPr="004D562F">
        <w:rPr>
          <w:rFonts w:ascii="Trebuchet MS" w:hAnsi="Trebuchet MS" w:cs="Cambria"/>
          <w:lang w:val="pt-PT"/>
        </w:rPr>
        <w:t>á</w:t>
      </w:r>
      <w:r w:rsidR="00000000" w:rsidRPr="004D562F">
        <w:rPr>
          <w:rFonts w:ascii="Trebuchet MS" w:hAnsi="Trebuchet MS" w:cs="Arial Hebrew Scholar Light"/>
          <w:lang w:val="pt-PT"/>
        </w:rPr>
        <w:t xml:space="preserve"> ao </w:t>
      </w:r>
      <w:proofErr w:type="spellStart"/>
      <w:r w:rsidR="00000000"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="00000000" w:rsidRPr="004D562F">
        <w:rPr>
          <w:rFonts w:ascii="Trebuchet MS" w:hAnsi="Trebuchet MS" w:cs="Arial Hebrew Scholar Light"/>
          <w:lang w:val="pt-PT"/>
        </w:rPr>
        <w:t xml:space="preserve"> recalculado do bloco 10.</w:t>
      </w:r>
      <w:r w:rsidR="004D562F" w:rsidRPr="004D562F">
        <w:rPr>
          <w:rFonts w:ascii="Trebuchet MS" w:hAnsi="Trebuchet MS" w:cs="Arial Hebrew Scholar Light"/>
          <w:lang w:val="pt-PT"/>
        </w:rPr>
        <w:t xml:space="preserve"> </w:t>
      </w:r>
      <w:r w:rsidR="00000000" w:rsidRPr="004D562F">
        <w:rPr>
          <w:rFonts w:ascii="Trebuchet MS" w:hAnsi="Trebuchet MS" w:cs="Arial Hebrew Scholar Light"/>
          <w:lang w:val="pt-PT"/>
        </w:rPr>
        <w:t>Isso permite que a altera</w:t>
      </w:r>
      <w:r w:rsidR="00000000" w:rsidRPr="004D562F">
        <w:rPr>
          <w:rFonts w:ascii="Trebuchet MS" w:hAnsi="Trebuchet MS" w:cs="Cambria"/>
          <w:lang w:val="pt-PT"/>
        </w:rPr>
        <w:t>çã</w:t>
      </w:r>
      <w:r w:rsidR="00000000" w:rsidRPr="004D562F">
        <w:rPr>
          <w:rFonts w:ascii="Trebuchet MS" w:hAnsi="Trebuchet MS" w:cs="Arial Hebrew Scholar Light"/>
          <w:lang w:val="pt-PT"/>
        </w:rPr>
        <w:t xml:space="preserve">o seja </w:t>
      </w:r>
      <w:proofErr w:type="spellStart"/>
      <w:r w:rsidR="00000000" w:rsidRPr="004D562F">
        <w:rPr>
          <w:rFonts w:ascii="Trebuchet MS" w:hAnsi="Trebuchet MS" w:cs="Arial Hebrew Scholar Light"/>
          <w:lang w:val="pt-PT"/>
        </w:rPr>
        <w:t>detectada</w:t>
      </w:r>
      <w:proofErr w:type="spellEnd"/>
      <w:r w:rsidR="00000000" w:rsidRPr="004D562F">
        <w:rPr>
          <w:rFonts w:ascii="Trebuchet MS" w:hAnsi="Trebuchet MS" w:cs="Arial Hebrew Scholar Light"/>
          <w:lang w:val="pt-PT"/>
        </w:rPr>
        <w:t xml:space="preserve"> e a integridade da cadeia de blocos seja </w:t>
      </w:r>
      <w:proofErr w:type="spellStart"/>
      <w:proofErr w:type="gramStart"/>
      <w:r w:rsidR="00000000" w:rsidRPr="004D562F">
        <w:rPr>
          <w:rFonts w:ascii="Trebuchet MS" w:hAnsi="Trebuchet MS" w:cs="Arial Hebrew Scholar Light"/>
          <w:lang w:val="pt-PT"/>
        </w:rPr>
        <w:t>mantida.A</w:t>
      </w:r>
      <w:proofErr w:type="spellEnd"/>
      <w:proofErr w:type="gramEnd"/>
      <w:r w:rsidR="00000000" w:rsidRPr="004D562F">
        <w:rPr>
          <w:rFonts w:ascii="Trebuchet MS" w:hAnsi="Trebuchet MS" w:cs="Arial Hebrew Scholar Light"/>
          <w:lang w:val="pt-PT"/>
        </w:rPr>
        <w:t xml:space="preserve"> beleza da blockchain reside precisamente nesta propriedade: qualquer altera</w:t>
      </w:r>
      <w:r w:rsidR="00000000" w:rsidRPr="004D562F">
        <w:rPr>
          <w:rFonts w:ascii="Trebuchet MS" w:hAnsi="Trebuchet MS" w:cs="Cambria"/>
          <w:lang w:val="pt-PT"/>
        </w:rPr>
        <w:t>çã</w:t>
      </w:r>
      <w:r w:rsidR="00000000" w:rsidRPr="004D562F">
        <w:rPr>
          <w:rFonts w:ascii="Trebuchet MS" w:hAnsi="Trebuchet MS" w:cs="Arial Hebrew Scholar Light"/>
          <w:lang w:val="pt-PT"/>
        </w:rPr>
        <w:t xml:space="preserve">o em um bloco </w:t>
      </w:r>
      <w:r w:rsidR="00000000" w:rsidRPr="004D562F">
        <w:rPr>
          <w:rFonts w:ascii="Trebuchet MS" w:hAnsi="Trebuchet MS" w:cs="Cambria"/>
          <w:lang w:val="pt-PT"/>
        </w:rPr>
        <w:t>é</w:t>
      </w:r>
      <w:r w:rsidR="00000000" w:rsidRPr="004D562F">
        <w:rPr>
          <w:rFonts w:ascii="Trebuchet MS" w:hAnsi="Trebuchet MS" w:cs="Arial Hebrew Scholar Light"/>
          <w:lang w:val="pt-PT"/>
        </w:rPr>
        <w:t xml:space="preserve"> propagada para todos os blocos subsequentes, tornando as altera</w:t>
      </w:r>
      <w:r w:rsidR="00000000" w:rsidRPr="004D562F">
        <w:rPr>
          <w:rFonts w:ascii="Trebuchet MS" w:hAnsi="Trebuchet MS" w:cs="Cambria"/>
          <w:lang w:val="pt-PT"/>
        </w:rPr>
        <w:t>çõ</w:t>
      </w:r>
      <w:r w:rsidR="00000000" w:rsidRPr="004D562F">
        <w:rPr>
          <w:rFonts w:ascii="Trebuchet MS" w:hAnsi="Trebuchet MS" w:cs="Arial Hebrew Scholar Light"/>
          <w:lang w:val="pt-PT"/>
        </w:rPr>
        <w:t xml:space="preserve">es facilmente </w:t>
      </w:r>
      <w:proofErr w:type="spellStart"/>
      <w:r w:rsidR="00000000" w:rsidRPr="004D562F">
        <w:rPr>
          <w:rFonts w:ascii="Trebuchet MS" w:hAnsi="Trebuchet MS" w:cs="Arial Hebrew Scholar Light"/>
          <w:lang w:val="pt-PT"/>
        </w:rPr>
        <w:t>detect</w:t>
      </w:r>
      <w:r w:rsidR="00000000" w:rsidRPr="004D562F">
        <w:rPr>
          <w:rFonts w:ascii="Trebuchet MS" w:hAnsi="Trebuchet MS" w:cs="Cambria"/>
          <w:lang w:val="pt-PT"/>
        </w:rPr>
        <w:t>á</w:t>
      </w:r>
      <w:r w:rsidR="00000000" w:rsidRPr="004D562F">
        <w:rPr>
          <w:rFonts w:ascii="Trebuchet MS" w:hAnsi="Trebuchet MS" w:cs="Arial Hebrew Scholar Light"/>
          <w:lang w:val="pt-PT"/>
        </w:rPr>
        <w:t>veis</w:t>
      </w:r>
      <w:proofErr w:type="spellEnd"/>
    </w:p>
    <w:p w14:paraId="3C5A12DD" w14:textId="77777777" w:rsidR="004D562F" w:rsidRDefault="004D562F" w:rsidP="004D562F">
      <w:pPr>
        <w:pStyle w:val="PargrafodaLista"/>
        <w:spacing w:after="0"/>
        <w:ind w:left="270"/>
        <w:jc w:val="both"/>
        <w:rPr>
          <w:rFonts w:ascii="Trebuchet MS" w:hAnsi="Trebuchet MS" w:cs="Arial Hebrew Scholar Light"/>
          <w:lang w:val="pt-PT"/>
        </w:rPr>
      </w:pPr>
    </w:p>
    <w:p w14:paraId="4044279D" w14:textId="26019A0A" w:rsidR="00DC1BC4" w:rsidRPr="004D562F" w:rsidRDefault="00000000" w:rsidP="004D562F">
      <w:pPr>
        <w:pStyle w:val="PargrafodaLista"/>
        <w:numPr>
          <w:ilvl w:val="1"/>
          <w:numId w:val="8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4D562F">
        <w:rPr>
          <w:rFonts w:ascii="Trebuchet MS" w:hAnsi="Trebuchet MS" w:cs="Arial Hebrew Scholar Light"/>
          <w:lang w:val="pt-PT"/>
        </w:rPr>
        <w:t>Para realizar uma alteração legítima no valor da transação do bloco 10, seria necessário alterar as seguintes informações na cadeia:</w:t>
      </w:r>
    </w:p>
    <w:p w14:paraId="11B095B1" w14:textId="77777777" w:rsidR="00DC1BC4" w:rsidRPr="006A102E" w:rsidRDefault="00DC1BC4">
      <w:pPr>
        <w:spacing w:after="0"/>
        <w:rPr>
          <w:rFonts w:ascii="Trebuchet MS" w:hAnsi="Trebuchet MS" w:cs="Arial Hebrew Scholar Light"/>
          <w:lang w:val="pt-PT"/>
        </w:rPr>
      </w:pPr>
    </w:p>
    <w:p w14:paraId="3E6B711B" w14:textId="77777777" w:rsidR="00DC1BC4" w:rsidRPr="004D562F" w:rsidRDefault="00000000" w:rsidP="004D562F">
      <w:pPr>
        <w:pStyle w:val="PargrafodaLista"/>
        <w:numPr>
          <w:ilvl w:val="1"/>
          <w:numId w:val="1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4D562F">
        <w:rPr>
          <w:rFonts w:ascii="Trebuchet MS" w:hAnsi="Trebuchet MS" w:cs="Arial Hebrew Scholar Light"/>
          <w:b/>
          <w:bCs/>
          <w:lang w:val="pt-PT"/>
        </w:rPr>
        <w:t>Bloco 10:</w:t>
      </w:r>
      <w:r w:rsidRPr="004D562F">
        <w:rPr>
          <w:rFonts w:ascii="Trebuchet MS" w:hAnsi="Trebuchet MS" w:cs="Arial Hebrew Scholar Light"/>
          <w:lang w:val="pt-PT"/>
        </w:rPr>
        <w:t xml:space="preserve"> Primeiro, alterar o valor da transação no bloco 10. Isso também alteraria o </w:t>
      </w:r>
      <w:proofErr w:type="spellStart"/>
      <w:r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Pr="004D562F">
        <w:rPr>
          <w:rFonts w:ascii="Trebuchet MS" w:hAnsi="Trebuchet MS" w:cs="Arial Hebrew Scholar Light"/>
          <w:lang w:val="pt-PT"/>
        </w:rPr>
        <w:t xml:space="preserve"> do bloco 10, pois o </w:t>
      </w:r>
      <w:proofErr w:type="spellStart"/>
      <w:r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Pr="004D562F">
        <w:rPr>
          <w:rFonts w:ascii="Trebuchet MS" w:hAnsi="Trebuchet MS" w:cs="Arial Hebrew Scholar Light"/>
          <w:lang w:val="pt-PT"/>
        </w:rPr>
        <w:t xml:space="preserve"> é calculado com base nos dados da transação.</w:t>
      </w:r>
    </w:p>
    <w:p w14:paraId="3ADEEF6D" w14:textId="77777777" w:rsidR="00DC1BC4" w:rsidRPr="004D562F" w:rsidRDefault="00000000" w:rsidP="004D562F">
      <w:pPr>
        <w:pStyle w:val="PargrafodaLista"/>
        <w:numPr>
          <w:ilvl w:val="1"/>
          <w:numId w:val="1"/>
        </w:numPr>
        <w:spacing w:after="0"/>
        <w:jc w:val="both"/>
        <w:rPr>
          <w:rFonts w:ascii="Trebuchet MS" w:hAnsi="Trebuchet MS" w:cs="Arial Hebrew Scholar Light"/>
          <w:lang w:val="pt-PT"/>
        </w:rPr>
      </w:pPr>
      <w:r w:rsidRPr="004D562F">
        <w:rPr>
          <w:rFonts w:ascii="Trebuchet MS" w:hAnsi="Trebuchet MS" w:cs="Arial Hebrew Scholar Light"/>
          <w:b/>
          <w:bCs/>
          <w:lang w:val="pt-PT"/>
        </w:rPr>
        <w:t>Blocos 11 a 100:</w:t>
      </w:r>
      <w:r w:rsidRPr="004D562F">
        <w:rPr>
          <w:rFonts w:ascii="Trebuchet MS" w:hAnsi="Trebuchet MS" w:cs="Arial Hebrew Scholar Light"/>
          <w:lang w:val="pt-PT"/>
        </w:rPr>
        <w:t xml:space="preserve"> Como cada bloco na blockchain contém o </w:t>
      </w:r>
      <w:proofErr w:type="spellStart"/>
      <w:r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Pr="004D562F">
        <w:rPr>
          <w:rFonts w:ascii="Trebuchet MS" w:hAnsi="Trebuchet MS" w:cs="Arial Hebrew Scholar Light"/>
          <w:lang w:val="pt-PT"/>
        </w:rPr>
        <w:t xml:space="preserve"> do bloco anterior, a alteração no </w:t>
      </w:r>
      <w:proofErr w:type="spellStart"/>
      <w:r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Pr="004D562F">
        <w:rPr>
          <w:rFonts w:ascii="Trebuchet MS" w:hAnsi="Trebuchet MS" w:cs="Arial Hebrew Scholar Light"/>
          <w:lang w:val="pt-PT"/>
        </w:rPr>
        <w:t xml:space="preserve"> do bloco 10 afetaria todos os blocos subsequentes na cadeia. Portanto, seria necessário recalcular e atualizar o </w:t>
      </w:r>
      <w:proofErr w:type="spellStart"/>
      <w:r w:rsidRPr="004D562F">
        <w:rPr>
          <w:rFonts w:ascii="Trebuchet MS" w:hAnsi="Trebuchet MS" w:cs="Arial Hebrew Scholar Light"/>
          <w:lang w:val="pt-PT"/>
        </w:rPr>
        <w:t>hash</w:t>
      </w:r>
      <w:proofErr w:type="spellEnd"/>
      <w:r w:rsidRPr="004D562F">
        <w:rPr>
          <w:rFonts w:ascii="Trebuchet MS" w:hAnsi="Trebuchet MS" w:cs="Arial Hebrew Scholar Light"/>
          <w:lang w:val="pt-PT"/>
        </w:rPr>
        <w:t xml:space="preserve"> em cada um dos blocos de 11 a 100.</w:t>
      </w:r>
    </w:p>
    <w:p w14:paraId="1594018A" w14:textId="77777777" w:rsidR="00DC1BC4" w:rsidRPr="006A102E" w:rsidRDefault="00DC1BC4">
      <w:pPr>
        <w:spacing w:after="0"/>
        <w:rPr>
          <w:rFonts w:ascii="Trebuchet MS" w:hAnsi="Trebuchet MS" w:cs="Arial Hebrew Scholar Light"/>
          <w:lang w:val="pt-PT"/>
        </w:rPr>
      </w:pPr>
    </w:p>
    <w:p w14:paraId="6A0BD5E9" w14:textId="77777777" w:rsidR="00DC1BC4" w:rsidRPr="006A102E" w:rsidRDefault="00000000" w:rsidP="004D562F">
      <w:pPr>
        <w:pStyle w:val="PargrafodaLista"/>
        <w:spacing w:after="0"/>
        <w:ind w:left="1080"/>
        <w:jc w:val="both"/>
        <w:rPr>
          <w:rFonts w:ascii="Trebuchet MS" w:hAnsi="Trebuchet MS" w:cs="Arial Hebrew Scholar Light"/>
          <w:lang w:val="pt-PT"/>
        </w:rPr>
      </w:pPr>
      <w:r w:rsidRPr="006A102E">
        <w:rPr>
          <w:rFonts w:ascii="Trebuchet MS" w:hAnsi="Trebuchet MS" w:cs="Arial Hebrew Scholar Light"/>
          <w:lang w:val="pt-PT"/>
        </w:rPr>
        <w:t xml:space="preserve">Esta </w:t>
      </w:r>
      <w:r w:rsidRPr="004D562F">
        <w:rPr>
          <w:rFonts w:ascii="Trebuchet MS" w:hAnsi="Trebuchet MS" w:cs="Arial Hebrew Scholar Light"/>
          <w:lang w:val="pt-PT"/>
        </w:rPr>
        <w:t>é</w:t>
      </w:r>
      <w:r w:rsidRPr="006A102E">
        <w:rPr>
          <w:rFonts w:ascii="Trebuchet MS" w:hAnsi="Trebuchet MS" w:cs="Arial Hebrew Scholar Light"/>
          <w:lang w:val="pt-PT"/>
        </w:rPr>
        <w:t xml:space="preserve"> uma das raz</w:t>
      </w:r>
      <w:r w:rsidRPr="004D562F">
        <w:rPr>
          <w:rFonts w:ascii="Trebuchet MS" w:hAnsi="Trebuchet MS" w:cs="Arial Hebrew Scholar Light"/>
          <w:lang w:val="pt-PT"/>
        </w:rPr>
        <w:t>õ</w:t>
      </w:r>
      <w:r w:rsidRPr="006A102E">
        <w:rPr>
          <w:rFonts w:ascii="Trebuchet MS" w:hAnsi="Trebuchet MS" w:cs="Arial Hebrew Scholar Light"/>
          <w:lang w:val="pt-PT"/>
        </w:rPr>
        <w:t xml:space="preserve">es pelas quais as </w:t>
      </w:r>
      <w:proofErr w:type="spellStart"/>
      <w:r w:rsidRPr="006A102E">
        <w:rPr>
          <w:rFonts w:ascii="Trebuchet MS" w:hAnsi="Trebuchet MS" w:cs="Arial Hebrew Scholar Light"/>
          <w:lang w:val="pt-PT"/>
        </w:rPr>
        <w:t>blockchains</w:t>
      </w:r>
      <w:proofErr w:type="spellEnd"/>
      <w:r w:rsidRPr="006A102E">
        <w:rPr>
          <w:rFonts w:ascii="Trebuchet MS" w:hAnsi="Trebuchet MS" w:cs="Arial Hebrew Scholar Light"/>
          <w:lang w:val="pt-PT"/>
        </w:rPr>
        <w:t xml:space="preserve"> s</w:t>
      </w:r>
      <w:r w:rsidRPr="004D562F">
        <w:rPr>
          <w:rFonts w:ascii="Trebuchet MS" w:hAnsi="Trebuchet MS" w:cs="Arial Hebrew Scholar Light"/>
          <w:lang w:val="pt-PT"/>
        </w:rPr>
        <w:t>ã</w:t>
      </w:r>
      <w:r w:rsidRPr="006A102E">
        <w:rPr>
          <w:rFonts w:ascii="Trebuchet MS" w:hAnsi="Trebuchet MS" w:cs="Arial Hebrew Scholar Light"/>
          <w:lang w:val="pt-PT"/>
        </w:rPr>
        <w:t>o consideradas imut</w:t>
      </w:r>
      <w:r w:rsidRPr="004D562F">
        <w:rPr>
          <w:rFonts w:ascii="Trebuchet MS" w:hAnsi="Trebuchet MS" w:cs="Arial Hebrew Scholar Light"/>
          <w:lang w:val="pt-PT"/>
        </w:rPr>
        <w:t>á</w:t>
      </w:r>
      <w:r w:rsidRPr="006A102E">
        <w:rPr>
          <w:rFonts w:ascii="Trebuchet MS" w:hAnsi="Trebuchet MS" w:cs="Arial Hebrew Scholar Light"/>
          <w:lang w:val="pt-PT"/>
        </w:rPr>
        <w:t>veis. Qualquer altera</w:t>
      </w:r>
      <w:r w:rsidRPr="004D562F">
        <w:rPr>
          <w:rFonts w:ascii="Trebuchet MS" w:hAnsi="Trebuchet MS" w:cs="Arial Hebrew Scholar Light"/>
          <w:lang w:val="pt-PT"/>
        </w:rPr>
        <w:t>çã</w:t>
      </w:r>
      <w:r w:rsidRPr="006A102E">
        <w:rPr>
          <w:rFonts w:ascii="Trebuchet MS" w:hAnsi="Trebuchet MS" w:cs="Arial Hebrew Scholar Light"/>
          <w:lang w:val="pt-PT"/>
        </w:rPr>
        <w:t>o, mesmo que leg</w:t>
      </w:r>
      <w:r w:rsidRPr="004D562F">
        <w:rPr>
          <w:rFonts w:ascii="Trebuchet MS" w:hAnsi="Trebuchet MS" w:cs="Arial Hebrew Scholar Light"/>
          <w:lang w:val="pt-PT"/>
        </w:rPr>
        <w:t>í</w:t>
      </w:r>
      <w:r w:rsidRPr="006A102E">
        <w:rPr>
          <w:rFonts w:ascii="Trebuchet MS" w:hAnsi="Trebuchet MS" w:cs="Arial Hebrew Scholar Light"/>
          <w:lang w:val="pt-PT"/>
        </w:rPr>
        <w:t>tima, requer uma quantidade significativa de trabalho computacional para atualizar todos os blocos subsequentes na cadeia.</w:t>
      </w:r>
    </w:p>
    <w:sectPr w:rsidR="00DC1BC4" w:rsidRPr="006A102E" w:rsidSect="00C21FA2">
      <w:type w:val="continuous"/>
      <w:pgSz w:w="14458" w:h="16826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Hebrew Scholar Light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BA2"/>
    <w:multiLevelType w:val="hybridMultilevel"/>
    <w:tmpl w:val="CA1651FA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5731A02"/>
    <w:multiLevelType w:val="multilevel"/>
    <w:tmpl w:val="0CBCDC42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3FA5DE9"/>
    <w:multiLevelType w:val="multilevel"/>
    <w:tmpl w:val="0854F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7132F6"/>
    <w:multiLevelType w:val="multilevel"/>
    <w:tmpl w:val="730878B8"/>
    <w:lvl w:ilvl="0">
      <w:start w:val="6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A1E3422"/>
    <w:multiLevelType w:val="multilevel"/>
    <w:tmpl w:val="7E062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51795177"/>
    <w:multiLevelType w:val="hybridMultilevel"/>
    <w:tmpl w:val="2B4EAF78"/>
    <w:lvl w:ilvl="0" w:tplc="08160001">
      <w:start w:val="1"/>
      <w:numFmt w:val="bullet"/>
      <w:lvlText w:val=""/>
      <w:lvlJc w:val="left"/>
      <w:pPr>
        <w:ind w:left="17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6" w15:restartNumberingAfterBreak="0">
    <w:nsid w:val="6A0A51CA"/>
    <w:multiLevelType w:val="multilevel"/>
    <w:tmpl w:val="0F5EF5C6"/>
    <w:lvl w:ilvl="0">
      <w:start w:val="1"/>
      <w:numFmt w:val="decimal"/>
      <w:lvlText w:val="%1."/>
      <w:lvlJc w:val="left"/>
      <w:pPr>
        <w:ind w:left="0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7" w15:restartNumberingAfterBreak="0">
    <w:nsid w:val="7B9D1045"/>
    <w:multiLevelType w:val="multilevel"/>
    <w:tmpl w:val="3B746076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120415878">
    <w:abstractNumId w:val="2"/>
  </w:num>
  <w:num w:numId="2" w16cid:durableId="538711060">
    <w:abstractNumId w:val="4"/>
  </w:num>
  <w:num w:numId="3" w16cid:durableId="1546526406">
    <w:abstractNumId w:val="6"/>
  </w:num>
  <w:num w:numId="4" w16cid:durableId="369502315">
    <w:abstractNumId w:val="5"/>
  </w:num>
  <w:num w:numId="5" w16cid:durableId="1912422770">
    <w:abstractNumId w:val="7"/>
  </w:num>
  <w:num w:numId="6" w16cid:durableId="2103715330">
    <w:abstractNumId w:val="1"/>
  </w:num>
  <w:num w:numId="7" w16cid:durableId="713312257">
    <w:abstractNumId w:val="0"/>
  </w:num>
  <w:num w:numId="8" w16cid:durableId="586235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2D6B9B"/>
    <w:rsid w:val="00360B3D"/>
    <w:rsid w:val="00365C9C"/>
    <w:rsid w:val="004D562F"/>
    <w:rsid w:val="00667E8A"/>
    <w:rsid w:val="006A102E"/>
    <w:rsid w:val="00817B43"/>
    <w:rsid w:val="00C21FA2"/>
    <w:rsid w:val="00C3298D"/>
    <w:rsid w:val="00DC1BC4"/>
    <w:rsid w:val="00DD1B1C"/>
    <w:rsid w:val="00E6709C"/>
    <w:rsid w:val="00EA4913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055A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1896</Words>
  <Characters>10243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Miguel Santos</cp:lastModifiedBy>
  <cp:revision>4</cp:revision>
  <dcterms:created xsi:type="dcterms:W3CDTF">2023-10-28T17:44:00Z</dcterms:created>
  <dcterms:modified xsi:type="dcterms:W3CDTF">2023-10-28T19:47:00Z</dcterms:modified>
</cp:coreProperties>
</file>