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Empirical Exercise</w:t>
      </w:r>
    </w:p>
    <w:p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Group 8</w:t>
      </w:r>
    </w:p>
    <w:p>
      <w:pPr>
        <w:rPr>
          <w:rFonts w:hint="eastAsia"/>
        </w:rPr>
      </w:pPr>
      <w:r>
        <w:rPr>
          <w:rFonts w:hint="eastAsia"/>
        </w:rPr>
        <w:t>(a)</w:t>
      </w:r>
    </w:p>
    <w:p>
      <w:pPr>
        <w:rPr>
          <w:rFonts w:hint="eastAsia"/>
        </w:rPr>
      </w:pPr>
      <w:r>
        <w:drawing>
          <wp:inline distT="0" distB="0" distL="0" distR="0">
            <wp:extent cx="5276850" cy="32124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r>
        <w:t>&gt; plot(TeachingRatings$beauty, TeachingRatings$course_eval,</w:t>
      </w:r>
    </w:p>
    <w:p>
      <w:r>
        <w:t>+ main = "TeachingRatings",</w:t>
      </w:r>
    </w:p>
    <w:p>
      <w:r>
        <w:t>+ xlab = "beauty",</w:t>
      </w:r>
    </w:p>
    <w:p>
      <w:r>
        <w:t>+ ylab = "course_eval",</w:t>
      </w:r>
    </w:p>
    <w:p>
      <w:r>
        <w:t>+ pch = 19, col = "red")</w:t>
      </w:r>
    </w:p>
    <w:p>
      <w:r>
        <w:t>&gt; lm.reg=lm(course_eval~beauty,data=TeachingRatings)</w:t>
      </w:r>
    </w:p>
    <w:p>
      <w:r>
        <w:t>&gt; summary(lm.reg)</w:t>
      </w:r>
    </w:p>
    <w:p/>
    <w:p>
      <w:r>
        <w:t>Call:</w:t>
      </w:r>
    </w:p>
    <w:p>
      <w:r>
        <w:t>lm(formula = course_eval ~ beauty, data = TeachingRatings)</w:t>
      </w:r>
    </w:p>
    <w:p/>
    <w:p>
      <w:r>
        <w:t>Residuals:</w:t>
      </w:r>
    </w:p>
    <w:p>
      <w:r>
        <w:t xml:space="preserve">     Min       1Q   Median       3Q      Max </w:t>
      </w:r>
    </w:p>
    <w:p>
      <w:r>
        <w:t xml:space="preserve">-1.80015 -0.36304  0.07254  0.40207  1.10373 </w:t>
      </w:r>
    </w:p>
    <w:p/>
    <w:p>
      <w:r>
        <w:t>Coefficients:</w:t>
      </w:r>
    </w:p>
    <w:p>
      <w:r>
        <w:t xml:space="preserve">            Estimate Std. Error t value Pr(&gt;|t|)    </w:t>
      </w:r>
    </w:p>
    <w:p>
      <w:r>
        <w:t xml:space="preserve">(Intercept)  </w:t>
      </w:r>
      <w:r>
        <w:rPr>
          <w:color w:val="FF0000"/>
        </w:rPr>
        <w:t xml:space="preserve">3.99827 </w:t>
      </w:r>
      <w:r>
        <w:t xml:space="preserve">   0.02535 157.727  &lt; 2e-16 ***</w:t>
      </w:r>
    </w:p>
    <w:p>
      <w:r>
        <w:t xml:space="preserve">beauty      </w:t>
      </w:r>
      <w:r>
        <w:rPr>
          <w:color w:val="00B0F0"/>
        </w:rPr>
        <w:t xml:space="preserve"> 0.13300</w:t>
      </w:r>
      <w:r>
        <w:t xml:space="preserve">    0.03218   4.133 4.25e-05 ***</w:t>
      </w:r>
    </w:p>
    <w:p>
      <w:r>
        <w:t>---</w:t>
      </w:r>
    </w:p>
    <w:p>
      <w:r>
        <w:t>Signif. codes:  0 ‘***’ 0.001 ‘**’ 0.01 ‘*’ 0.05 ‘.’ 0.1 ‘ ’ 1</w:t>
      </w:r>
    </w:p>
    <w:p/>
    <w:p>
      <w:r>
        <w:t>Residual standard error: 0.5455 on 461 degrees of freedom</w:t>
      </w:r>
    </w:p>
    <w:p>
      <w:r>
        <w:t>Multiple R-squared:  0.03574,</w:t>
      </w:r>
      <w:r>
        <w:tab/>
      </w:r>
      <w:r>
        <w:t xml:space="preserve">Adjusted R-squared:  0.03364 </w:t>
      </w:r>
    </w:p>
    <w:p>
      <w:r>
        <w:t>F-statistic: 17.08 on 1 and 461 DF,  p-value: 4.247e-05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&gt;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 xml:space="preserve">Estimated intercept </w:t>
      </w:r>
      <w:r>
        <w:rPr>
          <w:color w:val="FF0000"/>
          <w:shd w:val="clear" w:color="FFFFFF" w:fill="D9D9D9"/>
        </w:rPr>
        <w:t>3.99827</w:t>
      </w:r>
    </w:p>
    <w:p>
      <w:pPr>
        <w:rPr>
          <w:rFonts w:hint="eastAsia"/>
          <w:color w:val="00B0F0"/>
          <w:shd w:val="clear" w:color="FFFFFF" w:fill="D9D9D9"/>
          <w:lang w:val="en-US" w:eastAsia="zh-CN"/>
        </w:rPr>
      </w:pPr>
      <w:r>
        <w:rPr>
          <w:rFonts w:hint="eastAsia"/>
          <w:color w:val="00B0F0"/>
          <w:shd w:val="clear" w:color="FFFFFF" w:fill="D9D9D9"/>
          <w:lang w:val="en-US" w:eastAsia="zh-CN"/>
        </w:rPr>
        <w:t>Estimated slope 0.13300</w:t>
      </w:r>
    </w:p>
    <w:p>
      <w:pPr>
        <w:rPr>
          <w:rFonts w:hint="eastAsia"/>
          <w:i/>
          <w:iCs/>
          <w:color w:val="auto"/>
          <w:shd w:val="clear" w:color="FFFFFF" w:fill="D9D9D9"/>
          <w:lang w:val="en-US" w:eastAsia="zh-CN"/>
        </w:rPr>
      </w:pPr>
      <w:r>
        <w:rPr>
          <w:rFonts w:hint="eastAsia"/>
          <w:i/>
          <w:iCs/>
          <w:color w:val="auto"/>
          <w:shd w:val="clear" w:color="FFFFFF" w:fill="D9D9D9"/>
          <w:lang w:val="en-US" w:eastAsia="zh-CN"/>
        </w:rPr>
        <w:t>Course_eval=4.00+0.133*beauty</w:t>
      </w:r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bookmarkStart w:id="0" w:name="OLE_LINK1"/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Estimated intercept=course_eval</w:t>
      </w:r>
      <w:bookmarkEnd w:id="0"/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-0.133*beauty</w:t>
      </w:r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The mean of beauty is 0,so estimated intercept=course_eval.</w:t>
      </w: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(c)</w:t>
      </w: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The standard deviation of beauty is 0.789.</w:t>
      </w:r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Professor Watson’s predicted course evaluations = 4.00 + 0.133*0*0.789 = 4.00</w:t>
      </w:r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 xml:space="preserve">Professor Stock’s predicted course evaluations = 4.00 + 0.133*1*0.789 = 4.105 </w:t>
      </w: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(d)</w:t>
      </w: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 xml:space="preserve">The standard deviation of course evaluations is 0.55. A one standard deviation increase in beauty is expected to increase course evaluation by 0.133* 0.789 = 0.105. </w:t>
      </w:r>
      <w:r>
        <w:rPr>
          <w:rFonts w:hint="eastAsia"/>
          <w:i w:val="0"/>
          <w:iCs w:val="0"/>
          <w:color w:val="auto"/>
          <w:u w:val="single"/>
          <w:shd w:val="clear" w:color="FFFFFF" w:fill="D9D9D9"/>
          <w:lang w:val="en-US" w:eastAsia="zh-CN"/>
        </w:rPr>
        <w:t>0.55&gt;0.105,</w:t>
      </w: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The effect is small</w:t>
      </w:r>
      <w:r>
        <w:rPr>
          <w:rFonts w:hint="eastAsia"/>
          <w:i w:val="0"/>
          <w:iCs w:val="0"/>
          <w:color w:val="auto"/>
          <w:lang w:val="en-US" w:eastAsia="zh-CN"/>
        </w:rPr>
        <w:t xml:space="preserve">. </w:t>
      </w: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(e)</w:t>
      </w:r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 xml:space="preserve"> </w:t>
      </w:r>
      <w:r>
        <w:rPr>
          <w:rFonts w:hint="eastAsia"/>
          <w:i w:val="0"/>
          <w:iCs w:val="0"/>
          <w:color w:val="auto"/>
          <w:position w:val="-4"/>
          <w:shd w:val="clear" w:color="FFFFFF" w:fill="D9D9D9"/>
          <w:lang w:val="en-US" w:eastAsia="zh-CN"/>
        </w:rPr>
        <w:object>
          <v:shape id="_x0000_i1026" o:spt="75" type="#_x0000_t75" style="height:15pt;width:1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>= 0.036</w:t>
      </w:r>
      <w:bookmarkStart w:id="1" w:name="_GoBack"/>
      <w:bookmarkEnd w:id="1"/>
    </w:p>
    <w:p>
      <w:pP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auto"/>
          <w:shd w:val="clear" w:color="FFFFFF" w:fill="D9D9D9"/>
          <w:lang w:val="en-US" w:eastAsia="zh-CN"/>
        </w:rPr>
        <w:t xml:space="preserve">Beauty explains 3.6% of the variance in course evaluations.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60"/>
    <w:rsid w:val="001846FF"/>
    <w:rsid w:val="00487933"/>
    <w:rsid w:val="00A13ADE"/>
    <w:rsid w:val="00E54C95"/>
    <w:rsid w:val="00E97960"/>
    <w:rsid w:val="3DC9051A"/>
    <w:rsid w:val="6D8A5197"/>
    <w:rsid w:val="6EFE17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723</Characters>
  <Lines>6</Lines>
  <Paragraphs>1</Paragraphs>
  <TotalTime>0</TotalTime>
  <ScaleCrop>false</ScaleCrop>
  <LinksUpToDate>false</LinksUpToDate>
  <CharactersWithSpaces>848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2017-04-04T08:59:00Z</dcterms:created>
  <dc:creator>App</dc:creator>
  <cp:lastModifiedBy>Backy</cp:lastModifiedBy>
  <dcterms:modified xsi:type="dcterms:W3CDTF">2017-04-04T11:20:08Z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