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AC81" w14:textId="77777777" w:rsidR="00C6449B" w:rsidRDefault="00C6449B" w:rsidP="00C6449B">
      <w:pPr>
        <w:rPr>
          <w:sz w:val="15"/>
          <w:szCs w:val="15"/>
        </w:rPr>
      </w:pPr>
    </w:p>
    <w:p w14:paraId="1896851C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17D379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lensList.</w:t>
      </w:r>
    </w:p>
    <w:p w14:paraId="1BCBAE4C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FEA63C9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lensNames = lensList;   </w:t>
      </w:r>
    </w:p>
    <w:p w14:paraId="0E030F7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'piDirGet'.</w:t>
      </w:r>
    </w:p>
    <w:p w14:paraId="2675A618" w14:textId="77777777" w:rsidR="00C6449B" w:rsidRPr="00BB4EE7" w:rsidRDefault="00C6449B" w:rsidP="00C6449B">
      <w:pPr>
        <w:rPr>
          <w:sz w:val="15"/>
          <w:szCs w:val="15"/>
        </w:rPr>
      </w:pPr>
    </w:p>
    <w:p w14:paraId="0A71BA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in lensList (line 57)</w:t>
      </w:r>
    </w:p>
    <w:p w14:paraId="525B6DF7" w14:textId="77777777" w:rsidR="00C6449B" w:rsidRDefault="00C6449B" w:rsidP="00C6449B">
      <w:pPr>
        <w:rPr>
          <w:sz w:val="15"/>
          <w:szCs w:val="15"/>
        </w:rPr>
      </w:pPr>
    </w:p>
    <w:p w14:paraId="281C0985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Pr="00BB4EE7">
        <w:rPr>
          <w:sz w:val="15"/>
          <w:szCs w:val="15"/>
        </w:rPr>
        <w:tab/>
      </w:r>
    </w:p>
    <w:p w14:paraId="4AAA119B" w14:textId="3E839465" w:rsidR="003F5826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>At least one example failed for opticsGet.</w:t>
      </w:r>
    </w:p>
    <w:p w14:paraId="2CD709BB" w14:textId="77777777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DHB: I fixed this, which had to so with how oiGet(oi,'optics otf data') was calling opticsGet.</w:t>
      </w:r>
    </w:p>
    <w:p w14:paraId="2CF1F8DF" w14:textId="77777777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 But I am worried about the generality of the fix.</w:t>
      </w:r>
    </w:p>
    <w:p w14:paraId="5FF626E8" w14:textId="18CE3024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@Brian, please look at lines 207 ff in oiGet.  I put in a bunch of comments about what</w:t>
      </w:r>
    </w:p>
    <w:p w14:paraId="24A6B51A" w14:textId="315FD3FC" w:rsidR="003F5826" w:rsidRPr="00315D77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I did and why I was worried.</w:t>
      </w:r>
    </w:p>
    <w:p w14:paraId="33F3B964" w14:textId="77777777" w:rsidR="00C6449B" w:rsidRDefault="00C6449B" w:rsidP="00C6449B">
      <w:pPr>
        <w:rPr>
          <w:sz w:val="15"/>
          <w:szCs w:val="15"/>
        </w:rPr>
      </w:pPr>
    </w:p>
    <w:p w14:paraId="392AFB3A" w14:textId="3F1CEA84" w:rsidR="00C6449B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7424D3F" w14:textId="77777777" w:rsidR="00C6449B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>At least one example failed for oiComputeFlare.</w:t>
      </w:r>
    </w:p>
    <w:p w14:paraId="240EEEC9" w14:textId="77777777" w:rsidR="00C6449B" w:rsidRDefault="00C6449B" w:rsidP="00C6449B">
      <w:pPr>
        <w:rPr>
          <w:sz w:val="15"/>
          <w:szCs w:val="15"/>
        </w:rPr>
      </w:pPr>
    </w:p>
    <w:p w14:paraId="5960C86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0F51CC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macbethSelect.</w:t>
      </w:r>
    </w:p>
    <w:p w14:paraId="065E578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C50063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are a bunch of examples in this file.  I tried maybe</w:t>
      </w:r>
    </w:p>
    <w:p w14:paraId="550C6791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 first four, each of which failed for a reason that</w:t>
      </w:r>
    </w:p>
    <w:p w14:paraId="3EE103EF" w14:textId="6189EFF3" w:rsidR="00C6449B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245011C6" w14:textId="77777777" w:rsidR="00C6449B" w:rsidRDefault="00C6449B" w:rsidP="00C6449B">
      <w:pPr>
        <w:rPr>
          <w:sz w:val="15"/>
          <w:szCs w:val="15"/>
        </w:rPr>
      </w:pPr>
    </w:p>
    <w:p w14:paraId="6E1FC6C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419C5E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sceneHarmonic.</w:t>
      </w:r>
    </w:p>
    <w:p w14:paraId="7BC9909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721289D" w14:textId="41DEFAE7" w:rsidR="00C6449B" w:rsidRPr="00315D7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Examples call sceneInit and sceneComplete, neither of which exist.</w:t>
      </w:r>
    </w:p>
    <w:p w14:paraId="07E6221C" w14:textId="77777777" w:rsidR="00C6449B" w:rsidRDefault="00C6449B" w:rsidP="00C6449B">
      <w:pPr>
        <w:rPr>
          <w:sz w:val="15"/>
          <w:szCs w:val="15"/>
        </w:rPr>
      </w:pPr>
    </w:p>
    <w:p w14:paraId="1A944474" w14:textId="117B2E93" w:rsidR="005D46B7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24E5C48" w14:textId="77777777" w:rsid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>At least one example failed for sensorMacbethDaylightEstimate.</w:t>
      </w:r>
    </w:p>
    <w:p w14:paraId="4A5898DB" w14:textId="77777777" w:rsidR="00C6449B" w:rsidRDefault="00C6449B" w:rsidP="00315D77">
      <w:pPr>
        <w:rPr>
          <w:sz w:val="15"/>
          <w:szCs w:val="15"/>
        </w:rPr>
      </w:pPr>
    </w:p>
    <w:p w14:paraId="64CB07AB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BF20AC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ipPlot.</w:t>
      </w:r>
    </w:p>
    <w:p w14:paraId="6F9558F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4F82537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Dies in ieAppGet</w:t>
      </w:r>
    </w:p>
    <w:p w14:paraId="55C9F44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using ieAppGet</w:t>
      </w:r>
    </w:p>
    <w:p w14:paraId="3FADD430" w14:textId="77777777" w:rsidR="00C6449B" w:rsidRPr="00BB4EE7" w:rsidRDefault="00C6449B" w:rsidP="00C6449B">
      <w:pPr>
        <w:rPr>
          <w:sz w:val="15"/>
          <w:szCs w:val="15"/>
        </w:rPr>
      </w:pPr>
    </w:p>
    <w:p w14:paraId="0AB201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Undefined ip app</w:t>
      </w:r>
    </w:p>
    <w:p w14:paraId="69EA4084" w14:textId="77777777" w:rsidR="00C6449B" w:rsidRPr="00BB4EE7" w:rsidRDefault="00C6449B" w:rsidP="00C6449B">
      <w:pPr>
        <w:rPr>
          <w:sz w:val="15"/>
          <w:szCs w:val="15"/>
        </w:rPr>
      </w:pPr>
    </w:p>
    <w:p w14:paraId="5ABA06F5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in ieROIDraw (line 91)</w:t>
      </w:r>
    </w:p>
    <w:p w14:paraId="2DA9BA46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[~,ax] = ieAppGet(isetobj);</w:t>
      </w:r>
    </w:p>
    <w:p w14:paraId="635BDE07" w14:textId="77777777" w:rsidR="00C6449B" w:rsidRPr="00BB4EE7" w:rsidRDefault="00C6449B" w:rsidP="00C6449B">
      <w:pPr>
        <w:rPr>
          <w:sz w:val="15"/>
          <w:szCs w:val="15"/>
        </w:rPr>
      </w:pPr>
    </w:p>
    <w:p w14:paraId="5661A12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in plotDisplayLine (line 64)</w:t>
      </w:r>
    </w:p>
    <w:p w14:paraId="7A6F997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ieROIDraw(ip,'shape','line','shape data',[1 sz(2) xy(2) xy(2)]);</w:t>
      </w:r>
    </w:p>
    <w:p w14:paraId="265EB389" w14:textId="77777777" w:rsidR="00C6449B" w:rsidRPr="00BB4EE7" w:rsidRDefault="00C6449B" w:rsidP="00C6449B">
      <w:pPr>
        <w:rPr>
          <w:sz w:val="15"/>
          <w:szCs w:val="15"/>
        </w:rPr>
      </w:pPr>
    </w:p>
    <w:p w14:paraId="1A1A51A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Error in ipPlot (line 63)</w:t>
      </w:r>
    </w:p>
    <w:p w14:paraId="7EBC61E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[uData, hdl] = plotDisplayLine(ip,'h',xy);</w:t>
      </w:r>
    </w:p>
    <w:p w14:paraId="7388DE74" w14:textId="77777777" w:rsidR="00C6449B" w:rsidRPr="00315D77" w:rsidRDefault="00C6449B" w:rsidP="00315D77">
      <w:pPr>
        <w:rPr>
          <w:sz w:val="15"/>
          <w:szCs w:val="15"/>
        </w:rPr>
      </w:pP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 ieROISelect.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1CFA1AB3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</w:t>
      </w:r>
      <w:r w:rsidR="00880A98">
        <w:rPr>
          <w:sz w:val="15"/>
          <w:szCs w:val="15"/>
        </w:rPr>
        <w:t xml:space="preserve"> that were there</w:t>
      </w:r>
      <w:r w:rsidRPr="00BB4EE7">
        <w:rPr>
          <w:sz w:val="15"/>
          <w:szCs w:val="15"/>
        </w:rPr>
        <w:t>, which I fixed.</w:t>
      </w:r>
    </w:p>
    <w:p w14:paraId="64E7923D" w14:textId="77777777" w:rsidR="00880A98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</w:p>
    <w:p w14:paraId="419851CD" w14:textId="22E22CCB" w:rsidR="00BB4EE7" w:rsidRPr="00BB4EE7" w:rsidRDefault="00880A98" w:rsidP="00BB4EE7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B4EE7" w:rsidRPr="00BB4EE7">
        <w:rPr>
          <w:sz w:val="15"/>
          <w:szCs w:val="15"/>
        </w:rPr>
        <w:t xml:space="preserve">But all of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example, but we don't want to count on examples being</w:t>
      </w:r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files = dir(fullfile(piDirGet('lens'),star));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becaues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uData = oiPlot(oi,'irradiance energy roi');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Error using ieAppGet</w:t>
      </w:r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lastRenderedPageBreak/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Error in ieROISelect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[app, appAxis] = ieAppGet(obj);</w:t>
      </w:r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Error in oiPlot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roiLocs = ieROISelect(oi);</w:t>
      </w:r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 just commented out that line in the example</w:t>
      </w:r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that some gui needs to have been opened</w:t>
      </w:r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use case, could just delete from the example</w:t>
      </w:r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Checking function oiSet.m</w:t>
      </w:r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>Need to fix so that examples don't throw scary warning</w:t>
      </w:r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'opticalimage'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'myName'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'opticalimage'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'myName'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sceneWindow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&gt; In oiSet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ExecuteExamplesInFunction&gt;EvalClean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ExecuteExamplesInFunction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ExecuteExamplesInDirectory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ExecuteExamplesInDirectory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>In ieExamples (line 57)</w:t>
      </w:r>
    </w:p>
    <w:p w14:paraId="4241137B" w14:textId="77777777" w:rsidR="00AA2268" w:rsidRDefault="00AA2268" w:rsidP="0005158C">
      <w:pPr>
        <w:rPr>
          <w:sz w:val="15"/>
          <w:szCs w:val="15"/>
        </w:rPr>
      </w:pPr>
    </w:p>
    <w:p w14:paraId="59A89E31" w14:textId="2DA52CC5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CC1393E" w14:textId="77777777" w:rsidR="00AA2268" w:rsidRDefault="00AA2268" w:rsidP="0005158C">
      <w:pPr>
        <w:rPr>
          <w:sz w:val="15"/>
          <w:szCs w:val="15"/>
        </w:rPr>
      </w:pPr>
    </w:p>
    <w:p w14:paraId="2B93CB06" w14:textId="77777777" w:rsidR="00AA2268" w:rsidRPr="00AA2268" w:rsidRDefault="00AA2268" w:rsidP="00AA2268">
      <w:pPr>
        <w:rPr>
          <w:sz w:val="15"/>
          <w:szCs w:val="15"/>
        </w:rPr>
      </w:pPr>
      <w:r w:rsidRPr="00AA2268">
        <w:rPr>
          <w:sz w:val="15"/>
          <w:szCs w:val="15"/>
        </w:rPr>
        <w:t>rtPrecomputePSF</w:t>
      </w:r>
    </w:p>
    <w:p w14:paraId="430B8255" w14:textId="77777777" w:rsidR="00AA2268" w:rsidRDefault="00AA2268" w:rsidP="0005158C">
      <w:pPr>
        <w:rPr>
          <w:sz w:val="15"/>
          <w:szCs w:val="15"/>
        </w:rPr>
      </w:pPr>
    </w:p>
    <w:p w14:paraId="55EFAF98" w14:textId="09DD1D67" w:rsidR="00AA2268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AA2268">
        <w:rPr>
          <w:sz w:val="15"/>
          <w:szCs w:val="15"/>
        </w:rPr>
        <w:t>I put an ETTBSkip around the example (which I had just made runable rather than inline).</w:t>
      </w:r>
    </w:p>
    <w:p w14:paraId="4D399E54" w14:textId="5D7D77BC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It fails becuase the routine wants to get a scene from the obscure (to me) ieGetObject('scene')</w:t>
      </w:r>
    </w:p>
    <w:p w14:paraId="65AA1A4D" w14:textId="2F451B5F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call, which doesn't work because it expects something to be set up that isn't.  The whole routine</w:t>
      </w:r>
    </w:p>
    <w:p w14:paraId="3CAF0A2D" w14:textId="3DDACC23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thus needs a little TLC.</w:t>
      </w:r>
    </w:p>
    <w:p w14:paraId="58A5E7E8" w14:textId="77777777" w:rsidR="00B00B67" w:rsidRDefault="00B00B67" w:rsidP="0005158C">
      <w:pPr>
        <w:rPr>
          <w:sz w:val="15"/>
          <w:szCs w:val="15"/>
        </w:rPr>
      </w:pPr>
    </w:p>
    <w:p w14:paraId="7DCCE2D7" w14:textId="1EF88A71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24909C" w14:textId="77777777" w:rsidR="00B00B67" w:rsidRDefault="00B00B67" w:rsidP="0005158C">
      <w:pPr>
        <w:rPr>
          <w:sz w:val="15"/>
          <w:szCs w:val="15"/>
        </w:rPr>
      </w:pPr>
    </w:p>
    <w:p w14:paraId="0299BC58" w14:textId="66FAF022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LoadRawSensorData.</w:t>
      </w:r>
    </w:p>
    <w:p w14:paraId="57782D0C" w14:textId="77777777" w:rsidR="00B00B67" w:rsidRDefault="00B00B67" w:rsidP="0005158C">
      <w:pPr>
        <w:rPr>
          <w:sz w:val="15"/>
          <w:szCs w:val="15"/>
        </w:rPr>
      </w:pPr>
    </w:p>
    <w:p w14:paraId="43D630BB" w14:textId="77777777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DHB: I moved the example out of inline and made it runable.  I put an ETTBSkip on it.</w:t>
      </w:r>
    </w:p>
    <w:p w14:paraId="4048BEA0" w14:textId="77777777" w:rsidR="00B00B67" w:rsidRDefault="00B00B67" w:rsidP="0005158C">
      <w:pPr>
        <w:rPr>
          <w:sz w:val="15"/>
          <w:szCs w:val="15"/>
        </w:rPr>
      </w:pPr>
    </w:p>
    <w:p w14:paraId="215315AB" w14:textId="0B185A31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It fails because it is trying</w:t>
      </w:r>
    </w:p>
    <w:p w14:paraId="24551311" w14:textId="572A992C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 xml:space="preserve">to get a filename via the obscure (to me) call </w:t>
      </w:r>
      <w:r w:rsidRPr="00B00B67">
        <w:rPr>
          <w:sz w:val="15"/>
          <w:szCs w:val="15"/>
        </w:rPr>
        <w:t>filename = vcSelectDataFile('stayput','r');</w:t>
      </w:r>
    </w:p>
    <w:p w14:paraId="5DB76657" w14:textId="6469493C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It might be that the example would run if one knew what to select here, or if</w:t>
      </w:r>
    </w:p>
    <w:p w14:paraId="3E13EB42" w14:textId="40FBC723" w:rsidR="00B00B67" w:rsidRP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lastRenderedPageBreak/>
        <w:t>the filename was just set to be something that works.  Or it might then fail below.</w:t>
      </w:r>
    </w:p>
    <w:p w14:paraId="6C6D256F" w14:textId="6EC92E37" w:rsidR="00B00B67" w:rsidRDefault="00B00B67" w:rsidP="0005158C">
      <w:pPr>
        <w:rPr>
          <w:sz w:val="15"/>
          <w:szCs w:val="15"/>
        </w:rPr>
      </w:pPr>
    </w:p>
    <w:p w14:paraId="0C0458CC" w14:textId="77777777" w:rsidR="00AA2268" w:rsidRDefault="00AA2268" w:rsidP="0005158C">
      <w:pPr>
        <w:rPr>
          <w:sz w:val="15"/>
          <w:szCs w:val="15"/>
        </w:rPr>
      </w:pPr>
    </w:p>
    <w:p w14:paraId="3C9EFE16" w14:textId="77777777" w:rsidR="00AA2268" w:rsidRDefault="00AA2268" w:rsidP="0005158C">
      <w:pPr>
        <w:rPr>
          <w:sz w:val="15"/>
          <w:szCs w:val="15"/>
        </w:rPr>
      </w:pP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F618D"/>
    <w:rsid w:val="00134CBC"/>
    <w:rsid w:val="001A56BA"/>
    <w:rsid w:val="001C68BA"/>
    <w:rsid w:val="002158ED"/>
    <w:rsid w:val="002B127F"/>
    <w:rsid w:val="00315D77"/>
    <w:rsid w:val="003163F2"/>
    <w:rsid w:val="003B37BC"/>
    <w:rsid w:val="003F5826"/>
    <w:rsid w:val="005D46B7"/>
    <w:rsid w:val="00636687"/>
    <w:rsid w:val="00677138"/>
    <w:rsid w:val="007C0BB6"/>
    <w:rsid w:val="00854C7A"/>
    <w:rsid w:val="00864E53"/>
    <w:rsid w:val="00880A98"/>
    <w:rsid w:val="00902E7C"/>
    <w:rsid w:val="0093053E"/>
    <w:rsid w:val="00A31017"/>
    <w:rsid w:val="00AA2268"/>
    <w:rsid w:val="00B00B67"/>
    <w:rsid w:val="00B85EFF"/>
    <w:rsid w:val="00BB4EE7"/>
    <w:rsid w:val="00BD7B89"/>
    <w:rsid w:val="00C6449B"/>
    <w:rsid w:val="00C9399F"/>
    <w:rsid w:val="00C95A05"/>
    <w:rsid w:val="00CB597F"/>
    <w:rsid w:val="00D1382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34</cp:revision>
  <dcterms:created xsi:type="dcterms:W3CDTF">2023-12-20T14:54:00Z</dcterms:created>
  <dcterms:modified xsi:type="dcterms:W3CDTF">2024-01-09T21:32:00Z</dcterms:modified>
</cp:coreProperties>
</file>