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E439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***** Summary of tutorials run *****</w:t>
      </w:r>
    </w:p>
    <w:p w14:paraId="077EA2BB" w14:textId="3428AD61" w:rsidR="000349BA" w:rsidRDefault="000B08C0" w:rsidP="002470B4">
      <w:pPr>
        <w:rPr>
          <w:sz w:val="15"/>
          <w:szCs w:val="15"/>
        </w:rPr>
      </w:pPr>
      <w:r>
        <w:rPr>
          <w:sz w:val="15"/>
          <w:szCs w:val="15"/>
        </w:rPr>
        <w:t>ß</w:t>
      </w:r>
    </w:p>
    <w:p w14:paraId="052D9849" w14:textId="0B15425A" w:rsidR="00551646" w:rsidRDefault="00551646" w:rsidP="002470B4">
      <w:pPr>
        <w:rPr>
          <w:sz w:val="15"/>
          <w:szCs w:val="15"/>
        </w:rPr>
      </w:pPr>
      <w:r>
        <w:rPr>
          <w:sz w:val="15"/>
          <w:szCs w:val="15"/>
        </w:rPr>
        <w:t>Not broken but throw scary warnings.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A0E0E0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Running /Users/dhb/Documents/MATLAB/toolboxes/isetvalidate/isetcam/utility/v_icam_extHistcn.m</w:t>
      </w:r>
    </w:p>
    <w:p w14:paraId="383DF52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Warning: Duplicate data points have been detected.</w:t>
      </w:r>
    </w:p>
    <w:p w14:paraId="3BF25FE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This may lead to inconsistencies in the point to Voronoi region relationship.</w:t>
      </w:r>
    </w:p>
    <w:p w14:paraId="5C5654D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To avoid this behavior, call UNIQUE on the data points prior to calling VORONOIN. </w:t>
      </w:r>
    </w:p>
    <w:p w14:paraId="7700DA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voronoin</w:t>
      </w:r>
      <w:proofErr w:type="spellEnd"/>
      <w:r w:rsidRPr="00551646">
        <w:rPr>
          <w:sz w:val="15"/>
          <w:szCs w:val="15"/>
        </w:rPr>
        <w:t xml:space="preserve"> (line 74)</w:t>
      </w:r>
    </w:p>
    <w:p w14:paraId="76D2D9C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datadensity</w:t>
      </w:r>
      <w:proofErr w:type="spellEnd"/>
      <w:r w:rsidRPr="00551646">
        <w:rPr>
          <w:sz w:val="15"/>
          <w:szCs w:val="15"/>
        </w:rPr>
        <w:t xml:space="preserve"> (line 194)</w:t>
      </w:r>
    </w:p>
    <w:p w14:paraId="11F9453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100)</w:t>
      </w:r>
    </w:p>
    <w:p w14:paraId="22E02E90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0D6701E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43C118F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61E6B27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6A593B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 </w:t>
      </w:r>
    </w:p>
    <w:p w14:paraId="7C540B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Warning: Duplicate data points have been detected and removed - corresponding values have been averaged. </w:t>
      </w:r>
    </w:p>
    <w:p w14:paraId="3F59A0DE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useScatteredInterp</w:t>
      </w:r>
      <w:proofErr w:type="spellEnd"/>
      <w:r w:rsidRPr="00551646">
        <w:rPr>
          <w:sz w:val="15"/>
          <w:szCs w:val="15"/>
        </w:rPr>
        <w:t xml:space="preserve"> (line 181)</w:t>
      </w:r>
    </w:p>
    <w:p w14:paraId="6C7D398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 xml:space="preserve"> (line 122)</w:t>
      </w:r>
    </w:p>
    <w:p w14:paraId="1B155B9F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104)</w:t>
      </w:r>
    </w:p>
    <w:p w14:paraId="1D68993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50CB6EA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2761176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52CB5A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14BDD14E" w14:textId="5E6B2842" w:rsid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</w:t>
      </w:r>
    </w:p>
    <w:p w14:paraId="6DAB629B" w14:textId="77777777" w:rsidR="007654BA" w:rsidRDefault="007654BA" w:rsidP="00551646">
      <w:pPr>
        <w:rPr>
          <w:sz w:val="15"/>
          <w:szCs w:val="15"/>
        </w:rPr>
      </w:pPr>
    </w:p>
    <w:p w14:paraId="16349558" w14:textId="77777777" w:rsidR="007654BA" w:rsidRDefault="007654BA" w:rsidP="00551646">
      <w:pPr>
        <w:rPr>
          <w:sz w:val="15"/>
          <w:szCs w:val="15"/>
        </w:rPr>
      </w:pPr>
    </w:p>
    <w:p w14:paraId="4EF990AE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7304837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724F3A1F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6475B6CA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12F24312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7303BB4A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38087502" w14:textId="7134F719" w:rsidR="007654BA" w:rsidRPr="002470B4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sectPr w:rsidR="007654BA" w:rsidRPr="0024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551646"/>
    <w:rsid w:val="007654BA"/>
    <w:rsid w:val="009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5</cp:revision>
  <dcterms:created xsi:type="dcterms:W3CDTF">2023-12-20T14:38:00Z</dcterms:created>
  <dcterms:modified xsi:type="dcterms:W3CDTF">2023-12-21T12:36:00Z</dcterms:modified>
</cp:coreProperties>
</file>