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6136D34">
      <w:pPr>
        <w:pStyle w:val="139"/>
        <w:pBdr/>
        <w:spacing/>
        <w:ind/>
        <w:jc w:val="center"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445A1B9">
      <w:pPr>
        <w:pStyle w:val="139"/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9615E56">
      <w:pPr>
        <w:pStyle w:val="139"/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CD903E3">
      <w:pPr>
        <w:pStyle w:val="139"/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4F3ABE2">
      <w:pPr>
        <w:pStyle w:val="139"/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6B551B06">
      <w:pPr>
        <w:pStyle w:val="139"/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1BFB4870">
      <w:pPr>
        <w:pStyle w:val="139"/>
        <w:pBdr/>
        <w:spacing/>
        <w:ind/>
        <w:jc w:val="center"/>
        <w:rPr>
          <w:b/>
          <w:bCs/>
          <w:highlight w:val="none"/>
        </w:rPr>
      </w:pPr>
      <w:r/>
      <w:bookmarkStart w:id="1" w:name="_Toc1"/>
      <w:r/>
      <w:r>
        <w:rPr>
          <w:b/>
          <w:bCs/>
        </w:rPr>
        <w:t xml:space="preserve">Requerimiento 13</w:t>
      </w:r>
      <w:bookmarkEnd w:id="1"/>
      <w:r/>
      <w:r>
        <w:rPr>
          <w:b/>
          <w:bCs/>
          <w:highlight w:val="none"/>
        </w:rPr>
      </w:r>
    </w:p>
    <w:p w14:paraId="6E87E493">
      <w:pPr>
        <w:pStyle w:val="141"/>
        <w:pBdr/>
        <w:spacing/>
        <w:ind/>
        <w:jc w:val="center"/>
        <w:rPr>
          <w:b/>
          <w:bCs/>
          <w:highlight w:val="none"/>
        </w:rPr>
      </w:pPr>
      <w:r/>
      <w:bookmarkStart w:id="2" w:name="_Toc2"/>
      <w:r>
        <w:rPr>
          <w:i/>
          <w:iCs/>
          <w:highlight w:val="none"/>
        </w:rPr>
        <w:t xml:space="preserve">Evaluaciones / Asistencia y Mesas Finales</w:t>
      </w:r>
      <w:r>
        <w:rPr>
          <w:highlight w:val="none"/>
        </w:rPr>
        <w:br w:type="page" w:clear="all"/>
      </w:r>
      <w:r>
        <w:rPr>
          <w:b/>
          <w:bCs/>
          <w:highlight w:val="none"/>
        </w:rPr>
      </w:r>
      <w:bookmarkEnd w:id="2"/>
      <w:r/>
      <w:r/>
    </w:p>
    <w:p w14:paraId="01B7538F">
      <w:pPr>
        <w:pStyle w:val="139"/>
        <w:pBdr/>
        <w:spacing/>
        <w:ind/>
        <w:jc w:val="center"/>
        <w:rPr>
          <w:highlight w:val="none"/>
        </w:rPr>
      </w:pPr>
      <w:r/>
      <w:bookmarkStart w:id="3" w:name="_Toc3"/>
      <w:r/>
      <w:r>
        <w:rPr>
          <w:b/>
          <w:bCs/>
        </w:rPr>
        <w:t xml:space="preserve">Índice</w:t>
      </w:r>
      <w:r/>
      <w:bookmarkEnd w:id="3"/>
      <w:r/>
      <w:r>
        <w:rPr>
          <w:b/>
          <w:bCs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b/>
          <w:bCs/>
          <w:highlight w:val="none"/>
        </w:rPr>
      </w:sdtPr>
      <w:sdtContent>
        <w:p w14:paraId="31E48412">
          <w:pPr>
            <w:pStyle w:val="189"/>
            <w:pBdr/>
            <w:tabs>
              <w:tab w:val="right" w:leader="dot" w:pos="9740"/>
            </w:tabs>
            <w:spacing/>
            <w:ind/>
            <w:rPr>
              <w:b/>
              <w:bCs/>
              <w:highlight w:val="none"/>
            </w:rPr>
          </w:pPr>
          <w:r>
            <w:rPr>
              <w:b/>
              <w:bCs/>
              <w:highlight w:val="none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b/>
              <w:bCs/>
              <w:highlight w:val="none"/>
            </w:rPr>
          </w:r>
          <w:hyperlink w:tooltip="#_Toc1" w:anchor="_Toc1" w:history="1">
            <w:r/>
          </w:hyperlink>
          <w:r>
            <w:rPr>
              <w:b/>
              <w:bCs/>
              <w:highlight w:val="none"/>
            </w:rPr>
          </w:r>
          <w:r>
            <w:rPr>
              <w:b/>
              <w:bCs/>
              <w:highlight w:val="none"/>
            </w:rPr>
          </w:r>
          <w:hyperlink w:tooltip="#_Toc3" w:anchor="_Toc3" w:history="1">
            <w:r>
              <w:rPr>
                <w:rStyle w:val="187"/>
              </w:rPr>
            </w:r>
            <w:r>
              <w:rPr>
                <w:rStyle w:val="187"/>
                <w:b/>
                <w:bCs/>
              </w:rPr>
              <w:t xml:space="preserve">Índice</w:t>
            </w:r>
            <w:r>
              <w:rPr>
                <w:rStyle w:val="187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2</w:t>
              <w:fldChar w:fldCharType="end"/>
            </w:r>
          </w:hyperlink>
          <w:r>
            <w:rPr>
              <w:highlight w:val="none"/>
            </w:rPr>
          </w:r>
          <w:r>
            <w:rPr>
              <w:b/>
              <w:bCs/>
              <w:highlight w:val="none"/>
            </w:rPr>
          </w:r>
        </w:p>
        <w:p w14:paraId="68F0A2C5">
          <w:pPr>
            <w:pStyle w:val="189"/>
            <w:pBdr/>
            <w:tabs>
              <w:tab w:val="right" w:leader="dot" w:pos="9740"/>
            </w:tabs>
            <w:spacing/>
            <w:ind/>
            <w:rPr>
              <w:b/>
              <w:bCs/>
              <w:highlight w:val="none"/>
            </w:rPr>
          </w:pPr>
          <w:hyperlink w:tooltip="#_Toc4" w:anchor="_Toc4" w:history="1">
            <w:r>
              <w:rPr>
                <w:rStyle w:val="187"/>
              </w:rPr>
            </w:r>
            <w:r>
              <w:rPr>
                <w:rStyle w:val="187"/>
                <w:b/>
                <w:bCs/>
              </w:rPr>
              <w:t xml:space="preserve">Requerimiento 13</w:t>
            </w:r>
            <w:r>
              <w:rPr>
                <w:rStyle w:val="187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09085E68">
          <w:pPr>
            <w:pStyle w:val="190"/>
            <w:pBdr/>
            <w:tabs>
              <w:tab w:val="right" w:leader="dot" w:pos="9740"/>
            </w:tabs>
            <w:spacing/>
            <w:ind/>
            <w:rPr/>
          </w:pPr>
          <w:hyperlink w:tooltip="#_Toc5" w:anchor="_Toc5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1. </w:t>
            </w:r>
            <w:r>
              <w:rPr>
                <w:rStyle w:val="187"/>
              </w:rPr>
              <w:t xml:space="preserve">Modificación de los filtros de Asistencia/Evaluaciones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3</w:t>
              <w:fldChar w:fldCharType="end"/>
            </w:r>
          </w:hyperlink>
          <w:r/>
        </w:p>
        <w:p w14:paraId="4F9DF55C">
          <w:pPr>
            <w:pStyle w:val="191"/>
            <w:pBdr/>
            <w:tabs>
              <w:tab w:val="right" w:leader="dot" w:pos="9740"/>
            </w:tabs>
            <w:spacing/>
            <w:ind/>
            <w:rPr>
              <w:highlight w:val="none"/>
            </w:rPr>
          </w:pPr>
          <w:hyperlink w:tooltip="#_Toc6" w:anchor="_Toc6" w:history="1">
            <w:r>
              <w:rPr>
                <w:rStyle w:val="187"/>
              </w:rPr>
            </w:r>
            <w:r>
              <w:rPr>
                <w:rStyle w:val="187"/>
                <w:highlight w:val="none"/>
              </w:rPr>
              <w:t xml:space="preserve">1.1 Funcionalidad del botón Asistencia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3</w:t>
              <w:fldChar w:fldCharType="end"/>
            </w:r>
          </w:hyperlink>
          <w:r>
            <w:rPr>
              <w:highlight w:val="none"/>
            </w:rPr>
          </w:r>
        </w:p>
        <w:p w14:paraId="2D75DED7">
          <w:pPr>
            <w:pStyle w:val="191"/>
            <w:pBdr/>
            <w:tabs>
              <w:tab w:val="right" w:leader="dot" w:pos="9740"/>
            </w:tabs>
            <w:spacing/>
            <w:ind/>
            <w:rPr>
              <w:highlight w:val="none"/>
            </w:rPr>
          </w:pPr>
          <w:hyperlink w:tooltip="#_Toc7" w:anchor="_Toc7" w:history="1">
            <w:r>
              <w:rPr>
                <w:rStyle w:val="187"/>
              </w:rPr>
            </w:r>
            <w:r>
              <w:rPr>
                <w:rStyle w:val="187"/>
                <w:highlight w:val="none"/>
              </w:rPr>
              <w:t xml:space="preserve">1.2 Funcionalidad del botón Evaluaciones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</w:rPr>
          </w:r>
        </w:p>
        <w:p w14:paraId="245B338D">
          <w:pPr>
            <w:pStyle w:val="190"/>
            <w:pBdr/>
            <w:tabs>
              <w:tab w:val="right" w:leader="dot" w:pos="9740"/>
            </w:tabs>
            <w:spacing/>
            <w:ind/>
            <w:rPr/>
          </w:pPr>
          <w:hyperlink w:tooltip="#_Toc8" w:anchor="_Toc8" w:history="1">
            <w:r>
              <w:rPr>
                <w:rStyle w:val="187"/>
              </w:rPr>
            </w:r>
            <w:r>
              <w:rPr>
                <w:rStyle w:val="187"/>
              </w:rPr>
              <w:t xml:space="preserve">2. Creación del módulo Mesas Finales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4</w:t>
              <w:fldChar w:fldCharType="end"/>
            </w:r>
          </w:hyperlink>
          <w:r/>
        </w:p>
        <w:p w14:paraId="3ED6496F">
          <w:pPr>
            <w:pStyle w:val="191"/>
            <w:pBdr/>
            <w:tabs>
              <w:tab w:val="right" w:leader="dot" w:pos="9740"/>
            </w:tabs>
            <w:spacing/>
            <w:ind/>
            <w:rPr>
              <w:highlight w:val="none"/>
            </w:rPr>
          </w:pPr>
          <w:hyperlink w:tooltip="#_Toc9" w:anchor="_Toc9" w:history="1">
            <w:r>
              <w:rPr>
                <w:rStyle w:val="187"/>
              </w:rPr>
            </w:r>
            <w:r>
              <w:rPr>
                <w:rStyle w:val="187"/>
                <w:highlight w:val="none"/>
              </w:rPr>
              <w:t xml:space="preserve">2.1 Crear vista de mesas</w:t>
            </w:r>
            <w:r>
              <w:rPr>
                <w:rStyle w:val="187"/>
                <w:highlight w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</w:rPr>
          </w:r>
        </w:p>
        <w:p w14:paraId="5780DD9A">
          <w:pPr>
            <w:pBdr/>
            <w:spacing/>
            <w:ind/>
            <w:rPr>
              <w:b/>
              <w:bCs/>
              <w:highlight w:val="none"/>
            </w:rPr>
          </w:pPr>
          <w:r/>
          <w:r>
            <w:fldChar w:fldCharType="end"/>
          </w:r>
          <w:r/>
          <w:r/>
        </w:p>
      </w:sdtContent>
    </w:sdt>
    <w:p w14:paraId="69120D94">
      <w:pPr>
        <w:pBdr/>
        <w:shd w:val="nil"/>
        <w:spacing/>
        <w:ind/>
        <w:rPr>
          <w:b/>
          <w:bCs/>
        </w:rPr>
      </w:pPr>
      <w:r>
        <w:rPr>
          <w:b/>
          <w:bCs/>
        </w:rPr>
        <w:br w:type="page" w:clear="all"/>
      </w:r>
      <w:r>
        <w:rPr>
          <w:b/>
          <w:bCs/>
        </w:rPr>
      </w:r>
      <w:r>
        <w:rPr>
          <w:b/>
          <w:bCs/>
        </w:rPr>
      </w:r>
    </w:p>
    <w:p>
      <w:pPr>
        <w:pStyle w:val="139"/>
        <w:pBdr/>
        <w:spacing/>
        <w:ind/>
        <w:jc w:val="center"/>
        <w:rPr>
          <w:b/>
          <w:bCs/>
          <w:highlight w:val="none"/>
        </w:rPr>
      </w:pPr>
      <w:r/>
      <w:bookmarkStart w:id="4" w:name="_Toc4"/>
      <w:r/>
      <w:r>
        <w:rPr>
          <w:b/>
          <w:bCs/>
        </w:rPr>
        <w:t xml:space="preserve">Requerimiento 13</w:t>
      </w:r>
      <w:r/>
      <w:bookmarkEnd w:id="4"/>
      <w:r/>
      <w:r>
        <w:rPr>
          <w:b/>
          <w:bCs/>
        </w:rPr>
      </w:r>
    </w:p>
    <w:p w14:paraId="4373472D">
      <w:pPr>
        <w:pStyle w:val="140"/>
        <w:pBdr/>
        <w:spacing/>
        <w:ind/>
        <w:rPr/>
      </w:pPr>
      <w:r/>
      <w:bookmarkStart w:id="5" w:name="_Toc5"/>
      <w:r>
        <w:t xml:space="preserve">1. </w:t>
      </w:r>
      <w:r>
        <w:t xml:space="preserve">Modificación de los filtros de Asistencia/Evaluaciones</w:t>
      </w:r>
      <w:r/>
      <w:bookmarkEnd w:id="5"/>
      <w:r/>
      <w:r/>
    </w:p>
    <w:p w14:paraId="27AF54E7">
      <w:pPr>
        <w:pBdr/>
        <w:spacing/>
        <w:ind/>
        <w:rPr>
          <w:highlight w:val="none"/>
        </w:rPr>
      </w:pPr>
      <w:r>
        <w:t xml:space="preserve">Se solicita modificar los actuales filtros disponibles en el módulo de Asistencia / Evaluaciones. Los mismos deberán ser de la siguiente manera:</w:t>
      </w:r>
      <w:r/>
    </w:p>
    <w:p w14:paraId="70205429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84800" cy="342542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06528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184800" cy="34254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6.99pt;height:269.7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/>
    </w:p>
    <w:p w14:paraId="2A3B12CD">
      <w:pPr>
        <w:pBdr/>
        <w:spacing/>
        <w:ind/>
        <w:rPr>
          <w:highlight w:val="none"/>
        </w:rPr>
      </w:pPr>
      <w:r>
        <w:rPr>
          <w:highlight w:val="none"/>
        </w:rPr>
        <w:t xml:space="preserve">Por defecto, los únicos</w:t>
      </w:r>
      <w:r>
        <w:rPr>
          <w:highlight w:val="none"/>
        </w:rPr>
        <w:t xml:space="preserve"> combos habilitados son Carrera y Profes</w:t>
      </w:r>
      <w:r>
        <w:rPr>
          <w:highlight w:val="none"/>
        </w:rPr>
        <w:t xml:space="preserve">or.</w:t>
      </w:r>
      <w:r>
        <w:rPr>
          <w:highlight w:val="none"/>
        </w:rPr>
      </w:r>
      <w:r>
        <w:rPr>
          <w:highlight w:val="none"/>
        </w:rPr>
      </w:r>
    </w:p>
    <w:p w14:paraId="5ADFB524">
      <w:pPr>
        <w:pStyle w:val="141"/>
        <w:pBdr/>
        <w:spacing/>
        <w:ind/>
        <w:rPr>
          <w:highlight w:val="none"/>
        </w:rPr>
      </w:pPr>
      <w:r/>
      <w:bookmarkStart w:id="6" w:name="_Toc6"/>
      <w:r>
        <w:rPr>
          <w:highlight w:val="none"/>
        </w:rPr>
        <w:t xml:space="preserve">1.1 Funcionalidad del botón Asistencia</w:t>
      </w:r>
      <w:r/>
      <w:bookmarkEnd w:id="6"/>
      <w:r/>
      <w:r>
        <w:rPr>
          <w:highlight w:val="none"/>
        </w:rPr>
      </w:r>
    </w:p>
    <w:p w14:paraId="034B13DA">
      <w:pPr>
        <w:pBdr/>
        <w:spacing/>
        <w:ind/>
        <w:rPr>
          <w:highlight w:val="none"/>
        </w:rPr>
      </w:pPr>
      <w:r>
        <w:rPr>
          <w:highlight w:val="none"/>
        </w:rPr>
        <w:t xml:space="preserve">En caso de que se seleccione una </w:t>
      </w:r>
      <w:r>
        <w:rPr>
          <w:b/>
          <w:bCs/>
          <w:highlight w:val="none"/>
        </w:rPr>
        <w:t xml:space="preserve">carrera</w:t>
      </w:r>
      <w:r>
        <w:rPr>
          <w:highlight w:val="none"/>
        </w:rPr>
        <w:t xml:space="preserve">:</w:t>
      </w:r>
      <w:r>
        <w:rPr>
          <w:highlight w:val="none"/>
        </w:rPr>
      </w:r>
    </w:p>
    <w:p w14:paraId="1A9F3F27">
      <w:pPr>
        <w:pStyle w:val="66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Deben filtrarse los resultados mostrados en la grilla con la carrera seleccionada.</w:t>
      </w:r>
      <w:r>
        <w:rPr>
          <w:highlight w:val="none"/>
        </w:rPr>
      </w:r>
      <w:r>
        <w:rPr>
          <w:highlight w:val="none"/>
        </w:rPr>
      </w:r>
    </w:p>
    <w:p w14:paraId="4A5BEE31">
      <w:pPr>
        <w:pStyle w:val="668"/>
        <w:numPr>
          <w:ilvl w:val="0"/>
          <w:numId w:val="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Se habilitan los combos de año y curso, rellenando los valores con los disponibles para esa carrera. Por defecto el primer año y el primer curso en orden numérico/alfabético.</w:t>
      </w:r>
      <w:r>
        <w:rPr>
          <w:highlight w:val="none"/>
        </w:rPr>
      </w:r>
    </w:p>
    <w:p w14:paraId="3A703A86">
      <w:pPr>
        <w:pBdr/>
        <w:spacing/>
        <w:ind w:left="709"/>
        <w:rPr>
          <w:highlight w:val="none"/>
        </w:rPr>
      </w:pPr>
      <w:r>
        <w:rPr>
          <w:highlight w:val="none"/>
        </w:rPr>
        <w:t xml:space="preserve">En caso de que se seleccione un año o curso:</w:t>
      </w:r>
      <w:r>
        <w:rPr>
          <w:highlight w:val="none"/>
        </w:rPr>
      </w:r>
      <w:r>
        <w:rPr>
          <w:highlight w:val="none"/>
        </w:rPr>
      </w:r>
    </w:p>
    <w:p w14:paraId="295CC499">
      <w:pPr>
        <w:pStyle w:val="668"/>
        <w:numPr>
          <w:ilvl w:val="1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Deben filtrarse los resultados mostrados en la grilla con el año y curso seleccionados.</w:t>
      </w:r>
      <w:r>
        <w:rPr>
          <w:highlight w:val="none"/>
        </w:rPr>
      </w:r>
    </w:p>
    <w:p w14:paraId="5F4A4975">
      <w:pPr>
        <w:pStyle w:val="668"/>
        <w:numPr>
          <w:ilvl w:val="1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Debe habilitarse el combo </w:t>
      </w:r>
      <w:r>
        <w:rPr>
          <w:b/>
          <w:bCs/>
          <w:highlight w:val="none"/>
        </w:rPr>
        <w:t xml:space="preserve">Materia</w:t>
      </w:r>
      <w:r>
        <w:rPr>
          <w:b w:val="0"/>
          <w:bCs w:val="0"/>
          <w:highlight w:val="none"/>
        </w:rPr>
        <w:t xml:space="preserve">.</w:t>
      </w:r>
      <w:r>
        <w:rPr>
          <w:highlight w:val="none"/>
        </w:rPr>
      </w:r>
    </w:p>
    <w:p w14:paraId="7A729B6F">
      <w:pPr>
        <w:pBdr/>
        <w:spacing/>
        <w:ind w:firstLine="0" w:left="709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En caso de que seleccione una materia:</w:t>
      </w:r>
      <w:r>
        <w:rPr>
          <w:highlight w:val="none"/>
        </w:rPr>
      </w:r>
    </w:p>
    <w:p w14:paraId="0BD51251">
      <w:pPr>
        <w:pStyle w:val="668"/>
        <w:numPr>
          <w:ilvl w:val="1"/>
          <w:numId w:val="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Deben filtrarse los resultados mostrados en la grilla con la materia, año y curso seleccionados.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3C969B8">
      <w:pPr>
        <w:pBdr/>
        <w:shd w:val="nil"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br w:type="page" w:clear="all"/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863F33B">
      <w:pPr>
        <w:pBdr/>
        <w:spacing/>
        <w:ind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La grilla de resultados de asistencia debe mostrar los siguientes encabezados: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1623"/>
        <w:gridCol w:w="1623"/>
        <w:gridCol w:w="1623"/>
        <w:gridCol w:w="1623"/>
        <w:gridCol w:w="1623"/>
        <w:gridCol w:w="1623"/>
      </w:tblGrid>
      <w:tr>
        <w:trPr>
          <w:trHeight w:val="243"/>
        </w:trPr>
        <w:tc>
          <w:tcPr>
            <w:tcBorders/>
            <w:tcW w:w="1623" w:type="dxa"/>
          </w:tcPr>
          <w:p w14:paraId="78DE28E8">
            <w:pPr>
              <w:pBdr/>
              <w:spacing/>
              <w:ind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  <w:t xml:space="preserve">Cant/Alumnos</w:t>
            </w:r>
            <w:r/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1623" w:type="dxa"/>
          </w:tcPr>
          <w:p w14:paraId="32A4F90E">
            <w:pPr>
              <w:pBdr/>
              <w:spacing/>
              <w:ind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  <w:t xml:space="preserve">Cant/Recursantes</w:t>
            </w:r>
            <w:r/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1623" w:type="dxa"/>
          </w:tcPr>
          <w:p w14:paraId="250D03DE">
            <w:pPr>
              <w:pBdr/>
              <w:spacing/>
              <w:ind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  <w:t xml:space="preserve">Cant/Desertores</w:t>
            </w:r>
            <w:r/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1623" w:type="dxa"/>
          </w:tcPr>
          <w:p w14:paraId="6A911B80">
            <w:pPr>
              <w:pBdr/>
              <w:spacing/>
              <w:ind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  <w:t xml:space="preserve">H/Catedra</w:t>
            </w:r>
            <w:r/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1623" w:type="dxa"/>
          </w:tcPr>
          <w:p w14:paraId="5F015974">
            <w:pPr>
              <w:pBdr/>
              <w:spacing/>
              <w:ind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  <w:t xml:space="preserve">Fech/Asistencia</w:t>
            </w:r>
            <w:r/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/>
            <w:tcW w:w="1623" w:type="dxa"/>
          </w:tcPr>
          <w:p w14:paraId="094ED779">
            <w:pPr>
              <w:pBdr/>
              <w:spacing/>
              <w:ind/>
              <w:jc w:val="center"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  <w:t xml:space="preserve">Porcentaje</w:t>
            </w:r>
            <w:r/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</w:tr>
    </w:tbl>
    <w:p w14:paraId="247B7730">
      <w:pPr>
        <w:pBdr/>
        <w:spacing/>
        <w:ind/>
        <w:rPr>
          <w:bCs/>
          <w:i/>
          <w:color w:val="9b2d1f" w:themeColor="accent2"/>
        </w:rPr>
      </w:pPr>
      <w:r>
        <w:rPr>
          <w:b w:val="0"/>
          <w:bCs w:val="0"/>
          <w:i/>
          <w:iCs/>
          <w:color w:val="9b2d1f" w:themeColor="accent2"/>
          <w:highlight w:val="none"/>
        </w:rPr>
        <w:t xml:space="preserve">Se entiende que la grilla actualmente existente debe ser reemplazada por esta.</w:t>
      </w:r>
      <w:r>
        <w:rPr>
          <w:highlight w:val="none"/>
        </w:rPr>
      </w:r>
      <w:r>
        <w:rPr>
          <w:highlight w:val="none"/>
        </w:rPr>
      </w:r>
      <w:r>
        <w:rPr>
          <w:bCs/>
          <w:i/>
          <w:color w:val="9b2d1f" w:themeColor="accent2"/>
        </w:rPr>
      </w:r>
    </w:p>
    <w:p w14:paraId="700E3A14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Se debe mostrar también un mensaje informativo de los filtros aplicados.</w:t>
      </w:r>
      <w:r>
        <w:rPr>
          <w:highlight w:val="none"/>
        </w:rPr>
      </w:r>
    </w:p>
    <w:p w14:paraId="7C43AEC2">
      <w:pPr>
        <w:pStyle w:val="141"/>
        <w:pBdr/>
        <w:spacing/>
        <w:ind/>
        <w:rPr>
          <w:highlight w:val="none"/>
        </w:rPr>
      </w:pPr>
      <w:r/>
      <w:bookmarkStart w:id="7" w:name="_Toc7"/>
      <w:r>
        <w:rPr>
          <w:highlight w:val="none"/>
        </w:rPr>
        <w:t xml:space="preserve">1.2 Funcionalidad del botón Evaluaciones</w:t>
      </w:r>
      <w:r/>
      <w:bookmarkEnd w:id="7"/>
      <w:r/>
      <w:r>
        <w:rPr>
          <w:highlight w:val="none"/>
        </w:rPr>
      </w:r>
    </w:p>
    <w:p w14:paraId="7B4BA9A3">
      <w:pPr>
        <w:pBdr/>
        <w:spacing/>
        <w:ind/>
        <w:rPr>
          <w:b w:val="0"/>
          <w:bCs w:val="0"/>
          <w:highlight w:val="none"/>
        </w:rPr>
      </w:pPr>
      <w:r>
        <w:rPr>
          <w:highlight w:val="none"/>
        </w:rPr>
        <w:t xml:space="preserve">Mostrar únicamente mensaje</w:t>
      </w:r>
      <w:r>
        <w:rPr>
          <w:highlight w:val="none"/>
        </w:rPr>
        <w:t xml:space="preserve"> de los filtros aplicados.</w:t>
      </w:r>
      <w:r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b w:val="0"/>
          <w:bCs w:val="0"/>
          <w:highlight w:val="none"/>
        </w:rPr>
      </w:r>
      <w:r/>
    </w:p>
    <w:p w14:paraId="61F8112D">
      <w:pPr>
        <w:pBdr/>
        <w:spacing/>
        <w:ind/>
        <w:rPr>
          <w:bCs/>
          <w:i/>
          <w:color w:val="9b2d1f" w:themeColor="accent2"/>
        </w:rPr>
      </w:pPr>
      <w:r>
        <w:rPr>
          <w:b w:val="0"/>
          <w:bCs w:val="0"/>
          <w:i/>
          <w:iCs/>
          <w:color w:val="9b2d1f" w:themeColor="accent2"/>
          <w:highlight w:val="none"/>
        </w:rPr>
        <w:t xml:space="preserve">No se definió grilla a mostrar.</w:t>
      </w:r>
      <w:r>
        <w:rPr>
          <w:b w:val="0"/>
          <w:bCs w:val="0"/>
          <w:color w:val="9b2d1f" w:themeColor="accent2"/>
          <w:highlight w:val="none"/>
        </w:rPr>
      </w:r>
      <w:r>
        <w:rPr>
          <w:bCs/>
          <w:i/>
          <w:color w:val="9b2d1f" w:themeColor="accent2"/>
        </w:rPr>
      </w:r>
    </w:p>
    <w:p w14:paraId="2EAD099B">
      <w:pPr>
        <w:pStyle w:val="140"/>
        <w:pBdr/>
        <w:spacing/>
        <w:ind/>
        <w:rPr/>
      </w:pPr>
      <w:r/>
      <w:bookmarkStart w:id="8" w:name="_Toc8"/>
      <w:r>
        <w:t xml:space="preserve">2. Creación del módulo Mesas Finales</w:t>
      </w:r>
      <w:r/>
      <w:bookmarkEnd w:id="8"/>
      <w:r/>
      <w:r/>
    </w:p>
    <w:p w14:paraId="31F78D33">
      <w:pPr>
        <w:pStyle w:val="141"/>
        <w:pBdr/>
        <w:spacing/>
        <w:ind/>
        <w:rPr>
          <w:highlight w:val="none"/>
        </w:rPr>
      </w:pPr>
      <w:r/>
      <w:bookmarkStart w:id="9" w:name="_Toc9"/>
      <w:r>
        <w:rPr>
          <w:highlight w:val="none"/>
        </w:rPr>
        <w:t xml:space="preserve">2.1 Crear vista de mesas</w:t>
      </w:r>
      <w:r/>
      <w:bookmarkEnd w:id="9"/>
      <w:r/>
      <w:r>
        <w:rPr>
          <w:highlight w:val="none"/>
        </w:rPr>
      </w:r>
    </w:p>
    <w:p w14:paraId="2573D802">
      <w:pPr>
        <w:pBdr/>
        <w:spacing/>
        <w:ind/>
        <w:rPr>
          <w:highlight w:val="none"/>
        </w:rPr>
      </w:pPr>
      <w:r>
        <w:t xml:space="preserve">Se solicita crear la vista del módulo, incorporando filtros, una grilla de resultados, un label de fecha única y un botón de imprimir turnos.</w:t>
      </w:r>
      <w:r>
        <w:rPr>
          <w:highlight w:val="none"/>
        </w:rPr>
      </w:r>
    </w:p>
    <w:p w14:paraId="4D4AC368">
      <w:pPr>
        <w:pBdr/>
        <w:spacing/>
        <w:ind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84800" cy="342542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18900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184800" cy="34254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6.99pt;height:269.7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/>
      <w:r>
        <w:rPr>
          <w:b w:val="0"/>
          <w:bCs w:val="0"/>
          <w:highlight w:val="none"/>
        </w:rPr>
      </w:r>
      <w:r/>
      <w:r>
        <w:rPr>
          <w:b w:val="0"/>
          <w:bCs w:val="0"/>
          <w:highlight w:val="none"/>
        </w:rPr>
      </w:r>
      <w:r>
        <w:rPr>
          <w:highlight w:val="none"/>
        </w:rPr>
      </w:r>
    </w:p>
    <w:p w14:paraId="2388D4D3">
      <w:pPr>
        <w:pBdr/>
        <w:spacing/>
        <w:ind w:firstLine="0" w:left="0"/>
        <w:rPr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sectPr>
      <w:footnotePr/>
      <w:endnotePr/>
      <w:type w:val="nextPage"/>
      <w:pgSz w:h="16838" w:orient="portrait" w:w="11906"/>
      <w:pgMar w:top="1440" w:right="1083" w:bottom="1440" w:left="1083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E6ED4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8EDE0F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8EDE0F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8EDE0F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B2CBE1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5">
    <w:nsid w:val="2B2CBE1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9d8cc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9d8cc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4cfca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4cfca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ce8e1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ce8e1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bded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bded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9e6e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9e6e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7ddd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7ddd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9d8cc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9d8cc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4cfca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4cfca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ce8e1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ce8e1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bded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bded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9e6e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9e6e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7ddd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7ddd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fadace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fadace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6501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4cfca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4cfca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f6e5f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ce8e1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ce8e1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28e6b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bded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bded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39e91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9e6e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9e6e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1848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7ddd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7ddd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55d5d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f9d8cc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f3a78d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f3a78d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4817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4817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4817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4817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4cfca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68e83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68e83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9b2d1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9b2d1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9b2d1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9b2d1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ce8e1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4cbbb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4cbbb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28e6a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28e6a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28e6a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28e6a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bdeda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d2b5a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d2b5a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956251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956251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956251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956251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e9e6e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cdc7c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cdc7c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1848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1848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1848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1848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7ddd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c9b2b2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c9b2b2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55d5d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55d5d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55d5d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55d5d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9d8cc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f9d8cc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4431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4431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c4431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4431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4cfca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4cfca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2d1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2d1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b2d1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2d1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ce8e1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ce8e1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543c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543c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543c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543c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bdeda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bdeda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1554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1554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81554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1554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9e6e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e9e6e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54c4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54c4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54c4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54c4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7ddd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7ddd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54c4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54c4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54c4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54c4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c4431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9d8cc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f9d8cc" w:themeFill="accent1" w:themeFillTint="34"/>
        <w:tcBorders/>
      </w:tcPr>
    </w:tblStylePr>
    <w:tblStylePr w:type="band2Horz">
      <w:rPr>
        <w:rFonts w:ascii="Arial" w:hAnsi="Arial"/>
        <w:color w:val="c4431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4431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c4431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c4431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4431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b2d1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4cfca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4cfca" w:themeFill="accent2" w:themeFillTint="32"/>
        <w:tcBorders/>
      </w:tcPr>
    </w:tblStylePr>
    <w:tblStylePr w:type="band2Horz">
      <w:rPr>
        <w:rFonts w:ascii="Arial" w:hAnsi="Arial"/>
        <w:color w:val="9b2d1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2d1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b2d1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b2d1f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b2d1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543c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ce8e1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ce8e1" w:themeFill="accent3" w:themeFillTint="34"/>
        <w:tcBorders/>
      </w:tcPr>
    </w:tblStylePr>
    <w:tblStylePr w:type="band2Horz">
      <w:rPr>
        <w:rFonts w:ascii="Arial" w:hAnsi="Arial"/>
        <w:color w:val="61543c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543c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543c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543c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543c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81554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bdeda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bdeda" w:themeFill="accent4" w:themeFillTint="34"/>
        <w:tcBorders/>
      </w:tcPr>
    </w:tblStylePr>
    <w:tblStylePr w:type="band2Horz">
      <w:rPr>
        <w:rFonts w:ascii="Arial" w:hAnsi="Arial"/>
        <w:color w:val="81554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1554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81554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81554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1554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54c4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9e6e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e9e6e6" w:themeFill="accent5" w:themeFillTint="34"/>
        <w:tcBorders/>
      </w:tcPr>
    </w:tblStylePr>
    <w:tblStylePr w:type="band2Horz">
      <w:rPr>
        <w:rFonts w:ascii="Arial" w:hAnsi="Arial"/>
        <w:color w:val="554c4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54c4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54c4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54c4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54c4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e363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7ddd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7dddd" w:themeFill="accent6" w:themeFillTint="34"/>
        <w:tcBorders/>
      </w:tcPr>
    </w:tblStylePr>
    <w:tblStylePr w:type="band2Horz">
      <w:rPr>
        <w:rFonts w:ascii="Arial" w:hAnsi="Arial"/>
        <w:color w:val="4e363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e363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e363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e3636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e363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f8cfc1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f8cfc1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1c1b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1c1b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3d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3d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e6d7d1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e6d7d1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3e0e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3e0e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e2d5d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2d5d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8cfc1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8cfc1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1c1b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1c1b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3d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3d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6d7d1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6d7d1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3e0e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3e0e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2d5d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2d5d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4817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f6e5f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8bca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39e91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bdb5b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b99b9b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8cfc1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8cfc1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4817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1c1b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1c1b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9b2d1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3d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3d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28e6a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6d7d1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6d7d1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956251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3e0e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3e0e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1848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2d5d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2d5d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55d5d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d34817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d34817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d34817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d34817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4817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f6e5f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f6e5f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f6e5f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f6e5f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f6e5f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8bca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8bca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8bca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8bca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8bca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c39e91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c39e91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c39e91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c39e91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39e91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bdb5b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bdb5b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bdb5b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bdb5b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bdb5b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b99b9b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b99b9b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b99b9b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b99b9b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b99b9b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8cfc1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f8cfc1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b2a0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b2a0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7b2a0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b2a0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1c1b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1c1b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2d1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2d1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b2d1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2d1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3d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3d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4725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4725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84725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4725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6d7d1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e6d7d1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1554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1554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81554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1554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3e0e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3e0e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26667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26667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726667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26667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2d5d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2d5d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252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252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755252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252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7b2a0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8cfc1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f8cfc1" w:themeFill="accent1" w:themeFillTint="40"/>
        <w:tcBorders/>
      </w:tcPr>
    </w:tblStylePr>
    <w:tblStylePr w:type="band2Horz">
      <w:rPr>
        <w:rFonts w:ascii="Arial" w:hAnsi="Arial"/>
        <w:color w:val="7b2a0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b2a0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7b2a0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7b2a0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b2a0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b2a0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b2d1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1c1b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1c1bb" w:themeFill="accent2" w:themeFillTint="40"/>
        <w:tcBorders/>
      </w:tcPr>
    </w:tblStylePr>
    <w:tblStylePr w:type="band2Horz">
      <w:rPr>
        <w:rFonts w:ascii="Arial" w:hAnsi="Arial"/>
        <w:color w:val="9b2d1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2d1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b2d1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b2d1f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b2d1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b2d1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84725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3d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3da" w:themeFill="accent3" w:themeFillTint="40"/>
        <w:tcBorders/>
      </w:tcPr>
    </w:tblStylePr>
    <w:tblStylePr w:type="band2Horz">
      <w:rPr>
        <w:rFonts w:ascii="Arial" w:hAnsi="Arial"/>
        <w:color w:val="84725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4725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84725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847252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84725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84725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81554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6d7d1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e6d7d1" w:themeFill="accent4" w:themeFillTint="40"/>
        <w:tcBorders/>
      </w:tcPr>
    </w:tblStylePr>
    <w:tblStylePr w:type="band2Horz">
      <w:rPr>
        <w:rFonts w:ascii="Arial" w:hAnsi="Arial"/>
        <w:color w:val="81554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1554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81554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81554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81554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81554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726667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3e0e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3e0e0" w:themeFill="accent5" w:themeFillTint="40"/>
        <w:tcBorders/>
      </w:tcPr>
    </w:tblStylePr>
    <w:tblStylePr w:type="band2Horz">
      <w:rPr>
        <w:rFonts w:ascii="Arial" w:hAnsi="Arial"/>
        <w:color w:val="726667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26667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726667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726667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26667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26667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755252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2d5d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2d5d5" w:themeFill="accent6" w:themeFillTint="40"/>
        <w:tcBorders/>
      </w:tcPr>
    </w:tblStylePr>
    <w:tblStylePr w:type="band2Horz">
      <w:rPr>
        <w:rFonts w:ascii="Arial" w:hAnsi="Arial"/>
        <w:color w:val="755252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252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755252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755252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5252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5252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6c3b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6c3b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6501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6501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6501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6501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4cfca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4cfca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f6e5f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f6e5f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f6e5f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f6e5f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ce8e1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ce8e1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28e6b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28e6b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28e6b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28e6b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bdeda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bdeda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39e91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39e91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39e91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39e91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9e6e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9e6e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1848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1848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1848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1848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7ddd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7ddd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55d5d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55d5d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55d5d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55d5d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6c3b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6c3b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6501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6501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6501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6501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4cfca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4cfca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f6e5f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f6e5f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f6e5f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f6e5f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ce8e1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ce8e1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28e6b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28e6b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28e6b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28e6b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bdeda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bdeda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39e91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39e91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39e91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39e91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9e6e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9e6e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1848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1848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1848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1848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7ddd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7ddd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55d5d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55d5d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55d5d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55d5d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Su texto aquí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9d8cc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9d8cc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4cfca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4cfca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ce8e1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ce8e1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bded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bded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9e6e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9e6e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7ddd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7ddd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9d8cc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9d8cc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4cfca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4cfca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ce8e1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ce8e1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bded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bded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9e6e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9e6e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7ddd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7ddd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fadace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fadace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6501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4cfca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4cfca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f6e5f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ce8e1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ce8e1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28e6b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bded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bded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39e91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9e6e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9e6e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1848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7ddd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7ddd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55d5d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f9d8cc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f3a78d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f3a78d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4817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4817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4817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4817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4cfca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68e83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68e83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9b2d1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9b2d1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9b2d1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9b2d1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ce8e1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4cbbb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4cbbb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28e6a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28e6a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28e6a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28e6a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bdeda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d2b5a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d2b5a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956251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956251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956251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956251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e9e6e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cdc7c7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cdc7c7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1848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1848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1848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1848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7ddd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c9b2b2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c9b2b2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55d5d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55d5d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55d5d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55d5d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9d8cc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f9d8cc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4431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4431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c4431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4431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4cfca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4cfca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2d1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2d1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b2d1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2d1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ce8e1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ce8e1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543c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543c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543c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543c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bdeda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bdeda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1554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1554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81554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1554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9e6e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e9e6e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54c4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54c4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54c4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54c4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7ddd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7ddd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54c4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54c4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54c4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54c4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c4431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f9d8cc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f9d8cc" w:themeFill="accent1" w:themeFillTint="34"/>
        <w:tcBorders/>
      </w:tcPr>
    </w:tblStylePr>
    <w:tblStylePr w:type="band2Horz">
      <w:rPr>
        <w:rFonts w:ascii="Arial" w:hAnsi="Arial"/>
        <w:color w:val="c4431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4431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c4431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c4431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4431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b2d1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4cfca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4cfca" w:themeFill="accent2" w:themeFillTint="32"/>
        <w:tcBorders/>
      </w:tcPr>
    </w:tblStylePr>
    <w:tblStylePr w:type="band2Horz">
      <w:rPr>
        <w:rFonts w:ascii="Arial" w:hAnsi="Arial"/>
        <w:color w:val="9b2d1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2d1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b2d1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b2d1f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b2d1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543c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ce8e1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ce8e1" w:themeFill="accent3" w:themeFillTint="34"/>
        <w:tcBorders/>
      </w:tcPr>
    </w:tblStylePr>
    <w:tblStylePr w:type="band2Horz">
      <w:rPr>
        <w:rFonts w:ascii="Arial" w:hAnsi="Arial"/>
        <w:color w:val="61543c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543c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543c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543c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543c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81554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bdeda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bdeda" w:themeFill="accent4" w:themeFillTint="34"/>
        <w:tcBorders/>
      </w:tcPr>
    </w:tblStylePr>
    <w:tblStylePr w:type="band2Horz">
      <w:rPr>
        <w:rFonts w:ascii="Arial" w:hAnsi="Arial"/>
        <w:color w:val="81554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1554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81554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81554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1554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54c4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9e6e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e9e6e6" w:themeFill="accent5" w:themeFillTint="34"/>
        <w:tcBorders/>
      </w:tcPr>
    </w:tblStylePr>
    <w:tblStylePr w:type="band2Horz">
      <w:rPr>
        <w:rFonts w:ascii="Arial" w:hAnsi="Arial"/>
        <w:color w:val="554c4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54c4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54c4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54c4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54c4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e363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7ddd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7dddd" w:themeFill="accent6" w:themeFillTint="34"/>
        <w:tcBorders/>
      </w:tcPr>
    </w:tblStylePr>
    <w:tblStylePr w:type="band2Horz">
      <w:rPr>
        <w:rFonts w:ascii="Arial" w:hAnsi="Arial"/>
        <w:color w:val="4e363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e363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e363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e3636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e363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f8cfc1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f8cfc1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1c1b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1c1b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3d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3d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e6d7d1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e6d7d1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3e0e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3e0e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e2d5d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2d5d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8cfc1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8cfc1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1c1b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1c1b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3d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3d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6d7d1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6d7d1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3e0e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3e0e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2d5d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2d5d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4817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f6e5f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8bca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39e91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bdb5b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b99b9b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8cfc1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8cfc1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4817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1c1b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1c1b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9b2d1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3d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3d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28e6a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6d7d1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6d7d1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956251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3e0e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3e0e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1848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2d5d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2d5d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55d5d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d34817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d34817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d34817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d34817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d34817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f6e5f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f6e5f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f6e5f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f6e5f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f6e5f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8bca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8bca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8bca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8bca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8bca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c39e91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c39e91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c39e91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c39e91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39e91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bdb5b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bdb5b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bdb5b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bdb5b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bdb5b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b99b9b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b99b9b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b99b9b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b99b9b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b99b9b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8cfc1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f8cfc1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b2a0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b2a0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7b2a0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b2a0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1c1b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1c1b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2d1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2d1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b2d1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2d1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3d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3d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4725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4725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84725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4725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6d7d1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e6d7d1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1554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1554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81554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1554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3e0e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3e0e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26667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26667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726667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26667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2d5d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2d5d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252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252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755252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252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7b2a0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f8cfc1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f8cfc1" w:themeFill="accent1" w:themeFillTint="40"/>
        <w:tcBorders/>
      </w:tcPr>
    </w:tblStylePr>
    <w:tblStylePr w:type="band2Horz">
      <w:rPr>
        <w:rFonts w:ascii="Arial" w:hAnsi="Arial"/>
        <w:color w:val="7b2a0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b2a0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7b2a0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7b2a0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b2a0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b2a0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b2d1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1c1b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1c1bb" w:themeFill="accent2" w:themeFillTint="40"/>
        <w:tcBorders/>
      </w:tcPr>
    </w:tblStylePr>
    <w:tblStylePr w:type="band2Horz">
      <w:rPr>
        <w:rFonts w:ascii="Arial" w:hAnsi="Arial"/>
        <w:color w:val="9b2d1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2d1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b2d1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b2d1f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b2d1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b2d1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84725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3d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3da" w:themeFill="accent3" w:themeFillTint="40"/>
        <w:tcBorders/>
      </w:tcPr>
    </w:tblStylePr>
    <w:tblStylePr w:type="band2Horz">
      <w:rPr>
        <w:rFonts w:ascii="Arial" w:hAnsi="Arial"/>
        <w:color w:val="84725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4725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84725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847252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84725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84725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81554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e6d7d1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e6d7d1" w:themeFill="accent4" w:themeFillTint="40"/>
        <w:tcBorders/>
      </w:tcPr>
    </w:tblStylePr>
    <w:tblStylePr w:type="band2Horz">
      <w:rPr>
        <w:rFonts w:ascii="Arial" w:hAnsi="Arial"/>
        <w:color w:val="81554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1554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81554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81554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81554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81554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726667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3e0e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3e0e0" w:themeFill="accent5" w:themeFillTint="40"/>
        <w:tcBorders/>
      </w:tcPr>
    </w:tblStylePr>
    <w:tblStylePr w:type="band2Horz">
      <w:rPr>
        <w:rFonts w:ascii="Arial" w:hAnsi="Arial"/>
        <w:color w:val="726667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26667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726667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726667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26667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26667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755252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e2d5d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e2d5d5" w:themeFill="accent6" w:themeFillTint="40"/>
        <w:tcBorders/>
      </w:tcPr>
    </w:tblStylePr>
    <w:tblStylePr w:type="band2Horz">
      <w:rPr>
        <w:rFonts w:ascii="Arial" w:hAnsi="Arial"/>
        <w:color w:val="755252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252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755252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755252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5252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5252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6c3b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6c3b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6501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6501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6501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6501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4cfca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4cfca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f6e5f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f6e5f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f6e5f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f6e5f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ce8e1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ce8e1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28e6b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28e6b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28e6b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28e6b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bdeda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bdeda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39e91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39e91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39e91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39e91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9e6e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9e6e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1848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1848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1848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1848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7ddd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7ddd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55d5d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55d5d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55d5d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55d5d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6c3b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f6c3b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6501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6501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6501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e6501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4cfca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4cfca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f6e5f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f6e5f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f6e5f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f6e5f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ce8e1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ce8e1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28e6b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28e6b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28e6b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28e6b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bdeda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bdeda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39e91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39e91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39e91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c39e91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9e6e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e9e6e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1848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1848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1848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91848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7ddd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7ddd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55d5d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55d5d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55d5d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855d5d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range Red">
      <a:dk1>
        <a:srgbClr val="000000"/>
      </a:dk1>
      <a:lt1>
        <a:srgbClr val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>
    <a:extraClrScheme>
      <a:clrScheme name="New Office">
        <a:dk1>
          <a:sysClr val="windowText" lastClr="000000"/>
        </a:dk1>
        <a:lt1>
          <a:sysClr val="window" lastClr="FFFFFF"/>
        </a:lt1>
        <a:dk2>
          <a:srgbClr val="44546A"/>
        </a:dk2>
        <a:lt2>
          <a:srgbClr val="E7E6E6"/>
        </a:lt2>
        <a:accent1>
          <a:srgbClr val="5B9BD5"/>
        </a:accent1>
        <a:accent2>
          <a:srgbClr val="ED7D31"/>
        </a:accent2>
        <a:accent3>
          <a:srgbClr val="A5A5A5"/>
        </a:accent3>
        <a:accent4>
          <a:srgbClr val="FFC000"/>
        </a:accent4>
        <a:accent5>
          <a:srgbClr val="4472C4"/>
        </a:accent5>
        <a:accent6>
          <a:srgbClr val="70AD47"/>
        </a:accent6>
        <a:hlink>
          <a:srgbClr val="0563C1"/>
        </a:hlink>
        <a:folHlink>
          <a:srgbClr val="954F72"/>
        </a:folHlink>
      </a:clrScheme>
    </a:extraClrScheme>
  </a:extraClrScheme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2026-04-27T00:53:36Z</dcterms:modified>
</cp:coreProperties>
</file>