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360" w:right="-360" w:firstLine="0"/>
        <w:jc w:val="center"/>
        <w:rPr>
          <w:rFonts w:ascii="Nunito" w:cs="Nunito" w:eastAsia="Nunito" w:hAnsi="Nunito"/>
          <w:color w:val="980000"/>
          <w:sz w:val="40"/>
          <w:szCs w:val="40"/>
        </w:rPr>
      </w:pPr>
      <w:r w:rsidDel="00000000" w:rsidR="00000000" w:rsidRPr="00000000">
        <w:rPr>
          <w:rFonts w:ascii="Nunito" w:cs="Nunito" w:eastAsia="Nunito" w:hAnsi="Nunito"/>
          <w:color w:val="980000"/>
          <w:sz w:val="40"/>
          <w:szCs w:val="40"/>
          <w:rtl w:val="0"/>
        </w:rPr>
        <w:t xml:space="preserve">   Project Charter: Menu Tablets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360" w:right="-360" w:firstLine="0"/>
        <w:jc w:val="center"/>
        <w:rPr>
          <w:rFonts w:ascii="Nunito" w:cs="Nunito" w:eastAsia="Nunito" w:hAnsi="Nunito"/>
          <w:color w:val="45818e"/>
          <w:sz w:val="40"/>
          <w:szCs w:val="40"/>
        </w:rPr>
      </w:pPr>
      <w:r w:rsidDel="00000000" w:rsidR="00000000" w:rsidRPr="00000000">
        <w:rPr>
          <w:rFonts w:ascii="Nunito" w:cs="Nunito" w:eastAsia="Nunito" w:hAnsi="Nunito"/>
          <w:color w:val="45818e"/>
          <w:sz w:val="40"/>
          <w:szCs w:val="4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360" w:right="-360" w:firstLine="0"/>
        <w:jc w:val="center"/>
        <w:rPr>
          <w:rFonts w:ascii="Nunito" w:cs="Nunito" w:eastAsia="Nunito" w:hAnsi="Nunito"/>
          <w:color w:val="3369e8"/>
          <w:sz w:val="23"/>
          <w:szCs w:val="23"/>
          <w:highlight w:val="yellow"/>
        </w:rPr>
      </w:pPr>
      <w:r w:rsidDel="00000000" w:rsidR="00000000" w:rsidRPr="00000000">
        <w:rPr>
          <w:rFonts w:ascii="Nunito" w:cs="Nunito" w:eastAsia="Nunito" w:hAnsi="Nunito"/>
          <w:color w:val="3369e8"/>
          <w:sz w:val="23"/>
          <w:szCs w:val="23"/>
          <w:highlight w:val="yellow"/>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360" w:right="-360" w:firstLine="0"/>
        <w:jc w:val="center"/>
        <w:rPr>
          <w:rFonts w:ascii="Nunito" w:cs="Nunito" w:eastAsia="Nunito" w:hAnsi="Nunito"/>
          <w:color w:val="980000"/>
          <w:sz w:val="30"/>
          <w:szCs w:val="30"/>
        </w:rPr>
      </w:pPr>
      <w:r w:rsidDel="00000000" w:rsidR="00000000" w:rsidRPr="00000000">
        <w:rPr>
          <w:rFonts w:ascii="Nunito" w:cs="Nunito" w:eastAsia="Nunito" w:hAnsi="Nunito"/>
          <w:color w:val="980000"/>
          <w:sz w:val="30"/>
          <w:szCs w:val="30"/>
          <w:rtl w:val="0"/>
        </w:rPr>
        <w:t xml:space="preserve">DATE: [30/08/2022]</w:t>
      </w:r>
    </w:p>
    <w:p w:rsidR="00000000" w:rsidDel="00000000" w:rsidP="00000000" w:rsidRDefault="00000000" w:rsidRPr="00000000" w14:paraId="00000005">
      <w:pPr>
        <w:shd w:fill="ffffff" w:val="clear"/>
        <w:ind w:left="-360" w:right="-360" w:firstLine="0"/>
        <w:jc w:val="center"/>
        <w:rPr>
          <w:color w:val="656565"/>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center"/>
        <w:rPr>
          <w:rFonts w:ascii="Nunito" w:cs="Nunito" w:eastAsia="Nunito" w:hAnsi="Nunito"/>
          <w:b w:val="1"/>
          <w:i w:val="1"/>
          <w:color w:val="434343"/>
          <w:sz w:val="24"/>
          <w:szCs w:val="24"/>
        </w:rPr>
      </w:pPr>
      <w:r w:rsidDel="00000000" w:rsidR="00000000" w:rsidRPr="00000000">
        <w:rPr>
          <w:rFonts w:ascii="Nunito" w:cs="Nunito" w:eastAsia="Nunito" w:hAnsi="Nunito"/>
          <w:b w:val="1"/>
          <w:i w:val="1"/>
          <w:color w:val="434343"/>
          <w:sz w:val="24"/>
          <w:szCs w:val="24"/>
          <w:rtl w:val="0"/>
        </w:rPr>
        <w:t xml:space="preserve"> </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b w:val="1"/>
                <w:color w:val="ffffff"/>
                <w:sz w:val="24"/>
                <w:szCs w:val="24"/>
              </w:rPr>
            </w:pPr>
            <w:r w:rsidDel="00000000" w:rsidR="00000000" w:rsidRPr="00000000">
              <w:rPr>
                <w:rFonts w:ascii="Nunito" w:cs="Nunito" w:eastAsia="Nunito" w:hAnsi="Nunito"/>
                <w:b w:val="1"/>
                <w:color w:val="ffffff"/>
                <w:sz w:val="24"/>
                <w:szCs w:val="24"/>
                <w:rtl w:val="0"/>
              </w:rPr>
              <w:t xml:space="preserve">Project Summary</w:t>
            </w:r>
          </w:p>
        </w:tc>
      </w:tr>
      <w:tr>
        <w:trPr>
          <w:cantSplit w:val="0"/>
          <w:trHeight w:val="105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center"/>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color w:val="373a3c"/>
                <w:sz w:val="24"/>
                <w:szCs w:val="24"/>
              </w:rPr>
            </w:pPr>
            <w:r w:rsidDel="00000000" w:rsidR="00000000" w:rsidRPr="00000000">
              <w:rPr>
                <w:rFonts w:ascii="Nunito" w:cs="Nunito" w:eastAsia="Nunito" w:hAnsi="Nunito"/>
                <w:color w:val="373a3c"/>
                <w:sz w:val="24"/>
                <w:szCs w:val="24"/>
                <w:rtl w:val="0"/>
              </w:rPr>
              <w:t xml:space="preserve">The project will develop and implement a new tablet menu disposed at the Sauce &amp; Spoon North and Downtown restaurant supporting the business growth, improving the service quality and customer digital experience.</w:t>
            </w:r>
          </w:p>
        </w:tc>
      </w:tr>
    </w:tbl>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 </w:t>
      </w:r>
    </w:p>
    <w:tbl>
      <w:tblPr>
        <w:tblStyle w:val="Table2"/>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b w:val="1"/>
                <w:color w:val="ffffff"/>
                <w:sz w:val="24"/>
                <w:szCs w:val="24"/>
              </w:rPr>
            </w:pPr>
            <w:r w:rsidDel="00000000" w:rsidR="00000000" w:rsidRPr="00000000">
              <w:rPr>
                <w:rFonts w:ascii="Nunito" w:cs="Nunito" w:eastAsia="Nunito" w:hAnsi="Nunito"/>
                <w:b w:val="1"/>
                <w:color w:val="ffffff"/>
                <w:sz w:val="24"/>
                <w:szCs w:val="24"/>
                <w:rtl w:val="0"/>
              </w:rPr>
              <w:t xml:space="preserve">Project Goals</w:t>
            </w:r>
          </w:p>
        </w:tc>
      </w:tr>
      <w:tr>
        <w:trPr>
          <w:cantSplit w:val="0"/>
          <w:trHeight w:val="684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center"/>
          </w:tcPr>
          <w:p w:rsidR="00000000" w:rsidDel="00000000" w:rsidP="00000000" w:rsidRDefault="00000000" w:rsidRPr="00000000" w14:paraId="0000000B">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Implementing the pilot at the beginning of quarter two in both restaurants.</w:t>
            </w:r>
          </w:p>
          <w:p w:rsidR="00000000" w:rsidDel="00000000" w:rsidP="00000000" w:rsidRDefault="00000000" w:rsidRPr="00000000" w14:paraId="0000000C">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I</w:t>
            </w:r>
            <w:r w:rsidDel="00000000" w:rsidR="00000000" w:rsidRPr="00000000">
              <w:rPr>
                <w:rFonts w:ascii="Nunito" w:cs="Nunito" w:eastAsia="Nunito" w:hAnsi="Nunito"/>
                <w:color w:val="373a3c"/>
                <w:sz w:val="24"/>
                <w:szCs w:val="24"/>
                <w:rtl w:val="0"/>
              </w:rPr>
              <w:t xml:space="preserve">ncrease appetizer/cocktails sales by 10% </w:t>
            </w:r>
            <w:r w:rsidDel="00000000" w:rsidR="00000000" w:rsidRPr="00000000">
              <w:rPr>
                <w:rFonts w:ascii="Nunito" w:cs="Nunito" w:eastAsia="Nunito" w:hAnsi="Nunito"/>
                <w:color w:val="434343"/>
                <w:sz w:val="24"/>
                <w:szCs w:val="24"/>
                <w:rtl w:val="0"/>
              </w:rPr>
              <w:t xml:space="preserve">using add-ons and offering coupons at North restaurant at the end of June (end of Q2).</w:t>
            </w:r>
          </w:p>
          <w:p w:rsidR="00000000" w:rsidDel="00000000" w:rsidP="00000000" w:rsidRDefault="00000000" w:rsidRPr="00000000" w14:paraId="0000000D">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I</w:t>
            </w:r>
            <w:r w:rsidDel="00000000" w:rsidR="00000000" w:rsidRPr="00000000">
              <w:rPr>
                <w:rFonts w:ascii="Nunito" w:cs="Nunito" w:eastAsia="Nunito" w:hAnsi="Nunito"/>
                <w:color w:val="373a3c"/>
                <w:sz w:val="24"/>
                <w:szCs w:val="24"/>
                <w:rtl w:val="0"/>
              </w:rPr>
              <w:t xml:space="preserve">ncrease appetizer/cocktails sales by 20% </w:t>
            </w:r>
            <w:r w:rsidDel="00000000" w:rsidR="00000000" w:rsidRPr="00000000">
              <w:rPr>
                <w:rFonts w:ascii="Nunito" w:cs="Nunito" w:eastAsia="Nunito" w:hAnsi="Nunito"/>
                <w:color w:val="434343"/>
                <w:sz w:val="24"/>
                <w:szCs w:val="24"/>
                <w:rtl w:val="0"/>
              </w:rPr>
              <w:t xml:space="preserve">using add-ons and offering coupons at Downtown restaurants increasing at the end of June (end of Q2).</w:t>
            </w:r>
          </w:p>
          <w:p w:rsidR="00000000" w:rsidDel="00000000" w:rsidP="00000000" w:rsidRDefault="00000000" w:rsidRPr="00000000" w14:paraId="0000000E">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373a3c"/>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222222"/>
                <w:sz w:val="24"/>
                <w:szCs w:val="24"/>
                <w:rtl w:val="0"/>
              </w:rPr>
              <w:t xml:space="preserve">Increase average check value from $65 to $75 </w:t>
            </w:r>
            <w:r w:rsidDel="00000000" w:rsidR="00000000" w:rsidRPr="00000000">
              <w:rPr>
                <w:rFonts w:ascii="Nunito" w:cs="Nunito" w:eastAsia="Nunito" w:hAnsi="Nunito"/>
                <w:color w:val="434343"/>
                <w:sz w:val="24"/>
                <w:szCs w:val="24"/>
                <w:rtl w:val="0"/>
              </w:rPr>
              <w:t xml:space="preserve">by the end of June by </w:t>
            </w:r>
            <w:r w:rsidDel="00000000" w:rsidR="00000000" w:rsidRPr="00000000">
              <w:rPr>
                <w:rFonts w:ascii="Nunito" w:cs="Nunito" w:eastAsia="Nunito" w:hAnsi="Nunito"/>
                <w:color w:val="373a3c"/>
                <w:sz w:val="24"/>
                <w:szCs w:val="24"/>
                <w:rtl w:val="0"/>
              </w:rPr>
              <w:t xml:space="preserve">selling</w:t>
            </w:r>
            <w:r w:rsidDel="00000000" w:rsidR="00000000" w:rsidRPr="00000000">
              <w:rPr>
                <w:rFonts w:ascii="Nunito" w:cs="Nunito" w:eastAsia="Nunito" w:hAnsi="Nunito"/>
                <w:color w:val="434343"/>
                <w:sz w:val="24"/>
                <w:szCs w:val="24"/>
                <w:rtl w:val="0"/>
              </w:rPr>
              <w:t xml:space="preserve"> 15% </w:t>
            </w:r>
            <w:r w:rsidDel="00000000" w:rsidR="00000000" w:rsidRPr="00000000">
              <w:rPr>
                <w:rFonts w:ascii="Nunito" w:cs="Nunito" w:eastAsia="Nunito" w:hAnsi="Nunito"/>
                <w:color w:val="373a3c"/>
                <w:sz w:val="24"/>
                <w:szCs w:val="24"/>
                <w:rtl w:val="0"/>
              </w:rPr>
              <w:t xml:space="preserve">more appetizers and specialty beverages.</w:t>
            </w:r>
          </w:p>
          <w:p w:rsidR="00000000" w:rsidDel="00000000" w:rsidP="00000000" w:rsidRDefault="00000000" w:rsidRPr="00000000" w14:paraId="0000000F">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w:t>
            </w:r>
            <w:r w:rsidDel="00000000" w:rsidR="00000000" w:rsidRPr="00000000">
              <w:rPr>
                <w:rFonts w:ascii="Nunito" w:cs="Nunito" w:eastAsia="Nunito" w:hAnsi="Nunito"/>
                <w:color w:val="222222"/>
                <w:sz w:val="14"/>
                <w:szCs w:val="14"/>
                <w:rtl w:val="0"/>
              </w:rPr>
              <w:t xml:space="preserve">     </w:t>
            </w:r>
            <w:r w:rsidDel="00000000" w:rsidR="00000000" w:rsidRPr="00000000">
              <w:rPr>
                <w:rFonts w:ascii="Nunito" w:cs="Nunito" w:eastAsia="Nunito" w:hAnsi="Nunito"/>
                <w:color w:val="222222"/>
                <w:sz w:val="24"/>
                <w:szCs w:val="24"/>
                <w:rtl w:val="0"/>
              </w:rPr>
              <w:t xml:space="preserve">Increase the overage daily guest counts by 10% by the end of June decreasing the overage table turn time by 30 minutes.</w:t>
            </w:r>
          </w:p>
          <w:p w:rsidR="00000000" w:rsidDel="00000000" w:rsidP="00000000" w:rsidRDefault="00000000" w:rsidRPr="00000000" w14:paraId="00000010">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Reduce food waste by 25% by the end of June by creating a feature for direct communication between the guest and the kitchen.</w:t>
            </w:r>
          </w:p>
          <w:p w:rsidR="00000000" w:rsidDel="00000000" w:rsidP="00000000" w:rsidRDefault="00000000" w:rsidRPr="00000000" w14:paraId="00000011">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Train the staff on the new system by the beginning of quarter two.</w:t>
            </w:r>
          </w:p>
          <w:p w:rsidR="00000000" w:rsidDel="00000000" w:rsidP="00000000" w:rsidRDefault="00000000" w:rsidRPr="00000000" w14:paraId="00000012">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Integrate, configure and test properly the new system with the existing one by the beginning of quarter two.</w:t>
            </w:r>
          </w:p>
          <w:p w:rsidR="00000000" w:rsidDel="00000000" w:rsidP="00000000" w:rsidRDefault="00000000" w:rsidRPr="00000000" w14:paraId="00000013">
            <w:pPr>
              <w:pBdr>
                <w:top w:color="auto" w:space="0" w:sz="0" w:val="none"/>
                <w:left w:color="auto" w:space="-18" w:sz="0" w:val="none"/>
                <w:bottom w:color="auto" w:space="0" w:sz="0" w:val="none"/>
                <w:right w:color="auto" w:space="0" w:sz="0" w:val="none"/>
                <w:between w:color="auto" w:space="0" w:sz="0" w:val="none"/>
              </w:pBdr>
              <w:spacing w:after="40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1f1f1f"/>
                <w:sz w:val="21"/>
                <w:szCs w:val="21"/>
                <w:rtl w:val="0"/>
              </w:rPr>
              <w:t xml:space="preserve">●</w:t>
            </w:r>
            <w:r w:rsidDel="00000000" w:rsidR="00000000" w:rsidRPr="00000000">
              <w:rPr>
                <w:rFonts w:ascii="Nunito" w:cs="Nunito" w:eastAsia="Nunito" w:hAnsi="Nunito"/>
                <w:color w:val="1f1f1f"/>
                <w:sz w:val="14"/>
                <w:szCs w:val="14"/>
                <w:rtl w:val="0"/>
              </w:rPr>
              <w:t xml:space="preserve">      </w:t>
            </w:r>
            <w:r w:rsidDel="00000000" w:rsidR="00000000" w:rsidRPr="00000000">
              <w:rPr>
                <w:rFonts w:ascii="Nunito" w:cs="Nunito" w:eastAsia="Nunito" w:hAnsi="Nunito"/>
                <w:color w:val="434343"/>
                <w:sz w:val="24"/>
                <w:szCs w:val="24"/>
                <w:rtl w:val="0"/>
              </w:rPr>
              <w:t xml:space="preserve">Improve the restaurant rating between 4.5 and 5 stars by offering a digital experience to customers using tablets by the end of quarter 2.</w:t>
            </w:r>
          </w:p>
        </w:tc>
      </w:tr>
    </w:tbl>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 </w:t>
      </w:r>
    </w:p>
    <w:tbl>
      <w:tblPr>
        <w:tblStyle w:val="Table3"/>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b w:val="1"/>
                <w:color w:val="ffffff"/>
                <w:sz w:val="24"/>
                <w:szCs w:val="24"/>
              </w:rPr>
            </w:pPr>
            <w:r w:rsidDel="00000000" w:rsidR="00000000" w:rsidRPr="00000000">
              <w:rPr>
                <w:rFonts w:ascii="Nunito" w:cs="Nunito" w:eastAsia="Nunito" w:hAnsi="Nunito"/>
                <w:b w:val="1"/>
                <w:color w:val="ffffff"/>
                <w:sz w:val="24"/>
                <w:szCs w:val="24"/>
                <w:rtl w:val="0"/>
              </w:rPr>
              <w:t xml:space="preserve">Deliverables</w:t>
            </w:r>
          </w:p>
        </w:tc>
      </w:tr>
      <w:tr>
        <w:trPr>
          <w:cantSplit w:val="0"/>
          <w:trHeight w:val="4635"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center"/>
          </w:tcPr>
          <w:p w:rsidR="00000000" w:rsidDel="00000000" w:rsidP="00000000" w:rsidRDefault="00000000" w:rsidRPr="00000000" w14:paraId="00000016">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Project Charter.</w:t>
            </w:r>
          </w:p>
          <w:p w:rsidR="00000000" w:rsidDel="00000000" w:rsidP="00000000" w:rsidRDefault="00000000" w:rsidRPr="00000000" w14:paraId="00000017">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Application/software layout and resources.</w:t>
            </w:r>
          </w:p>
          <w:p w:rsidR="00000000" w:rsidDel="00000000" w:rsidP="00000000" w:rsidRDefault="00000000" w:rsidRPr="00000000" w14:paraId="00000018">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Application/software design and information (menu).</w:t>
            </w:r>
          </w:p>
          <w:p w:rsidR="00000000" w:rsidDel="00000000" w:rsidP="00000000" w:rsidRDefault="00000000" w:rsidRPr="00000000" w14:paraId="00000019">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Add-on for appetizers/cocktails and coupons feature.</w:t>
            </w:r>
          </w:p>
          <w:p w:rsidR="00000000" w:rsidDel="00000000" w:rsidP="00000000" w:rsidRDefault="00000000" w:rsidRPr="00000000" w14:paraId="0000001A">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Application/software Third-party integration.</w:t>
            </w:r>
          </w:p>
          <w:p w:rsidR="00000000" w:rsidDel="00000000" w:rsidP="00000000" w:rsidRDefault="00000000" w:rsidRPr="00000000" w14:paraId="0000001B">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Equipment delivery and installation.</w:t>
            </w:r>
          </w:p>
          <w:p w:rsidR="00000000" w:rsidDel="00000000" w:rsidP="00000000" w:rsidRDefault="00000000" w:rsidRPr="00000000" w14:paraId="0000001C">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Staff training.</w:t>
            </w:r>
          </w:p>
          <w:p w:rsidR="00000000" w:rsidDel="00000000" w:rsidP="00000000" w:rsidRDefault="00000000" w:rsidRPr="00000000" w14:paraId="0000001D">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Clear data points to track metrics at the end of June.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 </w:t>
            </w:r>
          </w:p>
        </w:tc>
      </w:tr>
    </w:tbl>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Nunito" w:cs="Nunito" w:eastAsia="Nunito" w:hAnsi="Nunito"/>
          <w:i w:val="1"/>
          <w:color w:val="434343"/>
          <w:sz w:val="24"/>
          <w:szCs w:val="24"/>
        </w:rPr>
      </w:pPr>
      <w:r w:rsidDel="00000000" w:rsidR="00000000" w:rsidRPr="00000000">
        <w:rPr>
          <w:rFonts w:ascii="Nunito" w:cs="Nunito" w:eastAsia="Nunito" w:hAnsi="Nunito"/>
          <w:i w:val="1"/>
          <w:color w:val="434343"/>
          <w:sz w:val="24"/>
          <w:szCs w:val="24"/>
          <w:rtl w:val="0"/>
        </w:rPr>
        <w:t xml:space="preserve"> </w:t>
      </w:r>
    </w:p>
    <w:tbl>
      <w:tblPr>
        <w:tblStyle w:val="Table4"/>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b w:val="1"/>
                <w:color w:val="ffffff"/>
                <w:sz w:val="24"/>
                <w:szCs w:val="24"/>
              </w:rPr>
            </w:pPr>
            <w:r w:rsidDel="00000000" w:rsidR="00000000" w:rsidRPr="00000000">
              <w:rPr>
                <w:rFonts w:ascii="Nunito" w:cs="Nunito" w:eastAsia="Nunito" w:hAnsi="Nunito"/>
                <w:b w:val="1"/>
                <w:color w:val="ffffff"/>
                <w:sz w:val="24"/>
                <w:szCs w:val="24"/>
                <w:rtl w:val="0"/>
              </w:rPr>
              <w:t xml:space="preserve">Scope and Exclusion</w:t>
            </w:r>
          </w:p>
        </w:tc>
      </w:tr>
      <w:tr>
        <w:trPr>
          <w:cantSplit w:val="0"/>
          <w:trHeight w:val="501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cente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In-Scope:</w:t>
            </w:r>
          </w:p>
          <w:p w:rsidR="00000000" w:rsidDel="00000000" w:rsidP="00000000" w:rsidRDefault="00000000" w:rsidRPr="00000000" w14:paraId="00000022">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Training materials</w:t>
            </w:r>
          </w:p>
          <w:p w:rsidR="00000000" w:rsidDel="00000000" w:rsidP="00000000" w:rsidRDefault="00000000" w:rsidRPr="00000000" w14:paraId="00000023">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Hardware and software implementation across locations</w:t>
            </w:r>
          </w:p>
          <w:p w:rsidR="00000000" w:rsidDel="00000000" w:rsidP="00000000" w:rsidRDefault="00000000" w:rsidRPr="00000000" w14:paraId="00000024">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Maintenance up to the end of the year (EOY)</w:t>
            </w:r>
          </w:p>
          <w:p w:rsidR="00000000" w:rsidDel="00000000" w:rsidP="00000000" w:rsidRDefault="00000000" w:rsidRPr="00000000" w14:paraId="00000025">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Website and menu design update</w:t>
            </w:r>
          </w:p>
          <w:p w:rsidR="00000000" w:rsidDel="00000000" w:rsidP="00000000" w:rsidRDefault="00000000" w:rsidRPr="00000000" w14:paraId="00000026">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Data result analysis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color w:val="434343"/>
                <w:sz w:val="24"/>
                <w:szCs w:val="24"/>
              </w:rPr>
            </w:pPr>
            <w:r w:rsidDel="00000000" w:rsidR="00000000" w:rsidRPr="00000000">
              <w:rPr>
                <w:rFonts w:ascii="Nunito" w:cs="Nunito" w:eastAsia="Nunito" w:hAnsi="Nunito"/>
                <w:b w:val="1"/>
                <w:color w:val="434343"/>
                <w:sz w:val="24"/>
                <w:szCs w:val="24"/>
                <w:rtl w:val="0"/>
              </w:rPr>
              <w:t xml:space="preserve">Out-of-Scope: </w:t>
            </w:r>
            <w:r w:rsidDel="00000000" w:rsidR="00000000" w:rsidRPr="00000000">
              <w:rPr>
                <w:rFonts w:ascii="Nunito" w:cs="Nunito" w:eastAsia="Nunito" w:hAnsi="Nunito"/>
                <w:color w:val="434343"/>
                <w:sz w:val="24"/>
                <w:szCs w:val="24"/>
                <w:rtl w:val="0"/>
              </w:rPr>
              <w:t xml:space="preserve"> </w:t>
            </w:r>
          </w:p>
          <w:p w:rsidR="00000000" w:rsidDel="00000000" w:rsidP="00000000" w:rsidRDefault="00000000" w:rsidRPr="00000000" w14:paraId="00000029">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373a3c"/>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373a3c"/>
                <w:sz w:val="24"/>
                <w:szCs w:val="24"/>
                <w:rtl w:val="0"/>
              </w:rPr>
              <w:t xml:space="preserve">Companies policy adjustment.</w:t>
            </w:r>
          </w:p>
          <w:p w:rsidR="00000000" w:rsidDel="00000000" w:rsidP="00000000" w:rsidRDefault="00000000" w:rsidRPr="00000000" w14:paraId="0000002A">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373a3c"/>
                <w:sz w:val="24"/>
                <w:szCs w:val="24"/>
              </w:rPr>
            </w:pPr>
            <w:r w:rsidDel="00000000" w:rsidR="00000000" w:rsidRPr="00000000">
              <w:rPr>
                <w:rtl w:val="0"/>
              </w:rPr>
            </w:r>
          </w:p>
        </w:tc>
      </w:tr>
    </w:tbl>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Nunito" w:cs="Nunito" w:eastAsia="Nunito" w:hAnsi="Nunito"/>
          <w:i w:val="1"/>
          <w:color w:val="434343"/>
          <w:sz w:val="24"/>
          <w:szCs w:val="24"/>
        </w:rPr>
      </w:pPr>
      <w:r w:rsidDel="00000000" w:rsidR="00000000" w:rsidRPr="00000000">
        <w:rPr>
          <w:rFonts w:ascii="Nunito" w:cs="Nunito" w:eastAsia="Nunito" w:hAnsi="Nunito"/>
          <w:i w:val="1"/>
          <w:color w:val="434343"/>
          <w:sz w:val="24"/>
          <w:szCs w:val="24"/>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Nunito" w:cs="Nunito" w:eastAsia="Nunito" w:hAnsi="Nunito"/>
          <w:i w:val="1"/>
          <w:color w:val="434343"/>
          <w:sz w:val="24"/>
          <w:szCs w:val="24"/>
        </w:rPr>
      </w:pPr>
      <w:r w:rsidDel="00000000" w:rsidR="00000000" w:rsidRPr="00000000">
        <w:rPr>
          <w:rtl w:val="0"/>
        </w:rPr>
      </w:r>
    </w:p>
    <w:tbl>
      <w:tblPr>
        <w:tblStyle w:val="Table5"/>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b w:val="1"/>
                <w:color w:val="ffffff"/>
                <w:sz w:val="24"/>
                <w:szCs w:val="24"/>
              </w:rPr>
            </w:pPr>
            <w:r w:rsidDel="00000000" w:rsidR="00000000" w:rsidRPr="00000000">
              <w:rPr>
                <w:rFonts w:ascii="Nunito" w:cs="Nunito" w:eastAsia="Nunito" w:hAnsi="Nunito"/>
                <w:b w:val="1"/>
                <w:color w:val="ffffff"/>
                <w:sz w:val="24"/>
                <w:szCs w:val="24"/>
                <w:rtl w:val="0"/>
              </w:rPr>
              <w:t xml:space="preserve">Benefits &amp; Costs</w:t>
            </w:r>
          </w:p>
        </w:tc>
      </w:tr>
      <w:tr>
        <w:trPr>
          <w:cantSplit w:val="0"/>
          <w:trHeight w:val="9000"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Benefits:</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Increase the company profit.</w:t>
            </w:r>
          </w:p>
          <w:p w:rsidR="00000000" w:rsidDel="00000000" w:rsidP="00000000" w:rsidRDefault="00000000" w:rsidRPr="00000000" w14:paraId="00000030">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Reduce company expenses with staff and turnover.</w:t>
            </w:r>
          </w:p>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Reduce company expenses with food waste.</w:t>
            </w:r>
          </w:p>
          <w:p w:rsidR="00000000" w:rsidDel="00000000" w:rsidP="00000000" w:rsidRDefault="00000000" w:rsidRPr="00000000" w14:paraId="00000032">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Improve the customer experience.</w:t>
            </w:r>
          </w:p>
          <w:p w:rsidR="00000000" w:rsidDel="00000000" w:rsidP="00000000" w:rsidRDefault="00000000" w:rsidRPr="00000000" w14:paraId="00000033">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Improve the food and service quality.</w:t>
            </w:r>
          </w:p>
          <w:p w:rsidR="00000000" w:rsidDel="00000000" w:rsidP="00000000" w:rsidRDefault="00000000" w:rsidRPr="00000000" w14:paraId="00000034">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373a3c"/>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Reduce </w:t>
            </w:r>
            <w:r w:rsidDel="00000000" w:rsidR="00000000" w:rsidRPr="00000000">
              <w:rPr>
                <w:rFonts w:ascii="Nunito" w:cs="Nunito" w:eastAsia="Nunito" w:hAnsi="Nunito"/>
                <w:color w:val="373a3c"/>
                <w:sz w:val="24"/>
                <w:szCs w:val="24"/>
                <w:rtl w:val="0"/>
              </w:rPr>
              <w:t xml:space="preserve">human error in ticketing.</w:t>
            </w:r>
          </w:p>
          <w:p w:rsidR="00000000" w:rsidDel="00000000" w:rsidP="00000000" w:rsidRDefault="00000000" w:rsidRPr="00000000" w14:paraId="00000035">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373a3c"/>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373a3c"/>
                <w:sz w:val="24"/>
                <w:szCs w:val="24"/>
                <w:rtl w:val="0"/>
              </w:rPr>
              <w:t xml:space="preserve">Facilitate the onboard training.</w:t>
            </w:r>
          </w:p>
          <w:p w:rsidR="00000000" w:rsidDel="00000000" w:rsidP="00000000" w:rsidRDefault="00000000" w:rsidRPr="00000000" w14:paraId="00000036">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373a3c"/>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373a3c"/>
                <w:sz w:val="24"/>
                <w:szCs w:val="24"/>
                <w:rtl w:val="0"/>
              </w:rPr>
              <w:t xml:space="preserve">Real data points to track metrics and measure success.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color w:val="373a3c"/>
                <w:sz w:val="24"/>
                <w:szCs w:val="24"/>
              </w:rPr>
            </w:pPr>
            <w:r w:rsidDel="00000000" w:rsidR="00000000" w:rsidRPr="00000000">
              <w:rPr>
                <w:rFonts w:ascii="Nunito" w:cs="Nunito" w:eastAsia="Nunito" w:hAnsi="Nunito"/>
                <w:color w:val="373a3c"/>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color w:val="373a3c"/>
                <w:sz w:val="24"/>
                <w:szCs w:val="24"/>
              </w:rPr>
            </w:pPr>
            <w:r w:rsidDel="00000000" w:rsidR="00000000" w:rsidRPr="00000000">
              <w:rPr>
                <w:rFonts w:ascii="Nunito" w:cs="Nunito" w:eastAsia="Nunito" w:hAnsi="Nunito"/>
                <w:color w:val="373a3c"/>
                <w:sz w:val="24"/>
                <w:szCs w:val="24"/>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b w:val="1"/>
                <w:color w:val="434343"/>
                <w:sz w:val="24"/>
                <w:szCs w:val="24"/>
              </w:rPr>
            </w:pPr>
            <w:r w:rsidDel="00000000" w:rsidR="00000000" w:rsidRPr="00000000">
              <w:rPr>
                <w:rFonts w:ascii="Nunito" w:cs="Nunito" w:eastAsia="Nunito" w:hAnsi="Nunito"/>
                <w:b w:val="1"/>
                <w:color w:val="434343"/>
                <w:sz w:val="24"/>
                <w:szCs w:val="24"/>
                <w:rtl w:val="0"/>
              </w:rPr>
              <w:t xml:space="preserve">Costs:</w:t>
            </w:r>
          </w:p>
          <w:p w:rsidR="00000000" w:rsidDel="00000000" w:rsidP="00000000" w:rsidRDefault="00000000" w:rsidRPr="00000000" w14:paraId="0000003A">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Training material fees: $10,000</w:t>
            </w:r>
          </w:p>
          <w:p w:rsidR="00000000" w:rsidDel="00000000" w:rsidP="00000000" w:rsidRDefault="00000000" w:rsidRPr="00000000" w14:paraId="0000003B">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Hardware and Software implementation across locations: $30,000</w:t>
            </w:r>
          </w:p>
          <w:p w:rsidR="00000000" w:rsidDel="00000000" w:rsidP="00000000" w:rsidRDefault="00000000" w:rsidRPr="00000000" w14:paraId="0000003C">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Maintenance (IT fees through EOY): $5,000</w:t>
            </w:r>
          </w:p>
          <w:p w:rsidR="00000000" w:rsidDel="00000000" w:rsidP="00000000" w:rsidRDefault="00000000" w:rsidRPr="00000000" w14:paraId="0000003D">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Update website and menu design fee: $5,000</w:t>
            </w:r>
          </w:p>
          <w:p w:rsidR="00000000" w:rsidDel="00000000" w:rsidP="00000000" w:rsidRDefault="00000000" w:rsidRPr="00000000" w14:paraId="0000003E">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434343"/>
                <w:sz w:val="24"/>
                <w:szCs w:val="24"/>
              </w:rPr>
            </w:pPr>
            <w:r w:rsidDel="00000000" w:rsidR="00000000" w:rsidRPr="00000000">
              <w:rPr>
                <w:rFonts w:ascii="Arial Unicode MS" w:cs="Arial Unicode MS" w:eastAsia="Arial Unicode MS" w:hAnsi="Arial Unicode MS"/>
                <w:color w:val="434343"/>
                <w:sz w:val="20"/>
                <w:szCs w:val="20"/>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434343"/>
                <w:sz w:val="24"/>
                <w:szCs w:val="24"/>
                <w:rtl w:val="0"/>
              </w:rPr>
              <w:t xml:space="preserve">Other customization fees: $ 550</w:t>
            </w:r>
          </w:p>
          <w:p w:rsidR="00000000" w:rsidDel="00000000" w:rsidP="00000000" w:rsidRDefault="00000000" w:rsidRPr="00000000" w14:paraId="0000003F">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656565"/>
                <w:sz w:val="23"/>
                <w:szCs w:val="23"/>
              </w:rPr>
            </w:pPr>
            <w:r w:rsidDel="00000000" w:rsidR="00000000" w:rsidRPr="00000000">
              <w:rPr>
                <w:rtl w:val="0"/>
              </w:rPr>
            </w:r>
          </w:p>
        </w:tc>
      </w:tr>
    </w:tbl>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rPr>
          <w:rFonts w:ascii="Nunito" w:cs="Nunito" w:eastAsia="Nunito" w:hAnsi="Nunito"/>
          <w:color w:val="434343"/>
          <w:sz w:val="24"/>
          <w:szCs w:val="24"/>
        </w:rPr>
      </w:pPr>
      <w:r w:rsidDel="00000000" w:rsidR="00000000" w:rsidRPr="00000000">
        <w:rPr>
          <w:rFonts w:ascii="Nunito" w:cs="Nunito" w:eastAsia="Nunito" w:hAnsi="Nunito"/>
          <w:color w:val="434343"/>
          <w:sz w:val="24"/>
          <w:szCs w:val="24"/>
          <w:rtl w:val="0"/>
        </w:rPr>
        <w:t xml:space="preserve"> </w:t>
      </w:r>
    </w:p>
    <w:tbl>
      <w:tblPr>
        <w:tblStyle w:val="Table6"/>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cantSplit w:val="0"/>
          <w:trHeight w:val="49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b w:val="1"/>
                <w:color w:val="ffffff"/>
                <w:sz w:val="24"/>
                <w:szCs w:val="24"/>
              </w:rPr>
            </w:pPr>
            <w:r w:rsidDel="00000000" w:rsidR="00000000" w:rsidRPr="00000000">
              <w:rPr>
                <w:rFonts w:ascii="Nunito" w:cs="Nunito" w:eastAsia="Nunito" w:hAnsi="Nunito"/>
                <w:b w:val="1"/>
                <w:color w:val="ffffff"/>
                <w:sz w:val="24"/>
                <w:szCs w:val="24"/>
                <w:rtl w:val="0"/>
              </w:rPr>
              <w:t xml:space="preserve">Appendix:</w:t>
            </w:r>
          </w:p>
        </w:tc>
      </w:tr>
      <w:tr>
        <w:trPr>
          <w:cantSplit w:val="0"/>
          <w:trHeight w:val="6225" w:hRule="atLeast"/>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center"/>
          </w:tcPr>
          <w:p w:rsidR="00000000" w:rsidDel="00000000" w:rsidP="00000000" w:rsidRDefault="00000000" w:rsidRPr="00000000" w14:paraId="00000042">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373a3c"/>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373a3c"/>
                <w:sz w:val="24"/>
                <w:szCs w:val="24"/>
                <w:rtl w:val="0"/>
              </w:rPr>
              <w:t xml:space="preserve">Raising the average check total will be an answer about the plan to encourage customers to order more appetizers by a 15% average. Alex (General Manager, Downtown) believes that can increase by 20% while Gilly (General Manager, North) believes that will not have any increase at his restaurant due to the public.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color w:val="373a3c"/>
                <w:sz w:val="24"/>
                <w:szCs w:val="24"/>
              </w:rPr>
            </w:pPr>
            <w:r w:rsidDel="00000000" w:rsidR="00000000" w:rsidRPr="00000000">
              <w:rPr>
                <w:rFonts w:ascii="Nunito" w:cs="Nunito" w:eastAsia="Nunito" w:hAnsi="Nunito"/>
                <w:color w:val="373a3c"/>
                <w:sz w:val="24"/>
                <w:szCs w:val="24"/>
                <w:rtl w:val="0"/>
              </w:rPr>
              <w:t xml:space="preserve"> </w:t>
            </w:r>
          </w:p>
          <w:p w:rsidR="00000000" w:rsidDel="00000000" w:rsidP="00000000" w:rsidRDefault="00000000" w:rsidRPr="00000000" w14:paraId="00000044">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373a3c"/>
                <w:sz w:val="24"/>
                <w:szCs w:val="24"/>
              </w:rPr>
            </w:pPr>
            <w:r w:rsidDel="00000000" w:rsidR="00000000" w:rsidRPr="00000000">
              <w:rPr>
                <w:rFonts w:ascii="Arial Unicode MS" w:cs="Arial Unicode MS" w:eastAsia="Arial Unicode MS" w:hAnsi="Arial Unicode MS"/>
                <w:color w:val="434343"/>
                <w:sz w:val="24"/>
                <w:szCs w:val="24"/>
                <w:rtl w:val="0"/>
              </w:rPr>
              <w:t xml:space="preserve">●</w:t>
            </w:r>
            <w:r w:rsidDel="00000000" w:rsidR="00000000" w:rsidRPr="00000000">
              <w:rPr>
                <w:rFonts w:ascii="Nunito" w:cs="Nunito" w:eastAsia="Nunito" w:hAnsi="Nunito"/>
                <w:color w:val="434343"/>
                <w:sz w:val="14"/>
                <w:szCs w:val="14"/>
                <w:rtl w:val="0"/>
              </w:rPr>
              <w:t xml:space="preserve">     </w:t>
            </w:r>
            <w:r w:rsidDel="00000000" w:rsidR="00000000" w:rsidRPr="00000000">
              <w:rPr>
                <w:rFonts w:ascii="Nunito" w:cs="Nunito" w:eastAsia="Nunito" w:hAnsi="Nunito"/>
                <w:color w:val="373a3c"/>
                <w:sz w:val="24"/>
                <w:szCs w:val="24"/>
                <w:rtl w:val="0"/>
              </w:rPr>
              <w:t xml:space="preserve">The payroll reallocation was discussed but still not a goal due to the uncertainty. As discussed with Deanna (Email: Project Goals)  and Alex (Meeting: Decreasing Guest Time) we need more data to create a clear and measurable goal.</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color w:val="373a3c"/>
                <w:sz w:val="24"/>
                <w:szCs w:val="24"/>
              </w:rPr>
            </w:pPr>
            <w:r w:rsidDel="00000000" w:rsidR="00000000" w:rsidRPr="00000000">
              <w:rPr>
                <w:rFonts w:ascii="Nunito" w:cs="Nunito" w:eastAsia="Nunito" w:hAnsi="Nunito"/>
                <w:color w:val="373a3c"/>
                <w:sz w:val="24"/>
                <w:szCs w:val="24"/>
                <w:rtl w:val="0"/>
              </w:rPr>
              <w:t xml:space="preserve"> </w:t>
            </w:r>
          </w:p>
          <w:p w:rsidR="00000000" w:rsidDel="00000000" w:rsidP="00000000" w:rsidRDefault="00000000" w:rsidRPr="00000000" w14:paraId="00000046">
            <w:pPr>
              <w:pBdr>
                <w:top w:color="auto" w:space="0" w:sz="0" w:val="none"/>
                <w:left w:color="auto" w:space="-18" w:sz="0" w:val="none"/>
                <w:bottom w:color="auto" w:space="0" w:sz="0" w:val="none"/>
                <w:right w:color="auto" w:space="0" w:sz="0" w:val="none"/>
                <w:between w:color="auto" w:space="0" w:sz="0" w:val="none"/>
              </w:pBdr>
              <w:spacing w:after="220" w:before="220" w:lineRule="auto"/>
              <w:ind w:left="1080" w:hanging="360"/>
              <w:rPr>
                <w:rFonts w:ascii="Nunito" w:cs="Nunito" w:eastAsia="Nunito" w:hAnsi="Nunito"/>
                <w:color w:val="373a3c"/>
                <w:sz w:val="24"/>
                <w:szCs w:val="24"/>
              </w:rPr>
            </w:pPr>
            <w:r w:rsidDel="00000000" w:rsidR="00000000" w:rsidRPr="00000000">
              <w:rPr>
                <w:rFonts w:ascii="Arial Unicode MS" w:cs="Arial Unicode MS" w:eastAsia="Arial Unicode MS" w:hAnsi="Arial Unicode MS"/>
                <w:color w:val="373a3c"/>
                <w:sz w:val="24"/>
                <w:szCs w:val="24"/>
                <w:rtl w:val="0"/>
              </w:rPr>
              <w:t xml:space="preserve">●</w:t>
            </w:r>
            <w:r w:rsidDel="00000000" w:rsidR="00000000" w:rsidRPr="00000000">
              <w:rPr>
                <w:rFonts w:ascii="Nunito" w:cs="Nunito" w:eastAsia="Nunito" w:hAnsi="Nunito"/>
                <w:color w:val="373a3c"/>
                <w:sz w:val="14"/>
                <w:szCs w:val="14"/>
                <w:rtl w:val="0"/>
              </w:rPr>
              <w:t xml:space="preserve">     </w:t>
            </w:r>
            <w:r w:rsidDel="00000000" w:rsidR="00000000" w:rsidRPr="00000000">
              <w:rPr>
                <w:rFonts w:ascii="Nunito" w:cs="Nunito" w:eastAsia="Nunito" w:hAnsi="Nunito"/>
                <w:color w:val="373a3c"/>
                <w:sz w:val="24"/>
                <w:szCs w:val="24"/>
                <w:rtl w:val="0"/>
              </w:rPr>
              <w:t xml:space="preserve">The goal “Reduce guest wait time'' was canceled due to its correlation with the goal “Decrease the overage table turn time by 30 minutes” and can be measured by this point. This alignment was discussed in a meeting with Alex, and Gilly and informed Deanna.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20" w:before="220" w:lineRule="auto"/>
              <w:rPr>
                <w:rFonts w:ascii="Nunito" w:cs="Nunito" w:eastAsia="Nunito" w:hAnsi="Nunito"/>
                <w:color w:val="373a3c"/>
                <w:sz w:val="24"/>
                <w:szCs w:val="24"/>
              </w:rPr>
            </w:pPr>
            <w:r w:rsidDel="00000000" w:rsidR="00000000" w:rsidRPr="00000000">
              <w:rPr>
                <w:rFonts w:ascii="Nunito" w:cs="Nunito" w:eastAsia="Nunito" w:hAnsi="Nunito"/>
                <w:color w:val="373a3c"/>
                <w:sz w:val="24"/>
                <w:szCs w:val="24"/>
                <w:rtl w:val="0"/>
              </w:rPr>
              <w:t xml:space="preserve"> </w:t>
            </w:r>
          </w:p>
          <w:p w:rsidR="00000000" w:rsidDel="00000000" w:rsidP="00000000" w:rsidRDefault="00000000" w:rsidRPr="00000000" w14:paraId="00000048">
            <w:pPr>
              <w:pBdr>
                <w:top w:color="auto" w:space="0" w:sz="0" w:val="none"/>
                <w:left w:color="auto" w:space="-18" w:sz="0" w:val="none"/>
                <w:bottom w:color="auto" w:space="0" w:sz="0" w:val="none"/>
                <w:right w:color="auto" w:space="0" w:sz="0" w:val="none"/>
                <w:between w:color="auto" w:space="0" w:sz="0" w:val="none"/>
              </w:pBdr>
              <w:spacing w:after="240" w:lineRule="auto"/>
              <w:ind w:left="1080" w:hanging="360"/>
              <w:rPr>
                <w:rFonts w:ascii="Nunito" w:cs="Nunito" w:eastAsia="Nunito" w:hAnsi="Nunito"/>
                <w:color w:val="373a3c"/>
                <w:sz w:val="24"/>
                <w:szCs w:val="24"/>
              </w:rPr>
            </w:pPr>
            <w:r w:rsidDel="00000000" w:rsidR="00000000" w:rsidRPr="00000000">
              <w:rPr>
                <w:rFonts w:ascii="Arial Unicode MS" w:cs="Arial Unicode MS" w:eastAsia="Arial Unicode MS" w:hAnsi="Arial Unicode MS"/>
                <w:color w:val="373a3c"/>
                <w:sz w:val="24"/>
                <w:szCs w:val="24"/>
                <w:rtl w:val="0"/>
              </w:rPr>
              <w:t xml:space="preserve">●</w:t>
            </w:r>
            <w:r w:rsidDel="00000000" w:rsidR="00000000" w:rsidRPr="00000000">
              <w:rPr>
                <w:rFonts w:ascii="Nunito" w:cs="Nunito" w:eastAsia="Nunito" w:hAnsi="Nunito"/>
                <w:color w:val="373a3c"/>
                <w:sz w:val="14"/>
                <w:szCs w:val="14"/>
                <w:rtl w:val="0"/>
              </w:rPr>
              <w:t xml:space="preserve">     </w:t>
            </w:r>
            <w:r w:rsidDel="00000000" w:rsidR="00000000" w:rsidRPr="00000000">
              <w:rPr>
                <w:rFonts w:ascii="Nunito" w:cs="Nunito" w:eastAsia="Nunito" w:hAnsi="Nunito"/>
                <w:color w:val="373a3c"/>
                <w:sz w:val="24"/>
                <w:szCs w:val="24"/>
                <w:rtl w:val="0"/>
              </w:rPr>
              <w:t xml:space="preserve">A new goal may be added after Carter (Executive Chef) provides specific metrics for measuring the improvement of the satisfaction of the kitchen staff.</w:t>
            </w:r>
          </w:p>
        </w:tc>
      </w:tr>
    </w:tbl>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