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60A" w:rsidRDefault="005C060A" w:rsidP="00514054">
      <w:pPr>
        <w:pStyle w:val="NormalWeb"/>
        <w:spacing w:before="0" w:beforeAutospacing="0" w:after="0" w:afterAutospacing="0"/>
        <w:rPr>
          <w:rFonts w:asciiTheme="minorHAnsi" w:hAnsiTheme="minorHAnsi"/>
          <w:color w:val="000000"/>
          <w:sz w:val="21"/>
          <w:szCs w:val="21"/>
        </w:rPr>
      </w:pPr>
      <w:r>
        <w:rPr>
          <w:rFonts w:asciiTheme="minorHAnsi" w:hAnsiTheme="minorHAnsi"/>
          <w:color w:val="000000"/>
          <w:sz w:val="21"/>
          <w:szCs w:val="21"/>
        </w:rPr>
        <w:t>Subject: Login Details for ISHRS Basics Lecture Series – preparation for Las Vegas ISHRS World Congress</w:t>
      </w:r>
    </w:p>
    <w:p w:rsidR="005C060A" w:rsidRDefault="005C060A" w:rsidP="00514054">
      <w:pPr>
        <w:pStyle w:val="NormalWeb"/>
        <w:spacing w:before="0" w:beforeAutospacing="0" w:after="0" w:afterAutospacing="0"/>
        <w:rPr>
          <w:rFonts w:asciiTheme="minorHAnsi" w:hAnsiTheme="minorHAnsi"/>
          <w:color w:val="000000"/>
          <w:sz w:val="21"/>
          <w:szCs w:val="21"/>
        </w:rPr>
      </w:pPr>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Fonts w:asciiTheme="minorHAnsi" w:hAnsiTheme="minorHAnsi"/>
          <w:color w:val="000000"/>
          <w:sz w:val="21"/>
          <w:szCs w:val="21"/>
        </w:rPr>
        <w:t xml:space="preserve">Dear Registrant of the Basics Course at the upcoming ISHRS </w:t>
      </w:r>
      <w:r>
        <w:rPr>
          <w:rFonts w:asciiTheme="minorHAnsi" w:hAnsiTheme="minorHAnsi"/>
          <w:color w:val="000000"/>
          <w:sz w:val="21"/>
          <w:szCs w:val="21"/>
        </w:rPr>
        <w:t>World Congress</w:t>
      </w:r>
      <w:r w:rsidRPr="00514054">
        <w:rPr>
          <w:rFonts w:asciiTheme="minorHAnsi" w:hAnsiTheme="minorHAnsi"/>
          <w:color w:val="000000"/>
          <w:sz w:val="21"/>
          <w:szCs w:val="21"/>
        </w:rPr>
        <w:t>,</w:t>
      </w:r>
    </w:p>
    <w:p w:rsidR="00514054" w:rsidRDefault="00514054" w:rsidP="00514054">
      <w:pPr>
        <w:pStyle w:val="NormalWeb"/>
        <w:spacing w:before="0" w:beforeAutospacing="0" w:after="0" w:afterAutospacing="0"/>
        <w:rPr>
          <w:rFonts w:asciiTheme="minorHAnsi" w:hAnsiTheme="minorHAnsi"/>
          <w:color w:val="000000"/>
          <w:sz w:val="21"/>
          <w:szCs w:val="21"/>
        </w:rPr>
      </w:pPr>
    </w:p>
    <w:p w:rsidR="00514054" w:rsidRDefault="00514054" w:rsidP="00514054">
      <w:pPr>
        <w:pStyle w:val="NormalWeb"/>
        <w:spacing w:before="0" w:beforeAutospacing="0" w:after="0" w:afterAutospacing="0"/>
        <w:rPr>
          <w:rFonts w:asciiTheme="minorHAnsi" w:hAnsiTheme="minorHAnsi"/>
          <w:color w:val="000000"/>
          <w:sz w:val="21"/>
          <w:szCs w:val="21"/>
        </w:rPr>
      </w:pPr>
      <w:r w:rsidRPr="00514054">
        <w:rPr>
          <w:rFonts w:asciiTheme="minorHAnsi" w:hAnsiTheme="minorHAnsi"/>
          <w:color w:val="000000"/>
          <w:sz w:val="21"/>
          <w:szCs w:val="21"/>
        </w:rPr>
        <w:t xml:space="preserve">As part of the course tuition for the “Basics Course” at the upcoming ISHRS </w:t>
      </w:r>
      <w:r>
        <w:rPr>
          <w:rFonts w:asciiTheme="minorHAnsi" w:hAnsiTheme="minorHAnsi"/>
          <w:color w:val="000000"/>
          <w:sz w:val="21"/>
          <w:szCs w:val="21"/>
        </w:rPr>
        <w:t xml:space="preserve">World Congress </w:t>
      </w:r>
      <w:r w:rsidRPr="00514054">
        <w:rPr>
          <w:rFonts w:asciiTheme="minorHAnsi" w:hAnsiTheme="minorHAnsi"/>
          <w:color w:val="000000"/>
          <w:sz w:val="21"/>
          <w:szCs w:val="21"/>
        </w:rPr>
        <w:t xml:space="preserve">in </w:t>
      </w:r>
      <w:r>
        <w:rPr>
          <w:rFonts w:asciiTheme="minorHAnsi" w:hAnsiTheme="minorHAnsi"/>
          <w:color w:val="000000"/>
          <w:sz w:val="21"/>
          <w:szCs w:val="21"/>
        </w:rPr>
        <w:t xml:space="preserve">Las Vegas, NV, USA, </w:t>
      </w:r>
      <w:r w:rsidRPr="00514054">
        <w:rPr>
          <w:rFonts w:asciiTheme="minorHAnsi" w:hAnsiTheme="minorHAnsi"/>
          <w:color w:val="000000"/>
          <w:sz w:val="21"/>
          <w:szCs w:val="21"/>
        </w:rPr>
        <w:t xml:space="preserve">September </w:t>
      </w:r>
      <w:r>
        <w:rPr>
          <w:rFonts w:asciiTheme="minorHAnsi" w:hAnsiTheme="minorHAnsi"/>
          <w:color w:val="000000"/>
          <w:sz w:val="21"/>
          <w:szCs w:val="21"/>
        </w:rPr>
        <w:t>28-October 1</w:t>
      </w:r>
      <w:r w:rsidRPr="00514054">
        <w:rPr>
          <w:rFonts w:asciiTheme="minorHAnsi" w:hAnsiTheme="minorHAnsi"/>
          <w:color w:val="000000"/>
          <w:sz w:val="21"/>
          <w:szCs w:val="21"/>
        </w:rPr>
        <w:t>, 201</w:t>
      </w:r>
      <w:r>
        <w:rPr>
          <w:rFonts w:asciiTheme="minorHAnsi" w:hAnsiTheme="minorHAnsi"/>
          <w:color w:val="000000"/>
          <w:sz w:val="21"/>
          <w:szCs w:val="21"/>
        </w:rPr>
        <w:t>6</w:t>
      </w:r>
      <w:r w:rsidRPr="00514054">
        <w:rPr>
          <w:rFonts w:asciiTheme="minorHAnsi" w:hAnsiTheme="minorHAnsi"/>
          <w:color w:val="000000"/>
          <w:sz w:val="21"/>
          <w:szCs w:val="21"/>
        </w:rPr>
        <w:t xml:space="preserve">, </w:t>
      </w:r>
      <w:r w:rsidRPr="00514054">
        <w:rPr>
          <w:rStyle w:val="Strong"/>
          <w:rFonts w:asciiTheme="minorHAnsi" w:hAnsiTheme="minorHAnsi"/>
          <w:color w:val="000000"/>
          <w:sz w:val="21"/>
          <w:szCs w:val="21"/>
        </w:rPr>
        <w:t xml:space="preserve">you </w:t>
      </w:r>
      <w:r>
        <w:rPr>
          <w:rStyle w:val="Strong"/>
          <w:rFonts w:asciiTheme="minorHAnsi" w:hAnsiTheme="minorHAnsi"/>
          <w:color w:val="000000"/>
          <w:sz w:val="21"/>
          <w:szCs w:val="21"/>
        </w:rPr>
        <w:t xml:space="preserve">are receiving </w:t>
      </w:r>
      <w:r w:rsidRPr="00514054">
        <w:rPr>
          <w:rStyle w:val="Strong"/>
          <w:rFonts w:asciiTheme="minorHAnsi" w:hAnsiTheme="minorHAnsi"/>
          <w:color w:val="000000"/>
          <w:sz w:val="21"/>
          <w:szCs w:val="21"/>
        </w:rPr>
        <w:t xml:space="preserve">access to the </w:t>
      </w:r>
      <w:r>
        <w:rPr>
          <w:rStyle w:val="Strong"/>
          <w:rFonts w:asciiTheme="minorHAnsi" w:hAnsiTheme="minorHAnsi"/>
          <w:color w:val="000000"/>
          <w:sz w:val="21"/>
          <w:szCs w:val="21"/>
        </w:rPr>
        <w:t xml:space="preserve">recorded, </w:t>
      </w:r>
      <w:r w:rsidRPr="00514054">
        <w:rPr>
          <w:rStyle w:val="Strong"/>
          <w:rFonts w:asciiTheme="minorHAnsi" w:hAnsiTheme="minorHAnsi"/>
          <w:color w:val="000000"/>
          <w:sz w:val="21"/>
          <w:szCs w:val="21"/>
        </w:rPr>
        <w:t xml:space="preserve">online </w:t>
      </w:r>
      <w:r>
        <w:rPr>
          <w:rStyle w:val="Strong"/>
          <w:rFonts w:asciiTheme="minorHAnsi" w:hAnsiTheme="minorHAnsi"/>
          <w:color w:val="000000"/>
          <w:sz w:val="21"/>
          <w:szCs w:val="21"/>
        </w:rPr>
        <w:t>“</w:t>
      </w:r>
      <w:r w:rsidRPr="00514054">
        <w:rPr>
          <w:rStyle w:val="Strong"/>
          <w:rFonts w:asciiTheme="minorHAnsi" w:hAnsiTheme="minorHAnsi"/>
          <w:color w:val="000000"/>
          <w:sz w:val="21"/>
          <w:szCs w:val="21"/>
        </w:rPr>
        <w:t>ISHRS Basics Lecture Series</w:t>
      </w:r>
      <w:r>
        <w:rPr>
          <w:rStyle w:val="Strong"/>
          <w:rFonts w:asciiTheme="minorHAnsi" w:hAnsiTheme="minorHAnsi"/>
          <w:color w:val="000000"/>
          <w:sz w:val="21"/>
          <w:szCs w:val="21"/>
        </w:rPr>
        <w:t>”</w:t>
      </w:r>
      <w:r w:rsidRPr="00514054">
        <w:rPr>
          <w:rStyle w:val="Strong"/>
          <w:rFonts w:asciiTheme="minorHAnsi" w:hAnsiTheme="minorHAnsi"/>
          <w:color w:val="000000"/>
          <w:sz w:val="21"/>
          <w:szCs w:val="21"/>
        </w:rPr>
        <w:t xml:space="preserve"> enduring material</w:t>
      </w:r>
      <w:r w:rsidR="00842AA2">
        <w:rPr>
          <w:rStyle w:val="Strong"/>
          <w:rFonts w:asciiTheme="minorHAnsi" w:hAnsiTheme="minorHAnsi"/>
          <w:color w:val="000000"/>
          <w:sz w:val="21"/>
          <w:szCs w:val="21"/>
        </w:rPr>
        <w:t xml:space="preserve"> (a $450 value)</w:t>
      </w:r>
      <w:r w:rsidRPr="00514054">
        <w:rPr>
          <w:rFonts w:asciiTheme="minorHAnsi" w:hAnsiTheme="minorHAnsi"/>
          <w:color w:val="000000"/>
          <w:sz w:val="21"/>
          <w:szCs w:val="21"/>
        </w:rPr>
        <w:t>.  The Basics Lecture Series contains 16 recorded lectures</w:t>
      </w:r>
      <w:r w:rsidR="00CF6446">
        <w:rPr>
          <w:rFonts w:asciiTheme="minorHAnsi" w:hAnsiTheme="minorHAnsi"/>
          <w:color w:val="000000"/>
          <w:sz w:val="21"/>
          <w:szCs w:val="21"/>
        </w:rPr>
        <w:t xml:space="preserve"> as listed below</w:t>
      </w:r>
      <w:r w:rsidRPr="00514054">
        <w:rPr>
          <w:rFonts w:asciiTheme="minorHAnsi" w:hAnsiTheme="minorHAnsi"/>
          <w:color w:val="000000"/>
          <w:sz w:val="21"/>
          <w:szCs w:val="21"/>
        </w:rPr>
        <w:t>.</w:t>
      </w:r>
      <w:r w:rsidR="00CF6446">
        <w:rPr>
          <w:rFonts w:asciiTheme="minorHAnsi" w:hAnsiTheme="minorHAnsi"/>
          <w:color w:val="000000"/>
          <w:sz w:val="21"/>
          <w:szCs w:val="21"/>
        </w:rPr>
        <w:t xml:space="preserve">  The login and password are noted below.</w:t>
      </w:r>
      <w:r w:rsidRPr="00514054">
        <w:rPr>
          <w:rFonts w:asciiTheme="minorHAnsi" w:hAnsiTheme="minorHAnsi"/>
          <w:color w:val="000000"/>
          <w:sz w:val="21"/>
          <w:szCs w:val="21"/>
        </w:rPr>
        <w:t xml:space="preserve">  </w:t>
      </w:r>
    </w:p>
    <w:p w:rsidR="00CF6446" w:rsidRDefault="00CF6446" w:rsidP="00514054">
      <w:pPr>
        <w:pStyle w:val="NormalWeb"/>
        <w:spacing w:before="0" w:beforeAutospacing="0" w:after="0" w:afterAutospacing="0"/>
        <w:rPr>
          <w:rFonts w:asciiTheme="minorHAnsi" w:hAnsiTheme="minorHAnsi"/>
          <w:color w:val="000000"/>
          <w:sz w:val="21"/>
          <w:szCs w:val="21"/>
        </w:rPr>
      </w:pPr>
    </w:p>
    <w:p w:rsidR="00CF6446" w:rsidRDefault="00CF6446" w:rsidP="00514054">
      <w:pPr>
        <w:pStyle w:val="NormalWeb"/>
        <w:spacing w:before="0" w:beforeAutospacing="0" w:after="0" w:afterAutospacing="0"/>
        <w:rPr>
          <w:rFonts w:asciiTheme="minorHAnsi" w:hAnsiTheme="minorHAnsi"/>
          <w:color w:val="000000"/>
          <w:sz w:val="21"/>
          <w:szCs w:val="21"/>
        </w:rPr>
      </w:pPr>
      <w:r w:rsidRPr="00CF6446">
        <w:rPr>
          <w:rFonts w:asciiTheme="minorHAnsi" w:hAnsiTheme="minorHAnsi"/>
          <w:b/>
          <w:color w:val="FF0000"/>
          <w:sz w:val="21"/>
          <w:szCs w:val="21"/>
        </w:rPr>
        <w:t xml:space="preserve">We would like you to watch </w:t>
      </w:r>
      <w:r>
        <w:rPr>
          <w:rFonts w:asciiTheme="minorHAnsi" w:hAnsiTheme="minorHAnsi"/>
          <w:b/>
          <w:color w:val="FF0000"/>
          <w:sz w:val="21"/>
          <w:szCs w:val="21"/>
        </w:rPr>
        <w:t xml:space="preserve">the </w:t>
      </w:r>
      <w:r w:rsidRPr="00CF6446">
        <w:rPr>
          <w:rFonts w:asciiTheme="minorHAnsi" w:hAnsiTheme="minorHAnsi"/>
          <w:b/>
          <w:color w:val="FF0000"/>
          <w:sz w:val="21"/>
          <w:szCs w:val="21"/>
        </w:rPr>
        <w:t xml:space="preserve">3 </w:t>
      </w:r>
      <w:r>
        <w:rPr>
          <w:rFonts w:asciiTheme="minorHAnsi" w:hAnsiTheme="minorHAnsi"/>
          <w:b/>
          <w:color w:val="FF0000"/>
          <w:sz w:val="21"/>
          <w:szCs w:val="21"/>
        </w:rPr>
        <w:t xml:space="preserve">indicated </w:t>
      </w:r>
      <w:r w:rsidRPr="00CF6446">
        <w:rPr>
          <w:rFonts w:asciiTheme="minorHAnsi" w:hAnsiTheme="minorHAnsi"/>
          <w:b/>
          <w:color w:val="FF0000"/>
          <w:sz w:val="21"/>
          <w:szCs w:val="21"/>
        </w:rPr>
        <w:t>lectures</w:t>
      </w:r>
      <w:r w:rsidRPr="006F5671">
        <w:rPr>
          <w:rFonts w:asciiTheme="minorHAnsi" w:hAnsiTheme="minorHAnsi"/>
          <w:b/>
          <w:color w:val="FF0000"/>
          <w:sz w:val="21"/>
          <w:szCs w:val="21"/>
        </w:rPr>
        <w:t xml:space="preserve"> </w:t>
      </w:r>
      <w:r w:rsidRPr="00CF6446">
        <w:rPr>
          <w:rFonts w:asciiTheme="minorHAnsi" w:hAnsiTheme="minorHAnsi"/>
          <w:b/>
          <w:color w:val="FF0000"/>
          <w:sz w:val="21"/>
          <w:szCs w:val="21"/>
          <w:u w:val="single"/>
        </w:rPr>
        <w:t>in advance</w:t>
      </w:r>
      <w:r w:rsidRPr="00CF6446">
        <w:rPr>
          <w:rFonts w:asciiTheme="minorHAnsi" w:hAnsiTheme="minorHAnsi"/>
          <w:b/>
          <w:color w:val="FF0000"/>
          <w:sz w:val="21"/>
          <w:szCs w:val="21"/>
        </w:rPr>
        <w:t xml:space="preserve"> of attending the Las Vegas meeting.</w:t>
      </w:r>
      <w:r>
        <w:rPr>
          <w:rFonts w:asciiTheme="minorHAnsi" w:hAnsiTheme="minorHAnsi"/>
          <w:color w:val="000000"/>
          <w:sz w:val="21"/>
          <w:szCs w:val="21"/>
        </w:rPr>
        <w:t xml:space="preserve">  </w:t>
      </w:r>
    </w:p>
    <w:p w:rsidR="00CF6446" w:rsidRDefault="00CF6446" w:rsidP="00514054">
      <w:pPr>
        <w:pStyle w:val="NormalWeb"/>
        <w:spacing w:before="0" w:beforeAutospacing="0" w:after="0" w:afterAutospacing="0"/>
        <w:rPr>
          <w:rFonts w:asciiTheme="minorHAnsi" w:hAnsiTheme="minorHAnsi"/>
          <w:b/>
          <w:color w:val="000000"/>
          <w:sz w:val="21"/>
          <w:szCs w:val="21"/>
          <w:u w:val="single"/>
        </w:rPr>
      </w:pPr>
    </w:p>
    <w:p w:rsidR="00CF6446" w:rsidRPr="00CF6446" w:rsidRDefault="00CF6446" w:rsidP="00514054">
      <w:pPr>
        <w:pStyle w:val="NormalWeb"/>
        <w:spacing w:before="0" w:beforeAutospacing="0" w:after="0" w:afterAutospacing="0"/>
        <w:rPr>
          <w:rFonts w:asciiTheme="minorHAnsi" w:hAnsiTheme="minorHAnsi"/>
          <w:b/>
          <w:sz w:val="21"/>
          <w:szCs w:val="21"/>
          <w:u w:val="single"/>
        </w:rPr>
      </w:pPr>
      <w:r w:rsidRPr="00CF6446">
        <w:rPr>
          <w:rFonts w:asciiTheme="minorHAnsi" w:hAnsiTheme="minorHAnsi"/>
          <w:b/>
          <w:color w:val="000000"/>
          <w:sz w:val="21"/>
          <w:szCs w:val="21"/>
          <w:u w:val="single"/>
        </w:rPr>
        <w:t>Pre-Requisite to Attending Basics Course in Las Vegas:</w:t>
      </w:r>
    </w:p>
    <w:p w:rsidR="00514054" w:rsidRPr="00CF6446" w:rsidRDefault="00514054" w:rsidP="00CF6446">
      <w:pPr>
        <w:pStyle w:val="NormalWeb"/>
        <w:numPr>
          <w:ilvl w:val="0"/>
          <w:numId w:val="1"/>
        </w:numPr>
        <w:spacing w:before="80" w:beforeAutospacing="0" w:after="0" w:afterAutospacing="0"/>
        <w:rPr>
          <w:rFonts w:asciiTheme="minorHAnsi" w:hAnsiTheme="minorHAnsi"/>
          <w:color w:val="000000" w:themeColor="text1"/>
          <w:sz w:val="21"/>
          <w:szCs w:val="21"/>
        </w:rPr>
      </w:pPr>
      <w:r w:rsidRPr="00CF6446">
        <w:rPr>
          <w:rFonts w:asciiTheme="minorHAnsi" w:hAnsiTheme="minorHAnsi"/>
          <w:b/>
          <w:color w:val="000000" w:themeColor="text1"/>
          <w:sz w:val="21"/>
          <w:szCs w:val="21"/>
        </w:rPr>
        <w:t>Lectures #1, 2 and 3 are</w:t>
      </w:r>
      <w:r w:rsidRPr="006F5671">
        <w:rPr>
          <w:rFonts w:asciiTheme="minorHAnsi" w:hAnsiTheme="minorHAnsi"/>
          <w:b/>
          <w:color w:val="000000" w:themeColor="text1"/>
          <w:sz w:val="21"/>
          <w:szCs w:val="21"/>
        </w:rPr>
        <w:t xml:space="preserve"> </w:t>
      </w:r>
      <w:r w:rsidRPr="00CF6446">
        <w:rPr>
          <w:rFonts w:asciiTheme="minorHAnsi" w:hAnsiTheme="minorHAnsi"/>
          <w:b/>
          <w:color w:val="000000" w:themeColor="text1"/>
          <w:sz w:val="21"/>
          <w:szCs w:val="21"/>
          <w:u w:val="single"/>
        </w:rPr>
        <w:t>compulsory</w:t>
      </w:r>
      <w:r w:rsidRPr="00CF6446">
        <w:rPr>
          <w:rFonts w:asciiTheme="minorHAnsi" w:hAnsiTheme="minorHAnsi"/>
          <w:b/>
          <w:color w:val="000000" w:themeColor="text1"/>
          <w:sz w:val="21"/>
          <w:szCs w:val="21"/>
        </w:rPr>
        <w:t xml:space="preserve"> viewing prior to attending the 2016 Basics Course in Las Vegas</w:t>
      </w:r>
      <w:r w:rsidRPr="00CF6446">
        <w:rPr>
          <w:rFonts w:asciiTheme="minorHAnsi" w:hAnsiTheme="minorHAnsi"/>
          <w:color w:val="000000" w:themeColor="text1"/>
          <w:sz w:val="21"/>
          <w:szCs w:val="21"/>
        </w:rPr>
        <w:t xml:space="preserve"> as these topics will not be covered during the course but you are required to have the background knowledge. This will take about 90 minutes. </w:t>
      </w:r>
    </w:p>
    <w:p w:rsidR="00514054" w:rsidRPr="00CF6446" w:rsidRDefault="00514054" w:rsidP="00CF6446">
      <w:pPr>
        <w:pStyle w:val="NormalWeb"/>
        <w:numPr>
          <w:ilvl w:val="0"/>
          <w:numId w:val="1"/>
        </w:numPr>
        <w:spacing w:before="80" w:beforeAutospacing="0" w:after="0" w:afterAutospacing="0"/>
        <w:rPr>
          <w:rFonts w:asciiTheme="minorHAnsi" w:hAnsiTheme="minorHAnsi"/>
          <w:color w:val="000000" w:themeColor="text1"/>
          <w:sz w:val="21"/>
          <w:szCs w:val="21"/>
        </w:rPr>
      </w:pPr>
      <w:r w:rsidRPr="00CF6446">
        <w:rPr>
          <w:rFonts w:asciiTheme="minorHAnsi" w:hAnsiTheme="minorHAnsi"/>
          <w:color w:val="000000" w:themeColor="text1"/>
          <w:sz w:val="21"/>
          <w:szCs w:val="21"/>
        </w:rPr>
        <w:t xml:space="preserve">It is highly recommended that you watch lectures #4 to 11 before attending the course as, although the subject matter will be covered, it is better to consolidate rather than try to assimilate a lot of new information on the day. Please give yourself enough time to do so as this is a further 6 hours of video footage to watch. </w:t>
      </w:r>
    </w:p>
    <w:p w:rsidR="00514054" w:rsidRPr="00CF6446" w:rsidRDefault="00514054" w:rsidP="00CF6446">
      <w:pPr>
        <w:pStyle w:val="NormalWeb"/>
        <w:numPr>
          <w:ilvl w:val="0"/>
          <w:numId w:val="1"/>
        </w:numPr>
        <w:spacing w:before="80" w:beforeAutospacing="0" w:after="0" w:afterAutospacing="0"/>
        <w:rPr>
          <w:rFonts w:asciiTheme="minorHAnsi" w:hAnsiTheme="minorHAnsi"/>
          <w:color w:val="000000" w:themeColor="text1"/>
          <w:sz w:val="21"/>
          <w:szCs w:val="21"/>
        </w:rPr>
      </w:pPr>
      <w:r w:rsidRPr="00CF6446">
        <w:rPr>
          <w:rFonts w:asciiTheme="minorHAnsi" w:hAnsiTheme="minorHAnsi"/>
          <w:color w:val="000000" w:themeColor="text1"/>
          <w:sz w:val="21"/>
          <w:szCs w:val="21"/>
        </w:rPr>
        <w:t>Lectures #12 to 16 will be very useful to you in developing a hair restoration surgery practice but are optional viewing prior to attending the Basics Course.</w:t>
      </w:r>
    </w:p>
    <w:p w:rsidR="00514054" w:rsidRDefault="00514054" w:rsidP="00514054">
      <w:pPr>
        <w:pStyle w:val="NormalWeb"/>
        <w:spacing w:before="0" w:beforeAutospacing="0" w:after="0" w:afterAutospacing="0"/>
        <w:rPr>
          <w:rFonts w:asciiTheme="minorHAnsi" w:hAnsiTheme="minorHAnsi"/>
          <w:color w:val="000000" w:themeColor="text1"/>
          <w:sz w:val="21"/>
          <w:szCs w:val="21"/>
        </w:rPr>
      </w:pPr>
    </w:p>
    <w:p w:rsidR="00CF6446" w:rsidRPr="00CF6446" w:rsidRDefault="00CF6446" w:rsidP="00514054">
      <w:pPr>
        <w:pStyle w:val="NormalWeb"/>
        <w:spacing w:before="0" w:beforeAutospacing="0" w:after="0" w:afterAutospacing="0"/>
        <w:rPr>
          <w:rFonts w:asciiTheme="minorHAnsi" w:hAnsiTheme="minorHAnsi"/>
          <w:b/>
          <w:color w:val="000000" w:themeColor="text1"/>
          <w:sz w:val="21"/>
          <w:szCs w:val="21"/>
          <w:u w:val="single"/>
        </w:rPr>
      </w:pPr>
      <w:r w:rsidRPr="00CF6446">
        <w:rPr>
          <w:rFonts w:asciiTheme="minorHAnsi" w:hAnsiTheme="minorHAnsi"/>
          <w:b/>
          <w:color w:val="000000" w:themeColor="text1"/>
          <w:sz w:val="21"/>
          <w:szCs w:val="21"/>
          <w:u w:val="single"/>
        </w:rPr>
        <w:t>Login:</w:t>
      </w:r>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Fonts w:asciiTheme="minorHAnsi" w:hAnsiTheme="minorHAnsi"/>
          <w:color w:val="000000"/>
          <w:sz w:val="21"/>
          <w:szCs w:val="21"/>
        </w:rPr>
        <w:t xml:space="preserve">Go to:  </w:t>
      </w:r>
      <w:hyperlink r:id="rId5" w:history="1">
        <w:r w:rsidRPr="00514054">
          <w:rPr>
            <w:rStyle w:val="Hyperlink"/>
            <w:rFonts w:asciiTheme="minorHAnsi" w:hAnsiTheme="minorHAnsi"/>
            <w:sz w:val="21"/>
            <w:szCs w:val="21"/>
          </w:rPr>
          <w:t>http://www.ishrs.org/content/ishrs-basics-hair-restoration-surgery-lecture-series</w:t>
        </w:r>
      </w:hyperlink>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Fonts w:asciiTheme="minorHAnsi" w:hAnsiTheme="minorHAnsi"/>
          <w:color w:val="000000"/>
          <w:sz w:val="21"/>
          <w:szCs w:val="21"/>
        </w:rPr>
        <w:t>Username:</w:t>
      </w:r>
      <w:r w:rsidRPr="00514054">
        <w:rPr>
          <w:rFonts w:asciiTheme="minorHAnsi" w:hAnsiTheme="minorHAnsi"/>
          <w:sz w:val="21"/>
          <w:szCs w:val="21"/>
        </w:rPr>
        <w:t xml:space="preserve"> </w:t>
      </w:r>
      <w:proofErr w:type="spellStart"/>
      <w:r w:rsidRPr="00514054">
        <w:rPr>
          <w:rStyle w:val="Strong"/>
          <w:rFonts w:asciiTheme="minorHAnsi" w:hAnsiTheme="minorHAnsi"/>
          <w:sz w:val="21"/>
          <w:szCs w:val="21"/>
        </w:rPr>
        <w:t>BasiX</w:t>
      </w:r>
      <w:proofErr w:type="spellEnd"/>
    </w:p>
    <w:p w:rsidR="00514054" w:rsidRPr="00514054" w:rsidRDefault="00514054" w:rsidP="00514054">
      <w:pPr>
        <w:rPr>
          <w:rFonts w:asciiTheme="minorHAnsi" w:hAnsiTheme="minorHAnsi"/>
          <w:sz w:val="21"/>
          <w:szCs w:val="21"/>
        </w:rPr>
      </w:pPr>
      <w:r w:rsidRPr="00514054">
        <w:rPr>
          <w:rFonts w:asciiTheme="minorHAnsi" w:hAnsiTheme="minorHAnsi"/>
          <w:sz w:val="21"/>
          <w:szCs w:val="21"/>
        </w:rPr>
        <w:t xml:space="preserve">Password: </w:t>
      </w:r>
      <w:r w:rsidRPr="00356B10">
        <w:rPr>
          <w:rStyle w:val="Strong"/>
          <w:rFonts w:asciiTheme="minorHAnsi" w:hAnsiTheme="minorHAnsi"/>
          <w:sz w:val="21"/>
          <w:szCs w:val="21"/>
        </w:rPr>
        <w:t>2</w:t>
      </w:r>
      <w:r w:rsidR="00356B10" w:rsidRPr="00356B10">
        <w:rPr>
          <w:rStyle w:val="Strong"/>
          <w:rFonts w:asciiTheme="minorHAnsi" w:hAnsiTheme="minorHAnsi"/>
          <w:sz w:val="21"/>
          <w:szCs w:val="21"/>
        </w:rPr>
        <w:t>4</w:t>
      </w:r>
      <w:r w:rsidRPr="00356B10">
        <w:rPr>
          <w:rStyle w:val="Strong"/>
          <w:rFonts w:asciiTheme="minorHAnsi" w:hAnsiTheme="minorHAnsi"/>
          <w:sz w:val="21"/>
          <w:szCs w:val="21"/>
        </w:rPr>
        <w:t>ASM201</w:t>
      </w:r>
      <w:r w:rsidR="00356B10" w:rsidRPr="00356B10">
        <w:rPr>
          <w:rStyle w:val="Strong"/>
          <w:rFonts w:asciiTheme="minorHAnsi" w:hAnsiTheme="minorHAnsi"/>
          <w:sz w:val="21"/>
          <w:szCs w:val="21"/>
        </w:rPr>
        <w:t>6</w:t>
      </w:r>
      <w:r w:rsidRPr="00356B10">
        <w:rPr>
          <w:rStyle w:val="Strong"/>
          <w:rFonts w:asciiTheme="minorHAnsi" w:hAnsiTheme="minorHAnsi"/>
          <w:sz w:val="21"/>
          <w:szCs w:val="21"/>
        </w:rPr>
        <w:t>basics</w:t>
      </w:r>
      <w:r w:rsidR="00356B10" w:rsidRPr="00356B10">
        <w:rPr>
          <w:rStyle w:val="Strong"/>
          <w:rFonts w:asciiTheme="minorHAnsi" w:hAnsiTheme="minorHAnsi"/>
          <w:sz w:val="21"/>
          <w:szCs w:val="21"/>
        </w:rPr>
        <w:t>913</w:t>
      </w:r>
      <w:r w:rsidR="005C060A">
        <w:rPr>
          <w:rStyle w:val="Strong"/>
          <w:rFonts w:asciiTheme="minorHAnsi" w:hAnsiTheme="minorHAnsi"/>
          <w:sz w:val="21"/>
          <w:szCs w:val="21"/>
        </w:rPr>
        <w:t xml:space="preserve">  </w:t>
      </w:r>
    </w:p>
    <w:p w:rsidR="00514054" w:rsidRDefault="00514054" w:rsidP="00514054">
      <w:pPr>
        <w:pStyle w:val="NormalWeb"/>
        <w:spacing w:before="0" w:beforeAutospacing="0" w:after="0" w:afterAutospacing="0"/>
        <w:rPr>
          <w:rStyle w:val="Strong"/>
          <w:rFonts w:asciiTheme="minorHAnsi" w:hAnsiTheme="minorHAnsi"/>
          <w:sz w:val="21"/>
          <w:szCs w:val="21"/>
        </w:rPr>
      </w:pPr>
    </w:p>
    <w:p w:rsidR="00CF6446" w:rsidRPr="00CF6446" w:rsidRDefault="00CF6446" w:rsidP="00514054">
      <w:pPr>
        <w:pStyle w:val="NormalWeb"/>
        <w:spacing w:before="0" w:beforeAutospacing="0" w:after="0" w:afterAutospacing="0"/>
        <w:rPr>
          <w:rStyle w:val="Strong"/>
          <w:rFonts w:asciiTheme="minorHAnsi" w:hAnsiTheme="minorHAnsi"/>
          <w:b w:val="0"/>
          <w:sz w:val="21"/>
          <w:szCs w:val="21"/>
        </w:rPr>
      </w:pPr>
      <w:r>
        <w:rPr>
          <w:rStyle w:val="Strong"/>
          <w:rFonts w:asciiTheme="minorHAnsi" w:hAnsiTheme="minorHAnsi"/>
          <w:b w:val="0"/>
          <w:sz w:val="21"/>
          <w:szCs w:val="21"/>
        </w:rPr>
        <w:t>If you have trouble gaining access, try to type-in the Pass</w:t>
      </w:r>
      <w:bookmarkStart w:id="0" w:name="_GoBack"/>
      <w:bookmarkEnd w:id="0"/>
      <w:r>
        <w:rPr>
          <w:rStyle w:val="Strong"/>
          <w:rFonts w:asciiTheme="minorHAnsi" w:hAnsiTheme="minorHAnsi"/>
          <w:b w:val="0"/>
          <w:sz w:val="21"/>
          <w:szCs w:val="21"/>
        </w:rPr>
        <w:t>word as opposed to copying/pasting it.</w:t>
      </w:r>
    </w:p>
    <w:p w:rsidR="00CF6446" w:rsidRDefault="00CF6446" w:rsidP="00514054">
      <w:pPr>
        <w:pStyle w:val="NormalWeb"/>
        <w:spacing w:before="0" w:beforeAutospacing="0" w:after="0" w:afterAutospacing="0"/>
        <w:rPr>
          <w:rStyle w:val="Strong"/>
          <w:rFonts w:asciiTheme="minorHAnsi" w:hAnsiTheme="minorHAnsi"/>
          <w:sz w:val="21"/>
          <w:szCs w:val="21"/>
        </w:rPr>
      </w:pPr>
    </w:p>
    <w:p w:rsidR="00CF6446" w:rsidRDefault="00CF6446" w:rsidP="00514054">
      <w:pPr>
        <w:pStyle w:val="NormalWeb"/>
        <w:spacing w:before="0" w:beforeAutospacing="0" w:after="0" w:afterAutospacing="0"/>
        <w:rPr>
          <w:rStyle w:val="Strong"/>
          <w:rFonts w:asciiTheme="minorHAnsi" w:hAnsiTheme="minorHAnsi"/>
          <w:sz w:val="21"/>
          <w:szCs w:val="21"/>
        </w:rPr>
      </w:pPr>
    </w:p>
    <w:p w:rsidR="00514054" w:rsidRPr="00514054" w:rsidRDefault="00514054" w:rsidP="00514054">
      <w:pPr>
        <w:pStyle w:val="NormalWeb"/>
        <w:spacing w:before="0" w:beforeAutospacing="0" w:after="0" w:afterAutospacing="0"/>
        <w:rPr>
          <w:rStyle w:val="Strong"/>
          <w:rFonts w:asciiTheme="minorHAnsi" w:hAnsiTheme="minorHAnsi"/>
          <w:sz w:val="21"/>
          <w:szCs w:val="21"/>
          <w:u w:val="single"/>
        </w:rPr>
      </w:pPr>
      <w:r w:rsidRPr="00514054">
        <w:rPr>
          <w:rStyle w:val="Strong"/>
          <w:rFonts w:asciiTheme="minorHAnsi" w:hAnsiTheme="minorHAnsi"/>
          <w:color w:val="000000"/>
          <w:sz w:val="21"/>
          <w:szCs w:val="21"/>
          <w:u w:val="single"/>
        </w:rPr>
        <w:t xml:space="preserve">ISHRS Basics </w:t>
      </w:r>
      <w:r w:rsidR="00CF6446">
        <w:rPr>
          <w:rStyle w:val="Strong"/>
          <w:rFonts w:asciiTheme="minorHAnsi" w:hAnsiTheme="minorHAnsi"/>
          <w:color w:val="000000"/>
          <w:sz w:val="21"/>
          <w:szCs w:val="21"/>
          <w:u w:val="single"/>
        </w:rPr>
        <w:t xml:space="preserve">in Hair Restoration Surgery </w:t>
      </w:r>
      <w:r w:rsidRPr="00514054">
        <w:rPr>
          <w:rStyle w:val="Strong"/>
          <w:rFonts w:asciiTheme="minorHAnsi" w:hAnsiTheme="minorHAnsi"/>
          <w:color w:val="000000"/>
          <w:sz w:val="21"/>
          <w:szCs w:val="21"/>
          <w:u w:val="single"/>
        </w:rPr>
        <w:t>Lecture Series</w:t>
      </w:r>
      <w:r w:rsidR="00CF6446">
        <w:rPr>
          <w:rStyle w:val="Strong"/>
          <w:rFonts w:asciiTheme="minorHAnsi" w:hAnsiTheme="minorHAnsi"/>
          <w:color w:val="000000"/>
          <w:sz w:val="21"/>
          <w:szCs w:val="21"/>
          <w:u w:val="single"/>
        </w:rPr>
        <w:t>:</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1. Introduction: Course Overview and History of HRS</w:t>
      </w:r>
      <w:r w:rsidRPr="00514054">
        <w:rPr>
          <w:rFonts w:asciiTheme="minorHAnsi" w:hAnsiTheme="minorHAnsi"/>
          <w:sz w:val="21"/>
          <w:szCs w:val="21"/>
        </w:rPr>
        <w:t>, Matt L. Leavitt, DO 26:59</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2. Anatomy &amp; Physiology of Hair Growth</w:t>
      </w:r>
      <w:r w:rsidRPr="00514054">
        <w:rPr>
          <w:rFonts w:asciiTheme="minorHAnsi" w:hAnsiTheme="minorHAnsi"/>
          <w:sz w:val="21"/>
          <w:szCs w:val="21"/>
        </w:rPr>
        <w:t>, William M. Parsley, MD 38:16</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3. Contemporary Insights into Hair Cycle Physiology and the Genetics of Hair Loss</w:t>
      </w:r>
      <w:r w:rsidRPr="00514054">
        <w:rPr>
          <w:rFonts w:asciiTheme="minorHAnsi" w:hAnsiTheme="minorHAnsi"/>
          <w:sz w:val="21"/>
          <w:szCs w:val="21"/>
        </w:rPr>
        <w:t xml:space="preserve">, Bessam K. Farjo, </w:t>
      </w:r>
      <w:proofErr w:type="spellStart"/>
      <w:r w:rsidRPr="00514054">
        <w:rPr>
          <w:rFonts w:asciiTheme="minorHAnsi" w:hAnsiTheme="minorHAnsi"/>
          <w:sz w:val="21"/>
          <w:szCs w:val="21"/>
        </w:rPr>
        <w:t>MBChB</w:t>
      </w:r>
      <w:proofErr w:type="spellEnd"/>
      <w:r w:rsidRPr="00514054">
        <w:rPr>
          <w:rFonts w:asciiTheme="minorHAnsi" w:hAnsiTheme="minorHAnsi"/>
          <w:sz w:val="21"/>
          <w:szCs w:val="21"/>
        </w:rPr>
        <w:t xml:space="preserve"> 26:23</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4. Physiology &amp; Medical Treatment of Hair Loss</w:t>
      </w:r>
      <w:r w:rsidRPr="00514054">
        <w:rPr>
          <w:rFonts w:asciiTheme="minorHAnsi" w:hAnsiTheme="minorHAnsi"/>
          <w:sz w:val="21"/>
          <w:szCs w:val="21"/>
        </w:rPr>
        <w:t>, Ken Washenik, MD, PhD 58:28</w:t>
      </w:r>
    </w:p>
    <w:p w:rsidR="00514054" w:rsidRPr="00514054" w:rsidRDefault="00514054" w:rsidP="00514054">
      <w:pPr>
        <w:pStyle w:val="NormalWeb"/>
        <w:spacing w:before="80" w:beforeAutospacing="0" w:after="0" w:afterAutospacing="0"/>
        <w:ind w:left="720" w:hanging="360"/>
        <w:rPr>
          <w:rFonts w:asciiTheme="minorHAnsi" w:hAnsiTheme="minorHAnsi"/>
          <w:sz w:val="21"/>
          <w:szCs w:val="21"/>
        </w:rPr>
      </w:pPr>
      <w:r w:rsidRPr="00514054">
        <w:rPr>
          <w:rFonts w:asciiTheme="minorHAnsi" w:hAnsiTheme="minorHAnsi"/>
          <w:i/>
          <w:sz w:val="21"/>
          <w:szCs w:val="21"/>
        </w:rPr>
        <w:t>4.1.</w:t>
      </w:r>
      <w:r w:rsidRPr="00514054">
        <w:rPr>
          <w:rFonts w:asciiTheme="minorHAnsi" w:hAnsiTheme="minorHAnsi"/>
          <w:sz w:val="21"/>
          <w:szCs w:val="21"/>
        </w:rPr>
        <w:t xml:space="preserve"> </w:t>
      </w:r>
      <w:r w:rsidRPr="00514054">
        <w:rPr>
          <w:rStyle w:val="Emphasis"/>
          <w:rFonts w:asciiTheme="minorHAnsi" w:hAnsiTheme="minorHAnsi"/>
          <w:sz w:val="21"/>
          <w:szCs w:val="21"/>
        </w:rPr>
        <w:t>2014 Update on Medical Treatments</w:t>
      </w:r>
      <w:r w:rsidRPr="00514054">
        <w:rPr>
          <w:rFonts w:asciiTheme="minorHAnsi" w:hAnsiTheme="minorHAnsi"/>
          <w:sz w:val="21"/>
          <w:szCs w:val="21"/>
        </w:rPr>
        <w:t>, Ken Washenik, MD, PhD 32:09</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5. Identification of Non-Androgenetic Pathological Hair Loss</w:t>
      </w:r>
      <w:r w:rsidRPr="00514054">
        <w:rPr>
          <w:rFonts w:asciiTheme="minorHAnsi" w:hAnsiTheme="minorHAnsi"/>
          <w:sz w:val="21"/>
          <w:szCs w:val="21"/>
        </w:rPr>
        <w:t>, Bernard P. Nusbaum, MD 42:13</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Fonts w:asciiTheme="minorHAnsi" w:hAnsiTheme="minorHAnsi"/>
          <w:sz w:val="21"/>
          <w:szCs w:val="21"/>
        </w:rPr>
        <w:t xml:space="preserve">6. </w:t>
      </w:r>
      <w:r w:rsidRPr="00514054">
        <w:rPr>
          <w:rStyle w:val="Emphasis"/>
          <w:rFonts w:asciiTheme="minorHAnsi" w:hAnsiTheme="minorHAnsi"/>
          <w:sz w:val="21"/>
          <w:szCs w:val="21"/>
        </w:rPr>
        <w:t>HRS Patient Consult: Ethics, Expectations, and Pt Selection</w:t>
      </w:r>
      <w:r w:rsidRPr="00514054">
        <w:rPr>
          <w:rFonts w:asciiTheme="minorHAnsi" w:hAnsiTheme="minorHAnsi"/>
          <w:sz w:val="21"/>
          <w:szCs w:val="21"/>
        </w:rPr>
        <w:t>, Matt L. Leavitt, DO 51:24</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7. Hairline &amp; Crown Whorl Design</w:t>
      </w:r>
      <w:r w:rsidRPr="00514054">
        <w:rPr>
          <w:rFonts w:asciiTheme="minorHAnsi" w:hAnsiTheme="minorHAnsi"/>
          <w:sz w:val="21"/>
          <w:szCs w:val="21"/>
        </w:rPr>
        <w:t>, Michael L. Beehner, MD 40:11</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8. HRS Anesthesia &amp; Hemostasis</w:t>
      </w:r>
      <w:r w:rsidRPr="00514054">
        <w:rPr>
          <w:rFonts w:asciiTheme="minorHAnsi" w:hAnsiTheme="minorHAnsi"/>
          <w:sz w:val="21"/>
          <w:szCs w:val="21"/>
        </w:rPr>
        <w:t>, Vance W. Elliott, MD 38:24</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9. Donor Harvesting &amp; Closure</w:t>
      </w:r>
      <w:r w:rsidRPr="00514054">
        <w:rPr>
          <w:rFonts w:asciiTheme="minorHAnsi" w:hAnsiTheme="minorHAnsi"/>
          <w:sz w:val="21"/>
          <w:szCs w:val="21"/>
        </w:rPr>
        <w:t>, Melvin L. Mayer, MD 1:00:45</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10. Graft Preparation and Storage</w:t>
      </w:r>
      <w:r w:rsidRPr="00514054">
        <w:rPr>
          <w:rFonts w:asciiTheme="minorHAnsi" w:hAnsiTheme="minorHAnsi"/>
          <w:sz w:val="21"/>
          <w:szCs w:val="21"/>
        </w:rPr>
        <w:t>, Robert H. True, MD, MPH 56:59</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11. Recipient Site Preparation &amp; Graft Placement</w:t>
      </w:r>
      <w:r w:rsidRPr="00514054">
        <w:rPr>
          <w:rFonts w:asciiTheme="minorHAnsi" w:hAnsiTheme="minorHAnsi"/>
          <w:sz w:val="21"/>
          <w:szCs w:val="21"/>
        </w:rPr>
        <w:t>, Robert P. Niedbalski, DO 35:09</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12. Flaps, Reductions, and Lifts</w:t>
      </w:r>
      <w:r w:rsidRPr="00514054">
        <w:rPr>
          <w:rFonts w:asciiTheme="minorHAnsi" w:hAnsiTheme="minorHAnsi"/>
          <w:sz w:val="21"/>
          <w:szCs w:val="21"/>
        </w:rPr>
        <w:t>, E. Antonio Mangubat, MD 1:03:01</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lastRenderedPageBreak/>
        <w:t>13. Office Emergency Preparedness</w:t>
      </w:r>
      <w:r w:rsidRPr="00514054">
        <w:rPr>
          <w:rFonts w:asciiTheme="minorHAnsi" w:hAnsiTheme="minorHAnsi"/>
          <w:sz w:val="21"/>
          <w:szCs w:val="21"/>
        </w:rPr>
        <w:t>, Edwin S. Suddleson, MD 25:53</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14. Office Design and Ergonomic Work Stations</w:t>
      </w:r>
      <w:r w:rsidRPr="00514054">
        <w:rPr>
          <w:rFonts w:asciiTheme="minorHAnsi" w:hAnsiTheme="minorHAnsi"/>
          <w:sz w:val="21"/>
          <w:szCs w:val="21"/>
        </w:rPr>
        <w:t>, Carlos J. Puig, DO 19:26</w:t>
      </w:r>
    </w:p>
    <w:p w:rsid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15. Basic Principles of Staff Training</w:t>
      </w:r>
      <w:r w:rsidRPr="00514054">
        <w:rPr>
          <w:rFonts w:asciiTheme="minorHAnsi" w:hAnsiTheme="minorHAnsi"/>
          <w:sz w:val="21"/>
          <w:szCs w:val="21"/>
        </w:rPr>
        <w:t>, Carlos J. Puig, DO 30:15</w:t>
      </w:r>
    </w:p>
    <w:p w:rsidR="00514054" w:rsidRPr="00514054" w:rsidRDefault="00514054" w:rsidP="00514054">
      <w:pPr>
        <w:pStyle w:val="NormalWeb"/>
        <w:spacing w:before="80" w:beforeAutospacing="0" w:after="0" w:afterAutospacing="0"/>
        <w:ind w:left="360" w:hanging="360"/>
        <w:rPr>
          <w:rFonts w:asciiTheme="minorHAnsi" w:hAnsiTheme="minorHAnsi"/>
          <w:sz w:val="21"/>
          <w:szCs w:val="21"/>
        </w:rPr>
      </w:pPr>
      <w:r w:rsidRPr="00514054">
        <w:rPr>
          <w:rStyle w:val="Emphasis"/>
          <w:rFonts w:asciiTheme="minorHAnsi" w:hAnsiTheme="minorHAnsi"/>
          <w:sz w:val="21"/>
          <w:szCs w:val="21"/>
        </w:rPr>
        <w:t>16. Staff Training Process</w:t>
      </w:r>
      <w:r w:rsidRPr="00514054">
        <w:rPr>
          <w:rFonts w:asciiTheme="minorHAnsi" w:hAnsiTheme="minorHAnsi"/>
          <w:sz w:val="21"/>
          <w:szCs w:val="21"/>
        </w:rPr>
        <w:t>, Emina Vance 39:48</w:t>
      </w:r>
    </w:p>
    <w:p w:rsidR="00514054" w:rsidRDefault="00514054" w:rsidP="00514054">
      <w:pPr>
        <w:pStyle w:val="NormalWeb"/>
        <w:spacing w:before="0" w:beforeAutospacing="0" w:after="0" w:afterAutospacing="0"/>
        <w:rPr>
          <w:rFonts w:asciiTheme="minorHAnsi" w:hAnsiTheme="minorHAnsi"/>
          <w:color w:val="000000"/>
          <w:sz w:val="21"/>
          <w:szCs w:val="21"/>
          <w:shd w:val="clear" w:color="auto" w:fill="FFFFFF"/>
        </w:rPr>
      </w:pPr>
    </w:p>
    <w:p w:rsidR="00514054" w:rsidRDefault="00514054" w:rsidP="00514054">
      <w:pPr>
        <w:pStyle w:val="NormalWeb"/>
        <w:spacing w:before="0" w:beforeAutospacing="0" w:after="0" w:afterAutospacing="0"/>
        <w:rPr>
          <w:rStyle w:val="Strong"/>
          <w:rFonts w:asciiTheme="minorHAnsi" w:hAnsiTheme="minorHAnsi"/>
          <w:sz w:val="21"/>
          <w:szCs w:val="21"/>
        </w:rPr>
      </w:pPr>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Style w:val="Strong"/>
          <w:rFonts w:asciiTheme="minorHAnsi" w:hAnsiTheme="minorHAnsi"/>
          <w:sz w:val="21"/>
          <w:szCs w:val="21"/>
        </w:rPr>
        <w:t>CONTINUING MEDICAL EDUCATION (CME) CREDIT</w:t>
      </w:r>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Fonts w:asciiTheme="minorHAnsi" w:hAnsiTheme="minorHAnsi"/>
          <w:sz w:val="21"/>
          <w:szCs w:val="21"/>
        </w:rPr>
        <w:t xml:space="preserve">Sponsored by the International Society of Hair Restoration Surgery. The International Society of Hair Restoration Surgery is accredited by the ACCME to provide continuing medical education for physicians. The International Society of Hair Restoration Surgery designates this enduring material for a maximum of 11.5 </w:t>
      </w:r>
      <w:r w:rsidRPr="00514054">
        <w:rPr>
          <w:rStyle w:val="Emphasis"/>
          <w:rFonts w:asciiTheme="minorHAnsi" w:hAnsiTheme="minorHAnsi"/>
          <w:sz w:val="21"/>
          <w:szCs w:val="21"/>
        </w:rPr>
        <w:t xml:space="preserve">AMA PRA Category 1 </w:t>
      </w:r>
      <w:proofErr w:type="spellStart"/>
      <w:r w:rsidRPr="00514054">
        <w:rPr>
          <w:rStyle w:val="Emphasis"/>
          <w:rFonts w:asciiTheme="minorHAnsi" w:hAnsiTheme="minorHAnsi"/>
          <w:sz w:val="21"/>
          <w:szCs w:val="21"/>
        </w:rPr>
        <w:t>Credits</w:t>
      </w:r>
      <w:r w:rsidRPr="00514054">
        <w:rPr>
          <w:rStyle w:val="Emphasis"/>
          <w:rFonts w:asciiTheme="minorHAnsi" w:hAnsiTheme="minorHAnsi"/>
          <w:sz w:val="21"/>
          <w:szCs w:val="21"/>
          <w:vertAlign w:val="superscript"/>
        </w:rPr>
        <w:t>TM</w:t>
      </w:r>
      <w:proofErr w:type="spellEnd"/>
      <w:r w:rsidRPr="00514054">
        <w:rPr>
          <w:rFonts w:asciiTheme="minorHAnsi" w:hAnsiTheme="minorHAnsi"/>
          <w:sz w:val="21"/>
          <w:szCs w:val="21"/>
        </w:rPr>
        <w:t>. Physicians should only claim credit commensurate with the extent of their participation in the activity. To receive CME credit participants must participate in the activity, complete the post-test, and achieve a passing grade (70% or higher). Instructions are included on the webpage.</w:t>
      </w:r>
    </w:p>
    <w:p w:rsidR="00514054" w:rsidRDefault="00514054" w:rsidP="00514054">
      <w:pPr>
        <w:pStyle w:val="NormalWeb"/>
        <w:spacing w:before="0" w:beforeAutospacing="0" w:after="0" w:afterAutospacing="0"/>
        <w:rPr>
          <w:rStyle w:val="Strong"/>
          <w:rFonts w:asciiTheme="minorHAnsi" w:hAnsiTheme="minorHAnsi"/>
          <w:sz w:val="21"/>
          <w:szCs w:val="21"/>
        </w:rPr>
      </w:pPr>
    </w:p>
    <w:p w:rsidR="00514054" w:rsidRDefault="00514054" w:rsidP="00514054">
      <w:pPr>
        <w:pStyle w:val="NormalWeb"/>
        <w:spacing w:before="0" w:beforeAutospacing="0" w:after="0" w:afterAutospacing="0"/>
        <w:rPr>
          <w:rFonts w:asciiTheme="minorHAnsi" w:hAnsiTheme="minorHAnsi"/>
          <w:color w:val="000000"/>
          <w:sz w:val="21"/>
          <w:szCs w:val="21"/>
          <w:shd w:val="clear" w:color="auto" w:fill="FFFFFF"/>
        </w:rPr>
      </w:pPr>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Fonts w:asciiTheme="minorHAnsi" w:hAnsiTheme="minorHAnsi"/>
          <w:color w:val="000000"/>
          <w:sz w:val="21"/>
          <w:szCs w:val="21"/>
          <w:shd w:val="clear" w:color="auto" w:fill="FFFFFF"/>
        </w:rPr>
        <w:t>Thank you,</w:t>
      </w:r>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Fonts w:asciiTheme="minorHAnsi" w:hAnsiTheme="minorHAnsi"/>
          <w:color w:val="000000"/>
          <w:sz w:val="21"/>
          <w:szCs w:val="21"/>
        </w:rPr>
        <w:t>Victoria Ceh</w:t>
      </w:r>
    </w:p>
    <w:p w:rsidR="00514054" w:rsidRDefault="00514054" w:rsidP="00514054">
      <w:pPr>
        <w:pStyle w:val="NormalWeb"/>
        <w:spacing w:before="0" w:beforeAutospacing="0" w:after="0" w:afterAutospacing="0"/>
        <w:rPr>
          <w:rStyle w:val="Strong"/>
          <w:rFonts w:asciiTheme="minorHAnsi" w:hAnsiTheme="minorHAnsi"/>
          <w:color w:val="000000"/>
          <w:sz w:val="21"/>
          <w:szCs w:val="21"/>
        </w:rPr>
      </w:pPr>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Style w:val="Strong"/>
          <w:rFonts w:asciiTheme="minorHAnsi" w:hAnsiTheme="minorHAnsi"/>
          <w:color w:val="000000"/>
          <w:sz w:val="21"/>
          <w:szCs w:val="21"/>
        </w:rPr>
        <w:t>Victoria Ceh, MPA, Executive Director</w:t>
      </w:r>
      <w:r w:rsidRPr="00514054">
        <w:rPr>
          <w:rFonts w:asciiTheme="minorHAnsi" w:hAnsiTheme="minorHAnsi"/>
          <w:color w:val="000000"/>
          <w:sz w:val="21"/>
          <w:szCs w:val="21"/>
        </w:rPr>
        <w:t xml:space="preserve"> | </w:t>
      </w:r>
      <w:r w:rsidRPr="00514054">
        <w:rPr>
          <w:rStyle w:val="Strong"/>
          <w:rFonts w:asciiTheme="minorHAnsi" w:hAnsiTheme="minorHAnsi"/>
          <w:color w:val="000000"/>
          <w:sz w:val="21"/>
          <w:szCs w:val="21"/>
        </w:rPr>
        <w:t>International Society of Hair Restoration Surgery</w:t>
      </w:r>
      <w:r w:rsidRPr="00514054">
        <w:rPr>
          <w:rFonts w:asciiTheme="minorHAnsi" w:hAnsiTheme="minorHAnsi"/>
          <w:color w:val="000000"/>
          <w:sz w:val="21"/>
          <w:szCs w:val="21"/>
        </w:rPr>
        <w:t xml:space="preserve"> </w:t>
      </w:r>
    </w:p>
    <w:p w:rsidR="00514054" w:rsidRPr="00514054" w:rsidRDefault="00514054" w:rsidP="00514054">
      <w:pPr>
        <w:pStyle w:val="NormalWeb"/>
        <w:spacing w:before="0" w:beforeAutospacing="0" w:after="0" w:afterAutospacing="0"/>
        <w:rPr>
          <w:rFonts w:asciiTheme="minorHAnsi" w:hAnsiTheme="minorHAnsi"/>
          <w:sz w:val="21"/>
          <w:szCs w:val="21"/>
        </w:rPr>
      </w:pPr>
      <w:r w:rsidRPr="00514054">
        <w:rPr>
          <w:rFonts w:asciiTheme="minorHAnsi" w:hAnsiTheme="minorHAnsi"/>
          <w:color w:val="000000"/>
          <w:sz w:val="21"/>
          <w:szCs w:val="21"/>
        </w:rPr>
        <w:t xml:space="preserve">ISHRS </w:t>
      </w:r>
      <w:proofErr w:type="gramStart"/>
      <w:r w:rsidRPr="00514054">
        <w:rPr>
          <w:rFonts w:asciiTheme="minorHAnsi" w:hAnsiTheme="minorHAnsi"/>
          <w:color w:val="000000"/>
          <w:sz w:val="21"/>
          <w:szCs w:val="21"/>
        </w:rPr>
        <w:t>Headquarters  |</w:t>
      </w:r>
      <w:proofErr w:type="gramEnd"/>
      <w:r w:rsidRPr="00514054">
        <w:rPr>
          <w:rFonts w:asciiTheme="minorHAnsi" w:hAnsiTheme="minorHAnsi"/>
          <w:color w:val="000000"/>
          <w:sz w:val="21"/>
          <w:szCs w:val="21"/>
        </w:rPr>
        <w:t xml:space="preserve"> 303 West State Street, Geneva, IL 60134 USA  | Tel: 1-630-262-5399  | Fax: 1-630-262-1520  | </w:t>
      </w:r>
      <w:hyperlink r:id="rId6" w:history="1">
        <w:r w:rsidRPr="00514054">
          <w:rPr>
            <w:rStyle w:val="Hyperlink"/>
            <w:rFonts w:asciiTheme="minorHAnsi" w:hAnsiTheme="minorHAnsi"/>
            <w:color w:val="000000"/>
            <w:sz w:val="21"/>
            <w:szCs w:val="21"/>
          </w:rPr>
          <w:t>info@ishrs.org</w:t>
        </w:r>
      </w:hyperlink>
      <w:r w:rsidRPr="00514054">
        <w:rPr>
          <w:rFonts w:asciiTheme="minorHAnsi" w:hAnsiTheme="minorHAnsi"/>
          <w:color w:val="000000"/>
          <w:sz w:val="21"/>
          <w:szCs w:val="21"/>
        </w:rPr>
        <w:t xml:space="preserve">  | </w:t>
      </w:r>
      <w:hyperlink r:id="rId7" w:history="1">
        <w:r w:rsidRPr="00514054">
          <w:rPr>
            <w:rStyle w:val="Hyperlink"/>
            <w:rFonts w:asciiTheme="minorHAnsi" w:hAnsiTheme="minorHAnsi"/>
            <w:color w:val="000000"/>
            <w:sz w:val="21"/>
            <w:szCs w:val="21"/>
          </w:rPr>
          <w:t>www.ISHRS.org</w:t>
        </w:r>
      </w:hyperlink>
    </w:p>
    <w:p w:rsidR="00FD0A4F" w:rsidRPr="00514054" w:rsidRDefault="00FD0A4F" w:rsidP="00514054">
      <w:pPr>
        <w:rPr>
          <w:rFonts w:asciiTheme="minorHAnsi" w:hAnsiTheme="minorHAnsi"/>
          <w:sz w:val="21"/>
          <w:szCs w:val="21"/>
        </w:rPr>
      </w:pPr>
    </w:p>
    <w:sectPr w:rsidR="00FD0A4F" w:rsidRPr="0051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7765A"/>
    <w:multiLevelType w:val="hybridMultilevel"/>
    <w:tmpl w:val="70B2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54"/>
    <w:rsid w:val="00001695"/>
    <w:rsid w:val="00002E6F"/>
    <w:rsid w:val="0000400D"/>
    <w:rsid w:val="00006020"/>
    <w:rsid w:val="00006ECD"/>
    <w:rsid w:val="00007CA9"/>
    <w:rsid w:val="000120F9"/>
    <w:rsid w:val="00012C00"/>
    <w:rsid w:val="000209AE"/>
    <w:rsid w:val="0002137C"/>
    <w:rsid w:val="00021E68"/>
    <w:rsid w:val="00031DF5"/>
    <w:rsid w:val="00033087"/>
    <w:rsid w:val="000361F7"/>
    <w:rsid w:val="00036774"/>
    <w:rsid w:val="00037AD2"/>
    <w:rsid w:val="000415C0"/>
    <w:rsid w:val="00044519"/>
    <w:rsid w:val="000461E1"/>
    <w:rsid w:val="000508B1"/>
    <w:rsid w:val="00051201"/>
    <w:rsid w:val="00051B0B"/>
    <w:rsid w:val="000530A7"/>
    <w:rsid w:val="000531B9"/>
    <w:rsid w:val="000554CE"/>
    <w:rsid w:val="00057C22"/>
    <w:rsid w:val="00062158"/>
    <w:rsid w:val="0006372A"/>
    <w:rsid w:val="00063ED9"/>
    <w:rsid w:val="000651F7"/>
    <w:rsid w:val="00065935"/>
    <w:rsid w:val="000670E2"/>
    <w:rsid w:val="000676EA"/>
    <w:rsid w:val="00072D73"/>
    <w:rsid w:val="00073859"/>
    <w:rsid w:val="00086A8E"/>
    <w:rsid w:val="000907A8"/>
    <w:rsid w:val="000919C9"/>
    <w:rsid w:val="00093A5B"/>
    <w:rsid w:val="00095115"/>
    <w:rsid w:val="00096EE6"/>
    <w:rsid w:val="000A037E"/>
    <w:rsid w:val="000A14CE"/>
    <w:rsid w:val="000A3604"/>
    <w:rsid w:val="000A6156"/>
    <w:rsid w:val="000B256A"/>
    <w:rsid w:val="000B27FB"/>
    <w:rsid w:val="000B6548"/>
    <w:rsid w:val="000C6546"/>
    <w:rsid w:val="000C6C1C"/>
    <w:rsid w:val="000C7254"/>
    <w:rsid w:val="000D1159"/>
    <w:rsid w:val="000D638D"/>
    <w:rsid w:val="000D66EE"/>
    <w:rsid w:val="000E7558"/>
    <w:rsid w:val="000E7860"/>
    <w:rsid w:val="000F253C"/>
    <w:rsid w:val="000F484C"/>
    <w:rsid w:val="000F6511"/>
    <w:rsid w:val="000F6612"/>
    <w:rsid w:val="00102202"/>
    <w:rsid w:val="00111293"/>
    <w:rsid w:val="001152BF"/>
    <w:rsid w:val="00115BB0"/>
    <w:rsid w:val="00116888"/>
    <w:rsid w:val="001168B1"/>
    <w:rsid w:val="00117B1D"/>
    <w:rsid w:val="00117F06"/>
    <w:rsid w:val="00120C67"/>
    <w:rsid w:val="00120F84"/>
    <w:rsid w:val="00121AC5"/>
    <w:rsid w:val="001317D6"/>
    <w:rsid w:val="001347E2"/>
    <w:rsid w:val="00136461"/>
    <w:rsid w:val="00136CF1"/>
    <w:rsid w:val="00143616"/>
    <w:rsid w:val="00143BD0"/>
    <w:rsid w:val="00146034"/>
    <w:rsid w:val="00146070"/>
    <w:rsid w:val="00146544"/>
    <w:rsid w:val="00147052"/>
    <w:rsid w:val="001472EC"/>
    <w:rsid w:val="001507CF"/>
    <w:rsid w:val="001514E5"/>
    <w:rsid w:val="00153B61"/>
    <w:rsid w:val="00154455"/>
    <w:rsid w:val="0015655C"/>
    <w:rsid w:val="00156C09"/>
    <w:rsid w:val="0015734B"/>
    <w:rsid w:val="001608F5"/>
    <w:rsid w:val="00160C35"/>
    <w:rsid w:val="00164B6E"/>
    <w:rsid w:val="001725AC"/>
    <w:rsid w:val="00173D3E"/>
    <w:rsid w:val="00175099"/>
    <w:rsid w:val="00176E70"/>
    <w:rsid w:val="0018409D"/>
    <w:rsid w:val="00185342"/>
    <w:rsid w:val="00192940"/>
    <w:rsid w:val="00193D22"/>
    <w:rsid w:val="001A1A75"/>
    <w:rsid w:val="001A4587"/>
    <w:rsid w:val="001A4BAF"/>
    <w:rsid w:val="001A5B16"/>
    <w:rsid w:val="001A5BE3"/>
    <w:rsid w:val="001B3483"/>
    <w:rsid w:val="001B3892"/>
    <w:rsid w:val="001B541C"/>
    <w:rsid w:val="001B7365"/>
    <w:rsid w:val="001B763A"/>
    <w:rsid w:val="001B7AB3"/>
    <w:rsid w:val="001C1522"/>
    <w:rsid w:val="001C4922"/>
    <w:rsid w:val="001C4B80"/>
    <w:rsid w:val="001C76E3"/>
    <w:rsid w:val="001D01C5"/>
    <w:rsid w:val="001D0224"/>
    <w:rsid w:val="001D2577"/>
    <w:rsid w:val="001D2B5A"/>
    <w:rsid w:val="001D5ABE"/>
    <w:rsid w:val="001D6C05"/>
    <w:rsid w:val="001D72ED"/>
    <w:rsid w:val="001E306C"/>
    <w:rsid w:val="001E41A4"/>
    <w:rsid w:val="001E5087"/>
    <w:rsid w:val="001E6C08"/>
    <w:rsid w:val="001F0037"/>
    <w:rsid w:val="001F0D8F"/>
    <w:rsid w:val="001F0F0B"/>
    <w:rsid w:val="001F25A8"/>
    <w:rsid w:val="002021F2"/>
    <w:rsid w:val="00207ED6"/>
    <w:rsid w:val="0021070B"/>
    <w:rsid w:val="0021171A"/>
    <w:rsid w:val="00214E4C"/>
    <w:rsid w:val="00220837"/>
    <w:rsid w:val="00222816"/>
    <w:rsid w:val="002243DF"/>
    <w:rsid w:val="00246DD7"/>
    <w:rsid w:val="00252DDC"/>
    <w:rsid w:val="00254451"/>
    <w:rsid w:val="002548A0"/>
    <w:rsid w:val="00257304"/>
    <w:rsid w:val="002606C5"/>
    <w:rsid w:val="00260D19"/>
    <w:rsid w:val="0026435F"/>
    <w:rsid w:val="0026630F"/>
    <w:rsid w:val="00270AFB"/>
    <w:rsid w:val="00271339"/>
    <w:rsid w:val="00272556"/>
    <w:rsid w:val="00274D55"/>
    <w:rsid w:val="00274FCF"/>
    <w:rsid w:val="00277E44"/>
    <w:rsid w:val="00281068"/>
    <w:rsid w:val="002815B7"/>
    <w:rsid w:val="00281CC7"/>
    <w:rsid w:val="002A0DE3"/>
    <w:rsid w:val="002A159F"/>
    <w:rsid w:val="002A3696"/>
    <w:rsid w:val="002B2A6E"/>
    <w:rsid w:val="002B331B"/>
    <w:rsid w:val="002B4307"/>
    <w:rsid w:val="002B6D2C"/>
    <w:rsid w:val="002C0273"/>
    <w:rsid w:val="002C3E45"/>
    <w:rsid w:val="002C4CFE"/>
    <w:rsid w:val="002D24B8"/>
    <w:rsid w:val="002D3F4A"/>
    <w:rsid w:val="002D61BF"/>
    <w:rsid w:val="002E32E4"/>
    <w:rsid w:val="002F075E"/>
    <w:rsid w:val="002F3AB1"/>
    <w:rsid w:val="002F4870"/>
    <w:rsid w:val="002F59EC"/>
    <w:rsid w:val="003013B3"/>
    <w:rsid w:val="003023D2"/>
    <w:rsid w:val="00302F6F"/>
    <w:rsid w:val="00303B33"/>
    <w:rsid w:val="003102E0"/>
    <w:rsid w:val="0031140B"/>
    <w:rsid w:val="00314CEB"/>
    <w:rsid w:val="00317186"/>
    <w:rsid w:val="00317615"/>
    <w:rsid w:val="0032357F"/>
    <w:rsid w:val="00323CDC"/>
    <w:rsid w:val="0033121E"/>
    <w:rsid w:val="0033400A"/>
    <w:rsid w:val="003340C3"/>
    <w:rsid w:val="00340A92"/>
    <w:rsid w:val="00342E6F"/>
    <w:rsid w:val="0034344B"/>
    <w:rsid w:val="00343848"/>
    <w:rsid w:val="00346242"/>
    <w:rsid w:val="003504E8"/>
    <w:rsid w:val="00356B10"/>
    <w:rsid w:val="00362E48"/>
    <w:rsid w:val="003655E1"/>
    <w:rsid w:val="00366AF7"/>
    <w:rsid w:val="00366B51"/>
    <w:rsid w:val="00367EDD"/>
    <w:rsid w:val="00370BA4"/>
    <w:rsid w:val="003722AB"/>
    <w:rsid w:val="003744ED"/>
    <w:rsid w:val="003823A8"/>
    <w:rsid w:val="00384F67"/>
    <w:rsid w:val="00385503"/>
    <w:rsid w:val="0038792D"/>
    <w:rsid w:val="00387E48"/>
    <w:rsid w:val="00393B04"/>
    <w:rsid w:val="003944F0"/>
    <w:rsid w:val="003946A8"/>
    <w:rsid w:val="00395ACB"/>
    <w:rsid w:val="00396655"/>
    <w:rsid w:val="00396ECB"/>
    <w:rsid w:val="003A0731"/>
    <w:rsid w:val="003A1795"/>
    <w:rsid w:val="003A302A"/>
    <w:rsid w:val="003A515A"/>
    <w:rsid w:val="003A5382"/>
    <w:rsid w:val="003A596E"/>
    <w:rsid w:val="003A5D60"/>
    <w:rsid w:val="003B1228"/>
    <w:rsid w:val="003B2D58"/>
    <w:rsid w:val="003B413F"/>
    <w:rsid w:val="003B4348"/>
    <w:rsid w:val="003B5222"/>
    <w:rsid w:val="003B52AB"/>
    <w:rsid w:val="003B555F"/>
    <w:rsid w:val="003B7F4F"/>
    <w:rsid w:val="003C138D"/>
    <w:rsid w:val="003C1906"/>
    <w:rsid w:val="003C20C1"/>
    <w:rsid w:val="003C2464"/>
    <w:rsid w:val="003C4CEE"/>
    <w:rsid w:val="003D1B11"/>
    <w:rsid w:val="003D4AAC"/>
    <w:rsid w:val="003D58EF"/>
    <w:rsid w:val="003D5F32"/>
    <w:rsid w:val="003D67C8"/>
    <w:rsid w:val="003D6A55"/>
    <w:rsid w:val="003D77D9"/>
    <w:rsid w:val="003E672E"/>
    <w:rsid w:val="003F0A46"/>
    <w:rsid w:val="003F19D1"/>
    <w:rsid w:val="003F2EE5"/>
    <w:rsid w:val="003F35DE"/>
    <w:rsid w:val="003F5CEB"/>
    <w:rsid w:val="003F6EE8"/>
    <w:rsid w:val="004020DF"/>
    <w:rsid w:val="004026EA"/>
    <w:rsid w:val="00405C16"/>
    <w:rsid w:val="00405DDF"/>
    <w:rsid w:val="00407C17"/>
    <w:rsid w:val="00414AAF"/>
    <w:rsid w:val="0041772B"/>
    <w:rsid w:val="00417E0D"/>
    <w:rsid w:val="00420735"/>
    <w:rsid w:val="0042181A"/>
    <w:rsid w:val="004262A2"/>
    <w:rsid w:val="00426694"/>
    <w:rsid w:val="00427C23"/>
    <w:rsid w:val="00436178"/>
    <w:rsid w:val="004451B4"/>
    <w:rsid w:val="004510B4"/>
    <w:rsid w:val="0045651A"/>
    <w:rsid w:val="00456EFC"/>
    <w:rsid w:val="00460723"/>
    <w:rsid w:val="004655A8"/>
    <w:rsid w:val="0046757A"/>
    <w:rsid w:val="0047549D"/>
    <w:rsid w:val="00475FFF"/>
    <w:rsid w:val="00476456"/>
    <w:rsid w:val="0047702F"/>
    <w:rsid w:val="00480BEC"/>
    <w:rsid w:val="0048126C"/>
    <w:rsid w:val="004813CF"/>
    <w:rsid w:val="00481655"/>
    <w:rsid w:val="00485040"/>
    <w:rsid w:val="00492D0C"/>
    <w:rsid w:val="004952C5"/>
    <w:rsid w:val="004A027B"/>
    <w:rsid w:val="004A2A6F"/>
    <w:rsid w:val="004A44A9"/>
    <w:rsid w:val="004B4D25"/>
    <w:rsid w:val="004B745F"/>
    <w:rsid w:val="004B75C9"/>
    <w:rsid w:val="004C03D3"/>
    <w:rsid w:val="004C2819"/>
    <w:rsid w:val="004C3C5B"/>
    <w:rsid w:val="004C49E8"/>
    <w:rsid w:val="004C776F"/>
    <w:rsid w:val="004D1004"/>
    <w:rsid w:val="004D15C5"/>
    <w:rsid w:val="004D4129"/>
    <w:rsid w:val="004D5C1E"/>
    <w:rsid w:val="004E18FF"/>
    <w:rsid w:val="004E3FAB"/>
    <w:rsid w:val="004F0AF1"/>
    <w:rsid w:val="004F1FFD"/>
    <w:rsid w:val="004F43AB"/>
    <w:rsid w:val="004F4AE7"/>
    <w:rsid w:val="004F4C61"/>
    <w:rsid w:val="00502AF0"/>
    <w:rsid w:val="00503C9B"/>
    <w:rsid w:val="005060F5"/>
    <w:rsid w:val="00511FDA"/>
    <w:rsid w:val="00513F21"/>
    <w:rsid w:val="00514054"/>
    <w:rsid w:val="0051552C"/>
    <w:rsid w:val="00516686"/>
    <w:rsid w:val="0054248B"/>
    <w:rsid w:val="00543A05"/>
    <w:rsid w:val="005445CF"/>
    <w:rsid w:val="00544CC4"/>
    <w:rsid w:val="00546C1C"/>
    <w:rsid w:val="005508F8"/>
    <w:rsid w:val="00554031"/>
    <w:rsid w:val="00560175"/>
    <w:rsid w:val="005612B3"/>
    <w:rsid w:val="00565C97"/>
    <w:rsid w:val="005667D0"/>
    <w:rsid w:val="00566987"/>
    <w:rsid w:val="00570A6B"/>
    <w:rsid w:val="005712C7"/>
    <w:rsid w:val="005712E8"/>
    <w:rsid w:val="00572741"/>
    <w:rsid w:val="00572C3E"/>
    <w:rsid w:val="005769BE"/>
    <w:rsid w:val="00581B13"/>
    <w:rsid w:val="00587636"/>
    <w:rsid w:val="005947CE"/>
    <w:rsid w:val="005A2612"/>
    <w:rsid w:val="005A4154"/>
    <w:rsid w:val="005A5FD0"/>
    <w:rsid w:val="005A714E"/>
    <w:rsid w:val="005A7F7E"/>
    <w:rsid w:val="005B30AE"/>
    <w:rsid w:val="005B3B79"/>
    <w:rsid w:val="005C0178"/>
    <w:rsid w:val="005C060A"/>
    <w:rsid w:val="005C092E"/>
    <w:rsid w:val="005C1A0F"/>
    <w:rsid w:val="005C2625"/>
    <w:rsid w:val="005C2F68"/>
    <w:rsid w:val="005C310E"/>
    <w:rsid w:val="005C3642"/>
    <w:rsid w:val="005C4E4E"/>
    <w:rsid w:val="005D5B25"/>
    <w:rsid w:val="005D650E"/>
    <w:rsid w:val="005E4304"/>
    <w:rsid w:val="005E6247"/>
    <w:rsid w:val="005E6518"/>
    <w:rsid w:val="005F3619"/>
    <w:rsid w:val="005F7460"/>
    <w:rsid w:val="005F7FA2"/>
    <w:rsid w:val="006047D4"/>
    <w:rsid w:val="00604BEE"/>
    <w:rsid w:val="006074E8"/>
    <w:rsid w:val="00612CF3"/>
    <w:rsid w:val="00614462"/>
    <w:rsid w:val="00614AE5"/>
    <w:rsid w:val="0061741A"/>
    <w:rsid w:val="006176DA"/>
    <w:rsid w:val="00623066"/>
    <w:rsid w:val="00625E04"/>
    <w:rsid w:val="006267D4"/>
    <w:rsid w:val="00627BC8"/>
    <w:rsid w:val="006305D8"/>
    <w:rsid w:val="006319EE"/>
    <w:rsid w:val="00633275"/>
    <w:rsid w:val="00633BB2"/>
    <w:rsid w:val="00637D22"/>
    <w:rsid w:val="00640D4B"/>
    <w:rsid w:val="00641775"/>
    <w:rsid w:val="0064217D"/>
    <w:rsid w:val="006469E7"/>
    <w:rsid w:val="006550DF"/>
    <w:rsid w:val="00656EDA"/>
    <w:rsid w:val="006572FA"/>
    <w:rsid w:val="00666A37"/>
    <w:rsid w:val="00676C03"/>
    <w:rsid w:val="00676CB4"/>
    <w:rsid w:val="00676DA3"/>
    <w:rsid w:val="006774C5"/>
    <w:rsid w:val="00677C90"/>
    <w:rsid w:val="00693A13"/>
    <w:rsid w:val="00694582"/>
    <w:rsid w:val="006956FD"/>
    <w:rsid w:val="00696108"/>
    <w:rsid w:val="00696E61"/>
    <w:rsid w:val="006A027B"/>
    <w:rsid w:val="006A1331"/>
    <w:rsid w:val="006A3A79"/>
    <w:rsid w:val="006A4B79"/>
    <w:rsid w:val="006A523B"/>
    <w:rsid w:val="006B08B5"/>
    <w:rsid w:val="006B6140"/>
    <w:rsid w:val="006B6D94"/>
    <w:rsid w:val="006C3902"/>
    <w:rsid w:val="006C5172"/>
    <w:rsid w:val="006C5BDD"/>
    <w:rsid w:val="006C68FF"/>
    <w:rsid w:val="006C749C"/>
    <w:rsid w:val="006C7E6E"/>
    <w:rsid w:val="006D45F8"/>
    <w:rsid w:val="006D605F"/>
    <w:rsid w:val="006E069D"/>
    <w:rsid w:val="006E1420"/>
    <w:rsid w:val="006F231C"/>
    <w:rsid w:val="006F265C"/>
    <w:rsid w:val="006F37DD"/>
    <w:rsid w:val="006F5671"/>
    <w:rsid w:val="007013FF"/>
    <w:rsid w:val="00706536"/>
    <w:rsid w:val="00711049"/>
    <w:rsid w:val="00713445"/>
    <w:rsid w:val="0071414E"/>
    <w:rsid w:val="00714440"/>
    <w:rsid w:val="00714472"/>
    <w:rsid w:val="00715509"/>
    <w:rsid w:val="00717860"/>
    <w:rsid w:val="00720A2E"/>
    <w:rsid w:val="00722F40"/>
    <w:rsid w:val="007328D1"/>
    <w:rsid w:val="0073386C"/>
    <w:rsid w:val="00734780"/>
    <w:rsid w:val="0075060D"/>
    <w:rsid w:val="007525BA"/>
    <w:rsid w:val="007532EE"/>
    <w:rsid w:val="00754B5D"/>
    <w:rsid w:val="0075795C"/>
    <w:rsid w:val="00757B67"/>
    <w:rsid w:val="0076415E"/>
    <w:rsid w:val="007641C0"/>
    <w:rsid w:val="00764247"/>
    <w:rsid w:val="00764769"/>
    <w:rsid w:val="00764E92"/>
    <w:rsid w:val="007672E9"/>
    <w:rsid w:val="00770488"/>
    <w:rsid w:val="00770DEF"/>
    <w:rsid w:val="007772D6"/>
    <w:rsid w:val="00781A85"/>
    <w:rsid w:val="00782761"/>
    <w:rsid w:val="00785681"/>
    <w:rsid w:val="00786405"/>
    <w:rsid w:val="0078681A"/>
    <w:rsid w:val="00786B8B"/>
    <w:rsid w:val="00792ACA"/>
    <w:rsid w:val="00793FFD"/>
    <w:rsid w:val="00795D3B"/>
    <w:rsid w:val="007A72C8"/>
    <w:rsid w:val="007B0442"/>
    <w:rsid w:val="007B111D"/>
    <w:rsid w:val="007B262B"/>
    <w:rsid w:val="007B6D43"/>
    <w:rsid w:val="007B7EC7"/>
    <w:rsid w:val="007C1FF0"/>
    <w:rsid w:val="007C2D26"/>
    <w:rsid w:val="007C6959"/>
    <w:rsid w:val="007C6C05"/>
    <w:rsid w:val="007C7FE4"/>
    <w:rsid w:val="007D1B46"/>
    <w:rsid w:val="007D1D8B"/>
    <w:rsid w:val="007D39C1"/>
    <w:rsid w:val="007D3E0A"/>
    <w:rsid w:val="007D403A"/>
    <w:rsid w:val="007D43DD"/>
    <w:rsid w:val="007E26E3"/>
    <w:rsid w:val="007E312E"/>
    <w:rsid w:val="007E3D30"/>
    <w:rsid w:val="007E46F5"/>
    <w:rsid w:val="007F525E"/>
    <w:rsid w:val="007F56D0"/>
    <w:rsid w:val="00802727"/>
    <w:rsid w:val="0080433B"/>
    <w:rsid w:val="00804412"/>
    <w:rsid w:val="00805EC5"/>
    <w:rsid w:val="008063F8"/>
    <w:rsid w:val="00811B92"/>
    <w:rsid w:val="00812E04"/>
    <w:rsid w:val="00817B75"/>
    <w:rsid w:val="00820E1A"/>
    <w:rsid w:val="008219E6"/>
    <w:rsid w:val="008305DC"/>
    <w:rsid w:val="00831296"/>
    <w:rsid w:val="0083270F"/>
    <w:rsid w:val="00832829"/>
    <w:rsid w:val="00842AA2"/>
    <w:rsid w:val="008432B0"/>
    <w:rsid w:val="00843D2C"/>
    <w:rsid w:val="00845EEC"/>
    <w:rsid w:val="00846C60"/>
    <w:rsid w:val="00846E48"/>
    <w:rsid w:val="00847663"/>
    <w:rsid w:val="008563C8"/>
    <w:rsid w:val="00857CE6"/>
    <w:rsid w:val="008605D2"/>
    <w:rsid w:val="00864289"/>
    <w:rsid w:val="008733A5"/>
    <w:rsid w:val="008746A8"/>
    <w:rsid w:val="00875E47"/>
    <w:rsid w:val="00875EF4"/>
    <w:rsid w:val="008760CE"/>
    <w:rsid w:val="00877572"/>
    <w:rsid w:val="00882926"/>
    <w:rsid w:val="008834F9"/>
    <w:rsid w:val="00883B6D"/>
    <w:rsid w:val="0088525F"/>
    <w:rsid w:val="00886EBB"/>
    <w:rsid w:val="00890378"/>
    <w:rsid w:val="00892BC1"/>
    <w:rsid w:val="008952C8"/>
    <w:rsid w:val="008978CB"/>
    <w:rsid w:val="00897FD9"/>
    <w:rsid w:val="008A1BD0"/>
    <w:rsid w:val="008A2742"/>
    <w:rsid w:val="008A5D80"/>
    <w:rsid w:val="008A6836"/>
    <w:rsid w:val="008A7DC7"/>
    <w:rsid w:val="008B3130"/>
    <w:rsid w:val="008B63A3"/>
    <w:rsid w:val="008C0220"/>
    <w:rsid w:val="008C0807"/>
    <w:rsid w:val="008C219B"/>
    <w:rsid w:val="008C2EAA"/>
    <w:rsid w:val="008C2EEA"/>
    <w:rsid w:val="008C7342"/>
    <w:rsid w:val="008D0ABB"/>
    <w:rsid w:val="008D36F0"/>
    <w:rsid w:val="008D60AB"/>
    <w:rsid w:val="008E73FC"/>
    <w:rsid w:val="008F0858"/>
    <w:rsid w:val="008F0F90"/>
    <w:rsid w:val="008F1A55"/>
    <w:rsid w:val="008F6C94"/>
    <w:rsid w:val="008F7EF1"/>
    <w:rsid w:val="00900EC8"/>
    <w:rsid w:val="00902698"/>
    <w:rsid w:val="00904749"/>
    <w:rsid w:val="00905319"/>
    <w:rsid w:val="00912B81"/>
    <w:rsid w:val="00913950"/>
    <w:rsid w:val="00915D49"/>
    <w:rsid w:val="00916DB3"/>
    <w:rsid w:val="00917897"/>
    <w:rsid w:val="00917FFC"/>
    <w:rsid w:val="0092697A"/>
    <w:rsid w:val="0092766A"/>
    <w:rsid w:val="00934F2F"/>
    <w:rsid w:val="009353ED"/>
    <w:rsid w:val="00935E0C"/>
    <w:rsid w:val="00936052"/>
    <w:rsid w:val="00937273"/>
    <w:rsid w:val="00943B69"/>
    <w:rsid w:val="009440A0"/>
    <w:rsid w:val="00950AAF"/>
    <w:rsid w:val="0095164B"/>
    <w:rsid w:val="0095488D"/>
    <w:rsid w:val="00954D06"/>
    <w:rsid w:val="00957B70"/>
    <w:rsid w:val="00967127"/>
    <w:rsid w:val="00967D94"/>
    <w:rsid w:val="00967F2C"/>
    <w:rsid w:val="00972256"/>
    <w:rsid w:val="00973186"/>
    <w:rsid w:val="00975D0E"/>
    <w:rsid w:val="00976459"/>
    <w:rsid w:val="00977D84"/>
    <w:rsid w:val="00977F8F"/>
    <w:rsid w:val="00980D78"/>
    <w:rsid w:val="00980F62"/>
    <w:rsid w:val="00981C56"/>
    <w:rsid w:val="0098255E"/>
    <w:rsid w:val="00984E52"/>
    <w:rsid w:val="00985E20"/>
    <w:rsid w:val="0099053C"/>
    <w:rsid w:val="009934B8"/>
    <w:rsid w:val="009957B0"/>
    <w:rsid w:val="009A132E"/>
    <w:rsid w:val="009A5910"/>
    <w:rsid w:val="009A7965"/>
    <w:rsid w:val="009B3718"/>
    <w:rsid w:val="009B5F8F"/>
    <w:rsid w:val="009C0D21"/>
    <w:rsid w:val="009C1807"/>
    <w:rsid w:val="009C41DD"/>
    <w:rsid w:val="009C6CE0"/>
    <w:rsid w:val="009D55D2"/>
    <w:rsid w:val="009E08BC"/>
    <w:rsid w:val="009E418A"/>
    <w:rsid w:val="009E5378"/>
    <w:rsid w:val="009E5DC8"/>
    <w:rsid w:val="009F0F00"/>
    <w:rsid w:val="009F37F0"/>
    <w:rsid w:val="009F54DB"/>
    <w:rsid w:val="009F79FF"/>
    <w:rsid w:val="009F7A3F"/>
    <w:rsid w:val="00A000EF"/>
    <w:rsid w:val="00A005D4"/>
    <w:rsid w:val="00A02524"/>
    <w:rsid w:val="00A02A6B"/>
    <w:rsid w:val="00A03C74"/>
    <w:rsid w:val="00A0404F"/>
    <w:rsid w:val="00A044F1"/>
    <w:rsid w:val="00A04ABE"/>
    <w:rsid w:val="00A1237A"/>
    <w:rsid w:val="00A1479A"/>
    <w:rsid w:val="00A14B8F"/>
    <w:rsid w:val="00A16186"/>
    <w:rsid w:val="00A211F6"/>
    <w:rsid w:val="00A27457"/>
    <w:rsid w:val="00A318C9"/>
    <w:rsid w:val="00A32A0F"/>
    <w:rsid w:val="00A34EC8"/>
    <w:rsid w:val="00A35723"/>
    <w:rsid w:val="00A35AF8"/>
    <w:rsid w:val="00A452EB"/>
    <w:rsid w:val="00A45BAD"/>
    <w:rsid w:val="00A47227"/>
    <w:rsid w:val="00A477D6"/>
    <w:rsid w:val="00A560DD"/>
    <w:rsid w:val="00A57712"/>
    <w:rsid w:val="00A578F1"/>
    <w:rsid w:val="00A603BD"/>
    <w:rsid w:val="00A60C90"/>
    <w:rsid w:val="00A60E3F"/>
    <w:rsid w:val="00A64D9F"/>
    <w:rsid w:val="00A67412"/>
    <w:rsid w:val="00A70645"/>
    <w:rsid w:val="00A75766"/>
    <w:rsid w:val="00A762E6"/>
    <w:rsid w:val="00A77C1A"/>
    <w:rsid w:val="00A82127"/>
    <w:rsid w:val="00A845B6"/>
    <w:rsid w:val="00A86BE5"/>
    <w:rsid w:val="00A87868"/>
    <w:rsid w:val="00A91A1B"/>
    <w:rsid w:val="00A9274D"/>
    <w:rsid w:val="00A9567B"/>
    <w:rsid w:val="00A95CFF"/>
    <w:rsid w:val="00A962C8"/>
    <w:rsid w:val="00A96759"/>
    <w:rsid w:val="00AA13A1"/>
    <w:rsid w:val="00AA2B05"/>
    <w:rsid w:val="00AA7882"/>
    <w:rsid w:val="00AB0200"/>
    <w:rsid w:val="00AB0934"/>
    <w:rsid w:val="00AB1B29"/>
    <w:rsid w:val="00AB2289"/>
    <w:rsid w:val="00AB5075"/>
    <w:rsid w:val="00AB5F3D"/>
    <w:rsid w:val="00AC338F"/>
    <w:rsid w:val="00AC34FF"/>
    <w:rsid w:val="00AC73C0"/>
    <w:rsid w:val="00AC7BE9"/>
    <w:rsid w:val="00AD0F65"/>
    <w:rsid w:val="00AD29A5"/>
    <w:rsid w:val="00AD52CD"/>
    <w:rsid w:val="00AD5D3D"/>
    <w:rsid w:val="00AE03D8"/>
    <w:rsid w:val="00AE0B0E"/>
    <w:rsid w:val="00AE1066"/>
    <w:rsid w:val="00AE3A50"/>
    <w:rsid w:val="00AE4CDA"/>
    <w:rsid w:val="00AE561A"/>
    <w:rsid w:val="00AE7167"/>
    <w:rsid w:val="00AE7307"/>
    <w:rsid w:val="00AF3C7C"/>
    <w:rsid w:val="00AF414E"/>
    <w:rsid w:val="00AF6ECF"/>
    <w:rsid w:val="00B16CBB"/>
    <w:rsid w:val="00B16E79"/>
    <w:rsid w:val="00B22D10"/>
    <w:rsid w:val="00B261BB"/>
    <w:rsid w:val="00B359B2"/>
    <w:rsid w:val="00B401E5"/>
    <w:rsid w:val="00B4379F"/>
    <w:rsid w:val="00B45106"/>
    <w:rsid w:val="00B46307"/>
    <w:rsid w:val="00B466DD"/>
    <w:rsid w:val="00B47454"/>
    <w:rsid w:val="00B5374E"/>
    <w:rsid w:val="00B5463A"/>
    <w:rsid w:val="00B64D76"/>
    <w:rsid w:val="00B712C3"/>
    <w:rsid w:val="00B71B63"/>
    <w:rsid w:val="00B80087"/>
    <w:rsid w:val="00B80FD2"/>
    <w:rsid w:val="00B839C8"/>
    <w:rsid w:val="00B86675"/>
    <w:rsid w:val="00B86F94"/>
    <w:rsid w:val="00B90ED3"/>
    <w:rsid w:val="00B945F7"/>
    <w:rsid w:val="00B94C83"/>
    <w:rsid w:val="00B96A56"/>
    <w:rsid w:val="00B97AD1"/>
    <w:rsid w:val="00BA0101"/>
    <w:rsid w:val="00BA392B"/>
    <w:rsid w:val="00BB09AD"/>
    <w:rsid w:val="00BB1494"/>
    <w:rsid w:val="00BB2DA8"/>
    <w:rsid w:val="00BB423D"/>
    <w:rsid w:val="00BC6B85"/>
    <w:rsid w:val="00BD1A1C"/>
    <w:rsid w:val="00BD68B6"/>
    <w:rsid w:val="00BD6E6B"/>
    <w:rsid w:val="00BE3F67"/>
    <w:rsid w:val="00BE5D26"/>
    <w:rsid w:val="00BE5F75"/>
    <w:rsid w:val="00BE5F88"/>
    <w:rsid w:val="00BF493E"/>
    <w:rsid w:val="00C003CB"/>
    <w:rsid w:val="00C10ACB"/>
    <w:rsid w:val="00C12D11"/>
    <w:rsid w:val="00C16C52"/>
    <w:rsid w:val="00C170DE"/>
    <w:rsid w:val="00C234B1"/>
    <w:rsid w:val="00C24949"/>
    <w:rsid w:val="00C30351"/>
    <w:rsid w:val="00C35058"/>
    <w:rsid w:val="00C35828"/>
    <w:rsid w:val="00C374B0"/>
    <w:rsid w:val="00C43B97"/>
    <w:rsid w:val="00C45B51"/>
    <w:rsid w:val="00C46330"/>
    <w:rsid w:val="00C50060"/>
    <w:rsid w:val="00C50FAC"/>
    <w:rsid w:val="00C53808"/>
    <w:rsid w:val="00C6341C"/>
    <w:rsid w:val="00C64411"/>
    <w:rsid w:val="00C72E62"/>
    <w:rsid w:val="00C753F0"/>
    <w:rsid w:val="00C7777E"/>
    <w:rsid w:val="00C83311"/>
    <w:rsid w:val="00C83F29"/>
    <w:rsid w:val="00C852B8"/>
    <w:rsid w:val="00C86CD9"/>
    <w:rsid w:val="00C93002"/>
    <w:rsid w:val="00CA0026"/>
    <w:rsid w:val="00CA356C"/>
    <w:rsid w:val="00CA5601"/>
    <w:rsid w:val="00CA579B"/>
    <w:rsid w:val="00CA5FCC"/>
    <w:rsid w:val="00CA72AB"/>
    <w:rsid w:val="00CA72DA"/>
    <w:rsid w:val="00CB27A2"/>
    <w:rsid w:val="00CB31F0"/>
    <w:rsid w:val="00CB35FF"/>
    <w:rsid w:val="00CB4E0F"/>
    <w:rsid w:val="00CB6472"/>
    <w:rsid w:val="00CC0B02"/>
    <w:rsid w:val="00CC0C0F"/>
    <w:rsid w:val="00CC0FEC"/>
    <w:rsid w:val="00CC76E9"/>
    <w:rsid w:val="00CD0130"/>
    <w:rsid w:val="00CD0746"/>
    <w:rsid w:val="00CD5AA3"/>
    <w:rsid w:val="00CD678C"/>
    <w:rsid w:val="00CE1C4F"/>
    <w:rsid w:val="00CE49D5"/>
    <w:rsid w:val="00CF44E0"/>
    <w:rsid w:val="00CF6446"/>
    <w:rsid w:val="00CF6DB0"/>
    <w:rsid w:val="00D004B3"/>
    <w:rsid w:val="00D02E45"/>
    <w:rsid w:val="00D03621"/>
    <w:rsid w:val="00D06C79"/>
    <w:rsid w:val="00D07045"/>
    <w:rsid w:val="00D119F6"/>
    <w:rsid w:val="00D12FBE"/>
    <w:rsid w:val="00D16DDC"/>
    <w:rsid w:val="00D20CCB"/>
    <w:rsid w:val="00D23BB9"/>
    <w:rsid w:val="00D3097F"/>
    <w:rsid w:val="00D34790"/>
    <w:rsid w:val="00D34C47"/>
    <w:rsid w:val="00D40E4B"/>
    <w:rsid w:val="00D445E5"/>
    <w:rsid w:val="00D4727E"/>
    <w:rsid w:val="00D50D7A"/>
    <w:rsid w:val="00D52752"/>
    <w:rsid w:val="00D542B3"/>
    <w:rsid w:val="00D54D9F"/>
    <w:rsid w:val="00D558EF"/>
    <w:rsid w:val="00D56641"/>
    <w:rsid w:val="00D578AD"/>
    <w:rsid w:val="00D6060F"/>
    <w:rsid w:val="00D609AA"/>
    <w:rsid w:val="00D627A4"/>
    <w:rsid w:val="00D643DF"/>
    <w:rsid w:val="00D65DE6"/>
    <w:rsid w:val="00D67884"/>
    <w:rsid w:val="00D70943"/>
    <w:rsid w:val="00D70FBE"/>
    <w:rsid w:val="00D7184E"/>
    <w:rsid w:val="00D7273F"/>
    <w:rsid w:val="00D72FCB"/>
    <w:rsid w:val="00D73860"/>
    <w:rsid w:val="00D73F37"/>
    <w:rsid w:val="00D74816"/>
    <w:rsid w:val="00D76589"/>
    <w:rsid w:val="00D844B4"/>
    <w:rsid w:val="00D84789"/>
    <w:rsid w:val="00D8639C"/>
    <w:rsid w:val="00D92210"/>
    <w:rsid w:val="00D92B3D"/>
    <w:rsid w:val="00D93A6B"/>
    <w:rsid w:val="00D93A78"/>
    <w:rsid w:val="00D95BE4"/>
    <w:rsid w:val="00D960AD"/>
    <w:rsid w:val="00DA03FA"/>
    <w:rsid w:val="00DA13A6"/>
    <w:rsid w:val="00DC139A"/>
    <w:rsid w:val="00DC1915"/>
    <w:rsid w:val="00DC362F"/>
    <w:rsid w:val="00DD07F7"/>
    <w:rsid w:val="00DD103A"/>
    <w:rsid w:val="00DD3437"/>
    <w:rsid w:val="00DE4ECE"/>
    <w:rsid w:val="00DE54A4"/>
    <w:rsid w:val="00DE59E5"/>
    <w:rsid w:val="00DF4875"/>
    <w:rsid w:val="00DF5B18"/>
    <w:rsid w:val="00DF5D5A"/>
    <w:rsid w:val="00E044BF"/>
    <w:rsid w:val="00E06EDC"/>
    <w:rsid w:val="00E13258"/>
    <w:rsid w:val="00E14FC0"/>
    <w:rsid w:val="00E217D1"/>
    <w:rsid w:val="00E24C0F"/>
    <w:rsid w:val="00E25533"/>
    <w:rsid w:val="00E26AD8"/>
    <w:rsid w:val="00E31430"/>
    <w:rsid w:val="00E3192D"/>
    <w:rsid w:val="00E33A19"/>
    <w:rsid w:val="00E36F5D"/>
    <w:rsid w:val="00E429D9"/>
    <w:rsid w:val="00E448FF"/>
    <w:rsid w:val="00E451C7"/>
    <w:rsid w:val="00E45E6C"/>
    <w:rsid w:val="00E47BE2"/>
    <w:rsid w:val="00E508F8"/>
    <w:rsid w:val="00E51132"/>
    <w:rsid w:val="00E519A0"/>
    <w:rsid w:val="00E52E23"/>
    <w:rsid w:val="00E565F0"/>
    <w:rsid w:val="00E57FB8"/>
    <w:rsid w:val="00E67238"/>
    <w:rsid w:val="00E67FC5"/>
    <w:rsid w:val="00E72C01"/>
    <w:rsid w:val="00E737A8"/>
    <w:rsid w:val="00E743C3"/>
    <w:rsid w:val="00E74C7F"/>
    <w:rsid w:val="00E760F3"/>
    <w:rsid w:val="00E7712F"/>
    <w:rsid w:val="00E773DD"/>
    <w:rsid w:val="00E80068"/>
    <w:rsid w:val="00E8106D"/>
    <w:rsid w:val="00E81731"/>
    <w:rsid w:val="00E840CC"/>
    <w:rsid w:val="00E843B7"/>
    <w:rsid w:val="00E85691"/>
    <w:rsid w:val="00E86A46"/>
    <w:rsid w:val="00E923F5"/>
    <w:rsid w:val="00E92D15"/>
    <w:rsid w:val="00E96791"/>
    <w:rsid w:val="00EA157A"/>
    <w:rsid w:val="00EA3424"/>
    <w:rsid w:val="00EA4A83"/>
    <w:rsid w:val="00EA56AF"/>
    <w:rsid w:val="00EA61A0"/>
    <w:rsid w:val="00EB01F2"/>
    <w:rsid w:val="00EB1E5C"/>
    <w:rsid w:val="00EB5D35"/>
    <w:rsid w:val="00EC18C7"/>
    <w:rsid w:val="00EC3E4E"/>
    <w:rsid w:val="00EC5D65"/>
    <w:rsid w:val="00EC6881"/>
    <w:rsid w:val="00ED1A80"/>
    <w:rsid w:val="00ED44CB"/>
    <w:rsid w:val="00ED4A12"/>
    <w:rsid w:val="00ED7A12"/>
    <w:rsid w:val="00EE181B"/>
    <w:rsid w:val="00EE1FBA"/>
    <w:rsid w:val="00EE3E31"/>
    <w:rsid w:val="00EE3E70"/>
    <w:rsid w:val="00EE68BA"/>
    <w:rsid w:val="00EF04AA"/>
    <w:rsid w:val="00EF056D"/>
    <w:rsid w:val="00EF1A0A"/>
    <w:rsid w:val="00EF20E6"/>
    <w:rsid w:val="00EF3FC4"/>
    <w:rsid w:val="00EF4315"/>
    <w:rsid w:val="00EF5F9A"/>
    <w:rsid w:val="00EF71A9"/>
    <w:rsid w:val="00EF7CDF"/>
    <w:rsid w:val="00F012B2"/>
    <w:rsid w:val="00F04D72"/>
    <w:rsid w:val="00F061EA"/>
    <w:rsid w:val="00F13F28"/>
    <w:rsid w:val="00F14EC8"/>
    <w:rsid w:val="00F16178"/>
    <w:rsid w:val="00F24B34"/>
    <w:rsid w:val="00F2765F"/>
    <w:rsid w:val="00F30ED3"/>
    <w:rsid w:val="00F31EC0"/>
    <w:rsid w:val="00F35A85"/>
    <w:rsid w:val="00F42154"/>
    <w:rsid w:val="00F4429A"/>
    <w:rsid w:val="00F46B5F"/>
    <w:rsid w:val="00F470D6"/>
    <w:rsid w:val="00F50D1C"/>
    <w:rsid w:val="00F53915"/>
    <w:rsid w:val="00F555EB"/>
    <w:rsid w:val="00F601A1"/>
    <w:rsid w:val="00F616F3"/>
    <w:rsid w:val="00F61ABF"/>
    <w:rsid w:val="00F61D11"/>
    <w:rsid w:val="00F65E4A"/>
    <w:rsid w:val="00F70AB0"/>
    <w:rsid w:val="00F70DAD"/>
    <w:rsid w:val="00F74A4A"/>
    <w:rsid w:val="00F74A8E"/>
    <w:rsid w:val="00F80F00"/>
    <w:rsid w:val="00F93940"/>
    <w:rsid w:val="00F95ED4"/>
    <w:rsid w:val="00F96226"/>
    <w:rsid w:val="00F97835"/>
    <w:rsid w:val="00FA3446"/>
    <w:rsid w:val="00FA44EA"/>
    <w:rsid w:val="00FA5985"/>
    <w:rsid w:val="00FA6289"/>
    <w:rsid w:val="00FB3795"/>
    <w:rsid w:val="00FB40F1"/>
    <w:rsid w:val="00FB45C1"/>
    <w:rsid w:val="00FB4839"/>
    <w:rsid w:val="00FB6267"/>
    <w:rsid w:val="00FC0135"/>
    <w:rsid w:val="00FC2793"/>
    <w:rsid w:val="00FC3D5D"/>
    <w:rsid w:val="00FC79BE"/>
    <w:rsid w:val="00FD0A4F"/>
    <w:rsid w:val="00FD1704"/>
    <w:rsid w:val="00FD2BC9"/>
    <w:rsid w:val="00FD3A54"/>
    <w:rsid w:val="00FE44DB"/>
    <w:rsid w:val="00FE5BA0"/>
    <w:rsid w:val="00FE6AAF"/>
    <w:rsid w:val="00FE7511"/>
    <w:rsid w:val="00FF16DE"/>
    <w:rsid w:val="00FF392B"/>
    <w:rsid w:val="00FF3DF0"/>
    <w:rsid w:val="00FF4E93"/>
    <w:rsid w:val="00FF6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5F32"/>
  <w15:chartTrackingRefBased/>
  <w15:docId w15:val="{A9B80572-7175-4A66-A787-E937BD09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4054"/>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054"/>
    <w:rPr>
      <w:color w:val="0563C1"/>
      <w:u w:val="single"/>
    </w:rPr>
  </w:style>
  <w:style w:type="paragraph" w:styleId="NormalWeb">
    <w:name w:val="Normal (Web)"/>
    <w:basedOn w:val="Normal"/>
    <w:uiPriority w:val="99"/>
    <w:semiHidden/>
    <w:unhideWhenUsed/>
    <w:rsid w:val="00514054"/>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514054"/>
    <w:rPr>
      <w:b/>
      <w:bCs/>
    </w:rPr>
  </w:style>
  <w:style w:type="character" w:styleId="Emphasis">
    <w:name w:val="Emphasis"/>
    <w:basedOn w:val="DefaultParagraphFont"/>
    <w:uiPriority w:val="20"/>
    <w:qFormat/>
    <w:rsid w:val="00514054"/>
    <w:rPr>
      <w:i/>
      <w:iCs/>
    </w:rPr>
  </w:style>
  <w:style w:type="character" w:styleId="FollowedHyperlink">
    <w:name w:val="FollowedHyperlink"/>
    <w:basedOn w:val="DefaultParagraphFont"/>
    <w:uiPriority w:val="99"/>
    <w:semiHidden/>
    <w:unhideWhenUsed/>
    <w:rsid w:val="00CF6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h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ishrs.org" TargetMode="External"/><Relationship Id="rId5" Type="http://schemas.openxmlformats.org/officeDocument/2006/relationships/hyperlink" Target="http://www.ishrs.org/content/ishrs-basics-hair-restoration-surgery-lecture-se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3476</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Ceh</dc:creator>
  <cp:keywords/>
  <dc:description/>
  <cp:lastModifiedBy>Katie Masini</cp:lastModifiedBy>
  <cp:revision>2</cp:revision>
  <dcterms:created xsi:type="dcterms:W3CDTF">2016-04-25T15:21:00Z</dcterms:created>
  <dcterms:modified xsi:type="dcterms:W3CDTF">2016-04-25T15:21:00Z</dcterms:modified>
</cp:coreProperties>
</file>