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Laboratorio 1 — MSG Foundation: del caso de uso al código</w:t>
      </w:r>
    </w:p>
    <w:p w:rsidR="00000000" w:rsidDel="00000000" w:rsidP="00000000" w:rsidRDefault="00000000" w:rsidRPr="00000000" w14:paraId="00000002">
      <w:pPr>
        <w:rPr/>
      </w:pPr>
      <w:r w:rsidDel="00000000" w:rsidR="00000000" w:rsidRPr="00000000">
        <w:rPr>
          <w:rtl w:val="0"/>
        </w:rPr>
        <w:t xml:space="preserve">Oct 28, 2026 · @Alberto Alfonso Villarraga Baquero</w:t>
      </w:r>
    </w:p>
    <w:p w:rsidR="00000000" w:rsidDel="00000000" w:rsidP="00000000" w:rsidRDefault="00000000" w:rsidRPr="00000000" w14:paraId="00000003">
      <w:pPr>
        <w:pStyle w:val="Heading2"/>
        <w:rPr/>
      </w:pPr>
      <w:r w:rsidDel="00000000" w:rsidR="00000000" w:rsidRPr="00000000">
        <w:rPr>
          <w:rtl w:val="0"/>
        </w:rPr>
        <w:t xml:space="preserve">Datos generales</w:t>
      </w:r>
    </w:p>
    <w:p w:rsidR="00000000" w:rsidDel="00000000" w:rsidP="00000000" w:rsidRDefault="00000000" w:rsidRPr="00000000" w14:paraId="00000004">
      <w:pPr>
        <w:rPr/>
      </w:pPr>
      <w:r w:rsidDel="00000000" w:rsidR="00000000" w:rsidRPr="00000000">
        <w:rPr>
          <w:rtl w:val="0"/>
        </w:rPr>
        <w:t xml:space="preserve">En este laboratorio cada equipo de cuatro recibe un proyecto Java organizado por capas pero incompleto, reparte el trabajo por roles y lo integra en su propio repositorio de GitHub mediante ramas y pull requests. Todo se hace y se verifica dentro de la sesión.</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7"/>
        <w:gridCol w:w="5952"/>
        <w:tblGridChange w:id="0">
          <w:tblGrid>
            <w:gridCol w:w="3407"/>
            <w:gridCol w:w="5952"/>
          </w:tblGrid>
        </w:tblGridChange>
      </w:tblGrid>
      <w:tr>
        <w:trPr>
          <w:cantSplit w:val="0"/>
          <w:tblHeader w:val="1"/>
        </w:trPr>
        <w:tc>
          <w:tcPr>
            <w:shd w:fill="f2f2f2" w:val="clear"/>
          </w:tcPr>
          <w:p w:rsidR="00000000" w:rsidDel="00000000" w:rsidP="00000000" w:rsidRDefault="00000000" w:rsidRPr="00000000" w14:paraId="00000005">
            <w:pPr>
              <w:rPr/>
            </w:pPr>
            <w:r w:rsidDel="00000000" w:rsidR="00000000" w:rsidRPr="00000000">
              <w:rPr>
                <w:rtl w:val="0"/>
              </w:rPr>
              <w:t xml:space="preserve">Campo</w:t>
            </w:r>
          </w:p>
        </w:tc>
        <w:tc>
          <w:tcPr>
            <w:shd w:fill="f2f2f2" w:val="clear"/>
          </w:tcPr>
          <w:p w:rsidR="00000000" w:rsidDel="00000000" w:rsidP="00000000" w:rsidRDefault="00000000" w:rsidRPr="00000000" w14:paraId="00000006">
            <w:pPr>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Curso</w:t>
            </w:r>
          </w:p>
        </w:tc>
        <w:tc>
          <w:tcPr/>
          <w:p w:rsidR="00000000" w:rsidDel="00000000" w:rsidP="00000000" w:rsidRDefault="00000000" w:rsidRPr="00000000" w14:paraId="00000008">
            <w:pPr>
              <w:rPr/>
            </w:pPr>
            <w:r w:rsidDel="00000000" w:rsidR="00000000" w:rsidRPr="00000000">
              <w:rPr>
                <w:rtl w:val="0"/>
              </w:rPr>
              <w:t xml:space="preserve">Ingeniería de Software I (603501) — Unillanos</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Unidad</w:t>
            </w:r>
          </w:p>
        </w:tc>
        <w:tc>
          <w:tcPr/>
          <w:p w:rsidR="00000000" w:rsidDel="00000000" w:rsidP="00000000" w:rsidRDefault="00000000" w:rsidRPr="00000000" w14:paraId="0000000A">
            <w:pPr>
              <w:rPr/>
            </w:pPr>
            <w:r w:rsidDel="00000000" w:rsidR="00000000" w:rsidRPr="00000000">
              <w:rPr>
                <w:rtl w:val="0"/>
              </w:rPr>
              <w:t xml:space="preserve">Diseño e implementación</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Duración</w:t>
            </w:r>
          </w:p>
        </w:tc>
        <w:tc>
          <w:tcPr/>
          <w:p w:rsidR="00000000" w:rsidDel="00000000" w:rsidP="00000000" w:rsidRDefault="00000000" w:rsidRPr="00000000" w14:paraId="0000000C">
            <w:pPr>
              <w:rPr/>
            </w:pPr>
            <w:r w:rsidDel="00000000" w:rsidR="00000000" w:rsidRPr="00000000">
              <w:rPr>
                <w:rtl w:val="0"/>
              </w:rPr>
              <w:t xml:space="preserve">2 horas (una sesión de práctica por grupo de 20)</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Modalidad</w:t>
            </w:r>
          </w:p>
        </w:tc>
        <w:tc>
          <w:tcPr/>
          <w:p w:rsidR="00000000" w:rsidDel="00000000" w:rsidP="00000000" w:rsidRDefault="00000000" w:rsidRPr="00000000" w14:paraId="0000000E">
            <w:pPr>
              <w:rPr/>
            </w:pPr>
            <w:r w:rsidDel="00000000" w:rsidR="00000000" w:rsidRPr="00000000">
              <w:rPr>
                <w:rtl w:val="0"/>
              </w:rPr>
              <w:t xml:space="preserve">Equipos de 4, armados en la sala según la ubicación; cada miembro asume un rol</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Caso</w:t>
            </w:r>
          </w:p>
        </w:tc>
        <w:tc>
          <w:tcPr/>
          <w:p w:rsidR="00000000" w:rsidDel="00000000" w:rsidP="00000000" w:rsidRDefault="00000000" w:rsidRPr="00000000" w14:paraId="00000010">
            <w:pPr>
              <w:rPr/>
            </w:pPr>
            <w:r w:rsidDel="00000000" w:rsidR="00000000" w:rsidRPr="00000000">
              <w:rPr>
                <w:rtl w:val="0"/>
              </w:rPr>
              <w:t xml:space="preserve">MSG Foundation (Schach), nombres de clases en inglés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Lenguaje y herramientas</w:t>
            </w:r>
          </w:p>
        </w:tc>
        <w:tc>
          <w:tcPr/>
          <w:p w:rsidR="00000000" w:rsidDel="00000000" w:rsidP="00000000" w:rsidRDefault="00000000" w:rsidRPr="00000000" w14:paraId="00000012">
            <w:pPr>
              <w:rPr/>
            </w:pPr>
            <w:r w:rsidDel="00000000" w:rsidR="00000000" w:rsidRPr="00000000">
              <w:rPr>
                <w:rtl w:val="0"/>
              </w:rPr>
              <w:t xml:space="preserve">Java 21, Maven, JUnit 5, Git y GitHub, IDE a elección (IntelliJ, VS Code o NetBeans)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Material</w:t>
            </w:r>
          </w:p>
        </w:tc>
        <w:tc>
          <w:tcPr/>
          <w:p w:rsidR="00000000" w:rsidDel="00000000" w:rsidP="00000000" w:rsidRDefault="00000000" w:rsidRPr="00000000" w14:paraId="00000014">
            <w:pPr>
              <w:rPr/>
            </w:pPr>
            <w:r w:rsidDel="00000000" w:rsidR="00000000" w:rsidRPr="00000000">
              <w:rPr>
                <w:rFonts w:ascii="Consolas" w:cs="Consolas" w:eastAsia="Consolas" w:hAnsi="Consolas"/>
                <w:sz w:val="20"/>
                <w:szCs w:val="20"/>
                <w:shd w:fill="f5f5f5" w:val="clear"/>
                <w:rtl w:val="0"/>
              </w:rPr>
              <w:t xml:space="preserve">lab1-msg-base.zip</w:t>
            </w:r>
            <w:r w:rsidDel="00000000" w:rsidR="00000000" w:rsidRPr="00000000">
              <w:rPr>
                <w:rtl w:val="0"/>
              </w:rPr>
              <w:t xml:space="preserve">, publicado en el aula virtual al iniciar la sesión</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Interfaz gráfica</w:t>
            </w:r>
          </w:p>
        </w:tc>
        <w:tc>
          <w:tcPr/>
          <w:p w:rsidR="00000000" w:rsidDel="00000000" w:rsidP="00000000" w:rsidRDefault="00000000" w:rsidRPr="00000000" w14:paraId="00000016">
            <w:pPr>
              <w:rPr/>
            </w:pPr>
            <w:r w:rsidDel="00000000" w:rsidR="00000000" w:rsidRPr="00000000">
              <w:rPr>
                <w:rtl w:val="0"/>
              </w:rPr>
              <w:t xml:space="preserve">No en este laboratorio. JavaFX llega en el Laboratorio 2 y se conecta sin tocar el dominio</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Prerrequisito conceptual</w:t>
            </w:r>
          </w:p>
        </w:tc>
        <w:tc>
          <w:tcPr/>
          <w:p w:rsidR="00000000" w:rsidDel="00000000" w:rsidP="00000000" w:rsidRDefault="00000000" w:rsidRPr="00000000" w14:paraId="00000018">
            <w:pPr>
              <w:rPr/>
            </w:pPr>
            <w:r w:rsidDel="00000000" w:rsidR="00000000" w:rsidRPr="00000000">
              <w:rPr>
                <w:rtl w:val="0"/>
              </w:rPr>
              <w:t xml:space="preserve">GRASP (Experto, Creador, Controlador, Bajo acoplamiento, Alta cohesión), visto en clase. Las capas y los repositorios se presentan brevemente al inicio de la sesión y se estudian a fondo en la clase del 4 de noviembre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Prerrequisito técnico</w:t>
            </w:r>
          </w:p>
        </w:tc>
        <w:tc>
          <w:tcPr/>
          <w:p w:rsidR="00000000" w:rsidDel="00000000" w:rsidP="00000000" w:rsidRDefault="00000000" w:rsidRPr="00000000" w14:paraId="0000001A">
            <w:pPr>
              <w:rPr/>
            </w:pPr>
            <w:r w:rsidDel="00000000" w:rsidR="00000000" w:rsidRPr="00000000">
              <w:rPr>
                <w:rtl w:val="0"/>
              </w:rPr>
              <w:t xml:space="preserve">Antes de la sesión, cada estudiante tiene cuenta de GitHub, Git configurado con su nombre y correo, y ya hizo un push desde un computador de la Sala D a un repositorio de prueba propio</w:t>
            </w:r>
          </w:p>
        </w:tc>
      </w:tr>
    </w:tbl>
    <w:p w:rsidR="00000000" w:rsidDel="00000000" w:rsidP="00000000" w:rsidRDefault="00000000" w:rsidRPr="00000000" w14:paraId="0000001B">
      <w:pPr>
        <w:rPr/>
      </w:pPr>
      <w:r w:rsidDel="00000000" w:rsidR="00000000" w:rsidRPr="00000000">
        <w:rPr>
          <w:b w:val="1"/>
          <w:bCs w:val="1"/>
          <w:rtl w:val="0"/>
        </w:rPr>
        <w:t xml:space="preserve">NOTA.</w:t>
      </w:r>
      <w:r w:rsidDel="00000000" w:rsidR="00000000" w:rsidRPr="00000000">
        <w:rPr>
          <w:rtl w:val="0"/>
        </w:rPr>
        <w:t xml:space="preserve"> El proyecto base trae la estructura de paquetes, los puertos, los repositorios en memoria y todas las pruebas. Las clases donde se toman decisiones ya existen con sus firmas, pero sus métodos están sin implementar y algunas decisiones están tomadas a medias. El equipo completa el código, evalúa las decisiones ya tomadas y toma las que quedan abiertas. Nadie escribe un proyecto desde cero.</w:t>
      </w:r>
    </w:p>
    <w:p w:rsidR="00000000" w:rsidDel="00000000" w:rsidP="00000000" w:rsidRDefault="00000000" w:rsidRPr="00000000" w14:paraId="0000001C">
      <w:pPr>
        <w:pStyle w:val="Heading2"/>
        <w:rPr/>
      </w:pPr>
      <w:r w:rsidDel="00000000" w:rsidR="00000000" w:rsidRPr="00000000">
        <w:rPr>
          <w:rtl w:val="0"/>
        </w:rPr>
        <w:t xml:space="preserve">Resultados de aprendizaje</w:t>
      </w:r>
    </w:p>
    <w:p w:rsidR="00000000" w:rsidDel="00000000" w:rsidP="00000000" w:rsidRDefault="00000000" w:rsidRPr="00000000" w14:paraId="0000001D">
      <w:pPr>
        <w:rPr/>
      </w:pPr>
      <w:r w:rsidDel="00000000" w:rsidR="00000000" w:rsidRPr="00000000">
        <w:rPr>
          <w:rtl w:val="0"/>
        </w:rPr>
        <w:t xml:space="preserve">Al terminar la sesión, cada estudiante podrá:</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Justificar con GRASP las responsabilidades ya asignadas en un diseño y tomar las decisiones que quedan abiertas.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Ubicar cada clase en su capa (dominio, aplicación, infraestructura) y respetar la regla de que el dominio no importa nada de las otras capas.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reglas de negocio en el dominio y demostrarlas con pruebas unitarias.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Trabajar en paralelo sobre el mismo código con ramas, pull requests y revisión cruzada, y explicar por qué un diseño con contratos claros lo hace posible.</w:t>
      </w:r>
    </w:p>
    <w:p w:rsidR="00000000" w:rsidDel="00000000" w:rsidP="00000000" w:rsidRDefault="00000000" w:rsidRPr="00000000" w14:paraId="00000022">
      <w:pPr>
        <w:pStyle w:val="Heading2"/>
        <w:rPr/>
      </w:pPr>
      <w:r w:rsidDel="00000000" w:rsidR="00000000" w:rsidRPr="00000000">
        <w:rPr>
          <w:rtl w:val="0"/>
        </w:rPr>
        <w:t xml:space="preserve">El caso: MSG Foundation</w:t>
      </w:r>
    </w:p>
    <w:p w:rsidR="00000000" w:rsidDel="00000000" w:rsidP="00000000" w:rsidRDefault="00000000" w:rsidRPr="00000000" w14:paraId="00000023">
      <w:pPr>
        <w:rPr/>
      </w:pPr>
      <w:r w:rsidDel="00000000" w:rsidR="00000000" w:rsidRPr="00000000">
        <w:rPr>
          <w:rtl w:val="0"/>
        </w:rPr>
        <w:t xml:space="preserve">La Martha Stockton Greengage (MSG) Foundation otorga hipotecas a parejas jóvenes y cubre con su propio dinero la parte de la cuota que la pareja no alcanza a pagar. Cada semana necesita saber cuánto dinero tendrá disponible para nuevas hipotecas. Ese cálculo es el caso de uso de este laboratorio: </w:t>
      </w:r>
      <w:r w:rsidDel="00000000" w:rsidR="00000000" w:rsidRPr="00000000">
        <w:rPr>
          <w:b w:val="1"/>
          <w:bCs w:val="1"/>
          <w:rtl w:val="0"/>
        </w:rPr>
        <w:t xml:space="preserve">Estimar fondos disponibles para la semana</w:t>
      </w:r>
      <w:r w:rsidDel="00000000" w:rsidR="00000000" w:rsidRPr="00000000">
        <w:rPr>
          <w:rtl w:val="0"/>
        </w:rPr>
        <w:t xml:space="preserve">, junto con </w:t>
      </w:r>
      <w:r w:rsidDel="00000000" w:rsidR="00000000" w:rsidRPr="00000000">
        <w:rPr>
          <w:b w:val="1"/>
          <w:bCs w:val="1"/>
          <w:rtl w:val="0"/>
        </w:rPr>
        <w:t xml:space="preserve">Registrar hipoteca</w:t>
      </w:r>
      <w:r w:rsidDel="00000000" w:rsidR="00000000" w:rsidRPr="00000000">
        <w:rPr>
          <w:rtl w:val="0"/>
        </w:rPr>
        <w:t xml:space="preserve">, que lo alimenta.</w:t>
      </w:r>
    </w:p>
    <w:p w:rsidR="00000000" w:rsidDel="00000000" w:rsidP="00000000" w:rsidRDefault="00000000" w:rsidRPr="00000000" w14:paraId="00000024">
      <w:pPr>
        <w:rPr/>
      </w:pPr>
      <w:r w:rsidDel="00000000" w:rsidR="00000000" w:rsidRPr="00000000">
        <w:rPr>
          <w:b w:val="1"/>
          <w:bCs w:val="1"/>
          <w:rtl w:val="0"/>
        </w:rPr>
        <w:t xml:space="preserve">Simplificación declarada.</w:t>
      </w:r>
      <w:r w:rsidDel="00000000" w:rsidR="00000000" w:rsidRPr="00000000">
        <w:rPr>
          <w:rtl w:val="0"/>
        </w:rPr>
        <w:t xml:space="preserve"> Para que el cálculo quepa en dos horas, usamos esta versión de las reglas. Es una adaptación didáctica del caso de Schach, no su transcripción.</w:t>
      </w:r>
    </w:p>
    <w:p w:rsidR="00000000" w:rsidDel="00000000" w:rsidP="00000000" w:rsidRDefault="00000000" w:rsidRPr="00000000" w14:paraId="00000025">
      <w:pPr>
        <w:pStyle w:val="Heading3"/>
        <w:rPr/>
      </w:pPr>
      <w:r w:rsidDel="00000000" w:rsidR="00000000" w:rsidRPr="00000000">
        <w:rPr>
          <w:rtl w:val="0"/>
        </w:rPr>
        <w:t xml:space="preserve">Reglas de negocio</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9"/>
        <w:gridCol w:w="7830"/>
        <w:tblGridChange w:id="0">
          <w:tblGrid>
            <w:gridCol w:w="1529"/>
            <w:gridCol w:w="7830"/>
          </w:tblGrid>
        </w:tblGridChange>
      </w:tblGrid>
      <w:tr>
        <w:trPr>
          <w:cantSplit w:val="0"/>
          <w:tblHeader w:val="1"/>
        </w:trPr>
        <w:tc>
          <w:tcPr>
            <w:shd w:fill="f2f2f2" w:val="clear"/>
          </w:tcPr>
          <w:p w:rsidR="00000000" w:rsidDel="00000000" w:rsidP="00000000" w:rsidRDefault="00000000" w:rsidRPr="00000000" w14:paraId="00000026">
            <w:pPr>
              <w:rPr/>
            </w:pPr>
            <w:r w:rsidDel="00000000" w:rsidR="00000000" w:rsidRPr="00000000">
              <w:rPr>
                <w:rtl w:val="0"/>
              </w:rPr>
              <w:t xml:space="preserve">Código</w:t>
            </w:r>
          </w:p>
        </w:tc>
        <w:tc>
          <w:tcPr>
            <w:shd w:fill="f2f2f2" w:val="clear"/>
          </w:tcPr>
          <w:p w:rsidR="00000000" w:rsidDel="00000000" w:rsidP="00000000" w:rsidRDefault="00000000" w:rsidRPr="00000000" w14:paraId="00000027">
            <w:pPr>
              <w:rPr/>
            </w:pPr>
            <w:r w:rsidDel="00000000" w:rsidR="00000000" w:rsidRPr="00000000">
              <w:rPr>
                <w:rtl w:val="0"/>
              </w:rPr>
              <w:t xml:space="preserve">Regla</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RN1</w:t>
            </w:r>
          </w:p>
        </w:tc>
        <w:tc>
          <w:tcPr/>
          <w:p w:rsidR="00000000" w:rsidDel="00000000" w:rsidP="00000000" w:rsidRDefault="00000000" w:rsidRPr="00000000" w14:paraId="00000029">
            <w:pPr>
              <w:rPr/>
            </w:pPr>
            <w:r w:rsidDel="00000000" w:rsidR="00000000" w:rsidRPr="00000000">
              <w:rPr>
                <w:rtl w:val="0"/>
              </w:rPr>
              <w:t xml:space="preserve">Cada hipoteca tiene un pago semanal de capital e intereses, un impuesto predial anual, un seguro anual y el ingreso semanal bruto de la pareja.</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RN2</w:t>
            </w:r>
          </w:p>
        </w:tc>
        <w:tc>
          <w:tcPr/>
          <w:p w:rsidR="00000000" w:rsidDel="00000000" w:rsidP="00000000" w:rsidRDefault="00000000" w:rsidRPr="00000000" w14:paraId="0000002B">
            <w:pPr>
              <w:rPr/>
            </w:pPr>
            <w:r w:rsidDel="00000000" w:rsidR="00000000" w:rsidRPr="00000000">
              <w:rPr>
                <w:rtl w:val="0"/>
              </w:rPr>
              <w:t xml:space="preserve">El costo semanal de impuesto y seguro es (impuesto anual + seguro anual) / 52.</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RN3</w:t>
            </w:r>
          </w:p>
        </w:tc>
        <w:tc>
          <w:tcPr/>
          <w:p w:rsidR="00000000" w:rsidDel="00000000" w:rsidP="00000000" w:rsidRDefault="00000000" w:rsidRPr="00000000" w14:paraId="0000002D">
            <w:pPr>
              <w:rPr/>
            </w:pPr>
            <w:r w:rsidDel="00000000" w:rsidR="00000000" w:rsidRPr="00000000">
              <w:rPr>
                <w:rtl w:val="0"/>
              </w:rPr>
              <w:t xml:space="preserve">La cuota semanal total es el pago de capital e intereses más el costo semanal de impuesto y seguro.</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RN4</w:t>
            </w:r>
          </w:p>
        </w:tc>
        <w:tc>
          <w:tcPr/>
          <w:p w:rsidR="00000000" w:rsidDel="00000000" w:rsidP="00000000" w:rsidRDefault="00000000" w:rsidRPr="00000000" w14:paraId="0000002F">
            <w:pPr>
              <w:rPr/>
            </w:pPr>
            <w:r w:rsidDel="00000000" w:rsidR="00000000" w:rsidRPr="00000000">
              <w:rPr>
                <w:rtl w:val="0"/>
              </w:rPr>
              <w:t xml:space="preserve">La pareja aporta como máximo el 28 % de su ingreso semanal bruto.</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RN5</w:t>
            </w:r>
          </w:p>
        </w:tc>
        <w:tc>
          <w:tcPr/>
          <w:p w:rsidR="00000000" w:rsidDel="00000000" w:rsidP="00000000" w:rsidRDefault="00000000" w:rsidRPr="00000000" w14:paraId="00000031">
            <w:pPr>
              <w:rPr/>
            </w:pPr>
            <w:r w:rsidDel="00000000" w:rsidR="00000000" w:rsidRPr="00000000">
              <w:rPr>
                <w:rtl w:val="0"/>
              </w:rPr>
              <w:t xml:space="preserve">El subsidio semanal de la fundación es la cuota total menos el máximo que aporta la pareja; si da negativo, es cero.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RN6</w:t>
            </w:r>
          </w:p>
        </w:tc>
        <w:tc>
          <w:tcPr/>
          <w:p w:rsidR="00000000" w:rsidDel="00000000" w:rsidP="00000000" w:rsidRDefault="00000000" w:rsidRPr="00000000" w14:paraId="00000033">
            <w:pPr>
              <w:rPr/>
            </w:pPr>
            <w:r w:rsidDel="00000000" w:rsidR="00000000" w:rsidRPr="00000000">
              <w:rPr>
                <w:rtl w:val="0"/>
              </w:rPr>
              <w:t xml:space="preserve">Cada inversión de la fundación tiene un rendimiento anual esperado; su rendimiento semanal es ese valor / 52.</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RN7</w:t>
            </w:r>
          </w:p>
        </w:tc>
        <w:tc>
          <w:tcPr/>
          <w:p w:rsidR="00000000" w:rsidDel="00000000" w:rsidP="00000000" w:rsidRDefault="00000000" w:rsidRPr="00000000" w14:paraId="00000035">
            <w:pPr>
              <w:rPr/>
            </w:pPr>
            <w:r w:rsidDel="00000000" w:rsidR="00000000" w:rsidRPr="00000000">
              <w:rPr>
                <w:rtl w:val="0"/>
              </w:rPr>
              <w:t xml:space="preserve">Los gastos operativos anuales de la fundación se distribuyen igual entre 52 semanas.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RN8</w:t>
            </w:r>
          </w:p>
        </w:tc>
        <w:tc>
          <w:tcPr/>
          <w:p w:rsidR="00000000" w:rsidDel="00000000" w:rsidP="00000000" w:rsidRDefault="00000000" w:rsidRPr="00000000" w14:paraId="00000037">
            <w:pPr>
              <w:rPr/>
            </w:pPr>
            <w:r w:rsidDel="00000000" w:rsidR="00000000" w:rsidRPr="00000000">
              <w:rPr>
                <w:rtl w:val="0"/>
              </w:rPr>
              <w:t xml:space="preserve">La fundación paga el impuesto y el seguro de todas las hipotecas.</w:t>
            </w:r>
          </w:p>
        </w:tc>
      </w:tr>
    </w:tbl>
    <w:p w:rsidR="00000000" w:rsidDel="00000000" w:rsidP="00000000" w:rsidRDefault="00000000" w:rsidRPr="00000000" w14:paraId="00000038">
      <w:pPr>
        <w:pStyle w:val="Heading3"/>
        <w:rPr/>
      </w:pPr>
      <w:r w:rsidDel="00000000" w:rsidR="00000000" w:rsidRPr="00000000">
        <w:rPr>
          <w:rtl w:val="0"/>
        </w:rPr>
        <w:t xml:space="preserve">Cálculo de fondos de la semana</w:t>
      </w:r>
    </w:p>
    <w:bookmarkStart w:colFirst="0" w:colLast="0" w:name="bookmark=id.ses27m2s3bc5" w:id="0"/>
    <w:bookmarkEnd w:id="0"/>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\text{Fondos} = \sum \text{rendimiento semanal de inversiones} + \sum \text{aporte semanal de parejas} - \text{gasto operativo semanal} - \sum \text{impuesto y seguro semanal}</w:t>
      </w:r>
    </w:p>
    <w:p w:rsidR="00000000" w:rsidDel="00000000" w:rsidP="00000000" w:rsidRDefault="00000000" w:rsidRPr="00000000" w14:paraId="0000003A">
      <w:pPr>
        <w:rPr/>
      </w:pPr>
      <w:r w:rsidDel="00000000" w:rsidR="00000000" w:rsidRPr="00000000">
        <w:rPr>
          <w:rtl w:val="0"/>
        </w:rPr>
        <w:t xml:space="preserve">El aporte semanal de una pareja es la cuota total menos el subsidio. Todos los montos se manejan con </w:t>
      </w:r>
      <w:r w:rsidDel="00000000" w:rsidR="00000000" w:rsidRPr="00000000">
        <w:rPr>
          <w:rFonts w:ascii="Consolas" w:cs="Consolas" w:eastAsia="Consolas" w:hAnsi="Consolas"/>
          <w:sz w:val="20"/>
          <w:szCs w:val="20"/>
          <w:shd w:fill="f5f5f5" w:val="clear"/>
          <w:rtl w:val="0"/>
        </w:rPr>
        <w:t xml:space="preserve">BigDecimal</w:t>
      </w:r>
      <w:r w:rsidDel="00000000" w:rsidR="00000000" w:rsidRPr="00000000">
        <w:rPr>
          <w:rtl w:val="0"/>
        </w:rPr>
        <w:t xml:space="preserve">, en dólares, redondeados a 2 decimales.</w:t>
      </w:r>
    </w:p>
    <w:p w:rsidR="00000000" w:rsidDel="00000000" w:rsidP="00000000" w:rsidRDefault="00000000" w:rsidRPr="00000000" w14:paraId="0000003B">
      <w:pPr>
        <w:pStyle w:val="Heading3"/>
        <w:rPr/>
      </w:pPr>
      <w:r w:rsidDel="00000000" w:rsidR="00000000" w:rsidRPr="00000000">
        <w:rPr>
          <w:rtl w:val="0"/>
        </w:rPr>
        <w:t xml:space="preserve">Ejemplo de verificación</w:t>
      </w:r>
    </w:p>
    <w:p w:rsidR="00000000" w:rsidDel="00000000" w:rsidP="00000000" w:rsidRDefault="00000000" w:rsidRPr="00000000" w14:paraId="0000003C">
      <w:pPr>
        <w:rPr/>
      </w:pPr>
      <w:r w:rsidDel="00000000" w:rsidR="00000000" w:rsidRPr="00000000">
        <w:rPr>
          <w:rtl w:val="0"/>
        </w:rPr>
        <w:t xml:space="preserve">Estos datos son los que usan las pruebas del proyecto base. Si el código no da 1160.00, algo está mal.</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1002"/>
        <w:gridCol w:w="936"/>
        <w:gridCol w:w="936"/>
        <w:gridCol w:w="936"/>
        <w:gridCol w:w="948"/>
        <w:gridCol w:w="910"/>
        <w:gridCol w:w="910"/>
        <w:gridCol w:w="936"/>
        <w:gridCol w:w="910"/>
        <w:tblGridChange w:id="0">
          <w:tblGrid>
            <w:gridCol w:w="936"/>
            <w:gridCol w:w="1002"/>
            <w:gridCol w:w="936"/>
            <w:gridCol w:w="936"/>
            <w:gridCol w:w="936"/>
            <w:gridCol w:w="948"/>
            <w:gridCol w:w="910"/>
            <w:gridCol w:w="910"/>
            <w:gridCol w:w="936"/>
            <w:gridCol w:w="910"/>
          </w:tblGrid>
        </w:tblGridChange>
      </w:tblGrid>
      <w:tr>
        <w:trPr>
          <w:cantSplit w:val="0"/>
          <w:tblHeader w:val="1"/>
        </w:trPr>
        <w:tc>
          <w:tcPr>
            <w:shd w:fill="f2f2f2" w:val="clear"/>
          </w:tcPr>
          <w:p w:rsidR="00000000" w:rsidDel="00000000" w:rsidP="00000000" w:rsidRDefault="00000000" w:rsidRPr="00000000" w14:paraId="0000003D">
            <w:pPr>
              <w:rPr>
                <w:sz w:val="18"/>
                <w:szCs w:val="18"/>
              </w:rPr>
            </w:pPr>
            <w:r w:rsidDel="00000000" w:rsidR="00000000" w:rsidRPr="00000000">
              <w:rPr>
                <w:sz w:val="18"/>
                <w:szCs w:val="18"/>
                <w:rtl w:val="0"/>
              </w:rPr>
              <w:t xml:space="preserve">Hipoteca</w:t>
            </w:r>
          </w:p>
        </w:tc>
        <w:tc>
          <w:tcPr>
            <w:shd w:fill="f2f2f2" w:val="clear"/>
          </w:tcPr>
          <w:p w:rsidR="00000000" w:rsidDel="00000000" w:rsidP="00000000" w:rsidRDefault="00000000" w:rsidRPr="00000000" w14:paraId="0000003E">
            <w:pPr>
              <w:rPr>
                <w:sz w:val="18"/>
                <w:szCs w:val="18"/>
              </w:rPr>
            </w:pPr>
            <w:r w:rsidDel="00000000" w:rsidR="00000000" w:rsidRPr="00000000">
              <w:rPr>
                <w:sz w:val="18"/>
                <w:szCs w:val="18"/>
                <w:rtl w:val="0"/>
              </w:rPr>
              <w:t xml:space="preserve">Capital + intereses / semana</w:t>
            </w:r>
          </w:p>
        </w:tc>
        <w:tc>
          <w:tcPr>
            <w:shd w:fill="f2f2f2" w:val="clear"/>
          </w:tcPr>
          <w:p w:rsidR="00000000" w:rsidDel="00000000" w:rsidP="00000000" w:rsidRDefault="00000000" w:rsidRPr="00000000" w14:paraId="0000003F">
            <w:pPr>
              <w:rPr>
                <w:sz w:val="18"/>
                <w:szCs w:val="18"/>
              </w:rPr>
            </w:pPr>
            <w:r w:rsidDel="00000000" w:rsidR="00000000" w:rsidRPr="00000000">
              <w:rPr>
                <w:sz w:val="18"/>
                <w:szCs w:val="18"/>
                <w:rtl w:val="0"/>
              </w:rPr>
              <w:t xml:space="preserve">Impuesto anual</w:t>
            </w:r>
          </w:p>
        </w:tc>
        <w:tc>
          <w:tcPr>
            <w:shd w:fill="f2f2f2" w:val="clear"/>
          </w:tcPr>
          <w:p w:rsidR="00000000" w:rsidDel="00000000" w:rsidP="00000000" w:rsidRDefault="00000000" w:rsidRPr="00000000" w14:paraId="00000040">
            <w:pPr>
              <w:rPr>
                <w:sz w:val="18"/>
                <w:szCs w:val="18"/>
              </w:rPr>
            </w:pPr>
            <w:r w:rsidDel="00000000" w:rsidR="00000000" w:rsidRPr="00000000">
              <w:rPr>
                <w:sz w:val="18"/>
                <w:szCs w:val="18"/>
                <w:rtl w:val="0"/>
              </w:rPr>
              <w:t xml:space="preserve">Seguro anual</w:t>
            </w:r>
          </w:p>
        </w:tc>
        <w:tc>
          <w:tcPr>
            <w:shd w:fill="f2f2f2" w:val="clear"/>
          </w:tcPr>
          <w:p w:rsidR="00000000" w:rsidDel="00000000" w:rsidP="00000000" w:rsidRDefault="00000000" w:rsidRPr="00000000" w14:paraId="00000041">
            <w:pPr>
              <w:rPr>
                <w:sz w:val="18"/>
                <w:szCs w:val="18"/>
              </w:rPr>
            </w:pPr>
            <w:r w:rsidDel="00000000" w:rsidR="00000000" w:rsidRPr="00000000">
              <w:rPr>
                <w:sz w:val="18"/>
                <w:szCs w:val="18"/>
                <w:rtl w:val="0"/>
              </w:rPr>
              <w:t xml:space="preserve">Ingreso semanal pareja</w:t>
            </w:r>
          </w:p>
        </w:tc>
        <w:tc>
          <w:tcPr>
            <w:shd w:fill="f2f2f2" w:val="clear"/>
          </w:tcPr>
          <w:p w:rsidR="00000000" w:rsidDel="00000000" w:rsidP="00000000" w:rsidRDefault="00000000" w:rsidRPr="00000000" w14:paraId="00000042">
            <w:pPr>
              <w:rPr>
                <w:sz w:val="18"/>
                <w:szCs w:val="18"/>
              </w:rPr>
            </w:pPr>
            <w:r w:rsidDel="00000000" w:rsidR="00000000" w:rsidRPr="00000000">
              <w:rPr>
                <w:sz w:val="18"/>
                <w:szCs w:val="18"/>
                <w:rtl w:val="0"/>
              </w:rPr>
              <w:t xml:space="preserve">Impuesto + seguro / semana</w:t>
            </w:r>
          </w:p>
        </w:tc>
        <w:tc>
          <w:tcPr>
            <w:shd w:fill="f2f2f2" w:val="clear"/>
          </w:tcPr>
          <w:p w:rsidR="00000000" w:rsidDel="00000000" w:rsidP="00000000" w:rsidRDefault="00000000" w:rsidRPr="00000000" w14:paraId="00000043">
            <w:pPr>
              <w:rPr>
                <w:sz w:val="18"/>
                <w:szCs w:val="18"/>
              </w:rPr>
            </w:pPr>
            <w:r w:rsidDel="00000000" w:rsidR="00000000" w:rsidRPr="00000000">
              <w:rPr>
                <w:sz w:val="18"/>
                <w:szCs w:val="18"/>
                <w:rtl w:val="0"/>
              </w:rPr>
              <w:t xml:space="preserve">Cuota total</w:t>
            </w:r>
          </w:p>
        </w:tc>
        <w:tc>
          <w:tcPr>
            <w:shd w:fill="f2f2f2" w:val="clear"/>
          </w:tcPr>
          <w:p w:rsidR="00000000" w:rsidDel="00000000" w:rsidP="00000000" w:rsidRDefault="00000000" w:rsidRPr="00000000" w14:paraId="00000044">
            <w:pPr>
              <w:rPr>
                <w:sz w:val="18"/>
                <w:szCs w:val="18"/>
              </w:rPr>
            </w:pPr>
            <w:r w:rsidDel="00000000" w:rsidR="00000000" w:rsidRPr="00000000">
              <w:rPr>
                <w:sz w:val="18"/>
                <w:szCs w:val="18"/>
                <w:rtl w:val="0"/>
              </w:rPr>
              <w:t xml:space="preserve">Máx. pareja (28 %)</w:t>
            </w:r>
          </w:p>
        </w:tc>
        <w:tc>
          <w:tcPr>
            <w:shd w:fill="f2f2f2" w:val="clear"/>
          </w:tcPr>
          <w:p w:rsidR="00000000" w:rsidDel="00000000" w:rsidP="00000000" w:rsidRDefault="00000000" w:rsidRPr="00000000" w14:paraId="00000045">
            <w:pPr>
              <w:rPr>
                <w:sz w:val="18"/>
                <w:szCs w:val="18"/>
              </w:rPr>
            </w:pPr>
            <w:r w:rsidDel="00000000" w:rsidR="00000000" w:rsidRPr="00000000">
              <w:rPr>
                <w:sz w:val="18"/>
                <w:szCs w:val="18"/>
                <w:rtl w:val="0"/>
              </w:rPr>
              <w:t xml:space="preserve">Subsidio</w:t>
            </w:r>
          </w:p>
        </w:tc>
        <w:tc>
          <w:tcPr>
            <w:shd w:fill="f2f2f2" w:val="clear"/>
          </w:tcPr>
          <w:p w:rsidR="00000000" w:rsidDel="00000000" w:rsidP="00000000" w:rsidRDefault="00000000" w:rsidRPr="00000000" w14:paraId="00000046">
            <w:pPr>
              <w:rPr>
                <w:sz w:val="18"/>
                <w:szCs w:val="18"/>
              </w:rPr>
            </w:pPr>
            <w:r w:rsidDel="00000000" w:rsidR="00000000" w:rsidRPr="00000000">
              <w:rPr>
                <w:sz w:val="18"/>
                <w:szCs w:val="18"/>
                <w:rtl w:val="0"/>
              </w:rPr>
              <w:t xml:space="preserve">Aporte pareja</w:t>
            </w:r>
          </w:p>
        </w:tc>
      </w:tr>
      <w:tr>
        <w:trPr>
          <w:cantSplit w:val="0"/>
          <w:tblHeader w:val="0"/>
        </w:trPr>
        <w:tc>
          <w:tcPr/>
          <w:p w:rsidR="00000000" w:rsidDel="00000000" w:rsidP="00000000" w:rsidRDefault="00000000" w:rsidRPr="00000000" w14:paraId="00000047">
            <w:pPr>
              <w:rPr>
                <w:sz w:val="18"/>
                <w:szCs w:val="18"/>
              </w:rPr>
            </w:pPr>
            <w:r w:rsidDel="00000000" w:rsidR="00000000" w:rsidRPr="00000000">
              <w:rPr>
                <w:sz w:val="18"/>
                <w:szCs w:val="18"/>
                <w:rtl w:val="0"/>
              </w:rPr>
              <w:t xml:space="preserve">M-001</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300.00</w:t>
            </w:r>
          </w:p>
        </w:tc>
        <w:tc>
          <w:tcPr/>
          <w:p w:rsidR="00000000" w:rsidDel="00000000" w:rsidP="00000000" w:rsidRDefault="00000000" w:rsidRPr="00000000" w14:paraId="00000049">
            <w:pPr>
              <w:rPr>
                <w:sz w:val="18"/>
                <w:szCs w:val="18"/>
              </w:rPr>
            </w:pPr>
            <w:r w:rsidDel="00000000" w:rsidR="00000000" w:rsidRPr="00000000">
              <w:rPr>
                <w:sz w:val="18"/>
                <w:szCs w:val="18"/>
                <w:rtl w:val="0"/>
              </w:rPr>
              <w:t xml:space="preserve">2600.00</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1040.00</w:t>
            </w:r>
          </w:p>
        </w:tc>
        <w:tc>
          <w:tcPr/>
          <w:p w:rsidR="00000000" w:rsidDel="00000000" w:rsidP="00000000" w:rsidRDefault="00000000" w:rsidRPr="00000000" w14:paraId="0000004B">
            <w:pPr>
              <w:rPr>
                <w:sz w:val="18"/>
                <w:szCs w:val="18"/>
              </w:rPr>
            </w:pPr>
            <w:r w:rsidDel="00000000" w:rsidR="00000000" w:rsidRPr="00000000">
              <w:rPr>
                <w:sz w:val="18"/>
                <w:szCs w:val="18"/>
                <w:rtl w:val="0"/>
              </w:rPr>
              <w:t xml:space="preserve">1000.00</w:t>
            </w:r>
          </w:p>
        </w:tc>
        <w:tc>
          <w:tcPr/>
          <w:p w:rsidR="00000000" w:rsidDel="00000000" w:rsidP="00000000" w:rsidRDefault="00000000" w:rsidRPr="00000000" w14:paraId="0000004C">
            <w:pPr>
              <w:rPr>
                <w:sz w:val="18"/>
                <w:szCs w:val="18"/>
              </w:rPr>
            </w:pPr>
            <w:r w:rsidDel="00000000" w:rsidR="00000000" w:rsidRPr="00000000">
              <w:rPr>
                <w:sz w:val="18"/>
                <w:szCs w:val="18"/>
                <w:rtl w:val="0"/>
              </w:rPr>
              <w:t xml:space="preserve">70.00</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370.00</w:t>
            </w:r>
          </w:p>
        </w:tc>
        <w:tc>
          <w:tcPr/>
          <w:p w:rsidR="00000000" w:rsidDel="00000000" w:rsidP="00000000" w:rsidRDefault="00000000" w:rsidRPr="00000000" w14:paraId="0000004E">
            <w:pPr>
              <w:rPr>
                <w:sz w:val="18"/>
                <w:szCs w:val="18"/>
              </w:rPr>
            </w:pPr>
            <w:r w:rsidDel="00000000" w:rsidR="00000000" w:rsidRPr="00000000">
              <w:rPr>
                <w:sz w:val="18"/>
                <w:szCs w:val="18"/>
                <w:rtl w:val="0"/>
              </w:rPr>
              <w:t xml:space="preserve">280.00</w:t>
            </w:r>
          </w:p>
        </w:tc>
        <w:tc>
          <w:tcPr/>
          <w:p w:rsidR="00000000" w:rsidDel="00000000" w:rsidP="00000000" w:rsidRDefault="00000000" w:rsidRPr="00000000" w14:paraId="0000004F">
            <w:pPr>
              <w:rPr>
                <w:sz w:val="18"/>
                <w:szCs w:val="18"/>
              </w:rPr>
            </w:pPr>
            <w:r w:rsidDel="00000000" w:rsidR="00000000" w:rsidRPr="00000000">
              <w:rPr>
                <w:sz w:val="18"/>
                <w:szCs w:val="18"/>
                <w:rtl w:val="0"/>
              </w:rPr>
              <w:t xml:space="preserve">90.00</w:t>
            </w:r>
          </w:p>
        </w:tc>
        <w:tc>
          <w:tcPr/>
          <w:p w:rsidR="00000000" w:rsidDel="00000000" w:rsidP="00000000" w:rsidRDefault="00000000" w:rsidRPr="00000000" w14:paraId="00000050">
            <w:pPr>
              <w:rPr>
                <w:sz w:val="18"/>
                <w:szCs w:val="18"/>
              </w:rPr>
            </w:pPr>
            <w:r w:rsidDel="00000000" w:rsidR="00000000" w:rsidRPr="00000000">
              <w:rPr>
                <w:sz w:val="18"/>
                <w:szCs w:val="18"/>
                <w:rtl w:val="0"/>
              </w:rPr>
              <w:t xml:space="preserve">280.00</w:t>
            </w:r>
          </w:p>
        </w:tc>
      </w:tr>
      <w:tr>
        <w:trPr>
          <w:cantSplit w:val="0"/>
          <w:tblHeader w:val="0"/>
        </w:trPr>
        <w:tc>
          <w:tcPr/>
          <w:p w:rsidR="00000000" w:rsidDel="00000000" w:rsidP="00000000" w:rsidRDefault="00000000" w:rsidRPr="00000000" w14:paraId="00000051">
            <w:pPr>
              <w:rPr>
                <w:sz w:val="18"/>
                <w:szCs w:val="18"/>
              </w:rPr>
            </w:pPr>
            <w:r w:rsidDel="00000000" w:rsidR="00000000" w:rsidRPr="00000000">
              <w:rPr>
                <w:sz w:val="18"/>
                <w:szCs w:val="18"/>
                <w:rtl w:val="0"/>
              </w:rPr>
              <w:t xml:space="preserve">M-002</w:t>
            </w:r>
          </w:p>
        </w:tc>
        <w:tc>
          <w:tcPr/>
          <w:p w:rsidR="00000000" w:rsidDel="00000000" w:rsidP="00000000" w:rsidRDefault="00000000" w:rsidRPr="00000000" w14:paraId="00000052">
            <w:pPr>
              <w:rPr>
                <w:sz w:val="18"/>
                <w:szCs w:val="18"/>
              </w:rPr>
            </w:pPr>
            <w:r w:rsidDel="00000000" w:rsidR="00000000" w:rsidRPr="00000000">
              <w:rPr>
                <w:sz w:val="18"/>
                <w:szCs w:val="18"/>
                <w:rtl w:val="0"/>
              </w:rPr>
              <w:t xml:space="preserve">200.00</w:t>
            </w:r>
          </w:p>
        </w:tc>
        <w:tc>
          <w:tcPr/>
          <w:p w:rsidR="00000000" w:rsidDel="00000000" w:rsidP="00000000" w:rsidRDefault="00000000" w:rsidRPr="00000000" w14:paraId="00000053">
            <w:pPr>
              <w:rPr>
                <w:sz w:val="18"/>
                <w:szCs w:val="18"/>
              </w:rPr>
            </w:pPr>
            <w:r w:rsidDel="00000000" w:rsidR="00000000" w:rsidRPr="00000000">
              <w:rPr>
                <w:sz w:val="18"/>
                <w:szCs w:val="18"/>
                <w:rtl w:val="0"/>
              </w:rPr>
              <w:t xml:space="preserve">1560.00</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520.00</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1000.00</w:t>
            </w:r>
          </w:p>
        </w:tc>
        <w:tc>
          <w:tcPr/>
          <w:p w:rsidR="00000000" w:rsidDel="00000000" w:rsidP="00000000" w:rsidRDefault="00000000" w:rsidRPr="00000000" w14:paraId="00000056">
            <w:pPr>
              <w:rPr>
                <w:sz w:val="18"/>
                <w:szCs w:val="18"/>
              </w:rPr>
            </w:pPr>
            <w:r w:rsidDel="00000000" w:rsidR="00000000" w:rsidRPr="00000000">
              <w:rPr>
                <w:sz w:val="18"/>
                <w:szCs w:val="18"/>
                <w:rtl w:val="0"/>
              </w:rPr>
              <w:t xml:space="preserve">40.00</w:t>
            </w:r>
          </w:p>
        </w:tc>
        <w:tc>
          <w:tcPr/>
          <w:p w:rsidR="00000000" w:rsidDel="00000000" w:rsidP="00000000" w:rsidRDefault="00000000" w:rsidRPr="00000000" w14:paraId="00000057">
            <w:pPr>
              <w:rPr>
                <w:sz w:val="18"/>
                <w:szCs w:val="18"/>
              </w:rPr>
            </w:pPr>
            <w:r w:rsidDel="00000000" w:rsidR="00000000" w:rsidRPr="00000000">
              <w:rPr>
                <w:sz w:val="18"/>
                <w:szCs w:val="18"/>
                <w:rtl w:val="0"/>
              </w:rPr>
              <w:t xml:space="preserve">240.00</w:t>
            </w:r>
          </w:p>
        </w:tc>
        <w:tc>
          <w:tcPr/>
          <w:p w:rsidR="00000000" w:rsidDel="00000000" w:rsidP="00000000" w:rsidRDefault="00000000" w:rsidRPr="00000000" w14:paraId="00000058">
            <w:pPr>
              <w:rPr>
                <w:sz w:val="18"/>
                <w:szCs w:val="18"/>
              </w:rPr>
            </w:pPr>
            <w:r w:rsidDel="00000000" w:rsidR="00000000" w:rsidRPr="00000000">
              <w:rPr>
                <w:sz w:val="18"/>
                <w:szCs w:val="18"/>
                <w:rtl w:val="0"/>
              </w:rPr>
              <w:t xml:space="preserve">280.00</w:t>
            </w:r>
          </w:p>
        </w:tc>
        <w:tc>
          <w:tcPr/>
          <w:p w:rsidR="00000000" w:rsidDel="00000000" w:rsidP="00000000" w:rsidRDefault="00000000" w:rsidRPr="00000000" w14:paraId="00000059">
            <w:pPr>
              <w:rPr>
                <w:sz w:val="18"/>
                <w:szCs w:val="18"/>
              </w:rPr>
            </w:pPr>
            <w:r w:rsidDel="00000000" w:rsidR="00000000" w:rsidRPr="00000000">
              <w:rPr>
                <w:sz w:val="18"/>
                <w:szCs w:val="18"/>
                <w:rtl w:val="0"/>
              </w:rPr>
              <w:t xml:space="preserve">0.00</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240.00</w:t>
            </w:r>
          </w:p>
        </w:tc>
      </w:tr>
    </w:tbl>
    <w:p w:rsidR="00000000" w:rsidDel="00000000" w:rsidP="00000000" w:rsidRDefault="00000000" w:rsidRPr="00000000" w14:paraId="0000005B">
      <w:pPr>
        <w:rPr/>
      </w:pPr>
      <w:r w:rsidDel="00000000" w:rsidR="00000000" w:rsidRPr="00000000">
        <w:rPr>
          <w:rtl w:val="0"/>
        </w:rPr>
      </w:r>
    </w:p>
    <w:tbl>
      <w:tblPr>
        <w:tblStyle w:val="Table4"/>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7"/>
        <w:gridCol w:w="3468"/>
        <w:gridCol w:w="3983"/>
        <w:tblGridChange w:id="0">
          <w:tblGrid>
            <w:gridCol w:w="1907"/>
            <w:gridCol w:w="3468"/>
            <w:gridCol w:w="3983"/>
          </w:tblGrid>
        </w:tblGridChange>
      </w:tblGrid>
      <w:tr>
        <w:trPr>
          <w:cantSplit w:val="0"/>
          <w:tblHeader w:val="1"/>
        </w:trPr>
        <w:tc>
          <w:tcPr>
            <w:shd w:fill="f2f2f2" w:val="clear"/>
          </w:tcPr>
          <w:p w:rsidR="00000000" w:rsidDel="00000000" w:rsidP="00000000" w:rsidRDefault="00000000" w:rsidRPr="00000000" w14:paraId="0000005C">
            <w:pPr>
              <w:rPr/>
            </w:pPr>
            <w:r w:rsidDel="00000000" w:rsidR="00000000" w:rsidRPr="00000000">
              <w:rPr>
                <w:rtl w:val="0"/>
              </w:rPr>
              <w:t xml:space="preserve">Inversión</w:t>
            </w:r>
          </w:p>
        </w:tc>
        <w:tc>
          <w:tcPr>
            <w:shd w:fill="f2f2f2" w:val="clear"/>
          </w:tcPr>
          <w:p w:rsidR="00000000" w:rsidDel="00000000" w:rsidP="00000000" w:rsidRDefault="00000000" w:rsidRPr="00000000" w14:paraId="0000005D">
            <w:pPr>
              <w:rPr/>
            </w:pPr>
            <w:r w:rsidDel="00000000" w:rsidR="00000000" w:rsidRPr="00000000">
              <w:rPr>
                <w:rtl w:val="0"/>
              </w:rPr>
              <w:t xml:space="preserve">Rendimiento anual</w:t>
            </w:r>
          </w:p>
        </w:tc>
        <w:tc>
          <w:tcPr>
            <w:shd w:fill="f2f2f2" w:val="clear"/>
          </w:tcPr>
          <w:p w:rsidR="00000000" w:rsidDel="00000000" w:rsidP="00000000" w:rsidRDefault="00000000" w:rsidRPr="00000000" w14:paraId="0000005E">
            <w:pPr>
              <w:rPr/>
            </w:pPr>
            <w:r w:rsidDel="00000000" w:rsidR="00000000" w:rsidRPr="00000000">
              <w:rPr>
                <w:rtl w:val="0"/>
              </w:rPr>
              <w:t xml:space="preserve">Rendimiento semanal</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I-01</w:t>
            </w:r>
          </w:p>
        </w:tc>
        <w:tc>
          <w:tcPr/>
          <w:p w:rsidR="00000000" w:rsidDel="00000000" w:rsidP="00000000" w:rsidRDefault="00000000" w:rsidRPr="00000000" w14:paraId="00000060">
            <w:pPr>
              <w:rPr/>
            </w:pPr>
            <w:r w:rsidDel="00000000" w:rsidR="00000000" w:rsidRPr="00000000">
              <w:rPr>
                <w:rtl w:val="0"/>
              </w:rPr>
              <w:t xml:space="preserve">52000.00</w:t>
            </w:r>
          </w:p>
        </w:tc>
        <w:tc>
          <w:tcPr/>
          <w:p w:rsidR="00000000" w:rsidDel="00000000" w:rsidP="00000000" w:rsidRDefault="00000000" w:rsidRPr="00000000" w14:paraId="00000061">
            <w:pPr>
              <w:rPr/>
            </w:pPr>
            <w:r w:rsidDel="00000000" w:rsidR="00000000" w:rsidRPr="00000000">
              <w:rPr>
                <w:rtl w:val="0"/>
              </w:rPr>
              <w:t xml:space="preserve">1000.00</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I-02</w:t>
            </w:r>
          </w:p>
        </w:tc>
        <w:tc>
          <w:tcPr/>
          <w:p w:rsidR="00000000" w:rsidDel="00000000" w:rsidP="00000000" w:rsidRDefault="00000000" w:rsidRPr="00000000" w14:paraId="00000063">
            <w:pPr>
              <w:rPr/>
            </w:pPr>
            <w:r w:rsidDel="00000000" w:rsidR="00000000" w:rsidRPr="00000000">
              <w:rPr>
                <w:rtl w:val="0"/>
              </w:rPr>
              <w:t xml:space="preserve">26000.00</w:t>
            </w:r>
          </w:p>
        </w:tc>
        <w:tc>
          <w:tcPr/>
          <w:p w:rsidR="00000000" w:rsidDel="00000000" w:rsidP="00000000" w:rsidRDefault="00000000" w:rsidRPr="00000000" w14:paraId="00000064">
            <w:pPr>
              <w:rPr/>
            </w:pPr>
            <w:r w:rsidDel="00000000" w:rsidR="00000000" w:rsidRPr="00000000">
              <w:rPr>
                <w:rtl w:val="0"/>
              </w:rPr>
              <w:t xml:space="preserve">500.00</w:t>
            </w:r>
          </w:p>
        </w:tc>
      </w:tr>
    </w:tbl>
    <w:p w:rsidR="00000000" w:rsidDel="00000000" w:rsidP="00000000" w:rsidRDefault="00000000" w:rsidRPr="00000000" w14:paraId="00000065">
      <w:pPr>
        <w:rPr/>
      </w:pPr>
      <w:r w:rsidDel="00000000" w:rsidR="00000000" w:rsidRPr="00000000">
        <w:rPr>
          <w:rtl w:val="0"/>
        </w:rPr>
        <w:t xml:space="preserve">Gasto operativo anual: 39000.00, es decir 750.00 por semana.</w:t>
      </w:r>
    </w:p>
    <w:p w:rsidR="00000000" w:rsidDel="00000000" w:rsidP="00000000" w:rsidRDefault="00000000" w:rsidRPr="00000000" w14:paraId="00000066">
      <w:pPr>
        <w:rPr/>
      </w:pPr>
      <w:r w:rsidDel="00000000" w:rsidR="00000000" w:rsidRPr="00000000">
        <w:rPr>
          <w:rtl w:val="0"/>
        </w:rPr>
        <w:t xml:space="preserve">Fondos = 1500.00 + 520.00 − 750.00 − 110.00 = </w:t>
      </w:r>
      <w:r w:rsidDel="00000000" w:rsidR="00000000" w:rsidRPr="00000000">
        <w:rPr>
          <w:b w:val="1"/>
          <w:bCs w:val="1"/>
          <w:rtl w:val="0"/>
        </w:rPr>
        <w:t xml:space="preserve">1160.00</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Antes de empezar: capas, repositorios y GRASP</w:t>
      </w:r>
    </w:p>
    <w:p w:rsidR="00000000" w:rsidDel="00000000" w:rsidP="00000000" w:rsidRDefault="00000000" w:rsidRPr="00000000" w14:paraId="00000068">
      <w:pPr>
        <w:rPr/>
      </w:pPr>
      <w:r w:rsidDel="00000000" w:rsidR="00000000" w:rsidRPr="00000000">
        <w:rPr>
          <w:rtl w:val="0"/>
        </w:rPr>
        <w:t xml:space="preserve">El código está organizado en tres capas. El </w:t>
      </w:r>
      <w:r w:rsidDel="00000000" w:rsidR="00000000" w:rsidRPr="00000000">
        <w:rPr>
          <w:b w:val="1"/>
          <w:bCs w:val="1"/>
          <w:rtl w:val="0"/>
        </w:rPr>
        <w:t xml:space="preserve">dominio</w:t>
      </w:r>
      <w:r w:rsidDel="00000000" w:rsidR="00000000" w:rsidRPr="00000000">
        <w:rPr>
          <w:rtl w:val="0"/>
        </w:rPr>
        <w:t xml:space="preserve"> tiene las reglas del negocio y no sabe que existen una base de datos o una ventana. La </w:t>
      </w:r>
      <w:r w:rsidDel="00000000" w:rsidR="00000000" w:rsidRPr="00000000">
        <w:rPr>
          <w:b w:val="1"/>
          <w:bCs w:val="1"/>
          <w:rtl w:val="0"/>
        </w:rPr>
        <w:t xml:space="preserve">aplicación</w:t>
      </w:r>
      <w:r w:rsidDel="00000000" w:rsidR="00000000" w:rsidRPr="00000000">
        <w:rPr>
          <w:rtl w:val="0"/>
        </w:rPr>
        <w:t xml:space="preserve"> tiene los casos de uso, que coordinan el trabajo. La </w:t>
      </w:r>
      <w:r w:rsidDel="00000000" w:rsidR="00000000" w:rsidRPr="00000000">
        <w:rPr>
          <w:b w:val="1"/>
          <w:bCs w:val="1"/>
          <w:rtl w:val="0"/>
        </w:rPr>
        <w:t xml:space="preserve">infraestructura</w:t>
      </w:r>
      <w:r w:rsidDel="00000000" w:rsidR="00000000" w:rsidRPr="00000000">
        <w:rPr>
          <w:rtl w:val="0"/>
        </w:rPr>
        <w:t xml:space="preserve"> decide cómo se guardan las cosas. Las capas externas dependen de las internas, nunca al revés.</w:t>
      </w:r>
    </w:p>
    <w:p w:rsidR="00000000" w:rsidDel="00000000" w:rsidP="00000000" w:rsidRDefault="00000000" w:rsidRPr="00000000" w14:paraId="00000069">
      <w:pPr>
        <w:rPr/>
      </w:pPr>
      <w:r w:rsidDel="00000000" w:rsidR="00000000" w:rsidRPr="00000000">
        <w:rPr>
          <w:b w:val="1"/>
          <w:bCs w:val="1"/>
          <w:rtl w:val="0"/>
        </w:rPr>
        <w:t xml:space="preserve">Repositorio.</w:t>
      </w:r>
      <w:r w:rsidDel="00000000" w:rsidR="00000000" w:rsidRPr="00000000">
        <w:rPr>
          <w:rtl w:val="0"/>
        </w:rPr>
        <w:t xml:space="preserve"> Es el objeto al que un caso de uso le pide “guárdame esta hipoteca” o “dame todas las hipotecas”. El caso de uso solo conoce la interfaz (</w:t>
      </w:r>
      <w:r w:rsidDel="00000000" w:rsidR="00000000" w:rsidRPr="00000000">
        <w:rPr>
          <w:rFonts w:ascii="Consolas" w:cs="Consolas" w:eastAsia="Consolas" w:hAnsi="Consolas"/>
          <w:sz w:val="20"/>
          <w:szCs w:val="20"/>
          <w:shd w:fill="f5f5f5" w:val="clear"/>
          <w:rtl w:val="0"/>
        </w:rPr>
        <w:t xml:space="preserve">MortgageRepository</w:t>
      </w:r>
      <w:r w:rsidDel="00000000" w:rsidR="00000000" w:rsidRPr="00000000">
        <w:rPr>
          <w:rtl w:val="0"/>
        </w:rPr>
        <w:t xml:space="preserve">), es decir, lo que se puede pedir. No conoce la clase que hace el trabajo (</w:t>
      </w:r>
      <w:r w:rsidDel="00000000" w:rsidR="00000000" w:rsidRPr="00000000">
        <w:rPr>
          <w:rFonts w:ascii="Consolas" w:cs="Consolas" w:eastAsia="Consolas" w:hAnsi="Consolas"/>
          <w:sz w:val="20"/>
          <w:szCs w:val="20"/>
          <w:shd w:fill="f5f5f5" w:val="clear"/>
          <w:rtl w:val="0"/>
        </w:rPr>
        <w:t xml:space="preserve">InMemoryMortgageRepository</w:t>
      </w:r>
      <w:r w:rsidDel="00000000" w:rsidR="00000000" w:rsidRPr="00000000">
        <w:rPr>
          <w:rtl w:val="0"/>
        </w:rPr>
        <w:t xml:space="preserve">), que hoy guarda en memoria y mañana podría guardar en una base de datos. En GRASP, el repositorio es una Fabricación pura, y depender de su interfaz es Bajo acoplamiento. La clase del 4 de noviembre explica por qué este diseño importa tanto.</w:t>
      </w:r>
    </w:p>
    <w:p w:rsidR="00000000" w:rsidDel="00000000" w:rsidP="00000000" w:rsidRDefault="00000000" w:rsidRPr="00000000" w14:paraId="0000006A">
      <w:pPr>
        <w:rPr/>
      </w:pPr>
      <w:r w:rsidDel="00000000" w:rsidR="00000000" w:rsidRPr="00000000">
        <w:rPr>
          <w:b w:val="1"/>
          <w:bCs w:val="1"/>
          <w:rtl w:val="0"/>
        </w:rPr>
        <w:t xml:space="preserve">Ojo con la palabra.</w:t>
      </w:r>
      <w:r w:rsidDel="00000000" w:rsidR="00000000" w:rsidRPr="00000000">
        <w:rPr>
          <w:rtl w:val="0"/>
        </w:rPr>
        <w:t xml:space="preserve"> En este laboratorio “repositorio” tiene dos significados: el repositorio de GitHub, donde vive el código del equipo, y el repositorio del código Java, que guarda hipotecas e inversiones.</w:t>
      </w:r>
    </w:p>
    <w:p w:rsidR="00000000" w:rsidDel="00000000" w:rsidP="00000000" w:rsidRDefault="00000000" w:rsidRPr="00000000" w14:paraId="0000006B">
      <w:pPr>
        <w:rPr/>
      </w:pPr>
      <w:r w:rsidDel="00000000" w:rsidR="00000000" w:rsidRPr="00000000">
        <w:rPr/>
        <w:drawing>
          <wp:inline distB="0" distT="0" distL="0" distR="0">
            <wp:extent cx="5934864" cy="3353246"/>
            <wp:effectExtent b="0" l="0" r="0" t="0"/>
            <wp:docPr descr="Capas del laboratorio · 3 capas y la raíz de composición" id="2" name="image1.png"/>
            <a:graphic>
              <a:graphicData uri="http://schemas.openxmlformats.org/drawingml/2006/picture">
                <pic:pic>
                  <pic:nvPicPr>
                    <pic:cNvPr descr="Capas del laboratorio · 3 capas y la raíz de composición" id="0" name="image1.png"/>
                    <pic:cNvPicPr preferRelativeResize="0"/>
                  </pic:nvPicPr>
                  <pic:blipFill>
                    <a:blip r:embed="rId7"/>
                    <a:srcRect b="0" l="0" r="0" t="0"/>
                    <a:stretch>
                      <a:fillRect/>
                    </a:stretch>
                  </pic:blipFill>
                  <pic:spPr>
                    <a:xfrm>
                      <a:off x="0" y="0"/>
                      <a:ext cx="5934864" cy="335324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Capas del laboratorio · 3 capas y la raíz de composición</w:t>
      </w:r>
    </w:p>
    <w:p w:rsidR="00000000" w:rsidDel="00000000" w:rsidP="00000000" w:rsidRDefault="00000000" w:rsidRPr="00000000" w14:paraId="0000006D">
      <w:pPr>
        <w:rPr/>
      </w:pPr>
      <w:r w:rsidDel="00000000" w:rsidR="00000000" w:rsidRPr="00000000">
        <w:rPr>
          <w:rtl w:val="0"/>
        </w:rPr>
        <w:t xml:space="preserve">GRASP responde una sola pregunta, de varias formas: ¿a qué clase le asigno esta responsabilidad?</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1"/>
        <w:gridCol w:w="2919"/>
        <w:gridCol w:w="3770"/>
        <w:tblGridChange w:id="0">
          <w:tblGrid>
            <w:gridCol w:w="2671"/>
            <w:gridCol w:w="2919"/>
            <w:gridCol w:w="3770"/>
          </w:tblGrid>
        </w:tblGridChange>
      </w:tblGrid>
      <w:tr>
        <w:trPr>
          <w:cantSplit w:val="0"/>
          <w:tblHeader w:val="1"/>
        </w:trPr>
        <w:tc>
          <w:tcPr>
            <w:shd w:fill="f2f2f2" w:val="clear"/>
          </w:tcPr>
          <w:p w:rsidR="00000000" w:rsidDel="00000000" w:rsidP="00000000" w:rsidRDefault="00000000" w:rsidRPr="00000000" w14:paraId="0000006E">
            <w:pPr>
              <w:rPr/>
            </w:pPr>
            <w:r w:rsidDel="00000000" w:rsidR="00000000" w:rsidRPr="00000000">
              <w:rPr>
                <w:rtl w:val="0"/>
              </w:rPr>
              <w:t xml:space="preserve">Principio</w:t>
            </w:r>
          </w:p>
        </w:tc>
        <w:tc>
          <w:tcPr>
            <w:shd w:fill="f2f2f2" w:val="clear"/>
          </w:tcPr>
          <w:p w:rsidR="00000000" w:rsidDel="00000000" w:rsidP="00000000" w:rsidRDefault="00000000" w:rsidRPr="00000000" w14:paraId="0000006F">
            <w:pPr>
              <w:rPr/>
            </w:pPr>
            <w:r w:rsidDel="00000000" w:rsidR="00000000" w:rsidRPr="00000000">
              <w:rPr>
                <w:rtl w:val="0"/>
              </w:rPr>
              <w:t xml:space="preserve">Pregunta que responde</w:t>
            </w:r>
          </w:p>
        </w:tc>
        <w:tc>
          <w:tcPr>
            <w:shd w:fill="f2f2f2" w:val="clear"/>
          </w:tcPr>
          <w:p w:rsidR="00000000" w:rsidDel="00000000" w:rsidP="00000000" w:rsidRDefault="00000000" w:rsidRPr="00000000" w14:paraId="00000070">
            <w:pPr>
              <w:rPr/>
            </w:pPr>
            <w:r w:rsidDel="00000000" w:rsidR="00000000" w:rsidRPr="00000000">
              <w:rPr>
                <w:rtl w:val="0"/>
              </w:rPr>
              <w:t xml:space="preserve">Respuesta corta</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Experto en información</w:t>
            </w:r>
          </w:p>
        </w:tc>
        <w:tc>
          <w:tcPr/>
          <w:p w:rsidR="00000000" w:rsidDel="00000000" w:rsidP="00000000" w:rsidRDefault="00000000" w:rsidRPr="00000000" w14:paraId="00000072">
            <w:pPr>
              <w:rPr/>
            </w:pPr>
            <w:r w:rsidDel="00000000" w:rsidR="00000000" w:rsidRPr="00000000">
              <w:rPr>
                <w:rtl w:val="0"/>
              </w:rPr>
              <w:t xml:space="preserve">¿Quién calcula o decide esto?</w:t>
            </w:r>
          </w:p>
        </w:tc>
        <w:tc>
          <w:tcPr/>
          <w:p w:rsidR="00000000" w:rsidDel="00000000" w:rsidP="00000000" w:rsidRDefault="00000000" w:rsidRPr="00000000" w14:paraId="00000073">
            <w:pPr>
              <w:rPr/>
            </w:pPr>
            <w:r w:rsidDel="00000000" w:rsidR="00000000" w:rsidRPr="00000000">
              <w:rPr>
                <w:rtl w:val="0"/>
              </w:rPr>
              <w:t xml:space="preserve">La clase que tiene los datos necesarios</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Creador</w:t>
            </w:r>
          </w:p>
        </w:tc>
        <w:tc>
          <w:tcPr/>
          <w:p w:rsidR="00000000" w:rsidDel="00000000" w:rsidP="00000000" w:rsidRDefault="00000000" w:rsidRPr="00000000" w14:paraId="00000075">
            <w:pPr>
              <w:rPr/>
            </w:pPr>
            <w:r w:rsidDel="00000000" w:rsidR="00000000" w:rsidRPr="00000000">
              <w:rPr>
                <w:rtl w:val="0"/>
              </w:rPr>
              <w:t xml:space="preserve">¿Quién crea un objeto nuevo?</w:t>
            </w:r>
          </w:p>
        </w:tc>
        <w:tc>
          <w:tcPr/>
          <w:p w:rsidR="00000000" w:rsidDel="00000000" w:rsidP="00000000" w:rsidRDefault="00000000" w:rsidRPr="00000000" w14:paraId="00000076">
            <w:pPr>
              <w:rPr/>
            </w:pPr>
            <w:r w:rsidDel="00000000" w:rsidR="00000000" w:rsidRPr="00000000">
              <w:rPr>
                <w:rtl w:val="0"/>
              </w:rPr>
              <w:t xml:space="preserve">Quien tiene sus datos de inicialización o lo contiene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Controlador</w:t>
            </w:r>
          </w:p>
        </w:tc>
        <w:tc>
          <w:tcPr/>
          <w:p w:rsidR="00000000" w:rsidDel="00000000" w:rsidP="00000000" w:rsidRDefault="00000000" w:rsidRPr="00000000" w14:paraId="00000078">
            <w:pPr>
              <w:rPr/>
            </w:pPr>
            <w:r w:rsidDel="00000000" w:rsidR="00000000" w:rsidRPr="00000000">
              <w:rPr>
                <w:rtl w:val="0"/>
              </w:rPr>
              <w:t xml:space="preserve">¿Quién recibe una petición del usuario?</w:t>
            </w:r>
          </w:p>
        </w:tc>
        <w:tc>
          <w:tcPr/>
          <w:p w:rsidR="00000000" w:rsidDel="00000000" w:rsidP="00000000" w:rsidRDefault="00000000" w:rsidRPr="00000000" w14:paraId="00000079">
            <w:pPr>
              <w:rPr/>
            </w:pPr>
            <w:r w:rsidDel="00000000" w:rsidR="00000000" w:rsidRPr="00000000">
              <w:rPr>
                <w:rtl w:val="0"/>
              </w:rPr>
              <w:t xml:space="preserve">Un objeto que representa el caso de uso, no la ventana</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Bajo acoplamiento</w:t>
            </w:r>
          </w:p>
        </w:tc>
        <w:tc>
          <w:tcPr/>
          <w:p w:rsidR="00000000" w:rsidDel="00000000" w:rsidP="00000000" w:rsidRDefault="00000000" w:rsidRPr="00000000" w14:paraId="0000007B">
            <w:pPr>
              <w:rPr/>
            </w:pPr>
            <w:r w:rsidDel="00000000" w:rsidR="00000000" w:rsidRPr="00000000">
              <w:rPr>
                <w:rtl w:val="0"/>
              </w:rPr>
              <w:t xml:space="preserve">¿Cómo reduzco el impacto de un cambio?</w:t>
            </w:r>
          </w:p>
        </w:tc>
        <w:tc>
          <w:tcPr/>
          <w:p w:rsidR="00000000" w:rsidDel="00000000" w:rsidP="00000000" w:rsidRDefault="00000000" w:rsidRPr="00000000" w14:paraId="0000007C">
            <w:pPr>
              <w:rPr/>
            </w:pPr>
            <w:r w:rsidDel="00000000" w:rsidR="00000000" w:rsidRPr="00000000">
              <w:rPr>
                <w:rtl w:val="0"/>
              </w:rPr>
              <w:t xml:space="preserve">Depender de pocas clases, y mejor de interfaces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Alta cohesión</w:t>
            </w:r>
          </w:p>
        </w:tc>
        <w:tc>
          <w:tcPr/>
          <w:p w:rsidR="00000000" w:rsidDel="00000000" w:rsidP="00000000" w:rsidRDefault="00000000" w:rsidRPr="00000000" w14:paraId="0000007E">
            <w:pPr>
              <w:rPr/>
            </w:pPr>
            <w:r w:rsidDel="00000000" w:rsidR="00000000" w:rsidRPr="00000000">
              <w:rPr>
                <w:rtl w:val="0"/>
              </w:rPr>
              <w:t xml:space="preserve">¿Esta clase hace demasiado?</w:t>
            </w:r>
          </w:p>
        </w:tc>
        <w:tc>
          <w:tcPr/>
          <w:p w:rsidR="00000000" w:rsidDel="00000000" w:rsidP="00000000" w:rsidRDefault="00000000" w:rsidRPr="00000000" w14:paraId="0000007F">
            <w:pPr>
              <w:rPr/>
            </w:pPr>
            <w:r w:rsidDel="00000000" w:rsidR="00000000" w:rsidRPr="00000000">
              <w:rPr>
                <w:rtl w:val="0"/>
              </w:rPr>
              <w:t xml:space="preserve">Cada clase con un propósito que se explica en una frase</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Fabricación pura</w:t>
            </w:r>
          </w:p>
        </w:tc>
        <w:tc>
          <w:tcPr/>
          <w:p w:rsidR="00000000" w:rsidDel="00000000" w:rsidP="00000000" w:rsidRDefault="00000000" w:rsidRPr="00000000" w14:paraId="00000081">
            <w:pPr>
              <w:rPr/>
            </w:pPr>
            <w:r w:rsidDel="00000000" w:rsidR="00000000" w:rsidRPr="00000000">
              <w:rPr>
                <w:rtl w:val="0"/>
              </w:rPr>
              <w:t xml:space="preserve">¿Y si ninguna clase del dominio encaja?</w:t>
            </w:r>
          </w:p>
        </w:tc>
        <w:tc>
          <w:tcPr/>
          <w:p w:rsidR="00000000" w:rsidDel="00000000" w:rsidP="00000000" w:rsidRDefault="00000000" w:rsidRPr="00000000" w14:paraId="00000082">
            <w:pPr>
              <w:rPr/>
            </w:pPr>
            <w:r w:rsidDel="00000000" w:rsidR="00000000" w:rsidRPr="00000000">
              <w:rPr>
                <w:rtl w:val="0"/>
              </w:rPr>
              <w:t xml:space="preserve">Inventar una clase técnica, como un repositorio</w:t>
            </w:r>
          </w:p>
        </w:tc>
      </w:tr>
    </w:tbl>
    <w:p w:rsidR="00000000" w:rsidDel="00000000" w:rsidP="00000000" w:rsidRDefault="00000000" w:rsidRPr="00000000" w14:paraId="00000083">
      <w:pPr>
        <w:pStyle w:val="Heading2"/>
        <w:rPr/>
      </w:pPr>
      <w:r w:rsidDel="00000000" w:rsidR="00000000" w:rsidRPr="00000000">
        <w:rPr>
          <w:rtl w:val="0"/>
        </w:rPr>
        <w:t xml:space="preserve">Roles y flujo de trabajo</w:t>
      </w:r>
    </w:p>
    <w:p w:rsidR="00000000" w:rsidDel="00000000" w:rsidP="00000000" w:rsidRDefault="00000000" w:rsidRPr="00000000" w14:paraId="00000084">
      <w:pPr>
        <w:rPr/>
      </w:pPr>
      <w:r w:rsidDel="00000000" w:rsidR="00000000" w:rsidRPr="00000000">
        <w:rPr>
          <w:rtl w:val="0"/>
        </w:rPr>
        <w:t xml:space="preserve">En su plan de proyecto para el MSG, Schach reparte el desarrollo así: una persona para las hipotecas, otra para las inversiones y los gastos, y alguien que integra. Este laboratorio sigue ese reparto.</w:t>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4"/>
        <w:gridCol w:w="2466"/>
        <w:gridCol w:w="3533"/>
        <w:gridCol w:w="1936"/>
        <w:tblGridChange w:id="0">
          <w:tblGrid>
            <w:gridCol w:w="1424"/>
            <w:gridCol w:w="2466"/>
            <w:gridCol w:w="3533"/>
            <w:gridCol w:w="1936"/>
          </w:tblGrid>
        </w:tblGridChange>
      </w:tblGrid>
      <w:tr>
        <w:trPr>
          <w:cantSplit w:val="0"/>
          <w:tblHeader w:val="1"/>
        </w:trPr>
        <w:tc>
          <w:tcPr>
            <w:shd w:fill="f2f2f2" w:val="clear"/>
          </w:tcPr>
          <w:p w:rsidR="00000000" w:rsidDel="00000000" w:rsidP="00000000" w:rsidRDefault="00000000" w:rsidRPr="00000000" w14:paraId="00000085">
            <w:pPr>
              <w:rPr/>
            </w:pPr>
            <w:r w:rsidDel="00000000" w:rsidR="00000000" w:rsidRPr="00000000">
              <w:rPr>
                <w:rtl w:val="0"/>
              </w:rPr>
              <w:t xml:space="preserve">Rol</w:t>
            </w:r>
          </w:p>
        </w:tc>
        <w:tc>
          <w:tcPr>
            <w:shd w:fill="f2f2f2" w:val="clear"/>
          </w:tcPr>
          <w:p w:rsidR="00000000" w:rsidDel="00000000" w:rsidP="00000000" w:rsidRDefault="00000000" w:rsidRPr="00000000" w14:paraId="00000086">
            <w:pPr>
              <w:rPr/>
            </w:pPr>
            <w:r w:rsidDel="00000000" w:rsidR="00000000" w:rsidRPr="00000000">
              <w:rPr>
                <w:rtl w:val="0"/>
              </w:rPr>
              <w:t xml:space="preserve">Rama</w:t>
            </w:r>
          </w:p>
        </w:tc>
        <w:tc>
          <w:tcPr>
            <w:shd w:fill="f2f2f2" w:val="clear"/>
          </w:tcPr>
          <w:p w:rsidR="00000000" w:rsidDel="00000000" w:rsidP="00000000" w:rsidRDefault="00000000" w:rsidRPr="00000000" w14:paraId="00000087">
            <w:pPr>
              <w:rPr/>
            </w:pPr>
            <w:r w:rsidDel="00000000" w:rsidR="00000000" w:rsidRPr="00000000">
              <w:rPr>
                <w:rtl w:val="0"/>
              </w:rPr>
              <w:t xml:space="preserve">Escribe</w:t>
            </w:r>
          </w:p>
        </w:tc>
        <w:tc>
          <w:tcPr>
            <w:shd w:fill="f2f2f2" w:val="clear"/>
          </w:tcPr>
          <w:p w:rsidR="00000000" w:rsidDel="00000000" w:rsidP="00000000" w:rsidRDefault="00000000" w:rsidRPr="00000000" w14:paraId="00000088">
            <w:pPr>
              <w:rPr/>
            </w:pPr>
            <w:r w:rsidDel="00000000" w:rsidR="00000000" w:rsidRPr="00000000">
              <w:rPr>
                <w:rtl w:val="0"/>
              </w:rPr>
              <w:t xml:space="preserve">Revisa el PR de</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Integrador</w:t>
            </w:r>
          </w:p>
        </w:tc>
        <w:tc>
          <w:tcPr/>
          <w:p w:rsidR="00000000" w:rsidDel="00000000" w:rsidP="00000000" w:rsidRDefault="00000000" w:rsidRPr="00000000" w14:paraId="0000008A">
            <w:pPr>
              <w:rPr/>
            </w:pPr>
            <w:r w:rsidDel="00000000" w:rsidR="00000000" w:rsidRPr="00000000">
              <w:rPr>
                <w:rFonts w:ascii="Consolas" w:cs="Consolas" w:eastAsia="Consolas" w:hAnsi="Consolas"/>
                <w:sz w:val="20"/>
                <w:szCs w:val="20"/>
                <w:shd w:fill="f5f5f5" w:val="clear"/>
                <w:rtl w:val="0"/>
              </w:rPr>
              <w:t xml:space="preserve">feature/estimate-funds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Crea el repositorio; </w:t>
            </w:r>
            <w:r w:rsidDel="00000000" w:rsidR="00000000" w:rsidRPr="00000000">
              <w:rPr>
                <w:rFonts w:ascii="Consolas" w:cs="Consolas" w:eastAsia="Consolas" w:hAnsi="Consolas"/>
                <w:sz w:val="20"/>
                <w:szCs w:val="20"/>
                <w:shd w:fill="f5f5f5" w:val="clear"/>
                <w:rtl w:val="0"/>
              </w:rPr>
              <w:t xml:space="preserve">EstimateFundsForWeek</w:t>
            </w:r>
            <w:r w:rsidDel="00000000" w:rsidR="00000000" w:rsidRPr="00000000">
              <w:rPr>
                <w:rtl w:val="0"/>
              </w:rPr>
              <w:t xml:space="preserve">; fusiona los PR aprobados</w:t>
            </w:r>
          </w:p>
        </w:tc>
        <w:tc>
          <w:tcPr/>
          <w:p w:rsidR="00000000" w:rsidDel="00000000" w:rsidP="00000000" w:rsidRDefault="00000000" w:rsidRPr="00000000" w14:paraId="0000008C">
            <w:pPr>
              <w:rPr/>
            </w:pPr>
            <w:r w:rsidDel="00000000" w:rsidR="00000000" w:rsidRPr="00000000">
              <w:rPr>
                <w:rtl w:val="0"/>
              </w:rPr>
              <w:t xml:space="preserve">Hipotecas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Hipotecas</w:t>
            </w:r>
          </w:p>
        </w:tc>
        <w:tc>
          <w:tcPr/>
          <w:p w:rsidR="00000000" w:rsidDel="00000000" w:rsidP="00000000" w:rsidRDefault="00000000" w:rsidRPr="00000000" w14:paraId="0000008E">
            <w:pPr>
              <w:rPr/>
            </w:pPr>
            <w:r w:rsidDel="00000000" w:rsidR="00000000" w:rsidRPr="00000000">
              <w:rPr>
                <w:rFonts w:ascii="Consolas" w:cs="Consolas" w:eastAsia="Consolas" w:hAnsi="Consolas"/>
                <w:sz w:val="20"/>
                <w:szCs w:val="20"/>
                <w:shd w:fill="f5f5f5" w:val="clear"/>
                <w:rtl w:val="0"/>
              </w:rPr>
              <w:t xml:space="preserve">feature/mortgage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onsolas" w:cs="Consolas" w:eastAsia="Consolas" w:hAnsi="Consolas"/>
                <w:sz w:val="20"/>
                <w:szCs w:val="20"/>
                <w:shd w:fill="f5f5f5" w:val="clear"/>
                <w:rtl w:val="0"/>
              </w:rPr>
              <w:t xml:space="preserve">Mortgage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Registro</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Inversiones</w:t>
            </w:r>
          </w:p>
        </w:tc>
        <w:tc>
          <w:tcPr/>
          <w:p w:rsidR="00000000" w:rsidDel="00000000" w:rsidP="00000000" w:rsidRDefault="00000000" w:rsidRPr="00000000" w14:paraId="00000092">
            <w:pPr>
              <w:rPr/>
            </w:pPr>
            <w:r w:rsidDel="00000000" w:rsidR="00000000" w:rsidRPr="00000000">
              <w:rPr>
                <w:rFonts w:ascii="Consolas" w:cs="Consolas" w:eastAsia="Consolas" w:hAnsi="Consolas"/>
                <w:sz w:val="20"/>
                <w:szCs w:val="20"/>
                <w:shd w:fill="f5f5f5" w:val="clear"/>
                <w:rtl w:val="0"/>
              </w:rPr>
              <w:t xml:space="preserve">feature/investment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Consolas" w:cs="Consolas" w:eastAsia="Consolas" w:hAnsi="Consolas"/>
                <w:sz w:val="20"/>
                <w:szCs w:val="20"/>
                <w:shd w:fill="f5f5f5" w:val="clear"/>
                <w:rtl w:val="0"/>
              </w:rPr>
              <w:t xml:space="preserve">Investment</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OperatingExpenses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Integrador</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Registro</w:t>
            </w:r>
          </w:p>
        </w:tc>
        <w:tc>
          <w:tcPr/>
          <w:p w:rsidR="00000000" w:rsidDel="00000000" w:rsidP="00000000" w:rsidRDefault="00000000" w:rsidRPr="00000000" w14:paraId="00000096">
            <w:pPr>
              <w:rPr/>
            </w:pPr>
            <w:r w:rsidDel="00000000" w:rsidR="00000000" w:rsidRPr="00000000">
              <w:rPr>
                <w:rFonts w:ascii="Consolas" w:cs="Consolas" w:eastAsia="Consolas" w:hAnsi="Consolas"/>
                <w:sz w:val="20"/>
                <w:szCs w:val="20"/>
                <w:shd w:fill="f5f5f5" w:val="clear"/>
                <w:rtl w:val="0"/>
              </w:rPr>
              <w:t xml:space="preserve">feature/register-mortgage</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onsolas" w:cs="Consolas" w:eastAsia="Consolas" w:hAnsi="Consolas"/>
                <w:sz w:val="20"/>
                <w:szCs w:val="20"/>
                <w:shd w:fill="f5f5f5" w:val="clear"/>
                <w:rtl w:val="0"/>
              </w:rPr>
              <w:t xml:space="preserve">RegisterMortgage</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Inversiones</w:t>
            </w:r>
          </w:p>
        </w:tc>
      </w:tr>
    </w:tbl>
    <w:p w:rsidR="00000000" w:rsidDel="00000000" w:rsidP="00000000" w:rsidRDefault="00000000" w:rsidRPr="00000000" w14:paraId="00000099">
      <w:pPr>
        <w:rPr/>
      </w:pPr>
      <w:r w:rsidDel="00000000" w:rsidR="00000000" w:rsidRPr="00000000">
        <w:rPr>
          <w:rtl w:val="0"/>
        </w:rPr>
        <w:t xml:space="preserve">Si un equipo queda de tres, el Integrador asume también el rol de Registro.</w:t>
      </w:r>
    </w:p>
    <w:p w:rsidR="00000000" w:rsidDel="00000000" w:rsidP="00000000" w:rsidRDefault="00000000" w:rsidRPr="00000000" w14:paraId="0000009A">
      <w:pPr>
        <w:rPr/>
      </w:pPr>
      <w:r w:rsidDel="00000000" w:rsidR="00000000" w:rsidRPr="00000000">
        <w:rPr>
          <w:b w:val="1"/>
          <w:bCs w:val="1"/>
          <w:rtl w:val="0"/>
        </w:rPr>
        <w:t xml:space="preserve">Reglas del flujo</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Nadie hace commit directo 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Todo entra por pull request con una aprobación.</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rama toca solo los archivos de su rol. Si necesita cambiar un archivo ajeno, lo acuerda antes con su dueño.</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mensajes de commit dicen qué cambió (“Calcula el subsidio semanal”), no “avance” ni “cambios”.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Quien revisa un PR deja al menos un comentario, aunque sea para aprobar, y verifica esta lista: las pruebas del rol pasan en la rama; no hay números mágicos;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importa nada 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 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infrastructure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hay setters ni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double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dinero.</w:t>
      </w:r>
    </w:p>
    <w:p w:rsidR="00000000" w:rsidDel="00000000" w:rsidP="00000000" w:rsidRDefault="00000000" w:rsidRPr="00000000" w14:paraId="0000009F">
      <w:pPr>
        <w:pStyle w:val="Heading2"/>
        <w:rPr/>
      </w:pPr>
      <w:r w:rsidDel="00000000" w:rsidR="00000000" w:rsidRPr="00000000">
        <w:rPr>
          <w:rtl w:val="0"/>
        </w:rPr>
        <w:t xml:space="preserve">Contenido del proyecto base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lab1-msg-base/</w:t>
        <w:br w:type="textWrapping"/>
        <w:t xml:space="preserve">├── pom.xml</w:t>
        <w:br w:type="textWrapping"/>
        <w:t xml:space="preserve">├── README.md                 comandos de Git del laboratorio</w:t>
        <w:br w:type="textWrapping"/>
        <w:t xml:space="preserve">├── BITACORA.md               plantilla de la entrega</w:t>
        <w:br w:type="textWrapping"/>
        <w:t xml:space="preserve">└── src</w:t>
        <w:br w:type="textWrapping"/>
        <w:t xml:space="preserve">    ├── main/java/co/edu/unillanos/msg</w:t>
        <w:br w:type="textWrapping"/>
        <w:t xml:space="preserve">    │   ├── Main.java                              [por hacer]  Registro</w:t>
        <w:br w:type="textWrapping"/>
        <w:t xml:space="preserve">    │   ├── domain</w:t>
        <w:br w:type="textWrapping"/>
        <w:t xml:space="preserve">    │   │   ├── Mortgage.java                      [parcial]    Hipotecas</w:t>
        <w:br w:type="textWrapping"/>
        <w:t xml:space="preserve">    │   │   ├── Investment.java                    [parcial]    Inversiones</w:t>
        <w:br w:type="textWrapping"/>
        <w:t xml:space="preserve">    │   │   └── OperatingExpenses.java             [parcial]    Inversiones</w:t>
        <w:br w:type="textWrapping"/>
        <w:t xml:space="preserve">    │   ├── application</w:t>
        <w:br w:type="textWrapping"/>
        <w:t xml:space="preserve">    │   │   ├── port                               [completo]   los tres puertos de repositorio</w:t>
        <w:br w:type="textWrapping"/>
        <w:t xml:space="preserve">    │   │   └── usecase</w:t>
        <w:br w:type="textWrapping"/>
        <w:t xml:space="preserve">    │   │       ├── RegisterMortgageRequest.java   [completo]</w:t>
        <w:br w:type="textWrapping"/>
        <w:t xml:space="preserve">    │   │       ├── RegisterMortgage.java          [parcial]    Registro</w:t>
        <w:br w:type="textWrapping"/>
        <w:t xml:space="preserve">    │   │       └── EstimateFundsForWeek.java      [parcial]    Integrador</w:t>
        <w:br w:type="textWrapping"/>
        <w:t xml:space="preserve">    │   └── infrastructure                         [completo]   repositorios en memoria</w:t>
        <w:br w:type="textWrapping"/>
        <w:t xml:space="preserve">    └── test/java/co/edu/unillanos/msg              [completo]   pruebas de todos los roles</w:t>
      </w:r>
    </w:p>
    <w:p w:rsidR="00000000" w:rsidDel="00000000" w:rsidP="00000000" w:rsidRDefault="00000000" w:rsidRPr="00000000" w14:paraId="000000A1">
      <w:pPr>
        <w:rPr/>
      </w:pPr>
      <w:r w:rsidDel="00000000" w:rsidR="00000000" w:rsidRPr="00000000">
        <w:rPr>
          <w:rtl w:val="0"/>
        </w:rPr>
        <w:t xml:space="preserve">Lo que falta lanza </w:t>
      </w:r>
      <w:r w:rsidDel="00000000" w:rsidR="00000000" w:rsidRPr="00000000">
        <w:rPr>
          <w:rFonts w:ascii="Consolas" w:cs="Consolas" w:eastAsia="Consolas" w:hAnsi="Consolas"/>
          <w:sz w:val="20"/>
          <w:szCs w:val="20"/>
          <w:shd w:fill="f5f5f5" w:val="clear"/>
          <w:rtl w:val="0"/>
        </w:rPr>
        <w:t xml:space="preserve">UnsupportedOperationException("TODO")</w:t>
      </w:r>
      <w:r w:rsidDel="00000000" w:rsidR="00000000" w:rsidRPr="00000000">
        <w:rPr>
          <w:rtl w:val="0"/>
        </w:rPr>
        <w:t xml:space="preserve">. Así el proyecto compila desde el primer minuto y </w:t>
      </w:r>
      <w:r w:rsidDel="00000000" w:rsidR="00000000" w:rsidRPr="00000000">
        <w:rPr>
          <w:rFonts w:ascii="Consolas" w:cs="Consolas" w:eastAsia="Consolas" w:hAnsi="Consolas"/>
          <w:sz w:val="20"/>
          <w:szCs w:val="20"/>
          <w:shd w:fill="f5f5f5" w:val="clear"/>
          <w:rtl w:val="0"/>
        </w:rPr>
        <w:t xml:space="preserve">mvn test</w:t>
      </w:r>
      <w:r w:rsidDel="00000000" w:rsidR="00000000" w:rsidRPr="00000000">
        <w:rPr>
          <w:rtl w:val="0"/>
        </w:rPr>
        <w:t xml:space="preserve"> arranca en rojo. </w:t>
      </w:r>
      <w:r w:rsidDel="00000000" w:rsidR="00000000" w:rsidRPr="00000000">
        <w:rPr>
          <w:b w:val="1"/>
          <w:bCs w:val="1"/>
          <w:rtl w:val="0"/>
        </w:rPr>
        <w:t xml:space="preserve">Las pruebas no se modifican</w:t>
      </w:r>
      <w:r w:rsidDel="00000000" w:rsidR="00000000" w:rsidRPr="00000000">
        <w:rPr>
          <w:rtl w:val="0"/>
        </w:rPr>
        <w:t xml:space="preserve">; si una parece incorrecta, se discute con el docente.</w:t>
      </w:r>
    </w:p>
    <w:p w:rsidR="00000000" w:rsidDel="00000000" w:rsidP="00000000" w:rsidRDefault="00000000" w:rsidRPr="00000000" w14:paraId="000000A2">
      <w:pPr>
        <w:rPr/>
      </w:pPr>
      <w:r w:rsidDel="00000000" w:rsidR="00000000" w:rsidRPr="00000000">
        <w:rPr>
          <w:rtl w:val="0"/>
        </w:rPr>
        <w:t xml:space="preserve">Así se ve una clase parcial. Las firmas y la descomposición ya están decididas; los cuerpos no:</w:t>
      </w:r>
    </w:p>
    <w:bookmarkStart w:colFirst="0" w:colLast="0" w:name="bookmark=id.vv7pgxx7u294" w:id="1"/>
    <w:bookmarkEnd w:id="1"/>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public final class EstimateFundsForWeek {</w:t>
        <w:br w:type="textWrapping"/>
        <w:br w:type="textWrapping"/>
        <w:t xml:space="preserve">    // Constructor que recibe los tres puertos: ya escrito</w:t>
        <w:br w:type="textWrapping"/>
        <w:br w:type="textWrapping"/>
        <w:t xml:space="preserve">    public BigDecimal execute() {</w:t>
        <w:br w:type="textWrapping"/>
        <w:t xml:space="preserve">        return totalInvestmentIncome()</w:t>
        <w:br w:type="textWrapping"/>
        <w:t xml:space="preserve">                .add(totalCoupleContributions())</w:t>
        <w:br w:type="textWrapping"/>
        <w:t xml:space="preserve">                .subtract(weeklyOperatingExpenses())</w:t>
        <w:br w:type="textWrapping"/>
        <w:t xml:space="preserve">                .subtract(totalEscrowPaid());</w:t>
        <w:br w:type="textWrapping"/>
        <w:t xml:space="preserve">    }</w:t>
        <w:br w:type="textWrapping"/>
        <w:br w:type="textWrapping"/>
        <w:t xml:space="preserve">    private BigDecimal totalInvestmentIncome()    { throw new UnsupportedOperationException("TODO"); }</w:t>
        <w:br w:type="textWrapping"/>
        <w:t xml:space="preserve">    private BigDecimal totalCoupleContributions() { throw new UnsupportedOperationException("TODO"); }</w:t>
        <w:br w:type="textWrapping"/>
        <w:t xml:space="preserve">    private BigDecimal weeklyOperatingExpenses()  { throw new UnsupportedOperationException("TODO"); }</w:t>
        <w:br w:type="textWrapping"/>
        <w:t xml:space="preserve">    private BigDecimal totalEscrowPaid()          { throw new UnsupportedOperationException("TODO"); }</w:t>
        <w:br w:type="textWrapping"/>
        <w:t xml:space="preserve">}</w:t>
      </w:r>
    </w:p>
    <w:p w:rsidR="00000000" w:rsidDel="00000000" w:rsidP="00000000" w:rsidRDefault="00000000" w:rsidRPr="00000000" w14:paraId="000000A4">
      <w:pPr>
        <w:pStyle w:val="Heading2"/>
        <w:rPr/>
      </w:pPr>
      <w:r w:rsidDel="00000000" w:rsidR="00000000" w:rsidRPr="00000000">
        <w:rPr>
          <w:rtl w:val="0"/>
        </w:rPr>
        <w:t xml:space="preserve">Parte 0 — Arranque (15 min)</w:t>
      </w:r>
    </w:p>
    <w:p w:rsidR="00000000" w:rsidDel="00000000" w:rsidP="00000000" w:rsidRDefault="00000000" w:rsidRPr="00000000" w14:paraId="000000A5">
      <w:pPr>
        <w:rPr/>
      </w:pPr>
      <w:r w:rsidDel="00000000" w:rsidR="00000000" w:rsidRPr="00000000">
        <w:rPr>
          <w:rtl w:val="0"/>
        </w:rPr>
        <w:t xml:space="preserve">Mientras el Integrador crea el repositorio, los demás leen las reglas de negocio y la Parte A.</w:t>
      </w:r>
    </w:p>
    <w:p w:rsidR="00000000" w:rsidDel="00000000" w:rsidP="00000000" w:rsidRDefault="00000000" w:rsidRPr="00000000" w14:paraId="000000A6">
      <w:pPr>
        <w:rPr/>
      </w:pPr>
      <w:r w:rsidDel="00000000" w:rsidR="00000000" w:rsidRPr="00000000">
        <w:rPr>
          <w:b w:val="1"/>
          <w:bCs w:val="1"/>
          <w:rtl w:val="0"/>
        </w:rPr>
        <w:t xml:space="preserve">Integrador.</w:t>
      </w:r>
      <w:r w:rsidDel="00000000" w:rsidR="00000000" w:rsidRPr="00000000">
        <w:rPr>
          <w:rtl w:val="0"/>
        </w:rPr>
        <w:t xml:space="preserve"> Descomprime el .zip, llena en </w:t>
      </w:r>
      <w:r w:rsidDel="00000000" w:rsidR="00000000" w:rsidRPr="00000000">
        <w:rPr>
          <w:rFonts w:ascii="Consolas" w:cs="Consolas" w:eastAsia="Consolas" w:hAnsi="Consolas"/>
          <w:sz w:val="20"/>
          <w:szCs w:val="20"/>
          <w:shd w:fill="f5f5f5" w:val="clear"/>
          <w:rtl w:val="0"/>
        </w:rPr>
        <w:t xml:space="preserve">BITACORA.md</w:t>
      </w:r>
      <w:r w:rsidDel="00000000" w:rsidR="00000000" w:rsidRPr="00000000">
        <w:rPr>
          <w:rtl w:val="0"/>
        </w:rPr>
        <w:t xml:space="preserve"> la tabla del equipo con nombres y usuarios de GitHub, y luego:</w:t>
      </w:r>
    </w:p>
    <w:bookmarkStart w:colFirst="0" w:colLast="0" w:name="bookmark=id.3th3g74ql4em" w:id="2"/>
    <w:bookmarkEnd w:id="2"/>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git init -b main</w:t>
        <w:br w:type="textWrapping"/>
        <w:t xml:space="preserve">git add .</w:t>
        <w:br w:type="textWrapping"/>
        <w:t xml:space="preserve">git commit -m "Código base del Laboratorio 1"</w:t>
        <w:br w:type="textWrapping"/>
        <w:t xml:space="preserve"># En GitHub: New repository → lab1-msg-equipoN, público, SIN README</w:t>
        <w:br w:type="textWrapping"/>
        <w:t xml:space="preserve">git remote add origin https://github.com/USUARIO/lab1-msg-equipoN.git</w:t>
        <w:br w:type="textWrapping"/>
        <w:t xml:space="preserve">git push -u origin main</w:t>
      </w:r>
    </w:p>
    <w:p w:rsidR="00000000" w:rsidDel="00000000" w:rsidP="00000000" w:rsidRDefault="00000000" w:rsidRPr="00000000" w14:paraId="000000A8">
      <w:pPr>
        <w:rPr/>
      </w:pPr>
      <w:r w:rsidDel="00000000" w:rsidR="00000000" w:rsidRPr="00000000">
        <w:rPr>
          <w:rtl w:val="0"/>
        </w:rPr>
        <w:t xml:space="preserve">Después, en GitHub:</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Settings → Collaborators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invita a los otros tres.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Settings → Branches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 una regla para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Require a pull request before merging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una aprobación.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Se hace después del primer push, no 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rPr/>
      </w:pPr>
      <w:r w:rsidDel="00000000" w:rsidR="00000000" w:rsidRPr="00000000">
        <w:rPr>
          <w:b w:val="1"/>
          <w:bCs w:val="1"/>
          <w:rtl w:val="0"/>
        </w:rPr>
        <w:t xml:space="preserve">Los demás.</w:t>
      </w:r>
      <w:r w:rsidDel="00000000" w:rsidR="00000000" w:rsidRPr="00000000">
        <w:rPr>
          <w:rtl w:val="0"/>
        </w:rPr>
        <w:t xml:space="preserve"> Aceptan la invitación en </w:t>
      </w:r>
      <w:r w:rsidDel="00000000" w:rsidR="00000000" w:rsidRPr="00000000">
        <w:rPr>
          <w:rFonts w:ascii="Consolas" w:cs="Consolas" w:eastAsia="Consolas" w:hAnsi="Consolas"/>
          <w:sz w:val="20"/>
          <w:szCs w:val="20"/>
          <w:shd w:fill="f5f5f5" w:val="clear"/>
          <w:rtl w:val="0"/>
        </w:rPr>
        <w:t xml:space="preserve">https://github.com/USUARIO/lab1-msg-equipoN/invitations</w:t>
      </w:r>
      <w:r w:rsidDel="00000000" w:rsidR="00000000" w:rsidRPr="00000000">
        <w:rPr>
          <w:rtl w:val="0"/>
        </w:rPr>
        <w:t xml:space="preserve"> (más rápido que esperar el correo) y clonan:</w:t>
      </w:r>
    </w:p>
    <w:bookmarkStart w:colFirst="0" w:colLast="0" w:name="bookmark=id.pbef7gv2k5qz" w:id="3"/>
    <w:bookmarkEnd w:id="3"/>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git clone https://github.com/USUARIO/lab1-msg-equipoN.git</w:t>
        <w:br w:type="textWrapping"/>
        <w:t xml:space="preserve">cd lab1-msg-equipoN</w:t>
        <w:br w:type="textWrapping"/>
        <w:t xml:space="preserve">mvn test</w:t>
      </w:r>
    </w:p>
    <w:p w:rsidR="00000000" w:rsidDel="00000000" w:rsidP="00000000" w:rsidRDefault="00000000" w:rsidRPr="00000000" w14:paraId="000000AD">
      <w:pPr>
        <w:rPr/>
        <w:sectPr>
          <w:pgSz w:h="15840" w:w="12240" w:orient="portrait"/>
          <w:pgMar w:bottom="1440" w:top="1440" w:left="1440" w:right="1440" w:header="720" w:footer="720"/>
          <w:pgNumType w:start="1"/>
        </w:sectPr>
      </w:pPr>
      <w:r w:rsidDel="00000000" w:rsidR="00000000" w:rsidRPr="00000000">
        <w:rPr>
          <w:rtl w:val="0"/>
        </w:rPr>
        <w:t xml:space="preserve">Resultado esperado: el proyecto compila y las pruebas fallan con </w:t>
      </w:r>
      <w:r w:rsidDel="00000000" w:rsidR="00000000" w:rsidRPr="00000000">
        <w:rPr>
          <w:rFonts w:ascii="Consolas" w:cs="Consolas" w:eastAsia="Consolas" w:hAnsi="Consolas"/>
          <w:sz w:val="20"/>
          <w:szCs w:val="20"/>
          <w:shd w:fill="f5f5f5" w:val="clear"/>
          <w:rtl w:val="0"/>
        </w:rPr>
        <w:t xml:space="preserve">UnsupportedOperationException</w:t>
      </w:r>
      <w:r w:rsidDel="00000000" w:rsidR="00000000" w:rsidRPr="00000000">
        <w:rPr>
          <w:rtl w:val="0"/>
        </w:rPr>
        <w:t xml:space="preserve">. Un </w:t>
      </w:r>
      <w:r w:rsidDel="00000000" w:rsidR="00000000" w:rsidRPr="00000000">
        <w:rPr>
          <w:rFonts w:ascii="Consolas" w:cs="Consolas" w:eastAsia="Consolas" w:hAnsi="Consolas"/>
          <w:sz w:val="20"/>
          <w:szCs w:val="20"/>
          <w:shd w:fill="f5f5f5" w:val="clear"/>
          <w:rtl w:val="0"/>
        </w:rPr>
        <w:t xml:space="preserve">BUILD FAILURE</w:t>
      </w:r>
      <w:r w:rsidDel="00000000" w:rsidR="00000000" w:rsidRPr="00000000">
        <w:rPr>
          <w:rtl w:val="0"/>
        </w:rPr>
        <w:t xml:space="preserve"> por pruebas fallidas es normal. Un </w:t>
      </w:r>
      <w:r w:rsidDel="00000000" w:rsidR="00000000" w:rsidRPr="00000000">
        <w:rPr>
          <w:rFonts w:ascii="Consolas" w:cs="Consolas" w:eastAsia="Consolas" w:hAnsi="Consolas"/>
          <w:sz w:val="20"/>
          <w:szCs w:val="20"/>
          <w:shd w:fill="f5f5f5" w:val="clear"/>
          <w:rtl w:val="0"/>
        </w:rPr>
        <w:t xml:space="preserve">COMPILATION ERROR</w:t>
      </w:r>
      <w:r w:rsidDel="00000000" w:rsidR="00000000" w:rsidRPr="00000000">
        <w:rPr>
          <w:rtl w:val="0"/>
        </w:rPr>
        <w:t xml:space="preserve"> no lo es: avise al docente.</w:t>
      </w:r>
    </w:p>
    <w:p w:rsidR="00000000" w:rsidDel="00000000" w:rsidP="00000000" w:rsidRDefault="00000000" w:rsidRPr="00000000" w14:paraId="000000AE">
      <w:pPr>
        <w:pStyle w:val="Heading2"/>
        <w:rPr/>
      </w:pPr>
      <w:r w:rsidDel="00000000" w:rsidR="00000000" w:rsidRPr="00000000">
        <w:rPr>
          <w:rtl w:val="0"/>
        </w:rPr>
        <w:t xml:space="preserve">Parte A — Decisiones del equipo (15 min, sin IA, en papel)</w:t>
      </w:r>
    </w:p>
    <w:p w:rsidR="00000000" w:rsidDel="00000000" w:rsidP="00000000" w:rsidRDefault="00000000" w:rsidRPr="00000000" w14:paraId="000000AF">
      <w:pPr>
        <w:rPr/>
      </w:pPr>
      <w:r w:rsidDel="00000000" w:rsidR="00000000" w:rsidRPr="00000000">
        <w:rPr>
          <w:rtl w:val="0"/>
        </w:rPr>
        <w:t xml:space="preserve">El código base ya tomó algunas decisiones de diseño y dejó otras abiertas. Antes de programar, el equipo justifica las tomadas y decide las abiertas. Cada rol redacta sus filas, pero el equipo entero las discute. La justificación debe nombrar la información o la relación concreta, no solo el principio.</w:t>
      </w:r>
    </w:p>
    <w:tbl>
      <w:tblPr>
        <w:tblStyle w:val="Table7"/>
        <w:tblW w:w="132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31"/>
        <w:gridCol w:w="3402"/>
        <w:gridCol w:w="1134"/>
        <w:gridCol w:w="6804"/>
        <w:tblGridChange w:id="0">
          <w:tblGrid>
            <w:gridCol w:w="720"/>
            <w:gridCol w:w="1231"/>
            <w:gridCol w:w="3402"/>
            <w:gridCol w:w="1134"/>
            <w:gridCol w:w="6804"/>
          </w:tblGrid>
        </w:tblGridChange>
      </w:tblGrid>
      <w:tr>
        <w:trPr>
          <w:cantSplit w:val="0"/>
          <w:tblHeader w:val="1"/>
        </w:trPr>
        <w:tc>
          <w:tcPr>
            <w:shd w:fill="f2f2f2" w:val="clear"/>
          </w:tcPr>
          <w:p w:rsidR="00000000" w:rsidDel="00000000" w:rsidP="00000000" w:rsidRDefault="00000000" w:rsidRPr="00000000" w14:paraId="000000B0">
            <w:pPr>
              <w:spacing w:after="0" w:lineRule="auto"/>
              <w:rPr/>
            </w:pPr>
            <w:r w:rsidDel="00000000" w:rsidR="00000000" w:rsidRPr="00000000">
              <w:rPr>
                <w:rtl w:val="0"/>
              </w:rPr>
              <w:t xml:space="preserve">#</w:t>
            </w:r>
          </w:p>
        </w:tc>
        <w:tc>
          <w:tcPr>
            <w:shd w:fill="f2f2f2" w:val="clear"/>
          </w:tcPr>
          <w:p w:rsidR="00000000" w:rsidDel="00000000" w:rsidP="00000000" w:rsidRDefault="00000000" w:rsidRPr="00000000" w14:paraId="000000B1">
            <w:pPr>
              <w:spacing w:after="0" w:lineRule="auto"/>
              <w:rPr/>
            </w:pPr>
            <w:r w:rsidDel="00000000" w:rsidR="00000000" w:rsidRPr="00000000">
              <w:rPr>
                <w:rtl w:val="0"/>
              </w:rPr>
              <w:t xml:space="preserve">Rol</w:t>
            </w:r>
          </w:p>
        </w:tc>
        <w:tc>
          <w:tcPr>
            <w:shd w:fill="f2f2f2" w:val="clear"/>
          </w:tcPr>
          <w:p w:rsidR="00000000" w:rsidDel="00000000" w:rsidP="00000000" w:rsidRDefault="00000000" w:rsidRPr="00000000" w14:paraId="000000B2">
            <w:pPr>
              <w:spacing w:after="0" w:lineRule="auto"/>
              <w:rPr/>
            </w:pPr>
            <w:r w:rsidDel="00000000" w:rsidR="00000000" w:rsidRPr="00000000">
              <w:rPr>
                <w:rtl w:val="0"/>
              </w:rPr>
              <w:t xml:space="preserve">Decisión</w:t>
            </w:r>
          </w:p>
        </w:tc>
        <w:tc>
          <w:tcPr>
            <w:shd w:fill="f2f2f2" w:val="clear"/>
          </w:tcPr>
          <w:p w:rsidR="00000000" w:rsidDel="00000000" w:rsidP="00000000" w:rsidRDefault="00000000" w:rsidRPr="00000000" w14:paraId="000000B3">
            <w:pPr>
              <w:spacing w:after="0" w:lineRule="auto"/>
              <w:rPr/>
            </w:pPr>
            <w:r w:rsidDel="00000000" w:rsidR="00000000" w:rsidRPr="00000000">
              <w:rPr>
                <w:rtl w:val="0"/>
              </w:rPr>
              <w:t xml:space="preserve">Estado</w:t>
            </w:r>
          </w:p>
        </w:tc>
        <w:tc>
          <w:tcPr>
            <w:shd w:fill="f2f2f2" w:val="clear"/>
          </w:tcPr>
          <w:p w:rsidR="00000000" w:rsidDel="00000000" w:rsidP="00000000" w:rsidRDefault="00000000" w:rsidRPr="00000000" w14:paraId="000000B4">
            <w:pPr>
              <w:spacing w:after="0" w:line="240" w:lineRule="auto"/>
              <w:rPr/>
            </w:pPr>
            <w:r w:rsidDel="00000000" w:rsidR="00000000" w:rsidRPr="00000000">
              <w:rPr>
                <w:rtl w:val="0"/>
              </w:rPr>
              <w:t xml:space="preserve">Lo que escribe el equipo</w:t>
            </w:r>
          </w:p>
        </w:tc>
      </w:tr>
      <w:tr>
        <w:trPr>
          <w:cantSplit w:val="0"/>
          <w:tblHeader w:val="0"/>
        </w:trPr>
        <w:tc>
          <w:tcPr/>
          <w:p w:rsidR="00000000" w:rsidDel="00000000" w:rsidP="00000000" w:rsidRDefault="00000000" w:rsidRPr="00000000" w14:paraId="000000B5">
            <w:pPr>
              <w:spacing w:after="0" w:lineRule="auto"/>
              <w:rPr/>
            </w:pPr>
            <w:r w:rsidDel="00000000" w:rsidR="00000000" w:rsidRPr="00000000">
              <w:rPr>
                <w:rtl w:val="0"/>
              </w:rPr>
              <w:t xml:space="preserve">D1</w:t>
            </w:r>
          </w:p>
        </w:tc>
        <w:tc>
          <w:tcPr/>
          <w:p w:rsidR="00000000" w:rsidDel="00000000" w:rsidP="00000000" w:rsidRDefault="00000000" w:rsidRPr="00000000" w14:paraId="000000B6">
            <w:pPr>
              <w:spacing w:after="0" w:lineRule="auto"/>
              <w:rPr/>
            </w:pPr>
            <w:r w:rsidDel="00000000" w:rsidR="00000000" w:rsidRPr="00000000">
              <w:rPr>
                <w:rtl w:val="0"/>
              </w:rPr>
              <w:t xml:space="preserve">Hipotecas</w:t>
            </w:r>
          </w:p>
        </w:tc>
        <w:tc>
          <w:tcPr/>
          <w:p w:rsidR="00000000" w:rsidDel="00000000" w:rsidP="00000000" w:rsidRDefault="00000000" w:rsidRPr="00000000" w14:paraId="000000B7">
            <w:pPr>
              <w:spacing w:after="0" w:lineRule="auto"/>
              <w:rPr/>
            </w:pPr>
            <w:r w:rsidDel="00000000" w:rsidR="00000000" w:rsidRPr="00000000">
              <w:rPr>
                <w:rtl w:val="0"/>
              </w:rPr>
              <w:t xml:space="preserve">El subsidio semanal lo calcula </w:t>
            </w:r>
            <w:r w:rsidDel="00000000" w:rsidR="00000000" w:rsidRPr="00000000">
              <w:rPr>
                <w:rFonts w:ascii="Consolas" w:cs="Consolas" w:eastAsia="Consolas" w:hAnsi="Consolas"/>
                <w:sz w:val="20"/>
                <w:szCs w:val="20"/>
                <w:shd w:fill="f5f5f5" w:val="clear"/>
                <w:rtl w:val="0"/>
              </w:rPr>
              <w:t xml:space="preserve">Mortgage</w:t>
            </w:r>
            <w:r w:rsidDel="00000000" w:rsidR="00000000" w:rsidRPr="00000000">
              <w:rPr>
                <w:rtl w:val="0"/>
              </w:rPr>
            </w:r>
          </w:p>
        </w:tc>
        <w:tc>
          <w:tcPr/>
          <w:p w:rsidR="00000000" w:rsidDel="00000000" w:rsidP="00000000" w:rsidRDefault="00000000" w:rsidRPr="00000000" w14:paraId="000000B8">
            <w:pPr>
              <w:spacing w:after="0" w:lineRule="auto"/>
              <w:rPr/>
            </w:pPr>
            <w:r w:rsidDel="00000000" w:rsidR="00000000" w:rsidRPr="00000000">
              <w:rPr>
                <w:rtl w:val="0"/>
              </w:rPr>
              <w:t xml:space="preserve">Tomada</w:t>
            </w:r>
          </w:p>
        </w:tc>
        <w:tc>
          <w:tcPr/>
          <w:p w:rsidR="00000000" w:rsidDel="00000000" w:rsidP="00000000" w:rsidRDefault="00000000" w:rsidRPr="00000000" w14:paraId="000000B9">
            <w:pPr>
              <w:spacing w:after="0" w:line="240" w:lineRule="auto"/>
              <w:rPr/>
            </w:pPr>
            <w:r w:rsidDel="00000000" w:rsidR="00000000" w:rsidRPr="00000000">
              <w:rPr>
                <w:rtl w:val="0"/>
              </w:rPr>
              <w:t xml:space="preserve">Principio GRASP y qué datos de </w:t>
            </w:r>
            <w:r w:rsidDel="00000000" w:rsidR="00000000" w:rsidRPr="00000000">
              <w:rPr>
                <w:rFonts w:ascii="Consolas" w:cs="Consolas" w:eastAsia="Consolas" w:hAnsi="Consolas"/>
                <w:sz w:val="20"/>
                <w:szCs w:val="20"/>
                <w:shd w:fill="f5f5f5" w:val="clear"/>
                <w:rtl w:val="0"/>
              </w:rPr>
              <w:t xml:space="preserve">Mortgage</w:t>
            </w:r>
            <w:r w:rsidDel="00000000" w:rsidR="00000000" w:rsidRPr="00000000">
              <w:rPr>
                <w:rtl w:val="0"/>
              </w:rPr>
              <w:t xml:space="preserve"> lo justifican</w:t>
              <w:br w:type="textWrapping"/>
            </w:r>
            <w:r w:rsidDel="00000000" w:rsidR="00000000" w:rsidRPr="00000000">
              <w:rPr>
                <w:b w:val="1"/>
                <w:bCs w:val="1"/>
                <w:rtl w:val="0"/>
              </w:rPr>
              <w:t xml:space="preserve">Respuesta:</w:t>
            </w:r>
            <w:r w:rsidDel="00000000" w:rsidR="00000000" w:rsidRPr="00000000">
              <w:rPr>
                <w:rtl w:val="0"/>
              </w:rPr>
              <w:t xml:space="preserve"> </w:t>
            </w:r>
            <w:r w:rsidDel="00000000" w:rsidR="00000000" w:rsidRPr="00000000">
              <w:rPr>
                <w:b w:val="1"/>
                <w:bCs w:val="1"/>
                <w:i w:val="1"/>
                <w:iCs w:val="1"/>
                <w:color w:val="ff0000"/>
                <w:rtl w:val="0"/>
              </w:rPr>
              <w:t xml:space="preserve">Experto en información</w:t>
            </w:r>
            <w:r w:rsidDel="00000000" w:rsidR="00000000" w:rsidRPr="00000000">
              <w:rPr>
                <w:rtl w:val="0"/>
              </w:rPr>
              <w:t xml:space="preserve">, ya que la clase </w:t>
            </w:r>
            <w:r w:rsidDel="00000000" w:rsidR="00000000" w:rsidRPr="00000000">
              <w:rPr>
                <w:rFonts w:ascii="Consolas" w:cs="Consolas" w:eastAsia="Consolas" w:hAnsi="Consolas"/>
                <w:sz w:val="20"/>
                <w:szCs w:val="20"/>
                <w:shd w:fill="f5f5f5" w:val="clear"/>
                <w:rtl w:val="0"/>
              </w:rPr>
              <w:t xml:space="preserve">Mortgage</w:t>
            </w:r>
            <w:r w:rsidDel="00000000" w:rsidR="00000000" w:rsidRPr="00000000">
              <w:rPr>
                <w:rtl w:val="0"/>
              </w:rPr>
              <w:t xml:space="preserve">posee los datos de la cuota y los ingresos de la pareja.</w:t>
            </w:r>
          </w:p>
          <w:p w:rsidR="00000000" w:rsidDel="00000000" w:rsidP="00000000" w:rsidRDefault="00000000" w:rsidRPr="00000000" w14:paraId="000000BA">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0" w:lineRule="auto"/>
              <w:rPr/>
            </w:pPr>
            <w:r w:rsidDel="00000000" w:rsidR="00000000" w:rsidRPr="00000000">
              <w:rPr>
                <w:rtl w:val="0"/>
              </w:rPr>
              <w:t xml:space="preserve">D2</w:t>
            </w:r>
          </w:p>
        </w:tc>
        <w:tc>
          <w:tcPr/>
          <w:p w:rsidR="00000000" w:rsidDel="00000000" w:rsidP="00000000" w:rsidRDefault="00000000" w:rsidRPr="00000000" w14:paraId="000000BC">
            <w:pPr>
              <w:spacing w:after="0" w:lineRule="auto"/>
              <w:rPr/>
            </w:pPr>
            <w:r w:rsidDel="00000000" w:rsidR="00000000" w:rsidRPr="00000000">
              <w:rPr>
                <w:rtl w:val="0"/>
              </w:rPr>
              <w:t xml:space="preserve">Hipotecas</w:t>
            </w:r>
          </w:p>
        </w:tc>
        <w:tc>
          <w:tcPr/>
          <w:p w:rsidR="00000000" w:rsidDel="00000000" w:rsidP="00000000" w:rsidRDefault="00000000" w:rsidRPr="00000000" w14:paraId="000000BD">
            <w:pPr>
              <w:spacing w:after="0" w:lineRule="auto"/>
              <w:rPr/>
            </w:pPr>
            <w:r w:rsidDel="00000000" w:rsidR="00000000" w:rsidRPr="00000000">
              <w:rPr>
                <w:rtl w:val="0"/>
              </w:rPr>
              <w:t xml:space="preserve">¿El subsidio y el aporte de la pareja se guardan como atributos al construir la hipoteca, o se calculan cada vez que se piden?</w:t>
            </w:r>
          </w:p>
        </w:tc>
        <w:tc>
          <w:tcPr/>
          <w:p w:rsidR="00000000" w:rsidDel="00000000" w:rsidP="00000000" w:rsidRDefault="00000000" w:rsidRPr="00000000" w14:paraId="000000BE">
            <w:pPr>
              <w:spacing w:after="0" w:lineRule="auto"/>
              <w:rPr/>
            </w:pPr>
            <w:r w:rsidDel="00000000" w:rsidR="00000000" w:rsidRPr="00000000">
              <w:rPr>
                <w:rtl w:val="0"/>
              </w:rPr>
              <w:t xml:space="preserve">Abierta</w:t>
            </w:r>
          </w:p>
        </w:tc>
        <w:tc>
          <w:tcPr/>
          <w:p w:rsidR="00000000" w:rsidDel="00000000" w:rsidP="00000000" w:rsidRDefault="00000000" w:rsidRPr="00000000" w14:paraId="000000BF">
            <w:pPr>
              <w:spacing w:after="0" w:line="240" w:lineRule="auto"/>
              <w:rPr/>
            </w:pPr>
            <w:r w:rsidDel="00000000" w:rsidR="00000000" w:rsidRPr="00000000">
              <w:rPr>
                <w:rtl w:val="0"/>
              </w:rPr>
              <w:t xml:space="preserve">Opción elegida y por qué</w:t>
            </w:r>
          </w:p>
          <w:p w:rsidR="00000000" w:rsidDel="00000000" w:rsidP="00000000" w:rsidRDefault="00000000" w:rsidRPr="00000000" w14:paraId="000000C0">
            <w:pPr>
              <w:spacing w:after="0" w:line="240" w:lineRule="auto"/>
              <w:rPr/>
            </w:pPr>
            <w:r w:rsidDel="00000000" w:rsidR="00000000" w:rsidRPr="00000000">
              <w:rPr>
                <w:b w:val="1"/>
                <w:bCs w:val="1"/>
                <w:rtl w:val="0"/>
              </w:rPr>
              <w:t xml:space="preserve">Respuesta: </w:t>
            </w:r>
            <w:r w:rsidDel="00000000" w:rsidR="00000000" w:rsidRPr="00000000">
              <w:rPr>
                <w:rtl w:val="0"/>
              </w:rPr>
              <w:t xml:space="preserve">Se calcula dinámicamente cada vez que se solicita porque siguiendo los principios de alta cohesión y responsabilidad del dominio, la clase </w:t>
            </w:r>
            <w:r w:rsidDel="00000000" w:rsidR="00000000" w:rsidRPr="00000000">
              <w:rPr>
                <w:rFonts w:ascii="Consolas" w:cs="Consolas" w:eastAsia="Consolas" w:hAnsi="Consolas"/>
                <w:sz w:val="20"/>
                <w:szCs w:val="20"/>
                <w:shd w:fill="f5f5f5" w:val="clear"/>
                <w:rtl w:val="0"/>
              </w:rPr>
              <w:t xml:space="preserve">Mortgage</w:t>
            </w:r>
            <w:r w:rsidDel="00000000" w:rsidR="00000000" w:rsidRPr="00000000">
              <w:rPr>
                <w:rtl w:val="0"/>
              </w:rPr>
              <w:t xml:space="preserve"> ya cuenta en su interior con todos los datos para calcular el subsidio y el aporte en tiempo real a través de sus métodos.</w:t>
            </w:r>
          </w:p>
        </w:tc>
      </w:tr>
      <w:tr>
        <w:trPr>
          <w:cantSplit w:val="0"/>
          <w:tblHeader w:val="0"/>
        </w:trPr>
        <w:tc>
          <w:tcPr/>
          <w:p w:rsidR="00000000" w:rsidDel="00000000" w:rsidP="00000000" w:rsidRDefault="00000000" w:rsidRPr="00000000" w14:paraId="000000C1">
            <w:pPr>
              <w:spacing w:after="0" w:lineRule="auto"/>
              <w:rPr/>
            </w:pPr>
            <w:r w:rsidDel="00000000" w:rsidR="00000000" w:rsidRPr="00000000">
              <w:rPr>
                <w:rtl w:val="0"/>
              </w:rPr>
              <w:t xml:space="preserve">D3</w:t>
            </w:r>
          </w:p>
        </w:tc>
        <w:tc>
          <w:tcPr/>
          <w:p w:rsidR="00000000" w:rsidDel="00000000" w:rsidP="00000000" w:rsidRDefault="00000000" w:rsidRPr="00000000" w14:paraId="000000C2">
            <w:pPr>
              <w:spacing w:after="0" w:lineRule="auto"/>
              <w:rPr/>
            </w:pPr>
            <w:r w:rsidDel="00000000" w:rsidR="00000000" w:rsidRPr="00000000">
              <w:rPr>
                <w:rtl w:val="0"/>
              </w:rPr>
              <w:t xml:space="preserve">Inversiones</w:t>
            </w:r>
          </w:p>
        </w:tc>
        <w:tc>
          <w:tcPr/>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sz w:val="20"/>
                <w:szCs w:val="20"/>
                <w:shd w:fill="f5f5f5" w:val="clear"/>
                <w:rtl w:val="0"/>
              </w:rPr>
              <w:t xml:space="preserve">Investment</w:t>
            </w:r>
            <w:r w:rsidDel="00000000" w:rsidR="00000000" w:rsidRPr="00000000">
              <w:rPr>
                <w:rtl w:val="0"/>
              </w:rPr>
              <w:t xml:space="preserve"> está declarada </w:t>
            </w:r>
            <w:r w:rsidDel="00000000" w:rsidR="00000000" w:rsidRPr="00000000">
              <w:rPr>
                <w:rFonts w:ascii="Consolas" w:cs="Consolas" w:eastAsia="Consolas" w:hAnsi="Consolas"/>
                <w:sz w:val="20"/>
                <w:szCs w:val="20"/>
                <w:shd w:fill="f5f5f5" w:val="clear"/>
                <w:rtl w:val="0"/>
              </w:rPr>
              <w:t xml:space="preserve">final</w:t>
            </w:r>
            <w:r w:rsidDel="00000000" w:rsidR="00000000" w:rsidRPr="00000000">
              <w:rPr>
                <w:rtl w:val="0"/>
              </w:rPr>
            </w:r>
          </w:p>
        </w:tc>
        <w:tc>
          <w:tcPr/>
          <w:p w:rsidR="00000000" w:rsidDel="00000000" w:rsidP="00000000" w:rsidRDefault="00000000" w:rsidRPr="00000000" w14:paraId="000000C4">
            <w:pPr>
              <w:spacing w:after="0" w:lineRule="auto"/>
              <w:rPr/>
            </w:pPr>
            <w:r w:rsidDel="00000000" w:rsidR="00000000" w:rsidRPr="00000000">
              <w:rPr>
                <w:rtl w:val="0"/>
              </w:rPr>
              <w:t xml:space="preserve">Tomada, revisable</w:t>
            </w:r>
          </w:p>
        </w:tc>
        <w:tc>
          <w:tcPr/>
          <w:p w:rsidR="00000000" w:rsidDel="00000000" w:rsidP="00000000" w:rsidRDefault="00000000" w:rsidRPr="00000000" w14:paraId="000000C5">
            <w:pPr>
              <w:spacing w:after="0" w:line="240" w:lineRule="auto"/>
              <w:rPr/>
            </w:pPr>
            <w:r w:rsidDel="00000000" w:rsidR="00000000" w:rsidRPr="00000000">
              <w:rPr>
                <w:rtl w:val="0"/>
              </w:rPr>
              <w:t xml:space="preserve">¿La mantienen así? Una ventaja y un riesgo</w:t>
              <w:br w:type="textWrapping"/>
            </w:r>
            <w:r w:rsidDel="00000000" w:rsidR="00000000" w:rsidRPr="00000000">
              <w:rPr>
                <w:b w:val="1"/>
                <w:bCs w:val="1"/>
                <w:rtl w:val="0"/>
              </w:rPr>
              <w:t xml:space="preserve">Respuesta:</w:t>
            </w:r>
            <w:r w:rsidDel="00000000" w:rsidR="00000000" w:rsidRPr="00000000">
              <w:rPr>
                <w:rtl w:val="0"/>
              </w:rPr>
              <w:t xml:space="preserve"> Por ahora sí. Una ventaja es que garantiza la seguridad y la inmutabilidad del diseño. Un riesgo es que limita la flexibilidad y reutilización de código. Si en un futuro se desea modelar tipos específicos de inversiones no será posible extender de la clase </w:t>
            </w:r>
            <w:r w:rsidDel="00000000" w:rsidR="00000000" w:rsidRPr="00000000">
              <w:rPr>
                <w:rFonts w:ascii="Consolas" w:cs="Consolas" w:eastAsia="Consolas" w:hAnsi="Consolas"/>
                <w:sz w:val="20"/>
                <w:szCs w:val="20"/>
                <w:shd w:fill="f5f5f5" w:val="clear"/>
                <w:rtl w:val="0"/>
              </w:rPr>
              <w:t xml:space="preserve">Investment</w:t>
            </w:r>
            <w:r w:rsidDel="00000000" w:rsidR="00000000" w:rsidRPr="00000000">
              <w:rPr>
                <w:rtl w:val="0"/>
              </w:rPr>
              <w:t xml:space="preserve">.</w:t>
            </w:r>
          </w:p>
          <w:p w:rsidR="00000000" w:rsidDel="00000000" w:rsidP="00000000" w:rsidRDefault="00000000" w:rsidRPr="00000000" w14:paraId="000000C6">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Rule="auto"/>
              <w:rPr/>
            </w:pPr>
            <w:r w:rsidDel="00000000" w:rsidR="00000000" w:rsidRPr="00000000">
              <w:rPr>
                <w:rtl w:val="0"/>
              </w:rPr>
              <w:t xml:space="preserve">D4</w:t>
            </w:r>
          </w:p>
        </w:tc>
        <w:tc>
          <w:tcPr/>
          <w:p w:rsidR="00000000" w:rsidDel="00000000" w:rsidP="00000000" w:rsidRDefault="00000000" w:rsidRPr="00000000" w14:paraId="000000C8">
            <w:pPr>
              <w:spacing w:after="0" w:lineRule="auto"/>
              <w:rPr/>
            </w:pPr>
            <w:r w:rsidDel="00000000" w:rsidR="00000000" w:rsidRPr="00000000">
              <w:rPr>
                <w:rtl w:val="0"/>
              </w:rPr>
              <w:t xml:space="preserve">Registro</w:t>
            </w:r>
          </w:p>
        </w:tc>
        <w:tc>
          <w:tcPr/>
          <w:p w:rsidR="00000000" w:rsidDel="00000000" w:rsidP="00000000" w:rsidRDefault="00000000" w:rsidRPr="00000000" w14:paraId="000000C9">
            <w:pPr>
              <w:spacing w:after="0" w:lineRule="auto"/>
              <w:rPr/>
            </w:pPr>
            <w:r w:rsidDel="00000000" w:rsidR="00000000" w:rsidRPr="00000000">
              <w:rPr>
                <w:rtl w:val="0"/>
              </w:rPr>
              <w:t xml:space="preserve">¿Quién detecta un número de hipoteca repetido: </w:t>
            </w:r>
            <w:r w:rsidDel="00000000" w:rsidR="00000000" w:rsidRPr="00000000">
              <w:rPr>
                <w:rFonts w:ascii="Consolas" w:cs="Consolas" w:eastAsia="Consolas" w:hAnsi="Consolas"/>
                <w:sz w:val="20"/>
                <w:szCs w:val="20"/>
                <w:shd w:fill="f5f5f5" w:val="clear"/>
                <w:rtl w:val="0"/>
              </w:rPr>
              <w:t xml:space="preserve">RegisterMortgage</w:t>
            </w:r>
            <w:r w:rsidDel="00000000" w:rsidR="00000000" w:rsidRPr="00000000">
              <w:rPr>
                <w:rtl w:val="0"/>
              </w:rPr>
              <w:t xml:space="preserve"> o el repositorio?</w:t>
            </w:r>
          </w:p>
        </w:tc>
        <w:tc>
          <w:tcPr/>
          <w:p w:rsidR="00000000" w:rsidDel="00000000" w:rsidP="00000000" w:rsidRDefault="00000000" w:rsidRPr="00000000" w14:paraId="000000CA">
            <w:pPr>
              <w:spacing w:after="0" w:lineRule="auto"/>
              <w:rPr/>
            </w:pPr>
            <w:r w:rsidDel="00000000" w:rsidR="00000000" w:rsidRPr="00000000">
              <w:rPr>
                <w:rtl w:val="0"/>
              </w:rPr>
              <w:t xml:space="preserve">Abierta</w:t>
            </w:r>
          </w:p>
        </w:tc>
        <w:tc>
          <w:tcPr/>
          <w:p w:rsidR="00000000" w:rsidDel="00000000" w:rsidP="00000000" w:rsidRDefault="00000000" w:rsidRPr="00000000" w14:paraId="000000CB">
            <w:pPr>
              <w:spacing w:after="0" w:line="240" w:lineRule="auto"/>
              <w:rPr/>
            </w:pPr>
            <w:r w:rsidDel="00000000" w:rsidR="00000000" w:rsidRPr="00000000">
              <w:rPr>
                <w:rtl w:val="0"/>
              </w:rPr>
              <w:t xml:space="preserve">Opción elegida, principio y qué pasaría si mañana cambia el repositorio</w:t>
              <w:br w:type="textWrapping"/>
            </w:r>
            <w:r w:rsidDel="00000000" w:rsidR="00000000" w:rsidRPr="00000000">
              <w:rPr>
                <w:b w:val="1"/>
                <w:bCs w:val="1"/>
                <w:rtl w:val="0"/>
              </w:rPr>
              <w:t xml:space="preserve">Respuesta: </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RegisterMortgage </w:t>
            </w:r>
            <w:r w:rsidDel="00000000" w:rsidR="00000000" w:rsidRPr="00000000">
              <w:rPr>
                <w:rtl w:val="0"/>
              </w:rPr>
              <w:t xml:space="preserve">lo debe detectar, el principio Grasp es</w:t>
            </w:r>
            <w:r w:rsidDel="00000000" w:rsidR="00000000" w:rsidRPr="00000000">
              <w:rPr>
                <w:color w:val="ff0000"/>
                <w:rtl w:val="0"/>
              </w:rPr>
              <w:t xml:space="preserve"> Creador</w:t>
            </w:r>
            <w:r w:rsidDel="00000000" w:rsidR="00000000" w:rsidRPr="00000000">
              <w:rPr>
                <w:rtl w:val="0"/>
              </w:rPr>
              <w:t xml:space="preserve">, ya que el repositorio es el encargado de la persistencia de las hipotecas. Si mañana cambia el repositorio, entonces no seria necesario volver a configurarlo para que detecte números id repetidos.</w:t>
            </w:r>
          </w:p>
          <w:p w:rsidR="00000000" w:rsidDel="00000000" w:rsidP="00000000" w:rsidRDefault="00000000" w:rsidRPr="00000000" w14:paraId="000000CC">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after="0" w:lineRule="auto"/>
              <w:rPr/>
            </w:pPr>
            <w:r w:rsidDel="00000000" w:rsidR="00000000" w:rsidRPr="00000000">
              <w:rPr>
                <w:rtl w:val="0"/>
              </w:rPr>
              <w:t xml:space="preserve">D5</w:t>
            </w:r>
          </w:p>
        </w:tc>
        <w:tc>
          <w:tcPr/>
          <w:p w:rsidR="00000000" w:rsidDel="00000000" w:rsidP="00000000" w:rsidRDefault="00000000" w:rsidRPr="00000000" w14:paraId="000000CE">
            <w:pPr>
              <w:spacing w:after="0" w:lineRule="auto"/>
              <w:rPr/>
            </w:pPr>
            <w:r w:rsidDel="00000000" w:rsidR="00000000" w:rsidRPr="00000000">
              <w:rPr>
                <w:rtl w:val="0"/>
              </w:rPr>
              <w:t xml:space="preserve">Integrador</w:t>
            </w:r>
          </w:p>
        </w:tc>
        <w:tc>
          <w:tcPr/>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sz w:val="20"/>
                <w:szCs w:val="20"/>
                <w:shd w:fill="f5f5f5" w:val="clear"/>
                <w:rtl w:val="0"/>
              </w:rPr>
              <w:t xml:space="preserve">EstimateFundsForWeek</w:t>
            </w:r>
            <w:r w:rsidDel="00000000" w:rsidR="00000000" w:rsidRPr="00000000">
              <w:rPr>
                <w:rtl w:val="0"/>
              </w:rPr>
              <w:t xml:space="preserve"> recibe </w:t>
            </w:r>
            <w:r w:rsidDel="00000000" w:rsidR="00000000" w:rsidRPr="00000000">
              <w:rPr>
                <w:rFonts w:ascii="Consolas" w:cs="Consolas" w:eastAsia="Consolas" w:hAnsi="Consolas"/>
                <w:sz w:val="20"/>
                <w:szCs w:val="20"/>
                <w:shd w:fill="f5f5f5" w:val="clear"/>
                <w:rtl w:val="0"/>
              </w:rPr>
              <w:t xml:space="preserve">MortgageRepository</w:t>
            </w:r>
            <w:r w:rsidDel="00000000" w:rsidR="00000000" w:rsidRPr="00000000">
              <w:rPr>
                <w:rtl w:val="0"/>
              </w:rPr>
              <w:t xml:space="preserve"> (una interfaz) y no </w:t>
            </w:r>
            <w:r w:rsidDel="00000000" w:rsidR="00000000" w:rsidRPr="00000000">
              <w:rPr>
                <w:rFonts w:ascii="Consolas" w:cs="Consolas" w:eastAsia="Consolas" w:hAnsi="Consolas"/>
                <w:sz w:val="20"/>
                <w:szCs w:val="20"/>
                <w:shd w:fill="f5f5f5" w:val="clear"/>
                <w:rtl w:val="0"/>
              </w:rPr>
              <w:t xml:space="preserve">InMemoryMortgageRepository</w:t>
            </w:r>
            <w:r w:rsidDel="00000000" w:rsidR="00000000" w:rsidRPr="00000000">
              <w:rPr>
                <w:rtl w:val="0"/>
              </w:rPr>
            </w:r>
          </w:p>
        </w:tc>
        <w:tc>
          <w:tcPr/>
          <w:p w:rsidR="00000000" w:rsidDel="00000000" w:rsidP="00000000" w:rsidRDefault="00000000" w:rsidRPr="00000000" w14:paraId="000000D0">
            <w:pPr>
              <w:spacing w:after="0" w:lineRule="auto"/>
              <w:rPr/>
            </w:pPr>
            <w:r w:rsidDel="00000000" w:rsidR="00000000" w:rsidRPr="00000000">
              <w:rPr>
                <w:rtl w:val="0"/>
              </w:rPr>
              <w:t xml:space="preserve">Tomada</w:t>
            </w:r>
          </w:p>
        </w:tc>
        <w:tc>
          <w:tcPr/>
          <w:p w:rsidR="00000000" w:rsidDel="00000000" w:rsidP="00000000" w:rsidRDefault="00000000" w:rsidRPr="00000000" w14:paraId="000000D1">
            <w:pPr>
              <w:spacing w:after="0" w:line="240" w:lineRule="auto"/>
              <w:rPr/>
            </w:pPr>
            <w:r w:rsidDel="00000000" w:rsidR="00000000" w:rsidRPr="00000000">
              <w:rPr>
                <w:rtl w:val="0"/>
              </w:rPr>
              <w:t xml:space="preserve">Principio GRASP y qué gana el caso de uso con esa decisión</w:t>
              <w:br w:type="textWrapping"/>
            </w:r>
            <w:r w:rsidDel="00000000" w:rsidR="00000000" w:rsidRPr="00000000">
              <w:rPr>
                <w:b w:val="1"/>
                <w:bCs w:val="1"/>
                <w:rtl w:val="0"/>
              </w:rPr>
              <w:t xml:space="preserve">Respuesta:</w:t>
            </w:r>
            <w:r w:rsidDel="00000000" w:rsidR="00000000" w:rsidRPr="00000000">
              <w:rPr>
                <w:rtl w:val="0"/>
              </w:rPr>
              <w:t xml:space="preserve"> Bajo acoplamiento, el caso de uso no se acopla a una implementación tecnológica concreta. Esto permite cumplir con el principio de inversión de dependencias, facilitando la prueba unitaria del caso de uso con mocks o stubs y permitiendo cambiar la persistencia en el futuro sin modificar nada en la capa de aplicación. </w:t>
            </w:r>
          </w:p>
          <w:p w:rsidR="00000000" w:rsidDel="00000000" w:rsidP="00000000" w:rsidRDefault="00000000" w:rsidRPr="00000000" w14:paraId="000000D2">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0" w:lineRule="auto"/>
              <w:rPr/>
            </w:pPr>
            <w:r w:rsidDel="00000000" w:rsidR="00000000" w:rsidRPr="00000000">
              <w:rPr>
                <w:rtl w:val="0"/>
              </w:rPr>
              <w:t xml:space="preserve">D6</w:t>
            </w:r>
          </w:p>
        </w:tc>
        <w:tc>
          <w:tcPr/>
          <w:p w:rsidR="00000000" w:rsidDel="00000000" w:rsidP="00000000" w:rsidRDefault="00000000" w:rsidRPr="00000000" w14:paraId="000000D4">
            <w:pPr>
              <w:spacing w:after="0" w:lineRule="auto"/>
              <w:rPr/>
            </w:pPr>
            <w:r w:rsidDel="00000000" w:rsidR="00000000" w:rsidRPr="00000000">
              <w:rPr>
                <w:rtl w:val="0"/>
              </w:rPr>
              <w:t xml:space="preserve">Integrador</w:t>
            </w:r>
          </w:p>
        </w:tc>
        <w:tc>
          <w:tcPr/>
          <w:p w:rsidR="00000000" w:rsidDel="00000000" w:rsidP="00000000" w:rsidRDefault="00000000" w:rsidRPr="00000000" w14:paraId="000000D5">
            <w:pPr>
              <w:spacing w:after="0" w:lineRule="auto"/>
              <w:rPr/>
            </w:pPr>
            <w:r w:rsidDel="00000000" w:rsidR="00000000" w:rsidRPr="00000000">
              <w:rPr>
                <w:rtl w:val="0"/>
              </w:rPr>
              <w:t xml:space="preserve">Las sumas sobre todas las hipotecas e inversiones están en métodos privados de </w:t>
            </w:r>
            <w:r w:rsidDel="00000000" w:rsidR="00000000" w:rsidRPr="00000000">
              <w:rPr>
                <w:rFonts w:ascii="Consolas" w:cs="Consolas" w:eastAsia="Consolas" w:hAnsi="Consolas"/>
                <w:sz w:val="20"/>
                <w:szCs w:val="20"/>
                <w:shd w:fill="f5f5f5" w:val="clear"/>
                <w:rtl w:val="0"/>
              </w:rPr>
              <w:t xml:space="preserve">EstimateFundsForWeek</w:t>
            </w:r>
            <w:r w:rsidDel="00000000" w:rsidR="00000000" w:rsidRPr="00000000">
              <w:rPr>
                <w:rtl w:val="0"/>
              </w:rPr>
              <w:t xml:space="preserve">. ¿Se quedan ahí o pasan a un experto nuevo del dominio?</w:t>
            </w:r>
          </w:p>
        </w:tc>
        <w:tc>
          <w:tcPr/>
          <w:p w:rsidR="00000000" w:rsidDel="00000000" w:rsidP="00000000" w:rsidRDefault="00000000" w:rsidRPr="00000000" w14:paraId="000000D6">
            <w:pPr>
              <w:spacing w:after="0" w:lineRule="auto"/>
              <w:rPr/>
            </w:pPr>
            <w:r w:rsidDel="00000000" w:rsidR="00000000" w:rsidRPr="00000000">
              <w:rPr>
                <w:rtl w:val="0"/>
              </w:rPr>
              <w:t xml:space="preserve">Tomada, revisable</w:t>
            </w:r>
          </w:p>
        </w:tc>
        <w:tc>
          <w:tcPr/>
          <w:p w:rsidR="00000000" w:rsidDel="00000000" w:rsidP="00000000" w:rsidRDefault="00000000" w:rsidRPr="00000000" w14:paraId="000000D7">
            <w:pPr>
              <w:spacing w:after="0" w:line="240" w:lineRule="auto"/>
              <w:rPr/>
            </w:pPr>
            <w:r w:rsidDel="00000000" w:rsidR="00000000" w:rsidRPr="00000000">
              <w:rPr>
                <w:rtl w:val="0"/>
              </w:rPr>
              <w:t xml:space="preserve">Opción elegida y por qué</w:t>
              <w:br w:type="textWrapping"/>
            </w:r>
            <w:r w:rsidDel="00000000" w:rsidR="00000000" w:rsidRPr="00000000">
              <w:rPr>
                <w:b w:val="1"/>
                <w:bCs w:val="1"/>
                <w:rtl w:val="0"/>
              </w:rPr>
              <w:t xml:space="preserve">Respuesta:</w:t>
            </w:r>
            <w:r w:rsidDel="00000000" w:rsidR="00000000" w:rsidRPr="00000000">
              <w:rPr>
                <w:rtl w:val="0"/>
              </w:rPr>
              <w:t xml:space="preserve"> Las entidades del dominio Mortgage y Investment, son expertas en calcular sus valores individuales que son rendimiento semanal y subsidio individual, pero ninguna entidad individual posee la colección global. La colección global es recuperada por los repositorios en la aplicación. Colocar la lógica de suma global en el caso de uso respeta la separación de capas, evitando que el dominio tenga que conocer los repositorios o gestionar listas globales ajenas a su responsabilidad individual. </w:t>
            </w:r>
          </w:p>
          <w:p w:rsidR="00000000" w:rsidDel="00000000" w:rsidP="00000000" w:rsidRDefault="00000000" w:rsidRPr="00000000" w14:paraId="000000D8">
            <w:pPr>
              <w:spacing w:after="0" w:line="240" w:lineRule="auto"/>
              <w:rPr/>
            </w:pPr>
            <w:r w:rsidDel="00000000" w:rsidR="00000000" w:rsidRPr="00000000">
              <w:rPr>
                <w:rtl w:val="0"/>
              </w:rPr>
            </w:r>
          </w:p>
        </w:tc>
      </w:tr>
    </w:tbl>
    <w:p w:rsidR="00000000" w:rsidDel="00000000" w:rsidP="00000000" w:rsidRDefault="00000000" w:rsidRPr="00000000" w14:paraId="000000D9">
      <w:pPr>
        <w:pStyle w:val="Heading2"/>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Parte B — Desarrollo en ramas (35 min, sin IA)</w:t>
      </w:r>
    </w:p>
    <w:p w:rsidR="00000000" w:rsidDel="00000000" w:rsidP="00000000" w:rsidRDefault="00000000" w:rsidRPr="00000000" w14:paraId="000000DB">
      <w:pPr>
        <w:rPr/>
      </w:pPr>
      <w:r w:rsidDel="00000000" w:rsidR="00000000" w:rsidRPr="00000000">
        <w:rPr>
          <w:rtl w:val="0"/>
        </w:rPr>
        <w:t xml:space="preserve">Cada miembro crea la rama de su rol, completa sus clases hasta que pasen sus pruebas, sube la rama y abre un pull request hacia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asignando como revisor a quien indica la tabla de roles.</w:t>
      </w:r>
    </w:p>
    <w:bookmarkStart w:colFirst="0" w:colLast="0" w:name="bookmark=id.934k4thkh4qk" w:id="4"/>
    <w:bookmarkEnd w:id="4"/>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git switch -c feature/mortgage          # la rama de su rol</w:t>
        <w:br w:type="textWrapping"/>
        <w:t xml:space="preserve">mvn test -Dtest=MortgageTest            # solo las pruebas de su rol</w:t>
        <w:br w:type="textWrapping"/>
        <w:t xml:space="preserve">git add src</w:t>
        <w:br w:type="textWrapping"/>
        <w:t xml:space="preserve">git commit -m "Calcula el subsidio semanal de la hipoteca"</w:t>
        <w:br w:type="textWrapping"/>
        <w:t xml:space="preserve">git push -u origin feature/mortgage</w:t>
        <w:br w:type="textWrapping"/>
        <w:t xml:space="preserve"># En GitHub: Compare &amp; pull request → revisor según la tabla de roles</w:t>
      </w:r>
    </w:p>
    <w:tbl>
      <w:tblPr>
        <w:tblStyle w:val="Table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59"/>
        <w:tblGridChange w:id="0">
          <w:tblGrid>
            <w:gridCol w:w="2100"/>
            <w:gridCol w:w="7259"/>
          </w:tblGrid>
        </w:tblGridChange>
      </w:tblGrid>
      <w:tr>
        <w:trPr>
          <w:cantSplit w:val="0"/>
          <w:tblHeader w:val="1"/>
        </w:trPr>
        <w:tc>
          <w:tcPr>
            <w:shd w:fill="f2f2f2" w:val="clear"/>
          </w:tcPr>
          <w:p w:rsidR="00000000" w:rsidDel="00000000" w:rsidP="00000000" w:rsidRDefault="00000000" w:rsidRPr="00000000" w14:paraId="000000DD">
            <w:pPr>
              <w:rPr/>
            </w:pPr>
            <w:r w:rsidDel="00000000" w:rsidR="00000000" w:rsidRPr="00000000">
              <w:rPr>
                <w:rtl w:val="0"/>
              </w:rPr>
              <w:t xml:space="preserve">Rol</w:t>
            </w:r>
          </w:p>
        </w:tc>
        <w:tc>
          <w:tcPr>
            <w:shd w:fill="f2f2f2" w:val="clear"/>
          </w:tcPr>
          <w:p w:rsidR="00000000" w:rsidDel="00000000" w:rsidP="00000000" w:rsidRDefault="00000000" w:rsidRPr="00000000" w14:paraId="000000DE">
            <w:pPr>
              <w:rPr/>
            </w:pPr>
            <w:r w:rsidDel="00000000" w:rsidR="00000000" w:rsidRPr="00000000">
              <w:rPr>
                <w:rtl w:val="0"/>
              </w:rPr>
              <w:t xml:space="preserve">Pruebas que debe poner en verde en su rama</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Hipotecas</w:t>
            </w:r>
          </w:p>
        </w:tc>
        <w:tc>
          <w:tcPr/>
          <w:p w:rsidR="00000000" w:rsidDel="00000000" w:rsidP="00000000" w:rsidRDefault="00000000" w:rsidRPr="00000000" w14:paraId="000000E0">
            <w:pPr>
              <w:rPr/>
            </w:pPr>
            <w:r w:rsidDel="00000000" w:rsidR="00000000" w:rsidRPr="00000000">
              <w:rPr>
                <w:rFonts w:ascii="Consolas" w:cs="Consolas" w:eastAsia="Consolas" w:hAnsi="Consolas"/>
                <w:sz w:val="20"/>
                <w:szCs w:val="20"/>
                <w:shd w:fill="f5f5f5" w:val="clear"/>
                <w:rtl w:val="0"/>
              </w:rPr>
              <w:t xml:space="preserve">MortgageTest</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Inversiones</w:t>
            </w:r>
          </w:p>
        </w:tc>
        <w:tc>
          <w:tcPr/>
          <w:p w:rsidR="00000000" w:rsidDel="00000000" w:rsidP="00000000" w:rsidRDefault="00000000" w:rsidRPr="00000000" w14:paraId="000000E2">
            <w:pPr>
              <w:rPr/>
            </w:pPr>
            <w:r w:rsidDel="00000000" w:rsidR="00000000" w:rsidRPr="00000000">
              <w:rPr>
                <w:rFonts w:ascii="Consolas" w:cs="Consolas" w:eastAsia="Consolas" w:hAnsi="Consolas"/>
                <w:sz w:val="20"/>
                <w:szCs w:val="20"/>
                <w:shd w:fill="f5f5f5" w:val="clear"/>
                <w:rtl w:val="0"/>
              </w:rPr>
              <w:t xml:space="preserve">InvestmentTest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OperatingExpensesTest</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Registro</w:t>
            </w:r>
          </w:p>
        </w:tc>
        <w:tc>
          <w:tcPr/>
          <w:p w:rsidR="00000000" w:rsidDel="00000000" w:rsidP="00000000" w:rsidRDefault="00000000" w:rsidRPr="00000000" w14:paraId="000000E4">
            <w:pPr>
              <w:rPr/>
            </w:pPr>
            <w:r w:rsidDel="00000000" w:rsidR="00000000" w:rsidRPr="00000000">
              <w:rPr>
                <w:rFonts w:ascii="Consolas" w:cs="Consolas" w:eastAsia="Consolas" w:hAnsi="Consolas"/>
                <w:sz w:val="20"/>
                <w:szCs w:val="20"/>
                <w:shd w:fill="f5f5f5" w:val="clear"/>
                <w:rtl w:val="0"/>
              </w:rPr>
              <w:t xml:space="preserve">RegisterMortgageTest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se prueba después de la integración: debe imprimir 1160.00</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Integrador</w:t>
            </w:r>
          </w:p>
        </w:tc>
        <w:tc>
          <w:tcPr/>
          <w:p w:rsidR="00000000" w:rsidDel="00000000" w:rsidP="00000000" w:rsidRDefault="00000000" w:rsidRPr="00000000" w14:paraId="000000E6">
            <w:pPr>
              <w:rPr/>
            </w:pPr>
            <w:r w:rsidDel="00000000" w:rsidR="00000000" w:rsidRPr="00000000">
              <w:rPr>
                <w:rFonts w:ascii="Consolas" w:cs="Consolas" w:eastAsia="Consolas" w:hAnsi="Consolas"/>
                <w:sz w:val="20"/>
                <w:szCs w:val="20"/>
                <w:shd w:fill="f5f5f5" w:val="clear"/>
                <w:rtl w:val="0"/>
              </w:rPr>
              <w:t xml:space="preserve">EstimateFundsForWeekTest</w:t>
            </w:r>
            <w:r w:rsidDel="00000000" w:rsidR="00000000" w:rsidRPr="00000000">
              <w:rPr>
                <w:rtl w:val="0"/>
              </w:rPr>
              <w:t xml:space="preserve">, que solo pasa cuando entren las ramas de los demás</w:t>
            </w:r>
          </w:p>
        </w:tc>
      </w:tr>
    </w:tbl>
    <w:p w:rsidR="00000000" w:rsidDel="00000000" w:rsidP="00000000" w:rsidRDefault="00000000" w:rsidRPr="00000000" w14:paraId="000000E7">
      <w:pPr>
        <w:rPr/>
      </w:pPr>
      <w:r w:rsidDel="00000000" w:rsidR="00000000" w:rsidRPr="00000000">
        <w:rPr>
          <w:rtl w:val="0"/>
        </w:rPr>
        <w:t xml:space="preserve">El Integrador no espera a nadie: programa contra las firmas que ya están en el código base. Que pueda hacerlo es justamente el valor de fijar los contratos antes de repartir el trabajo.</w:t>
      </w:r>
    </w:p>
    <w:p w:rsidR="00000000" w:rsidDel="00000000" w:rsidP="00000000" w:rsidRDefault="00000000" w:rsidRPr="00000000" w14:paraId="000000E8">
      <w:pPr>
        <w:rPr/>
      </w:pPr>
      <w:r w:rsidDel="00000000" w:rsidR="00000000" w:rsidRPr="00000000">
        <w:rPr>
          <w:b w:val="1"/>
          <w:bCs w:val="1"/>
          <w:rtl w:val="0"/>
        </w:rPr>
        <w:t xml:space="preserve">Reglas de implementación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atributos son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private final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no hay setters. Una hipoteca nace válida o no nace.</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divisiones usan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divide(divisor, 2, RoundingMode.HALF_EVEN)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división sin escala puede lanzar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ArithmeticException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porcentaje o constante se declara una sola vez, con nombre, no como número suelto dentro de un método.</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Ninguna clase del dominio imprime en consola ni lee del teclado.</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paquete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importa nada 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 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infrastructure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EstimateFundsForWeek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contiene ninguna fórmula de RN2 a RN7: le pide cada valor a la clase experta.</w:t>
      </w:r>
    </w:p>
    <w:p w:rsidR="00000000" w:rsidDel="00000000" w:rsidP="00000000" w:rsidRDefault="00000000" w:rsidRPr="00000000" w14:paraId="000000EF">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Parte C — Revisión e integración (15 min)</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revisor revisa el PR que le corresponde con la lista de las reglas del flujo. Aprueba o pide cambios con un comentario concreto.</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piden cambios, el autor hace commit en la misma rama y el PR se actualiza solo.</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Integrador fusiona los PR aprobados. El orden da igual, porque cada rol tocó archivos distintos.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actualizan su copia y verifican la integración:</w:t>
      </w:r>
    </w:p>
    <w:bookmarkStart w:colFirst="0" w:colLast="0" w:name="bookmark=id.1q42zxsndkuw" w:id="5"/>
    <w:bookmarkEnd w:id="5"/>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git switch main</w:t>
        <w:br w:type="textWrapping"/>
        <w:t xml:space="preserve">git pull</w:t>
        <w:br w:type="textWrapping"/>
        <w:t xml:space="preserve">mvn test          # esperado: BUILD SUCCESS</w:t>
      </w:r>
    </w:p>
    <w:p w:rsidR="00000000" w:rsidDel="00000000" w:rsidP="00000000" w:rsidRDefault="00000000" w:rsidRPr="00000000" w14:paraId="000000F6">
      <w:pPr>
        <w:rPr/>
      </w:pPr>
      <w:r w:rsidDel="00000000" w:rsidR="00000000" w:rsidRPr="00000000">
        <w:rPr>
          <w:rtl w:val="0"/>
        </w:rPr>
        <w:t xml:space="preserve">Registro ejecuta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y verifica que imprime 1160.00.</w:t>
      </w:r>
    </w:p>
    <w:p w:rsidR="00000000" w:rsidDel="00000000" w:rsidP="00000000" w:rsidRDefault="00000000" w:rsidRPr="00000000" w14:paraId="000000F7">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Entregables y evaluación</w:t>
      </w:r>
    </w:p>
    <w:p w:rsidR="00000000" w:rsidDel="00000000" w:rsidP="00000000" w:rsidRDefault="00000000" w:rsidRPr="00000000" w14:paraId="000000F9">
      <w:pPr>
        <w:rPr/>
      </w:pPr>
      <w:r w:rsidDel="00000000" w:rsidR="00000000" w:rsidRPr="00000000">
        <w:rPr>
          <w:rtl w:val="0"/>
        </w:rPr>
        <w:t xml:space="preserve">Todo se entrega antes de salir del aula; no hay trabajo para la casa. Lo que no se vio construir en clase no se califica, y el historial de GitHub muestra el autor y la hora de cada commit.</w:t>
      </w:r>
    </w:p>
    <w:p w:rsidR="00000000" w:rsidDel="00000000" w:rsidP="00000000" w:rsidRDefault="00000000" w:rsidRPr="00000000" w14:paraId="000000FA">
      <w:pPr>
        <w:pStyle w:val="Heading3"/>
        <w:rPr/>
      </w:pPr>
      <w:r w:rsidDel="00000000" w:rsidR="00000000" w:rsidRPr="00000000">
        <w:rPr>
          <w:rtl w:val="0"/>
        </w:rPr>
        <w:t xml:space="preserve">Qué se entrega</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repositorio público con la etiqueta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lab1-entrega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carpeta docs en el repositorio. Allí, un PDF con la tabla de la Parte A. </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BITACORA.md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completo en el repositorio: el equipo con sus usuarios de GitHub. </w:t>
      </w:r>
    </w:p>
    <w:p w:rsidR="00000000" w:rsidDel="00000000" w:rsidP="00000000" w:rsidRDefault="00000000" w:rsidRPr="00000000" w14:paraId="000000FE">
      <w:pPr>
        <w:pStyle w:val="Heading3"/>
        <w:rPr/>
      </w:pPr>
      <w:r w:rsidDel="00000000" w:rsidR="00000000" w:rsidRPr="00000000">
        <w:rPr>
          <w:rtl w:val="0"/>
        </w:rPr>
        <w:t xml:space="preserve">Problemas frecuentes con Git</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8"/>
        <w:gridCol w:w="2185"/>
        <w:gridCol w:w="4577"/>
        <w:tblGridChange w:id="0">
          <w:tblGrid>
            <w:gridCol w:w="2598"/>
            <w:gridCol w:w="2185"/>
            <w:gridCol w:w="4577"/>
          </w:tblGrid>
        </w:tblGridChange>
      </w:tblGrid>
      <w:tr>
        <w:trPr>
          <w:cantSplit w:val="0"/>
          <w:tblHeader w:val="1"/>
        </w:trPr>
        <w:tc>
          <w:tcPr>
            <w:shd w:fill="f2f2f2" w:val="clear"/>
          </w:tcPr>
          <w:p w:rsidR="00000000" w:rsidDel="00000000" w:rsidP="00000000" w:rsidRDefault="00000000" w:rsidRPr="00000000" w14:paraId="000000FF">
            <w:pPr>
              <w:rPr/>
            </w:pPr>
            <w:r w:rsidDel="00000000" w:rsidR="00000000" w:rsidRPr="00000000">
              <w:rPr>
                <w:rtl w:val="0"/>
              </w:rPr>
              <w:t xml:space="preserve">Síntoma</w:t>
            </w:r>
          </w:p>
        </w:tc>
        <w:tc>
          <w:tcPr>
            <w:shd w:fill="f2f2f2" w:val="clear"/>
          </w:tcPr>
          <w:p w:rsidR="00000000" w:rsidDel="00000000" w:rsidP="00000000" w:rsidRDefault="00000000" w:rsidRPr="00000000" w14:paraId="00000100">
            <w:pPr>
              <w:rPr/>
            </w:pPr>
            <w:r w:rsidDel="00000000" w:rsidR="00000000" w:rsidRPr="00000000">
              <w:rPr>
                <w:rtl w:val="0"/>
              </w:rPr>
              <w:t xml:space="preserve">Causa probable</w:t>
            </w:r>
          </w:p>
        </w:tc>
        <w:tc>
          <w:tcPr>
            <w:shd w:fill="f2f2f2" w:val="clear"/>
          </w:tcPr>
          <w:p w:rsidR="00000000" w:rsidDel="00000000" w:rsidP="00000000" w:rsidRDefault="00000000" w:rsidRPr="00000000" w14:paraId="00000101">
            <w:pPr>
              <w:rPr/>
            </w:pPr>
            <w:r w:rsidDel="00000000" w:rsidR="00000000" w:rsidRPr="00000000">
              <w:rPr>
                <w:rtl w:val="0"/>
              </w:rPr>
              <w:t xml:space="preserve">Solución</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El primer push del Integrador es rechazado</w:t>
            </w:r>
          </w:p>
        </w:tc>
        <w:tc>
          <w:tcPr/>
          <w:p w:rsidR="00000000" w:rsidDel="00000000" w:rsidP="00000000" w:rsidRDefault="00000000" w:rsidRPr="00000000" w14:paraId="00000103">
            <w:pPr>
              <w:rPr/>
            </w:pPr>
            <w:r w:rsidDel="00000000" w:rsidR="00000000" w:rsidRPr="00000000">
              <w:rPr>
                <w:rtl w:val="0"/>
              </w:rPr>
              <w:t xml:space="preserve">El repositorio se creó con README</w:t>
            </w:r>
          </w:p>
        </w:tc>
        <w:tc>
          <w:tcPr/>
          <w:p w:rsidR="00000000" w:rsidDel="00000000" w:rsidP="00000000" w:rsidRDefault="00000000" w:rsidRPr="00000000" w14:paraId="00000104">
            <w:pPr>
              <w:rPr/>
            </w:pPr>
            <w:r w:rsidDel="00000000" w:rsidR="00000000" w:rsidRPr="00000000">
              <w:rPr>
                <w:rFonts w:ascii="Consolas" w:cs="Consolas" w:eastAsia="Consolas" w:hAnsi="Consolas"/>
                <w:sz w:val="20"/>
                <w:szCs w:val="20"/>
                <w:shd w:fill="f5f5f5" w:val="clear"/>
                <w:rtl w:val="0"/>
              </w:rPr>
              <w:t xml:space="preserve">git pull --rebase origin main</w:t>
            </w:r>
            <w:r w:rsidDel="00000000" w:rsidR="00000000" w:rsidRPr="00000000">
              <w:rPr>
                <w:rtl w:val="0"/>
              </w:rPr>
              <w:t xml:space="preserve"> y vuelve a hacer push, o recrear el repositorio vacío</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El Integrador no puede hacer push a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Creó la protección de rama antes del primer push</w:t>
            </w:r>
          </w:p>
        </w:tc>
        <w:tc>
          <w:tcPr/>
          <w:p w:rsidR="00000000" w:rsidDel="00000000" w:rsidP="00000000" w:rsidRDefault="00000000" w:rsidRPr="00000000" w14:paraId="00000107">
            <w:pPr>
              <w:rPr/>
            </w:pPr>
            <w:r w:rsidDel="00000000" w:rsidR="00000000" w:rsidRPr="00000000">
              <w:rPr>
                <w:rtl w:val="0"/>
              </w:rPr>
              <w:t xml:space="preserve">Quitar la regla, hacer push y volver a crearla</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Un miembro no ve la invitación</w:t>
            </w:r>
          </w:p>
        </w:tc>
        <w:tc>
          <w:tcPr/>
          <w:p w:rsidR="00000000" w:rsidDel="00000000" w:rsidP="00000000" w:rsidRDefault="00000000" w:rsidRPr="00000000" w14:paraId="00000109">
            <w:pPr>
              <w:rPr/>
            </w:pPr>
            <w:r w:rsidDel="00000000" w:rsidR="00000000" w:rsidRPr="00000000">
              <w:rPr>
                <w:rtl w:val="0"/>
              </w:rPr>
              <w:t xml:space="preserve">El correo tarda</w:t>
            </w:r>
          </w:p>
        </w:tc>
        <w:tc>
          <w:tcPr/>
          <w:p w:rsidR="00000000" w:rsidDel="00000000" w:rsidP="00000000" w:rsidRDefault="00000000" w:rsidRPr="00000000" w14:paraId="0000010A">
            <w:pPr>
              <w:rPr/>
            </w:pPr>
            <w:r w:rsidDel="00000000" w:rsidR="00000000" w:rsidRPr="00000000">
              <w:rPr>
                <w:rtl w:val="0"/>
              </w:rPr>
              <w:t xml:space="preserve">Entrar a </w:t>
            </w:r>
            <w:r w:rsidDel="00000000" w:rsidR="00000000" w:rsidRPr="00000000">
              <w:rPr>
                <w:rFonts w:ascii="Consolas" w:cs="Consolas" w:eastAsia="Consolas" w:hAnsi="Consolas"/>
                <w:sz w:val="20"/>
                <w:szCs w:val="20"/>
                <w:shd w:fill="f5f5f5" w:val="clear"/>
                <w:rtl w:val="0"/>
              </w:rPr>
              <w:t xml:space="preserve">github.com/USUARIO/REPO/invitations</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Alguien programó en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sin crear rama</w:t>
            </w:r>
          </w:p>
        </w:tc>
        <w:tc>
          <w:tcPr/>
          <w:p w:rsidR="00000000" w:rsidDel="00000000" w:rsidP="00000000" w:rsidRDefault="00000000" w:rsidRPr="00000000" w14:paraId="0000010C">
            <w:pPr>
              <w:rPr/>
            </w:pPr>
            <w:r w:rsidDel="00000000" w:rsidR="00000000" w:rsidRPr="00000000">
              <w:rPr>
                <w:rtl w:val="0"/>
              </w:rPr>
              <w:t xml:space="preserve">Olvidó </w:t>
            </w:r>
            <w:r w:rsidDel="00000000" w:rsidR="00000000" w:rsidRPr="00000000">
              <w:rPr>
                <w:rFonts w:ascii="Consolas" w:cs="Consolas" w:eastAsia="Consolas" w:hAnsi="Consolas"/>
                <w:sz w:val="20"/>
                <w:szCs w:val="20"/>
                <w:shd w:fill="f5f5f5" w:val="clear"/>
                <w:rtl w:val="0"/>
              </w:rPr>
              <w:t xml:space="preserve">git switch -c</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Consolas" w:cs="Consolas" w:eastAsia="Consolas" w:hAnsi="Consolas"/>
                <w:sz w:val="20"/>
                <w:szCs w:val="20"/>
                <w:shd w:fill="f5f5f5" w:val="clear"/>
                <w:rtl w:val="0"/>
              </w:rPr>
              <w:t xml:space="preserve">git switch -c feature/su-rama</w:t>
            </w:r>
            <w:r w:rsidDel="00000000" w:rsidR="00000000" w:rsidRPr="00000000">
              <w:rPr>
                <w:rtl w:val="0"/>
              </w:rPr>
              <w:t xml:space="preserve"> conserva los cambios sin commit; luego commit y push normal</w:t>
            </w:r>
          </w:p>
        </w:tc>
      </w:tr>
      <w:tr>
        <w:trPr>
          <w:cantSplit w:val="0"/>
          <w:tblHeader w:val="0"/>
        </w:trPr>
        <w:tc>
          <w:tcPr/>
          <w:p w:rsidR="00000000" w:rsidDel="00000000" w:rsidP="00000000" w:rsidRDefault="00000000" w:rsidRPr="00000000" w14:paraId="0000010E">
            <w:pPr>
              <w:rPr/>
            </w:pPr>
            <w:r w:rsidDel="00000000" w:rsidR="00000000" w:rsidRPr="00000000">
              <w:rPr>
                <w:rFonts w:ascii="Consolas" w:cs="Consolas" w:eastAsia="Consolas" w:hAnsi="Consolas"/>
                <w:sz w:val="20"/>
                <w:szCs w:val="20"/>
                <w:shd w:fill="f5f5f5" w:val="clear"/>
                <w:rtl w:val="0"/>
              </w:rPr>
              <w:t xml:space="preserve">git pull</w:t>
            </w:r>
            <w:r w:rsidDel="00000000" w:rsidR="00000000" w:rsidRPr="00000000">
              <w:rPr>
                <w:rtl w:val="0"/>
              </w:rPr>
              <w:t xml:space="preserve"> pide cómo reconciliar ramas</w:t>
            </w:r>
          </w:p>
        </w:tc>
        <w:tc>
          <w:tcPr/>
          <w:p w:rsidR="00000000" w:rsidDel="00000000" w:rsidP="00000000" w:rsidRDefault="00000000" w:rsidRPr="00000000" w14:paraId="0000010F">
            <w:pPr>
              <w:rPr/>
            </w:pPr>
            <w:r w:rsidDel="00000000" w:rsidR="00000000" w:rsidRPr="00000000">
              <w:rPr>
                <w:rtl w:val="0"/>
              </w:rPr>
              <w:t xml:space="preserve">Configuración por defecto de Git reciente</w:t>
            </w:r>
          </w:p>
        </w:tc>
        <w:tc>
          <w:tcPr/>
          <w:p w:rsidR="00000000" w:rsidDel="00000000" w:rsidP="00000000" w:rsidRDefault="00000000" w:rsidRPr="00000000" w14:paraId="00000110">
            <w:pPr>
              <w:rPr/>
            </w:pPr>
            <w:r w:rsidDel="00000000" w:rsidR="00000000" w:rsidRPr="00000000">
              <w:rPr>
                <w:rFonts w:ascii="Consolas" w:cs="Consolas" w:eastAsia="Consolas" w:hAnsi="Consolas"/>
                <w:sz w:val="20"/>
                <w:szCs w:val="20"/>
                <w:shd w:fill="f5f5f5" w:val="clear"/>
                <w:rtl w:val="0"/>
              </w:rPr>
              <w:t xml:space="preserve">git config --global pull.rebase false</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Push pide usuario y contraseña</w:t>
            </w:r>
          </w:p>
        </w:tc>
        <w:tc>
          <w:tcPr/>
          <w:p w:rsidR="00000000" w:rsidDel="00000000" w:rsidP="00000000" w:rsidRDefault="00000000" w:rsidRPr="00000000" w14:paraId="00000112">
            <w:pPr>
              <w:rPr/>
            </w:pPr>
            <w:r w:rsidDel="00000000" w:rsidR="00000000" w:rsidRPr="00000000">
              <w:rPr>
                <w:rtl w:val="0"/>
              </w:rPr>
              <w:t xml:space="preserve">Git Credential Manager no instalado</w:t>
            </w:r>
          </w:p>
        </w:tc>
        <w:tc>
          <w:tcPr/>
          <w:p w:rsidR="00000000" w:rsidDel="00000000" w:rsidP="00000000" w:rsidRDefault="00000000" w:rsidRPr="00000000" w14:paraId="00000113">
            <w:pPr>
              <w:rPr/>
            </w:pPr>
            <w:r w:rsidDel="00000000" w:rsidR="00000000" w:rsidRPr="00000000">
              <w:rPr>
                <w:rtl w:val="0"/>
              </w:rPr>
              <w:t xml:space="preserve">GitHub no acepta contraseña: usar un token personal o pedir al auxiliar que instale el gestor</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Credenciales de un estudiante quedan en el equipo</w:t>
            </w:r>
          </w:p>
        </w:tc>
        <w:tc>
          <w:tcPr/>
          <w:p w:rsidR="00000000" w:rsidDel="00000000" w:rsidP="00000000" w:rsidRDefault="00000000" w:rsidRPr="00000000" w14:paraId="00000115">
            <w:pPr>
              <w:rPr/>
            </w:pPr>
            <w:r w:rsidDel="00000000" w:rsidR="00000000" w:rsidRPr="00000000">
              <w:rPr>
                <w:rtl w:val="0"/>
              </w:rPr>
              <w:t xml:space="preserve">Equipos compartidos</w:t>
            </w:r>
          </w:p>
        </w:tc>
        <w:tc>
          <w:tcPr/>
          <w:p w:rsidR="00000000" w:rsidDel="00000000" w:rsidP="00000000" w:rsidRDefault="00000000" w:rsidRPr="00000000" w14:paraId="00000116">
            <w:pPr>
              <w:rPr/>
            </w:pPr>
            <w:r w:rsidDel="00000000" w:rsidR="00000000" w:rsidRPr="00000000">
              <w:rPr>
                <w:rtl w:val="0"/>
              </w:rPr>
              <w:t xml:space="preserve">Al salir: Administrador de credenciales de Windows → borrar las entradas de </w:t>
            </w:r>
            <w:r w:rsidDel="00000000" w:rsidR="00000000" w:rsidRPr="00000000">
              <w:rPr>
                <w:rFonts w:ascii="Consolas" w:cs="Consolas" w:eastAsia="Consolas" w:hAnsi="Consolas"/>
                <w:sz w:val="20"/>
                <w:szCs w:val="20"/>
                <w:shd w:fill="f5f5f5" w:val="clear"/>
                <w:rtl w:val="0"/>
              </w:rPr>
              <w:t xml:space="preserve">git:https://github.com</w:t>
            </w:r>
            <w:r w:rsidDel="00000000" w:rsidR="00000000" w:rsidRPr="00000000">
              <w:rPr>
                <w:rtl w:val="0"/>
              </w:rPr>
            </w:r>
          </w:p>
        </w:tc>
      </w:tr>
    </w:tbl>
    <w:p w:rsidR="00000000" w:rsidDel="00000000" w:rsidP="00000000" w:rsidRDefault="00000000" w:rsidRPr="00000000" w14:paraId="00000117">
      <w:pPr>
        <w:pStyle w:val="Heading3"/>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r w:rsidDel="00000000" w:rsidR="00000000" w:rsidRPr="00000000">
        <w:rPr>
          <w:rtl w:val="0"/>
        </w:rPr>
        <w:t xml:space="preserve">Especificación del proyecto base</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6"/>
        <w:gridCol w:w="3244"/>
        <w:gridCol w:w="3120"/>
        <w:tblGridChange w:id="0">
          <w:tblGrid>
            <w:gridCol w:w="2996"/>
            <w:gridCol w:w="3244"/>
            <w:gridCol w:w="3120"/>
          </w:tblGrid>
        </w:tblGridChange>
      </w:tblGrid>
      <w:tr>
        <w:trPr>
          <w:cantSplit w:val="0"/>
          <w:tblHeader w:val="1"/>
        </w:trPr>
        <w:tc>
          <w:tcPr>
            <w:shd w:fill="f2f2f2" w:val="clear"/>
          </w:tcPr>
          <w:p w:rsidR="00000000" w:rsidDel="00000000" w:rsidP="00000000" w:rsidRDefault="00000000" w:rsidRPr="00000000" w14:paraId="0000011C">
            <w:pPr>
              <w:rPr/>
            </w:pPr>
            <w:r w:rsidDel="00000000" w:rsidR="00000000" w:rsidRPr="00000000">
              <w:rPr>
                <w:rtl w:val="0"/>
              </w:rPr>
              <w:t xml:space="preserve">Archivo</w:t>
            </w:r>
          </w:p>
        </w:tc>
        <w:tc>
          <w:tcPr>
            <w:shd w:fill="f2f2f2" w:val="clear"/>
          </w:tcPr>
          <w:p w:rsidR="00000000" w:rsidDel="00000000" w:rsidP="00000000" w:rsidRDefault="00000000" w:rsidRPr="00000000" w14:paraId="0000011D">
            <w:pPr>
              <w:rPr/>
            </w:pPr>
            <w:r w:rsidDel="00000000" w:rsidR="00000000" w:rsidRPr="00000000">
              <w:rPr>
                <w:rtl w:val="0"/>
              </w:rPr>
              <w:t xml:space="preserve">Viene hecho</w:t>
            </w:r>
          </w:p>
        </w:tc>
        <w:tc>
          <w:tcPr>
            <w:shd w:fill="f2f2f2" w:val="clear"/>
          </w:tcPr>
          <w:p w:rsidR="00000000" w:rsidDel="00000000" w:rsidP="00000000" w:rsidRDefault="00000000" w:rsidRPr="00000000" w14:paraId="0000011E">
            <w:pPr>
              <w:rPr/>
            </w:pPr>
            <w:r w:rsidDel="00000000" w:rsidR="00000000" w:rsidRPr="00000000">
              <w:rPr>
                <w:rtl w:val="0"/>
              </w:rPr>
              <w:t xml:space="preserve">Queda con </w:t>
            </w:r>
            <w:r w:rsidDel="00000000" w:rsidR="00000000" w:rsidRPr="00000000">
              <w:rPr>
                <w:rFonts w:ascii="Consolas" w:cs="Consolas" w:eastAsia="Consolas" w:hAnsi="Consolas"/>
                <w:sz w:val="20"/>
                <w:szCs w:val="20"/>
                <w:shd w:fill="f5f5f5" w:val="clear"/>
                <w:rtl w:val="0"/>
              </w:rPr>
              <w:t xml:space="preserve">TODO</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Fonts w:ascii="Consolas" w:cs="Consolas" w:eastAsia="Consolas" w:hAnsi="Consolas"/>
                <w:sz w:val="20"/>
                <w:szCs w:val="20"/>
                <w:shd w:fill="f5f5f5" w:val="clear"/>
                <w:rtl w:val="0"/>
              </w:rPr>
              <w:t xml:space="preserve">Mortgage</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Clase </w:t>
            </w:r>
            <w:r w:rsidDel="00000000" w:rsidR="00000000" w:rsidRPr="00000000">
              <w:rPr>
                <w:rFonts w:ascii="Consolas" w:cs="Consolas" w:eastAsia="Consolas" w:hAnsi="Consolas"/>
                <w:sz w:val="20"/>
                <w:szCs w:val="20"/>
                <w:shd w:fill="f5f5f5" w:val="clear"/>
                <w:rtl w:val="0"/>
              </w:rPr>
              <w:t xml:space="preserve">final</w:t>
            </w:r>
            <w:r w:rsidDel="00000000" w:rsidR="00000000" w:rsidRPr="00000000">
              <w:rPr>
                <w:rtl w:val="0"/>
              </w:rPr>
              <w:t xml:space="preserve">, constante </w:t>
            </w:r>
            <w:r w:rsidDel="00000000" w:rsidR="00000000" w:rsidRPr="00000000">
              <w:rPr>
                <w:rFonts w:ascii="Consolas" w:cs="Consolas" w:eastAsia="Consolas" w:hAnsi="Consolas"/>
                <w:sz w:val="20"/>
                <w:szCs w:val="20"/>
                <w:shd w:fill="f5f5f5" w:val="clear"/>
                <w:rtl w:val="0"/>
              </w:rPr>
              <w:t xml:space="preserve">WEEKS_PER_YEAR</w:t>
            </w:r>
            <w:r w:rsidDel="00000000" w:rsidR="00000000" w:rsidRPr="00000000">
              <w:rPr>
                <w:rtl w:val="0"/>
              </w:rPr>
              <w:t xml:space="preserve">, los cinco atributos, constructor que asigna con </w:t>
            </w:r>
            <w:r w:rsidDel="00000000" w:rsidR="00000000" w:rsidRPr="00000000">
              <w:rPr>
                <w:rFonts w:ascii="Consolas" w:cs="Consolas" w:eastAsia="Consolas" w:hAnsi="Consolas"/>
                <w:sz w:val="20"/>
                <w:szCs w:val="20"/>
                <w:shd w:fill="f5f5f5" w:val="clear"/>
                <w:rtl w:val="0"/>
              </w:rPr>
              <w:t xml:space="preserve">requireNonNull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mortgageNumber()</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weeklyEscrow()</w:t>
            </w:r>
            <w:r w:rsidDel="00000000" w:rsidR="00000000" w:rsidRPr="00000000">
              <w:rPr>
                <w:rtl w:val="0"/>
              </w:rPr>
              <w:t xml:space="preserve"> como ejemplo resuelto</w:t>
            </w:r>
          </w:p>
        </w:tc>
        <w:tc>
          <w:tcPr/>
          <w:p w:rsidR="00000000" w:rsidDel="00000000" w:rsidP="00000000" w:rsidRDefault="00000000" w:rsidRPr="00000000" w14:paraId="00000121">
            <w:pPr>
              <w:rPr/>
            </w:pPr>
            <w:r w:rsidDel="00000000" w:rsidR="00000000" w:rsidRPr="00000000">
              <w:rPr>
                <w:rtl w:val="0"/>
              </w:rPr>
              <w:t xml:space="preserve">La constante del 28 %, la validación del ingreso en el constructor, </w:t>
            </w:r>
            <w:r w:rsidDel="00000000" w:rsidR="00000000" w:rsidRPr="00000000">
              <w:rPr>
                <w:rFonts w:ascii="Consolas" w:cs="Consolas" w:eastAsia="Consolas" w:hAnsi="Consolas"/>
                <w:sz w:val="20"/>
                <w:szCs w:val="20"/>
                <w:shd w:fill="f5f5f5" w:val="clear"/>
                <w:rtl w:val="0"/>
              </w:rPr>
              <w:t xml:space="preserve">totalWeeklyPayment()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maxCoupleContribution()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weeklyGrant()</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weeklyCoupleContribution()</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rFonts w:ascii="Consolas" w:cs="Consolas" w:eastAsia="Consolas" w:hAnsi="Consolas"/>
                <w:sz w:val="20"/>
                <w:szCs w:val="20"/>
                <w:shd w:fill="f5f5f5" w:val="clear"/>
                <w:rtl w:val="0"/>
              </w:rPr>
              <w:t xml:space="preserve">Investment</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Clase </w:t>
            </w:r>
            <w:r w:rsidDel="00000000" w:rsidR="00000000" w:rsidRPr="00000000">
              <w:rPr>
                <w:rFonts w:ascii="Consolas" w:cs="Consolas" w:eastAsia="Consolas" w:hAnsi="Consolas"/>
                <w:sz w:val="20"/>
                <w:szCs w:val="20"/>
                <w:shd w:fill="f5f5f5" w:val="clear"/>
                <w:rtl w:val="0"/>
              </w:rPr>
              <w:t xml:space="preserve">final</w:t>
            </w:r>
            <w:r w:rsidDel="00000000" w:rsidR="00000000" w:rsidRPr="00000000">
              <w:rPr>
                <w:rtl w:val="0"/>
              </w:rPr>
              <w:t xml:space="preserve">, atributos </w:t>
            </w:r>
            <w:r w:rsidDel="00000000" w:rsidR="00000000" w:rsidRPr="00000000">
              <w:rPr>
                <w:rFonts w:ascii="Consolas" w:cs="Consolas" w:eastAsia="Consolas" w:hAnsi="Consolas"/>
                <w:sz w:val="20"/>
                <w:szCs w:val="20"/>
                <w:shd w:fill="f5f5f5" w:val="clear"/>
                <w:rtl w:val="0"/>
              </w:rPr>
              <w:t xml:space="preserve">investmentId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description</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annualExpectedReturn</w:t>
            </w:r>
            <w:r w:rsidDel="00000000" w:rsidR="00000000" w:rsidRPr="00000000">
              <w:rPr>
                <w:rtl w:val="0"/>
              </w:rPr>
              <w:t xml:space="preserve">, constructor y getters</w:t>
            </w:r>
          </w:p>
        </w:tc>
        <w:tc>
          <w:tcPr/>
          <w:p w:rsidR="00000000" w:rsidDel="00000000" w:rsidP="00000000" w:rsidRDefault="00000000" w:rsidRPr="00000000" w14:paraId="00000124">
            <w:pPr>
              <w:rPr/>
            </w:pPr>
            <w:r w:rsidDel="00000000" w:rsidR="00000000" w:rsidRPr="00000000">
              <w:rPr>
                <w:rFonts w:ascii="Consolas" w:cs="Consolas" w:eastAsia="Consolas" w:hAnsi="Consolas"/>
                <w:sz w:val="20"/>
                <w:szCs w:val="20"/>
                <w:shd w:fill="f5f5f5" w:val="clear"/>
                <w:rtl w:val="0"/>
              </w:rPr>
              <w:t xml:space="preserve">weeklyReturn()</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Fonts w:ascii="Consolas" w:cs="Consolas" w:eastAsia="Consolas" w:hAnsi="Consolas"/>
                <w:sz w:val="20"/>
                <w:szCs w:val="20"/>
                <w:shd w:fill="f5f5f5" w:val="clear"/>
                <w:rtl w:val="0"/>
              </w:rPr>
              <w:t xml:space="preserve">OperatingExpenses</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Atributo </w:t>
            </w:r>
            <w:r w:rsidDel="00000000" w:rsidR="00000000" w:rsidRPr="00000000">
              <w:rPr>
                <w:rFonts w:ascii="Consolas" w:cs="Consolas" w:eastAsia="Consolas" w:hAnsi="Consolas"/>
                <w:sz w:val="20"/>
                <w:szCs w:val="20"/>
                <w:shd w:fill="f5f5f5" w:val="clear"/>
                <w:rtl w:val="0"/>
              </w:rPr>
              <w:t xml:space="preserve">annualAmount</w:t>
            </w:r>
            <w:r w:rsidDel="00000000" w:rsidR="00000000" w:rsidRPr="00000000">
              <w:rPr>
                <w:rtl w:val="0"/>
              </w:rPr>
              <w:t xml:space="preserve"> y constructor</w:t>
            </w:r>
          </w:p>
        </w:tc>
        <w:tc>
          <w:tcPr/>
          <w:p w:rsidR="00000000" w:rsidDel="00000000" w:rsidP="00000000" w:rsidRDefault="00000000" w:rsidRPr="00000000" w14:paraId="00000127">
            <w:pPr>
              <w:rPr/>
            </w:pPr>
            <w:r w:rsidDel="00000000" w:rsidR="00000000" w:rsidRPr="00000000">
              <w:rPr>
                <w:rFonts w:ascii="Consolas" w:cs="Consolas" w:eastAsia="Consolas" w:hAnsi="Consolas"/>
                <w:sz w:val="20"/>
                <w:szCs w:val="20"/>
                <w:shd w:fill="f5f5f5" w:val="clear"/>
                <w:rtl w:val="0"/>
              </w:rPr>
              <w:t xml:space="preserve">weeklyAmount()</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Fonts w:ascii="Consolas" w:cs="Consolas" w:eastAsia="Consolas" w:hAnsi="Consolas"/>
                <w:sz w:val="20"/>
                <w:szCs w:val="20"/>
                <w:shd w:fill="f5f5f5" w:val="clear"/>
                <w:rtl w:val="0"/>
              </w:rPr>
              <w:t xml:space="preserve">RegisterMortgage</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Atributo y constructor que recibe </w:t>
            </w:r>
            <w:r w:rsidDel="00000000" w:rsidR="00000000" w:rsidRPr="00000000">
              <w:rPr>
                <w:rFonts w:ascii="Consolas" w:cs="Consolas" w:eastAsia="Consolas" w:hAnsi="Consolas"/>
                <w:sz w:val="20"/>
                <w:szCs w:val="20"/>
                <w:shd w:fill="f5f5f5" w:val="clear"/>
                <w:rtl w:val="0"/>
              </w:rPr>
              <w:t xml:space="preserve">MortgageRepository</w:t>
            </w:r>
            <w:r w:rsidDel="00000000" w:rsidR="00000000" w:rsidRPr="00000000">
              <w:rPr>
                <w:rtl w:val="0"/>
              </w:rPr>
              <w:t xml:space="preserve">; firma </w:t>
            </w:r>
            <w:r w:rsidDel="00000000" w:rsidR="00000000" w:rsidRPr="00000000">
              <w:rPr>
                <w:rFonts w:ascii="Consolas" w:cs="Consolas" w:eastAsia="Consolas" w:hAnsi="Consolas"/>
                <w:sz w:val="20"/>
                <w:szCs w:val="20"/>
                <w:shd w:fill="f5f5f5" w:val="clear"/>
                <w:rtl w:val="0"/>
              </w:rPr>
              <w:t xml:space="preserve">Mortgage execute(RegisterMortgageRequest)</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Cuerpo de </w:t>
            </w:r>
            <w:r w:rsidDel="00000000" w:rsidR="00000000" w:rsidRPr="00000000">
              <w:rPr>
                <w:rFonts w:ascii="Consolas" w:cs="Consolas" w:eastAsia="Consolas" w:hAnsi="Consolas"/>
                <w:sz w:val="20"/>
                <w:szCs w:val="20"/>
                <w:shd w:fill="f5f5f5" w:val="clear"/>
                <w:rtl w:val="0"/>
              </w:rPr>
              <w:t xml:space="preserve">execute()</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Fonts w:ascii="Consolas" w:cs="Consolas" w:eastAsia="Consolas" w:hAnsi="Consolas"/>
                <w:sz w:val="20"/>
                <w:szCs w:val="20"/>
                <w:shd w:fill="f5f5f5" w:val="clear"/>
                <w:rtl w:val="0"/>
              </w:rPr>
              <w:t xml:space="preserve">EstimateFundsForWeek</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Constructor con los tres puertos y </w:t>
            </w:r>
            <w:r w:rsidDel="00000000" w:rsidR="00000000" w:rsidRPr="00000000">
              <w:rPr>
                <w:rFonts w:ascii="Consolas" w:cs="Consolas" w:eastAsia="Consolas" w:hAnsi="Consolas"/>
                <w:sz w:val="20"/>
                <w:szCs w:val="20"/>
                <w:shd w:fill="f5f5f5" w:val="clear"/>
                <w:rtl w:val="0"/>
              </w:rPr>
              <w:t xml:space="preserve">execute()</w:t>
            </w:r>
            <w:r w:rsidDel="00000000" w:rsidR="00000000" w:rsidRPr="00000000">
              <w:rPr>
                <w:rtl w:val="0"/>
              </w:rPr>
              <w:t xml:space="preserve"> descompuesto en cuatro métodos privados</w:t>
            </w:r>
          </w:p>
        </w:tc>
        <w:tc>
          <w:tcPr/>
          <w:p w:rsidR="00000000" w:rsidDel="00000000" w:rsidP="00000000" w:rsidRDefault="00000000" w:rsidRPr="00000000" w14:paraId="0000012D">
            <w:pPr>
              <w:rPr/>
            </w:pPr>
            <w:r w:rsidDel="00000000" w:rsidR="00000000" w:rsidRPr="00000000">
              <w:rPr>
                <w:rtl w:val="0"/>
              </w:rPr>
              <w:t xml:space="preserve">Los cuatro métodos privados</w:t>
            </w:r>
          </w:p>
        </w:tc>
      </w:tr>
      <w:tr>
        <w:trPr>
          <w:cantSplit w:val="0"/>
          <w:tblHeader w:val="0"/>
        </w:trPr>
        <w:tc>
          <w:tcPr/>
          <w:p w:rsidR="00000000" w:rsidDel="00000000" w:rsidP="00000000" w:rsidRDefault="00000000" w:rsidRPr="00000000" w14:paraId="0000012E">
            <w:pPr>
              <w:rPr/>
            </w:pP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Firma de </w:t>
            </w:r>
            <w:r w:rsidDel="00000000" w:rsidR="00000000" w:rsidRPr="00000000">
              <w:rPr>
                <w:rFonts w:ascii="Consolas" w:cs="Consolas" w:eastAsia="Consolas" w:hAnsi="Consolas"/>
                <w:sz w:val="20"/>
                <w:szCs w:val="20"/>
                <w:shd w:fill="f5f5f5" w:val="clear"/>
                <w:rtl w:val="0"/>
              </w:rPr>
              <w:t xml:space="preserve">main</w:t>
            </w:r>
            <w:r w:rsidDel="00000000" w:rsidR="00000000" w:rsidRPr="00000000">
              <w:rPr>
                <w:rtl w:val="0"/>
              </w:rPr>
              <w:t xml:space="preserve"> y un comentario con lo que debe hacer</w:t>
            </w:r>
          </w:p>
        </w:tc>
        <w:tc>
          <w:tcPr/>
          <w:p w:rsidR="00000000" w:rsidDel="00000000" w:rsidP="00000000" w:rsidRDefault="00000000" w:rsidRPr="00000000" w14:paraId="00000130">
            <w:pPr>
              <w:rPr/>
            </w:pPr>
            <w:r w:rsidDel="00000000" w:rsidR="00000000" w:rsidRPr="00000000">
              <w:rPr>
                <w:rtl w:val="0"/>
              </w:rPr>
              <w:t xml:space="preserve">Armar los repositorios con los datos del ejemplo, ejecutar el caso de uso e imprimir el resultado</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Puertos, repositorios en memoria, </w:t>
            </w:r>
            <w:r w:rsidDel="00000000" w:rsidR="00000000" w:rsidRPr="00000000">
              <w:rPr>
                <w:rFonts w:ascii="Consolas" w:cs="Consolas" w:eastAsia="Consolas" w:hAnsi="Consolas"/>
                <w:sz w:val="20"/>
                <w:szCs w:val="20"/>
                <w:shd w:fill="f5f5f5" w:val="clear"/>
                <w:rtl w:val="0"/>
              </w:rPr>
              <w:t xml:space="preserve">RegisterMortgageRequest</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Completos, como en la versión anterior del laboratorio. </w:t>
            </w:r>
            <w:r w:rsidDel="00000000" w:rsidR="00000000" w:rsidRPr="00000000">
              <w:rPr>
                <w:rFonts w:ascii="Consolas" w:cs="Consolas" w:eastAsia="Consolas" w:hAnsi="Consolas"/>
                <w:sz w:val="20"/>
                <w:szCs w:val="20"/>
                <w:shd w:fill="f5f5f5" w:val="clear"/>
                <w:rtl w:val="0"/>
              </w:rPr>
              <w:t xml:space="preserve">InMemoryOperatingExpensesRepository</w:t>
            </w:r>
            <w:r w:rsidDel="00000000" w:rsidR="00000000" w:rsidRPr="00000000">
              <w:rPr>
                <w:rtl w:val="0"/>
              </w:rPr>
              <w:t xml:space="preserve"> recibe un </w:t>
            </w:r>
            <w:r w:rsidDel="00000000" w:rsidR="00000000" w:rsidRPr="00000000">
              <w:rPr>
                <w:rFonts w:ascii="Consolas" w:cs="Consolas" w:eastAsia="Consolas" w:hAnsi="Consolas"/>
                <w:sz w:val="20"/>
                <w:szCs w:val="20"/>
                <w:shd w:fill="f5f5f5" w:val="clear"/>
                <w:rtl w:val="0"/>
              </w:rPr>
              <w:t xml:space="preserve">OperatingExpenses</w:t>
            </w:r>
            <w:r w:rsidDel="00000000" w:rsidR="00000000" w:rsidRPr="00000000">
              <w:rPr>
                <w:rtl w:val="0"/>
              </w:rPr>
              <w:t xml:space="preserve"> por constructor</w:t>
            </w:r>
          </w:p>
        </w:tc>
        <w:tc>
          <w:tcPr/>
          <w:p w:rsidR="00000000" w:rsidDel="00000000" w:rsidP="00000000" w:rsidRDefault="00000000" w:rsidRPr="00000000" w14:paraId="000001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4">
            <w:pPr>
              <w:rPr/>
            </w:pPr>
            <w:r w:rsidDel="00000000" w:rsidR="00000000" w:rsidRPr="00000000">
              <w:rPr>
                <w:rFonts w:ascii="Consolas" w:cs="Consolas" w:eastAsia="Consolas" w:hAnsi="Consolas"/>
                <w:sz w:val="20"/>
                <w:szCs w:val="20"/>
                <w:shd w:fill="f5f5f5" w:val="clear"/>
                <w:rtl w:val="0"/>
              </w:rPr>
              <w:t xml:space="preserve">README.md</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Los comandos de Git de las Partes 0, B, C y la entrega</w:t>
            </w:r>
          </w:p>
        </w:tc>
        <w:tc>
          <w:tcPr/>
          <w:p w:rsidR="00000000" w:rsidDel="00000000" w:rsidP="00000000" w:rsidRDefault="00000000" w:rsidRPr="00000000" w14:paraId="00000136">
            <w:pPr>
              <w:rPr/>
            </w:pPr>
            <w:r w:rsidDel="00000000" w:rsidR="00000000" w:rsidRPr="00000000">
              <w:rPr>
                <w:rtl w:val="0"/>
              </w:rPr>
              <w:t xml:space="preserve">—</w:t>
            </w:r>
          </w:p>
        </w:tc>
      </w:tr>
    </w:tbl>
    <w:p w:rsidR="00000000" w:rsidDel="00000000" w:rsidP="00000000" w:rsidRDefault="00000000" w:rsidRPr="00000000" w14:paraId="00000137">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i w:val="1"/>
      <w:iCs w:val="1"/>
    </w:rPr>
  </w:style>
  <w:style w:type="paragraph" w:styleId="Title">
    <w:name w:val="Title"/>
    <w:basedOn w:val="Normal"/>
    <w:next w:val="Normal"/>
    <w:pPr>
      <w:spacing w:after="8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Quote">
    <w:name w:val="Quote"/>
    <w:basedOn w:val="Normal"/>
    <w:qFormat w:val="1"/>
    <w:pPr>
      <w:pBdr>
        <w:left w:color="a0a0a0" w:space="8" w:sz="12" w:val="single"/>
      </w:pBdr>
      <w:ind w:left="720" w:right="720"/>
    </w:pPr>
    <w:rPr>
      <w:i w:val="1"/>
      <w:iCs w:val="1"/>
      <w:color w:val="404040"/>
    </w:rPr>
  </w:style>
  <w:style w:type="paragraph" w:styleId="Code" w:customStyle="1">
    <w:name w:val="Code"/>
    <w:basedOn w:val="Normal"/>
    <w:link w:val="CodeChar"/>
    <w:pPr>
      <w:shd w:color="auto" w:fill="f5f5f5" w:val="clear"/>
      <w:spacing w:after="0" w:line="240" w:lineRule="auto"/>
      <w:contextualSpacing w:val="1"/>
    </w:pPr>
    <w:rPr>
      <w:rFonts w:ascii="Consolas" w:cs="Consolas" w:eastAsia="Consolas" w:hAnsi="Consolas"/>
      <w:sz w:val="20"/>
      <w:szCs w:val="20"/>
    </w:rPr>
  </w:style>
  <w:style w:type="character" w:styleId="CodeChar" w:customStyle="1">
    <w:name w:val="Code Char"/>
    <w:link w:val="Code"/>
    <w:rPr>
      <w:rFonts w:ascii="Consolas" w:cs="Consolas" w:eastAsia="Consolas" w:hAnsi="Consolas"/>
      <w:sz w:val="20"/>
      <w:szCs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5C2026"/>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AboUyetG8X2TWwHgulxXETacQ==">CgMxLjAyD2lkLnNlczI3bTJzM2JjNTIPaWQudnY3cGd4eDd1Mjk0Mg9pZC4zdGgzZzc0cWw0ZW0yD2lkLnBiZWY3Z3YyazVxejIPaWQuOTM0azR0aGtoNHFrMg9pZC4xcTQyenhzbmRrdXc4AHIhMWxnVU1BX09kdldSbjRuQkVUU0pjSHowdF9nYUJwVmE5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2026-10-31T01:24:00Z</dcterms:created>
</cp:coreProperties>
</file>