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CCA7" w14:textId="77777777" w:rsidR="001D76E1" w:rsidRPr="0079279D" w:rsidRDefault="001D76E1" w:rsidP="001D76E1">
      <w:pPr>
        <w:pStyle w:val="Ttulo"/>
        <w:rPr>
          <w:lang w:val="es-ES"/>
        </w:rPr>
      </w:pPr>
    </w:p>
    <w:p w14:paraId="0E6FCCA8" w14:textId="77777777" w:rsidR="001D76E1" w:rsidRPr="0079279D" w:rsidRDefault="00436BC9" w:rsidP="001D76E1">
      <w:pPr>
        <w:pStyle w:val="Ttulo"/>
        <w:jc w:val="right"/>
        <w:rPr>
          <w:lang w:val="es-ES"/>
        </w:rPr>
      </w:pPr>
      <w:r w:rsidRPr="0079279D">
        <w:rPr>
          <w:lang w:val="es-ES"/>
        </w:rPr>
        <w:fldChar w:fldCharType="begin"/>
      </w:r>
      <w:r w:rsidR="00847243" w:rsidRPr="0079279D">
        <w:rPr>
          <w:lang w:val="es-ES"/>
        </w:rPr>
        <w:instrText xml:space="preserve"> SUBJECT  \* MERGEFORMAT </w:instrText>
      </w:r>
      <w:r w:rsidRPr="0079279D">
        <w:rPr>
          <w:lang w:val="es-ES"/>
        </w:rPr>
        <w:fldChar w:fldCharType="end"/>
      </w:r>
    </w:p>
    <w:p w14:paraId="0E6FCCA9" w14:textId="77777777" w:rsidR="001D76E1" w:rsidRPr="0079279D" w:rsidRDefault="00D47CBC" w:rsidP="001D76E1">
      <w:pPr>
        <w:pStyle w:val="Ttulo"/>
        <w:jc w:val="right"/>
        <w:rPr>
          <w:lang w:val="es-ES"/>
        </w:rPr>
      </w:pPr>
      <w:r>
        <w:fldChar w:fldCharType="begin"/>
      </w:r>
      <w:r w:rsidRPr="00A5658F">
        <w:rPr>
          <w:lang w:val="es-ES"/>
        </w:rPr>
        <w:instrText xml:space="preserve"> TITLE  \* MERGEFORMAT </w:instrText>
      </w:r>
      <w:r>
        <w:fldChar w:fldCharType="separate"/>
      </w:r>
      <w:r w:rsidR="00083B30" w:rsidRPr="0079279D">
        <w:rPr>
          <w:lang w:val="es-ES"/>
        </w:rPr>
        <w:t>Plan de Pruebas</w:t>
      </w:r>
      <w:r>
        <w:rPr>
          <w:lang w:val="es-ES"/>
        </w:rPr>
        <w:fldChar w:fldCharType="end"/>
      </w:r>
    </w:p>
    <w:p w14:paraId="0E6FCCAA" w14:textId="77777777" w:rsidR="001D76E1" w:rsidRPr="0079279D" w:rsidRDefault="001D76E1" w:rsidP="001D76E1">
      <w:pPr>
        <w:pStyle w:val="Ttulo"/>
        <w:jc w:val="right"/>
        <w:rPr>
          <w:lang w:val="es-ES"/>
        </w:rPr>
      </w:pPr>
    </w:p>
    <w:p w14:paraId="0E6FCCAB" w14:textId="7CC6707B" w:rsidR="001D76E1" w:rsidRPr="0079279D" w:rsidRDefault="00F562B6" w:rsidP="001D76E1">
      <w:pPr>
        <w:pStyle w:val="Ttulo"/>
        <w:jc w:val="right"/>
        <w:rPr>
          <w:sz w:val="28"/>
          <w:lang w:val="es-ES"/>
        </w:rPr>
      </w:pPr>
      <w:r w:rsidRPr="0079279D">
        <w:rPr>
          <w:sz w:val="28"/>
          <w:lang w:val="es-ES"/>
        </w:rPr>
        <w:t>Versión</w:t>
      </w:r>
      <w:r w:rsidR="001D76E1" w:rsidRPr="0079279D">
        <w:rPr>
          <w:sz w:val="28"/>
          <w:lang w:val="es-ES"/>
        </w:rPr>
        <w:t xml:space="preserve"> 1.0</w:t>
      </w:r>
    </w:p>
    <w:p w14:paraId="0E6FCCAC" w14:textId="77777777" w:rsidR="001D76E1" w:rsidRPr="0079279D" w:rsidRDefault="001D76E1" w:rsidP="001D76E1">
      <w:pPr>
        <w:pStyle w:val="Ttulo"/>
        <w:rPr>
          <w:sz w:val="28"/>
          <w:lang w:val="es-ES"/>
        </w:rPr>
      </w:pPr>
      <w:r w:rsidRPr="0079279D">
        <w:rPr>
          <w:sz w:val="28"/>
          <w:lang w:val="es-ES"/>
        </w:rPr>
        <w:t xml:space="preserve">   </w:t>
      </w:r>
    </w:p>
    <w:p w14:paraId="0E6FCCAD" w14:textId="77777777" w:rsidR="001D76E1" w:rsidRPr="0079279D" w:rsidRDefault="001D76E1" w:rsidP="001D76E1">
      <w:pPr>
        <w:rPr>
          <w:lang w:val="es-ES"/>
        </w:rPr>
      </w:pPr>
    </w:p>
    <w:p w14:paraId="0E6FCCAE" w14:textId="77777777" w:rsidR="001D76E1" w:rsidRPr="0079279D" w:rsidRDefault="001D76E1" w:rsidP="001D76E1">
      <w:pPr>
        <w:pStyle w:val="Textoindependiente"/>
        <w:rPr>
          <w:lang w:val="es-ES"/>
        </w:rPr>
      </w:pPr>
    </w:p>
    <w:p w14:paraId="0E6FCCAF" w14:textId="77777777" w:rsidR="001D76E1" w:rsidRPr="0079279D" w:rsidRDefault="001D76E1" w:rsidP="001D76E1">
      <w:pPr>
        <w:rPr>
          <w:lang w:val="es-ES"/>
        </w:rPr>
        <w:sectPr w:rsidR="001D76E1" w:rsidRPr="0079279D">
          <w:headerReference w:type="default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rPr>
          <w:lang w:val="es-ES"/>
        </w:rPr>
        <w:t xml:space="preserve">   </w:t>
      </w:r>
    </w:p>
    <w:p w14:paraId="0E6FCCB0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lastRenderedPageBreak/>
        <w:t>Histórico de revisiones</w:t>
      </w: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275"/>
        <w:gridCol w:w="4111"/>
        <w:gridCol w:w="3402"/>
      </w:tblGrid>
      <w:tr w:rsidR="001D76E1" w:rsidRPr="0079279D" w14:paraId="0E6FCCB5" w14:textId="77777777" w:rsidTr="00132B25">
        <w:tc>
          <w:tcPr>
            <w:tcW w:w="1668" w:type="dxa"/>
          </w:tcPr>
          <w:p w14:paraId="0E6FCCB1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Fecha</w:t>
            </w:r>
          </w:p>
        </w:tc>
        <w:tc>
          <w:tcPr>
            <w:tcW w:w="1275" w:type="dxa"/>
          </w:tcPr>
          <w:p w14:paraId="0E6FCCB2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Versión</w:t>
            </w:r>
          </w:p>
        </w:tc>
        <w:tc>
          <w:tcPr>
            <w:tcW w:w="4111" w:type="dxa"/>
          </w:tcPr>
          <w:p w14:paraId="0E6FCCB3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Descripción</w:t>
            </w:r>
          </w:p>
        </w:tc>
        <w:tc>
          <w:tcPr>
            <w:tcW w:w="3402" w:type="dxa"/>
          </w:tcPr>
          <w:p w14:paraId="0E6FCCB4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Autor</w:t>
            </w:r>
          </w:p>
        </w:tc>
      </w:tr>
      <w:tr w:rsidR="001D76E1" w:rsidRPr="0079279D" w14:paraId="0E6FCCBA" w14:textId="77777777" w:rsidTr="00132B25">
        <w:tc>
          <w:tcPr>
            <w:tcW w:w="1668" w:type="dxa"/>
          </w:tcPr>
          <w:p w14:paraId="0E6FCCB6" w14:textId="16C24A3E" w:rsidR="001D76E1" w:rsidRPr="0079279D" w:rsidRDefault="00132B2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15</w:t>
            </w:r>
            <w:r w:rsidR="001D76E1" w:rsidRPr="0079279D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="001D76E1" w:rsidRPr="0079279D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275" w:type="dxa"/>
          </w:tcPr>
          <w:p w14:paraId="0E6FCCB7" w14:textId="70E9ECDF" w:rsidR="001D76E1" w:rsidRPr="0079279D" w:rsidRDefault="00132B2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4111" w:type="dxa"/>
          </w:tcPr>
          <w:p w14:paraId="0E6FCCB8" w14:textId="76745FA6" w:rsidR="001D76E1" w:rsidRPr="0079279D" w:rsidRDefault="00132B2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Puntos del 1 al 4 del Plan de Pruebas</w:t>
            </w:r>
          </w:p>
        </w:tc>
        <w:tc>
          <w:tcPr>
            <w:tcW w:w="3402" w:type="dxa"/>
          </w:tcPr>
          <w:p w14:paraId="0E6FCCB9" w14:textId="5F7D1BBE" w:rsidR="001D76E1" w:rsidRPr="0079279D" w:rsidRDefault="00132B2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Adrián Villalgordo Navarro</w:t>
            </w:r>
          </w:p>
        </w:tc>
      </w:tr>
      <w:tr w:rsidR="001D76E1" w:rsidRPr="0079279D" w14:paraId="0E6FCCBF" w14:textId="77777777" w:rsidTr="00132B25">
        <w:tc>
          <w:tcPr>
            <w:tcW w:w="1668" w:type="dxa"/>
          </w:tcPr>
          <w:p w14:paraId="0E6FCCBB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275" w:type="dxa"/>
          </w:tcPr>
          <w:p w14:paraId="0E6FCCBC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4111" w:type="dxa"/>
          </w:tcPr>
          <w:p w14:paraId="0E6FCCBD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402" w:type="dxa"/>
          </w:tcPr>
          <w:p w14:paraId="0E6FCCBE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79279D" w14:paraId="0E6FCCC4" w14:textId="77777777" w:rsidTr="00132B25">
        <w:tc>
          <w:tcPr>
            <w:tcW w:w="1668" w:type="dxa"/>
          </w:tcPr>
          <w:p w14:paraId="0E6FCCC0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275" w:type="dxa"/>
          </w:tcPr>
          <w:p w14:paraId="0E6FCCC1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4111" w:type="dxa"/>
          </w:tcPr>
          <w:p w14:paraId="0E6FCCC2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402" w:type="dxa"/>
          </w:tcPr>
          <w:p w14:paraId="0E6FCCC3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79279D" w14:paraId="0E6FCCC9" w14:textId="77777777" w:rsidTr="00132B25">
        <w:tc>
          <w:tcPr>
            <w:tcW w:w="1668" w:type="dxa"/>
          </w:tcPr>
          <w:p w14:paraId="0E6FCCC5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275" w:type="dxa"/>
          </w:tcPr>
          <w:p w14:paraId="0E6FCCC6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4111" w:type="dxa"/>
          </w:tcPr>
          <w:p w14:paraId="0E6FCCC7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402" w:type="dxa"/>
          </w:tcPr>
          <w:p w14:paraId="0E6FCCC8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0E6FCCCA" w14:textId="77777777" w:rsidR="001D76E1" w:rsidRPr="0079279D" w:rsidRDefault="001D76E1" w:rsidP="001D76E1">
      <w:pPr>
        <w:rPr>
          <w:lang w:val="es-ES"/>
        </w:rPr>
      </w:pPr>
    </w:p>
    <w:p w14:paraId="0E6FCCCB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br w:type="page"/>
      </w:r>
      <w:r w:rsidR="00083B30" w:rsidRPr="0079279D">
        <w:rPr>
          <w:lang w:val="es-ES"/>
        </w:rPr>
        <w:lastRenderedPageBreak/>
        <w:t>Índice</w:t>
      </w:r>
    </w:p>
    <w:p w14:paraId="0E6FCCCC" w14:textId="77777777" w:rsidR="0079279D" w:rsidRDefault="00436BC9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79279D">
        <w:rPr>
          <w:rFonts w:ascii="Times New Roman" w:hAnsi="Times New Roman"/>
          <w:lang w:val="es-ES"/>
        </w:rPr>
        <w:fldChar w:fldCharType="begin"/>
      </w:r>
      <w:r w:rsidR="001D76E1" w:rsidRPr="0079279D">
        <w:rPr>
          <w:lang w:val="es-ES"/>
        </w:rPr>
        <w:instrText xml:space="preserve"> TOC \o "1-3" </w:instrText>
      </w:r>
      <w:r w:rsidRPr="0079279D">
        <w:rPr>
          <w:rFonts w:ascii="Times New Roman" w:hAnsi="Times New Roman"/>
          <w:lang w:val="es-ES"/>
        </w:rPr>
        <w:fldChar w:fldCharType="separate"/>
      </w:r>
      <w:r w:rsidR="0079279D" w:rsidRPr="00D87785">
        <w:rPr>
          <w:noProof/>
          <w:lang w:val="es-ES"/>
        </w:rPr>
        <w:t>1.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Introducción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_Toc278786551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1</w:t>
      </w:r>
      <w:r w:rsidR="0079279D">
        <w:rPr>
          <w:noProof/>
        </w:rPr>
        <w:fldChar w:fldCharType="end"/>
      </w:r>
    </w:p>
    <w:p w14:paraId="0E6FCCCD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Objetivos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E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Ámbito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F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Referencias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0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Elementos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1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se deben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2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no se van a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3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Aproximación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4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funcionales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5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carga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6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rendimiento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7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8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para decidir si pasa/falla un elemento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9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de suspensión y 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A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Suspensión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B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C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que se deben entregar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D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Tareas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E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Necesidades ambientales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F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Hardware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0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Software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1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2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Herramientas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3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Publicaciones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4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Responsabilidades.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5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6" w14:textId="77777777" w:rsidR="001D76E1" w:rsidRPr="0079279D" w:rsidRDefault="00436BC9" w:rsidP="001D76E1">
      <w:pPr>
        <w:pStyle w:val="Ttulo"/>
        <w:rPr>
          <w:lang w:val="es-ES"/>
        </w:rPr>
        <w:sectPr w:rsidR="001D76E1" w:rsidRPr="0079279D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79279D">
        <w:rPr>
          <w:lang w:val="es-ES"/>
        </w:rPr>
        <w:fldChar w:fldCharType="end"/>
      </w:r>
    </w:p>
    <w:p w14:paraId="0E6FCCE7" w14:textId="77777777" w:rsidR="001D76E1" w:rsidRPr="0079279D" w:rsidRDefault="00D47CBC" w:rsidP="001D76E1">
      <w:pPr>
        <w:pStyle w:val="Ttulo"/>
        <w:rPr>
          <w:lang w:val="es-ES"/>
        </w:rPr>
      </w:pPr>
      <w:fldSimple w:instr=" TITLE  \* MERGEFORMAT ">
        <w:r w:rsidR="00083B30" w:rsidRPr="0079279D">
          <w:rPr>
            <w:lang w:val="es-ES"/>
          </w:rPr>
          <w:t>Plan de Pruebas</w:t>
        </w:r>
      </w:fldSimple>
    </w:p>
    <w:p w14:paraId="0E6FCCE8" w14:textId="77777777" w:rsidR="004F02E8" w:rsidRPr="0079279D" w:rsidRDefault="00083B30" w:rsidP="004F02E8">
      <w:pPr>
        <w:pStyle w:val="Ttulo1"/>
        <w:rPr>
          <w:lang w:val="es-ES"/>
        </w:rPr>
      </w:pPr>
      <w:bookmarkStart w:id="0" w:name="_Toc278786551"/>
      <w:bookmarkStart w:id="1" w:name="_Toc436203377"/>
      <w:bookmarkStart w:id="2" w:name="_Toc452813577"/>
      <w:r w:rsidRPr="0079279D">
        <w:rPr>
          <w:lang w:val="es-ES"/>
        </w:rPr>
        <w:t>Introducción</w:t>
      </w:r>
      <w:bookmarkEnd w:id="0"/>
    </w:p>
    <w:p w14:paraId="0E6FCCE9" w14:textId="77777777" w:rsidR="00083B30" w:rsidRDefault="00083B30" w:rsidP="00083B30">
      <w:pPr>
        <w:rPr>
          <w:lang w:val="es-ES"/>
        </w:rPr>
      </w:pPr>
      <w:r w:rsidRPr="0079279D">
        <w:rPr>
          <w:lang w:val="es-ES"/>
        </w:rPr>
        <w:t>Incluye referencias a documentos estándar, planes del producto a alto nivel.</w:t>
      </w:r>
    </w:p>
    <w:p w14:paraId="4AE13103" w14:textId="52259A21" w:rsidR="0015579D" w:rsidRPr="0079279D" w:rsidRDefault="0015579D" w:rsidP="00083B30">
      <w:pPr>
        <w:rPr>
          <w:lang w:val="es-ES"/>
        </w:rPr>
      </w:pPr>
      <w:r>
        <w:rPr>
          <w:lang w:val="es-ES"/>
        </w:rPr>
        <w:t>Lee el documento “</w:t>
      </w:r>
      <w:r w:rsidRPr="0015579D">
        <w:rPr>
          <w:lang w:val="es-ES"/>
        </w:rPr>
        <w:t>Plan de Pruebas: Explicación y Ejemplo [IEEE 829:1998]</w:t>
      </w:r>
      <w:r>
        <w:rPr>
          <w:lang w:val="es-ES"/>
        </w:rPr>
        <w:t>”</w:t>
      </w:r>
      <w:r w:rsidR="00D47CBC">
        <w:rPr>
          <w:lang w:val="es-ES"/>
        </w:rPr>
        <w:t>,</w:t>
      </w:r>
      <w:r>
        <w:rPr>
          <w:lang w:val="es-ES"/>
        </w:rPr>
        <w:t xml:space="preserve"> que está disponible en el campus virtual</w:t>
      </w:r>
      <w:r w:rsidR="00D47CBC">
        <w:rPr>
          <w:lang w:val="es-ES"/>
        </w:rPr>
        <w:t>,</w:t>
      </w:r>
      <w:r>
        <w:rPr>
          <w:lang w:val="es-ES"/>
        </w:rPr>
        <w:t xml:space="preserve"> para </w:t>
      </w:r>
      <w:r w:rsidR="00E82228">
        <w:rPr>
          <w:lang w:val="es-ES"/>
        </w:rPr>
        <w:t>una descripción más extensa de qué se debe poner en cada apartado.</w:t>
      </w:r>
    </w:p>
    <w:p w14:paraId="0E6FCCEA" w14:textId="77777777" w:rsidR="007C56E9" w:rsidRPr="0079279D" w:rsidRDefault="007C56E9" w:rsidP="007C56E9">
      <w:pPr>
        <w:pStyle w:val="Ttulo2"/>
        <w:rPr>
          <w:lang w:val="es-ES"/>
        </w:rPr>
      </w:pPr>
      <w:bookmarkStart w:id="3" w:name="_Toc278786552"/>
      <w:r w:rsidRPr="0079279D">
        <w:rPr>
          <w:lang w:val="es-ES"/>
        </w:rPr>
        <w:t>Objetivos</w:t>
      </w:r>
      <w:bookmarkEnd w:id="3"/>
    </w:p>
    <w:p w14:paraId="0E6FCCEB" w14:textId="51181EBA" w:rsidR="007C56E9" w:rsidRPr="0079279D" w:rsidRDefault="00132B25" w:rsidP="007C56E9">
      <w:pPr>
        <w:rPr>
          <w:lang w:val="es-ES"/>
        </w:rPr>
      </w:pPr>
      <w:r>
        <w:rPr>
          <w:lang w:val="es-ES"/>
        </w:rPr>
        <w:t>El objetivo principal de este plan de pruebas es verificar y validar las funcionalidades, fiabilidad y robustez del sistema de gestión de herramientas AppForSEII2526. Se busca asegurar que los módulos de Alquiler, Compra, Reparación y Ofertas funcionen según las especificaciones de los casos de usos implementadas en la API y las interfaces de usuario.</w:t>
      </w:r>
    </w:p>
    <w:p w14:paraId="0E6FCCEC" w14:textId="77777777" w:rsidR="007C56E9" w:rsidRPr="0079279D" w:rsidRDefault="007C56E9" w:rsidP="007C56E9">
      <w:pPr>
        <w:pStyle w:val="Ttulo2"/>
        <w:rPr>
          <w:lang w:val="es-ES"/>
        </w:rPr>
      </w:pPr>
      <w:bookmarkStart w:id="4" w:name="_Toc278786553"/>
      <w:r w:rsidRPr="0079279D">
        <w:rPr>
          <w:lang w:val="es-ES"/>
        </w:rPr>
        <w:t>Ámbito</w:t>
      </w:r>
      <w:bookmarkEnd w:id="4"/>
    </w:p>
    <w:p w14:paraId="0E6FCCED" w14:textId="240D7FFF" w:rsidR="007C56E9" w:rsidRDefault="00132B25" w:rsidP="007C56E9">
      <w:pPr>
        <w:rPr>
          <w:lang w:val="es-ES"/>
        </w:rPr>
      </w:pPr>
      <w:r>
        <w:rPr>
          <w:lang w:val="es-ES"/>
        </w:rPr>
        <w:t>Las pruebas abarcarán los siguientes componentes:</w:t>
      </w:r>
    </w:p>
    <w:p w14:paraId="1579373D" w14:textId="2CD8D9DC" w:rsidR="00132B25" w:rsidRDefault="00132B25" w:rsidP="00132B25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API: verificar los controladores, códigos de respuesta HTTP y lógica de validación de datos</w:t>
      </w:r>
    </w:p>
    <w:p w14:paraId="798F3A94" w14:textId="4E57E0F7" w:rsidR="00132B25" w:rsidRDefault="00132B25" w:rsidP="00132B25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WEB: validación de los flujos de usuarios completos mediante pruebas de interfaz (UIT).</w:t>
      </w:r>
    </w:p>
    <w:p w14:paraId="676130B7" w14:textId="44B14652" w:rsidR="00132B25" w:rsidRPr="00132B25" w:rsidRDefault="00132B25" w:rsidP="00132B25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Integración: correcta persistencia y recuperación de datos a través del ApplicationDbContext.</w:t>
      </w:r>
    </w:p>
    <w:p w14:paraId="0E6FCCEE" w14:textId="77777777" w:rsidR="007C56E9" w:rsidRPr="0079279D" w:rsidRDefault="007C56E9" w:rsidP="007C56E9">
      <w:pPr>
        <w:pStyle w:val="Ttulo2"/>
        <w:rPr>
          <w:lang w:val="es-ES"/>
        </w:rPr>
      </w:pPr>
      <w:bookmarkStart w:id="5" w:name="_Toc278786554"/>
      <w:r w:rsidRPr="0079279D">
        <w:rPr>
          <w:lang w:val="es-ES"/>
        </w:rPr>
        <w:t>Referencias</w:t>
      </w:r>
      <w:bookmarkEnd w:id="5"/>
    </w:p>
    <w:p w14:paraId="0E6FCCEF" w14:textId="68143CFD" w:rsidR="007C56E9" w:rsidRDefault="00132B25" w:rsidP="00132B25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Repositorio del proyecto: </w:t>
      </w:r>
      <w:hyperlink r:id="rId12" w:history="1">
        <w:r w:rsidRPr="009210AA">
          <w:rPr>
            <w:rStyle w:val="Hipervnculo"/>
            <w:lang w:val="es-ES"/>
          </w:rPr>
          <w:t>https://github.com/ISII-2526-GrupoA-LosMosqueteros/ISII2526LosMosqueteros</w:t>
        </w:r>
      </w:hyperlink>
      <w:r>
        <w:rPr>
          <w:lang w:val="es-ES"/>
        </w:rPr>
        <w:t xml:space="preserve"> </w:t>
      </w:r>
    </w:p>
    <w:p w14:paraId="04E43BCB" w14:textId="1860F7C9" w:rsidR="00132B25" w:rsidRDefault="00132B25" w:rsidP="00132B25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Estándar IEEE 829 para la documentación de pruebas de software</w:t>
      </w:r>
    </w:p>
    <w:p w14:paraId="57E1381C" w14:textId="472F8D3B" w:rsidR="00132B25" w:rsidRPr="00132B25" w:rsidRDefault="00132B25" w:rsidP="00132B25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Especificaciones de Casos de Uso</w:t>
      </w:r>
    </w:p>
    <w:p w14:paraId="0E6FCCF0" w14:textId="77777777" w:rsidR="00083B30" w:rsidRDefault="00083B30" w:rsidP="00083B30">
      <w:pPr>
        <w:pStyle w:val="Ttulo1"/>
        <w:rPr>
          <w:lang w:val="es-ES"/>
        </w:rPr>
      </w:pPr>
      <w:bookmarkStart w:id="6" w:name="_Toc278786555"/>
      <w:r w:rsidRPr="0079279D">
        <w:rPr>
          <w:lang w:val="es-ES"/>
        </w:rPr>
        <w:t>Elementos de prueba</w:t>
      </w:r>
      <w:bookmarkEnd w:id="6"/>
    </w:p>
    <w:p w14:paraId="5A0F8F3C" w14:textId="08E074AD" w:rsidR="00132B25" w:rsidRDefault="00132B25" w:rsidP="00132B25">
      <w:pPr>
        <w:rPr>
          <w:lang w:val="es-ES"/>
        </w:rPr>
      </w:pPr>
      <w:r>
        <w:rPr>
          <w:lang w:val="es-ES"/>
        </w:rPr>
        <w:t>Los elementos de software que serán probados son los artefactos generados en la solución (AppForSEII2526.sln):</w:t>
      </w:r>
    </w:p>
    <w:p w14:paraId="6B7EAFD1" w14:textId="54E66C25" w:rsidR="00132B25" w:rsidRDefault="00132B25" w:rsidP="00132B2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AppForSEII2526.API</w:t>
      </w:r>
    </w:p>
    <w:p w14:paraId="0898BFBE" w14:textId="19447CE4" w:rsidR="00132B25" w:rsidRDefault="00132B25" w:rsidP="00132B2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Controladores principales:</w:t>
      </w:r>
    </w:p>
    <w:p w14:paraId="5D5E41BC" w14:textId="45FF7D25" w:rsidR="00132B25" w:rsidRDefault="00132B25" w:rsidP="00132B25">
      <w:pPr>
        <w:pStyle w:val="Prrafodelista"/>
        <w:numPr>
          <w:ilvl w:val="1"/>
          <w:numId w:val="4"/>
        </w:numPr>
        <w:rPr>
          <w:lang w:val="es-ES"/>
        </w:rPr>
      </w:pPr>
      <w:proofErr w:type="spellStart"/>
      <w:r>
        <w:rPr>
          <w:lang w:val="es-ES"/>
        </w:rPr>
        <w:t>ControladorDetallesAlquiler</w:t>
      </w:r>
      <w:proofErr w:type="spellEnd"/>
    </w:p>
    <w:p w14:paraId="065CA2A3" w14:textId="7F3502CD" w:rsidR="00132B25" w:rsidRDefault="00132B25" w:rsidP="00132B25">
      <w:pPr>
        <w:pStyle w:val="Prrafodelista"/>
        <w:numPr>
          <w:ilvl w:val="1"/>
          <w:numId w:val="4"/>
        </w:numPr>
        <w:rPr>
          <w:lang w:val="es-ES"/>
        </w:rPr>
      </w:pPr>
      <w:proofErr w:type="spellStart"/>
      <w:r>
        <w:rPr>
          <w:lang w:val="es-ES"/>
        </w:rPr>
        <w:t>ControladorDetallesCompra</w:t>
      </w:r>
      <w:proofErr w:type="spellEnd"/>
    </w:p>
    <w:p w14:paraId="79264085" w14:textId="199C2F66" w:rsidR="00132B25" w:rsidRDefault="00132B25" w:rsidP="00132B25">
      <w:pPr>
        <w:pStyle w:val="Prrafodelista"/>
        <w:numPr>
          <w:ilvl w:val="1"/>
          <w:numId w:val="4"/>
        </w:numPr>
        <w:rPr>
          <w:lang w:val="es-ES"/>
        </w:rPr>
      </w:pPr>
      <w:proofErr w:type="spellStart"/>
      <w:r>
        <w:rPr>
          <w:lang w:val="es-ES"/>
        </w:rPr>
        <w:t>ReparacionesController</w:t>
      </w:r>
      <w:proofErr w:type="spellEnd"/>
    </w:p>
    <w:p w14:paraId="6863679F" w14:textId="232FD866" w:rsidR="00132B25" w:rsidRDefault="00132B25" w:rsidP="00132B25">
      <w:pPr>
        <w:pStyle w:val="Prrafodelista"/>
        <w:numPr>
          <w:ilvl w:val="1"/>
          <w:numId w:val="4"/>
        </w:numPr>
        <w:rPr>
          <w:lang w:val="es-ES"/>
        </w:rPr>
      </w:pPr>
      <w:proofErr w:type="spellStart"/>
      <w:r w:rsidRPr="00132B25">
        <w:rPr>
          <w:lang w:val="es-ES"/>
        </w:rPr>
        <w:t>ControladorDetallesOferta</w:t>
      </w:r>
      <w:proofErr w:type="spellEnd"/>
    </w:p>
    <w:p w14:paraId="199FA835" w14:textId="0ACBB91E" w:rsidR="00132B25" w:rsidRDefault="00132B25" w:rsidP="00132B25">
      <w:pPr>
        <w:pStyle w:val="Prrafodelista"/>
        <w:numPr>
          <w:ilvl w:val="1"/>
          <w:numId w:val="4"/>
        </w:numPr>
        <w:rPr>
          <w:lang w:val="es-ES"/>
        </w:rPr>
      </w:pPr>
      <w:proofErr w:type="spellStart"/>
      <w:r>
        <w:rPr>
          <w:lang w:val="es-ES"/>
        </w:rPr>
        <w:t>HerramientasController</w:t>
      </w:r>
      <w:proofErr w:type="spellEnd"/>
    </w:p>
    <w:p w14:paraId="3B3A2359" w14:textId="7DCCFE4D" w:rsidR="00132B25" w:rsidRPr="00132B25" w:rsidRDefault="00132B25" w:rsidP="00132B2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Cliente Web: componentes </w:t>
      </w:r>
      <w:proofErr w:type="spellStart"/>
      <w:r>
        <w:rPr>
          <w:lang w:val="es-ES"/>
        </w:rPr>
        <w:t>blazor</w:t>
      </w:r>
      <w:proofErr w:type="spellEnd"/>
      <w:r>
        <w:rPr>
          <w:lang w:val="es-ES"/>
        </w:rPr>
        <w:t xml:space="preserve"> ubicados en AppForSEII2526.Web</w:t>
      </w:r>
    </w:p>
    <w:p w14:paraId="0E6FCCF2" w14:textId="77777777" w:rsidR="00083B30" w:rsidRPr="0079279D" w:rsidRDefault="00083B30" w:rsidP="00083B30">
      <w:pPr>
        <w:pStyle w:val="Ttulo1"/>
        <w:rPr>
          <w:lang w:val="es-ES"/>
        </w:rPr>
      </w:pPr>
      <w:bookmarkStart w:id="7" w:name="_Toc278786556"/>
      <w:r w:rsidRPr="0079279D">
        <w:rPr>
          <w:lang w:val="es-ES"/>
        </w:rPr>
        <w:t>Características que se deben probar</w:t>
      </w:r>
      <w:bookmarkEnd w:id="7"/>
    </w:p>
    <w:p w14:paraId="0E6FCCF3" w14:textId="25D6F939" w:rsidR="001D76E1" w:rsidRDefault="00132B25" w:rsidP="00083B30">
      <w:pPr>
        <w:rPr>
          <w:lang w:val="es-ES"/>
        </w:rPr>
      </w:pPr>
      <w:r>
        <w:rPr>
          <w:lang w:val="es-ES"/>
        </w:rPr>
        <w:t>Se probarán las siguientes funcionalidades críticas basadas en la implementación actual del código:</w:t>
      </w:r>
    </w:p>
    <w:p w14:paraId="56E64F16" w14:textId="77777777" w:rsidR="003C11B0" w:rsidRDefault="00132B25" w:rsidP="00083B30">
      <w:pPr>
        <w:rPr>
          <w:lang w:val="es-ES"/>
        </w:rPr>
      </w:pPr>
      <w:r>
        <w:rPr>
          <w:u w:val="single"/>
          <w:lang w:val="es-ES"/>
        </w:rPr>
        <w:t>Gestión de Alquileres:</w:t>
      </w:r>
      <w:r>
        <w:rPr>
          <w:lang w:val="es-ES"/>
        </w:rPr>
        <w:t xml:space="preserve"> </w:t>
      </w:r>
    </w:p>
    <w:p w14:paraId="4F35BA5C" w14:textId="631E87BD" w:rsidR="00132B25" w:rsidRPr="003C11B0" w:rsidRDefault="003C11B0" w:rsidP="003C11B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Creación de Alquileres: </w:t>
      </w:r>
      <w:r w:rsidR="00132B25" w:rsidRPr="003C11B0">
        <w:rPr>
          <w:lang w:val="es-ES"/>
        </w:rPr>
        <w:t>verifica que el sistema permite crear un alquiler si:</w:t>
      </w:r>
    </w:p>
    <w:p w14:paraId="6FB699EF" w14:textId="5E5BDAF9" w:rsidR="00132B25" w:rsidRDefault="00132B25" w:rsidP="003C11B0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 xml:space="preserve">La </w:t>
      </w:r>
      <w:proofErr w:type="spellStart"/>
      <w:r>
        <w:rPr>
          <w:lang w:val="es-ES"/>
        </w:rPr>
        <w:t>FechaInicio</w:t>
      </w:r>
      <w:proofErr w:type="spellEnd"/>
      <w:r>
        <w:rPr>
          <w:lang w:val="es-ES"/>
        </w:rPr>
        <w:t xml:space="preserve"> no es anterior a hoy</w:t>
      </w:r>
    </w:p>
    <w:p w14:paraId="7D668134" w14:textId="0B1EF90F" w:rsidR="00132B25" w:rsidRDefault="00132B25" w:rsidP="003C11B0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 xml:space="preserve">La </w:t>
      </w:r>
      <w:proofErr w:type="spellStart"/>
      <w:r>
        <w:rPr>
          <w:lang w:val="es-ES"/>
        </w:rPr>
        <w:t>FechaFin</w:t>
      </w:r>
      <w:proofErr w:type="spellEnd"/>
      <w:r>
        <w:rPr>
          <w:lang w:val="es-ES"/>
        </w:rPr>
        <w:t xml:space="preserve"> es posterior a la </w:t>
      </w:r>
      <w:proofErr w:type="spellStart"/>
      <w:r>
        <w:rPr>
          <w:lang w:val="es-ES"/>
        </w:rPr>
        <w:t>FechaInicio</w:t>
      </w:r>
      <w:proofErr w:type="spellEnd"/>
    </w:p>
    <w:p w14:paraId="078B6274" w14:textId="0F3B8068" w:rsidR="00132B25" w:rsidRDefault="00132B25" w:rsidP="003C11B0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 xml:space="preserve">La </w:t>
      </w:r>
      <w:proofErr w:type="spellStart"/>
      <w:r>
        <w:rPr>
          <w:lang w:val="es-ES"/>
        </w:rPr>
        <w:t>DireccionEnvio</w:t>
      </w:r>
      <w:proofErr w:type="spellEnd"/>
      <w:r>
        <w:rPr>
          <w:lang w:val="es-ES"/>
        </w:rPr>
        <w:t xml:space="preserve"> contiene obligatoriamente la palabra “Calle”</w:t>
      </w:r>
    </w:p>
    <w:p w14:paraId="0B0E9348" w14:textId="7E8382A5" w:rsidR="00132B25" w:rsidRDefault="00132B25" w:rsidP="003C11B0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Se ha seleccionado al menos una herramienta</w:t>
      </w:r>
    </w:p>
    <w:p w14:paraId="031212BE" w14:textId="60EC2D5D" w:rsidR="003C11B0" w:rsidRDefault="003C11B0" w:rsidP="003C11B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Cálculo de Precios: validar que el precio total se calcula correctamente</w:t>
      </w:r>
    </w:p>
    <w:p w14:paraId="29A68519" w14:textId="77777777" w:rsidR="003C11B0" w:rsidRPr="003C11B0" w:rsidRDefault="003C11B0" w:rsidP="003C11B0">
      <w:pPr>
        <w:ind w:left="360"/>
        <w:rPr>
          <w:lang w:val="es-ES"/>
        </w:rPr>
      </w:pPr>
    </w:p>
    <w:p w14:paraId="78133DA5" w14:textId="40B290A9" w:rsidR="003C11B0" w:rsidRDefault="003C11B0" w:rsidP="003C11B0">
      <w:pPr>
        <w:rPr>
          <w:lang w:val="es-ES"/>
        </w:rPr>
      </w:pPr>
      <w:r>
        <w:rPr>
          <w:u w:val="single"/>
          <w:lang w:val="es-ES"/>
        </w:rPr>
        <w:lastRenderedPageBreak/>
        <w:t>Gestión de Compras:</w:t>
      </w:r>
    </w:p>
    <w:p w14:paraId="31A9C98A" w14:textId="72378DEA" w:rsidR="003C11B0" w:rsidRDefault="003C11B0" w:rsidP="003C11B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Validación de </w:t>
      </w:r>
      <w:proofErr w:type="spellStart"/>
      <w:r>
        <w:rPr>
          <w:lang w:val="es-ES"/>
        </w:rPr>
        <w:t>Items</w:t>
      </w:r>
      <w:proofErr w:type="spellEnd"/>
      <w:r>
        <w:rPr>
          <w:lang w:val="es-ES"/>
        </w:rPr>
        <w:t xml:space="preserve">: </w:t>
      </w:r>
      <w:proofErr w:type="spellStart"/>
      <w:r>
        <w:rPr>
          <w:lang w:val="es-ES"/>
        </w:rPr>
        <w:t>verificarque</w:t>
      </w:r>
      <w:proofErr w:type="spellEnd"/>
      <w:r>
        <w:rPr>
          <w:lang w:val="es-ES"/>
        </w:rPr>
        <w:t xml:space="preserve"> no haya compras con cantidad menor o igual que 0</w:t>
      </w:r>
    </w:p>
    <w:p w14:paraId="01632FD2" w14:textId="6D5D716F" w:rsidR="003C11B0" w:rsidRDefault="003C11B0" w:rsidP="003C11B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Reglas Específicas: comprobar que el sistema lanza error si la cantidad de un </w:t>
      </w:r>
      <w:proofErr w:type="spellStart"/>
      <w:r>
        <w:rPr>
          <w:lang w:val="es-ES"/>
        </w:rPr>
        <w:t>item</w:t>
      </w:r>
      <w:proofErr w:type="spellEnd"/>
      <w:r>
        <w:rPr>
          <w:lang w:val="es-ES"/>
        </w:rPr>
        <w:t xml:space="preserve"> es 3 y no se ha proporcionado una descripción.</w:t>
      </w:r>
    </w:p>
    <w:p w14:paraId="01630655" w14:textId="222FEFFD" w:rsidR="003C11B0" w:rsidRDefault="003C11B0" w:rsidP="003C11B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Datos de usuario: validar que nombre, apellidos y dirección son obligatorios.</w:t>
      </w:r>
    </w:p>
    <w:p w14:paraId="0BF68DBD" w14:textId="1AA9D236" w:rsidR="003C11B0" w:rsidRDefault="003C11B0" w:rsidP="003C11B0">
      <w:pPr>
        <w:rPr>
          <w:u w:val="single"/>
          <w:lang w:val="es-ES"/>
        </w:rPr>
      </w:pPr>
      <w:r>
        <w:rPr>
          <w:u w:val="single"/>
          <w:lang w:val="es-ES"/>
        </w:rPr>
        <w:t>Gestión de Reparaciones:</w:t>
      </w:r>
    </w:p>
    <w:p w14:paraId="07872FB8" w14:textId="176DE71B" w:rsidR="003C11B0" w:rsidRDefault="003C11B0" w:rsidP="003C11B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Formato de Teléfono: verificar que el sistema exige que el teléfono comience por el prefijo +34</w:t>
      </w:r>
    </w:p>
    <w:p w14:paraId="4E5104B5" w14:textId="592F0C77" w:rsidR="003C11B0" w:rsidRDefault="003C11B0" w:rsidP="003C11B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Fecha de Reparaciones:</w:t>
      </w:r>
    </w:p>
    <w:p w14:paraId="3826CCC8" w14:textId="1BF6D436" w:rsidR="003C11B0" w:rsidRDefault="003C11B0" w:rsidP="003C11B0">
      <w:pPr>
        <w:pStyle w:val="Prrafodelista"/>
        <w:numPr>
          <w:ilvl w:val="1"/>
          <w:numId w:val="3"/>
        </w:numPr>
        <w:rPr>
          <w:lang w:val="es-ES"/>
        </w:rPr>
      </w:pPr>
      <w:proofErr w:type="spellStart"/>
      <w:r>
        <w:rPr>
          <w:lang w:val="es-ES"/>
        </w:rPr>
        <w:t>FechaEntrega</w:t>
      </w:r>
      <w:proofErr w:type="spellEnd"/>
      <w:r>
        <w:rPr>
          <w:lang w:val="es-ES"/>
        </w:rPr>
        <w:t xml:space="preserve"> no puede ser anterior a hoy</w:t>
      </w:r>
    </w:p>
    <w:p w14:paraId="6252E5ED" w14:textId="6C26859F" w:rsidR="003C11B0" w:rsidRDefault="003C11B0" w:rsidP="003C11B0">
      <w:pPr>
        <w:pStyle w:val="Prrafodelista"/>
        <w:numPr>
          <w:ilvl w:val="1"/>
          <w:numId w:val="3"/>
        </w:numPr>
        <w:rPr>
          <w:lang w:val="es-ES"/>
        </w:rPr>
      </w:pPr>
      <w:proofErr w:type="spellStart"/>
      <w:r>
        <w:rPr>
          <w:lang w:val="es-ES"/>
        </w:rPr>
        <w:t>Fecharecogida</w:t>
      </w:r>
      <w:proofErr w:type="spellEnd"/>
      <w:r>
        <w:rPr>
          <w:lang w:val="es-ES"/>
        </w:rPr>
        <w:t xml:space="preserve"> debe calcularse automáticamente sumando el mayor </w:t>
      </w:r>
      <w:proofErr w:type="spellStart"/>
      <w:r>
        <w:rPr>
          <w:lang w:val="es-ES"/>
        </w:rPr>
        <w:t>TiempoReparacion</w:t>
      </w:r>
      <w:proofErr w:type="spellEnd"/>
      <w:r>
        <w:rPr>
          <w:lang w:val="es-ES"/>
        </w:rPr>
        <w:t xml:space="preserve"> de las herramientas incluidas a la fecha de entrega</w:t>
      </w:r>
    </w:p>
    <w:p w14:paraId="3672846E" w14:textId="19733927" w:rsidR="003C11B0" w:rsidRDefault="003C11B0" w:rsidP="003C11B0">
      <w:pPr>
        <w:rPr>
          <w:u w:val="single"/>
          <w:lang w:val="es-ES"/>
        </w:rPr>
      </w:pPr>
      <w:r>
        <w:rPr>
          <w:u w:val="single"/>
          <w:lang w:val="es-ES"/>
        </w:rPr>
        <w:t>Gestión de Ofertas:</w:t>
      </w:r>
    </w:p>
    <w:p w14:paraId="46B478BB" w14:textId="229A43B4" w:rsidR="003C11B0" w:rsidRDefault="003C11B0" w:rsidP="003C11B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Reglas de Fechas:</w:t>
      </w:r>
    </w:p>
    <w:p w14:paraId="6D246EB9" w14:textId="02136F05" w:rsidR="003C11B0" w:rsidRDefault="003C11B0" w:rsidP="003C11B0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 xml:space="preserve">Verificar que la </w:t>
      </w:r>
      <w:proofErr w:type="spellStart"/>
      <w:r>
        <w:rPr>
          <w:lang w:val="es-ES"/>
        </w:rPr>
        <w:t>FechaInicio</w:t>
      </w:r>
      <w:proofErr w:type="spellEnd"/>
      <w:r>
        <w:rPr>
          <w:lang w:val="es-ES"/>
        </w:rPr>
        <w:t xml:space="preserve"> sea posterior a hoy</w:t>
      </w:r>
    </w:p>
    <w:p w14:paraId="3861C702" w14:textId="2B967B08" w:rsidR="003C11B0" w:rsidRDefault="003C11B0" w:rsidP="003C11B0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Comprobar que el sistema rechaza ofertas cuya duración sea igual o inferior a una semana</w:t>
      </w:r>
    </w:p>
    <w:p w14:paraId="2338AF65" w14:textId="7E59172C" w:rsidR="003C11B0" w:rsidRDefault="003C11B0" w:rsidP="003C11B0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 xml:space="preserve">Validar que la </w:t>
      </w:r>
      <w:proofErr w:type="spellStart"/>
      <w:r>
        <w:rPr>
          <w:lang w:val="es-ES"/>
        </w:rPr>
        <w:t>FechaFinal</w:t>
      </w:r>
      <w:proofErr w:type="spellEnd"/>
      <w:r>
        <w:rPr>
          <w:lang w:val="es-ES"/>
        </w:rPr>
        <w:t xml:space="preserve"> no pueda ser anterior a la </w:t>
      </w:r>
      <w:proofErr w:type="spellStart"/>
      <w:r>
        <w:rPr>
          <w:lang w:val="es-ES"/>
        </w:rPr>
        <w:t>FechaInicio</w:t>
      </w:r>
      <w:proofErr w:type="spellEnd"/>
      <w:r>
        <w:rPr>
          <w:lang w:val="es-ES"/>
        </w:rPr>
        <w:t>.</w:t>
      </w:r>
    </w:p>
    <w:p w14:paraId="7AB38126" w14:textId="2DD69660" w:rsidR="003C11B0" w:rsidRDefault="003C11B0" w:rsidP="003C11B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Validación de </w:t>
      </w:r>
      <w:proofErr w:type="spellStart"/>
      <w:r>
        <w:rPr>
          <w:lang w:val="es-ES"/>
        </w:rPr>
        <w:t>Items</w:t>
      </w:r>
      <w:proofErr w:type="spellEnd"/>
      <w:r>
        <w:rPr>
          <w:lang w:val="es-ES"/>
        </w:rPr>
        <w:t xml:space="preserve"> de Oferta:</w:t>
      </w:r>
    </w:p>
    <w:p w14:paraId="5331B006" w14:textId="70DFC9BC" w:rsidR="003C11B0" w:rsidRDefault="003C11B0" w:rsidP="003C11B0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La oferta debe contener al menos una herramienta</w:t>
      </w:r>
    </w:p>
    <w:p w14:paraId="631014BF" w14:textId="683D0BE9" w:rsidR="003C11B0" w:rsidRDefault="003C11B0" w:rsidP="003C11B0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El porcentaje de descuento debe estar obligatoriamente entre 0 y 100</w:t>
      </w:r>
    </w:p>
    <w:p w14:paraId="34FC6B69" w14:textId="0AC7D0D8" w:rsidR="003C11B0" w:rsidRDefault="003C11B0" w:rsidP="003C11B0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 xml:space="preserve">Verificar </w:t>
      </w:r>
      <w:proofErr w:type="gramStart"/>
      <w:r>
        <w:rPr>
          <w:lang w:val="es-ES"/>
        </w:rPr>
        <w:t>que</w:t>
      </w:r>
      <w:proofErr w:type="gramEnd"/>
      <w:r>
        <w:rPr>
          <w:lang w:val="es-ES"/>
        </w:rPr>
        <w:t xml:space="preserve"> si una herramienta no existe en la BBDD, el sistema capturar el error y retornarlo por pantalla</w:t>
      </w:r>
    </w:p>
    <w:p w14:paraId="5831FF72" w14:textId="5FC670C6" w:rsidR="003C11B0" w:rsidRPr="003C11B0" w:rsidRDefault="003C11B0" w:rsidP="003C11B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Cálculo de Precios: verificar que el </w:t>
      </w:r>
      <w:proofErr w:type="spellStart"/>
      <w:r>
        <w:rPr>
          <w:lang w:val="es-ES"/>
        </w:rPr>
        <w:t>PrecioFinal</w:t>
      </w:r>
      <w:proofErr w:type="spellEnd"/>
      <w:r>
        <w:rPr>
          <w:lang w:val="es-ES"/>
        </w:rPr>
        <w:t xml:space="preserve"> se calcula correctamente aplicando la fórmula: </w:t>
      </w:r>
      <w:proofErr w:type="spellStart"/>
      <w:r>
        <w:rPr>
          <w:lang w:val="es-ES"/>
        </w:rPr>
        <w:t>PrecioOriginal</w:t>
      </w:r>
      <w:proofErr w:type="spellEnd"/>
      <w:r>
        <w:rPr>
          <w:lang w:val="es-ES"/>
        </w:rPr>
        <w:t xml:space="preserve"> * (1 – Porcentaje/100)</w:t>
      </w:r>
    </w:p>
    <w:p w14:paraId="0481E769" w14:textId="462FE145" w:rsidR="003C11B0" w:rsidRDefault="003C11B0" w:rsidP="003C11B0">
      <w:pPr>
        <w:rPr>
          <w:u w:val="single"/>
          <w:lang w:val="es-ES"/>
        </w:rPr>
      </w:pPr>
      <w:proofErr w:type="spellStart"/>
      <w:r>
        <w:rPr>
          <w:u w:val="single"/>
          <w:lang w:val="es-ES"/>
        </w:rPr>
        <w:t>Busqueda</w:t>
      </w:r>
      <w:proofErr w:type="spellEnd"/>
      <w:r>
        <w:rPr>
          <w:u w:val="single"/>
          <w:lang w:val="es-ES"/>
        </w:rPr>
        <w:t xml:space="preserve"> de Herramientas:</w:t>
      </w:r>
    </w:p>
    <w:p w14:paraId="3905FCB8" w14:textId="588561B3" w:rsidR="003C11B0" w:rsidRPr="003C11B0" w:rsidRDefault="003C11B0" w:rsidP="003C11B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Correcto funcionamiento de los filtros </w:t>
      </w:r>
      <w:proofErr w:type="spellStart"/>
      <w:r>
        <w:rPr>
          <w:lang w:val="es-ES"/>
        </w:rPr>
        <w:t>GetHerramientasParaReparar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GetHerramientasParaCompar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GetHerramientasParaAlquilar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GetHerramientasParaOferta</w:t>
      </w:r>
      <w:proofErr w:type="spellEnd"/>
      <w:r>
        <w:rPr>
          <w:lang w:val="es-ES"/>
        </w:rPr>
        <w:t xml:space="preserve"> utilizando criterios como nombre, material o precio.</w:t>
      </w:r>
    </w:p>
    <w:p w14:paraId="46A6D86E" w14:textId="77777777" w:rsidR="003C11B0" w:rsidRPr="003C11B0" w:rsidRDefault="003C11B0" w:rsidP="003C11B0">
      <w:pPr>
        <w:rPr>
          <w:u w:val="single"/>
          <w:lang w:val="es-ES"/>
        </w:rPr>
      </w:pPr>
    </w:p>
    <w:p w14:paraId="0E6FCCF4" w14:textId="77777777" w:rsidR="00083B30" w:rsidRPr="0079279D" w:rsidRDefault="00083B30" w:rsidP="00083B30">
      <w:pPr>
        <w:pStyle w:val="Ttulo1"/>
        <w:rPr>
          <w:lang w:val="es-ES"/>
        </w:rPr>
      </w:pPr>
      <w:bookmarkStart w:id="8" w:name="_Toc278786557"/>
      <w:r w:rsidRPr="0079279D">
        <w:rPr>
          <w:lang w:val="es-ES"/>
        </w:rPr>
        <w:t>Características que no se van a probar</w:t>
      </w:r>
      <w:bookmarkEnd w:id="8"/>
    </w:p>
    <w:p w14:paraId="0E6FCCF5" w14:textId="141FA3A1" w:rsidR="00083B30" w:rsidRDefault="003C11B0" w:rsidP="00083B30">
      <w:pPr>
        <w:rPr>
          <w:lang w:val="es-ES"/>
        </w:rPr>
      </w:pPr>
      <w:r>
        <w:rPr>
          <w:lang w:val="es-ES"/>
        </w:rPr>
        <w:t>Debido al alcance del proyecto académico y la arquitectura actual de la solución, las siguientes características no pueden probarse y quedan excluidas del plan de prueba:</w:t>
      </w:r>
    </w:p>
    <w:p w14:paraId="378D8F50" w14:textId="4DDBD939" w:rsidR="003C11B0" w:rsidRDefault="003C11B0" w:rsidP="003C11B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u w:val="single"/>
          <w:lang w:val="es-ES"/>
        </w:rPr>
        <w:t>Procesamiento Real de Pagos:</w:t>
      </w:r>
      <w:r>
        <w:rPr>
          <w:lang w:val="es-ES"/>
        </w:rPr>
        <w:t xml:space="preserve"> aunque el sistema permite seleccionar </w:t>
      </w:r>
      <w:proofErr w:type="spellStart"/>
      <w:r>
        <w:rPr>
          <w:lang w:val="es-ES"/>
        </w:rPr>
        <w:t>TiposMétodoPago</w:t>
      </w:r>
      <w:proofErr w:type="spellEnd"/>
      <w:r>
        <w:rPr>
          <w:lang w:val="es-ES"/>
        </w:rPr>
        <w:t xml:space="preserve"> no se probará la integración de pasarelas de pago reales, ya que el sistema solo simula la selección del método sin realizar transacciones financieras.</w:t>
      </w:r>
    </w:p>
    <w:p w14:paraId="74FC33C3" w14:textId="15F4B939" w:rsidR="003C11B0" w:rsidRDefault="003C11B0" w:rsidP="003C11B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u w:val="single"/>
          <w:lang w:val="es-ES"/>
        </w:rPr>
        <w:t>Envío Real de Correos Electrónicos:</w:t>
      </w:r>
      <w:r>
        <w:rPr>
          <w:lang w:val="es-ES"/>
        </w:rPr>
        <w:t xml:space="preserve"> el sistema utilizar una implementación </w:t>
      </w:r>
      <w:proofErr w:type="spellStart"/>
      <w:r>
        <w:rPr>
          <w:lang w:val="es-ES"/>
        </w:rPr>
        <w:t>IdentityNoOpEmailSender</w:t>
      </w:r>
      <w:proofErr w:type="spellEnd"/>
      <w:r>
        <w:rPr>
          <w:lang w:val="es-ES"/>
        </w:rPr>
        <w:t>, lo que indica que el envío de correos es simulado. No se realizarán pruebas de recepción de emails en bandejas de entradas reales.</w:t>
      </w:r>
    </w:p>
    <w:p w14:paraId="0971C6FC" w14:textId="7F449435" w:rsidR="003C11B0" w:rsidRDefault="003C11B0" w:rsidP="003C11B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u w:val="single"/>
          <w:lang w:val="es-ES"/>
        </w:rPr>
        <w:t>Validación Geográfica de Direcciones:</w:t>
      </w:r>
      <w:r>
        <w:rPr>
          <w:lang w:val="es-ES"/>
        </w:rPr>
        <w:t xml:space="preserve"> la única validación implementada para las direcciones es qu</w:t>
      </w:r>
      <w:r w:rsidR="007B45B2">
        <w:rPr>
          <w:lang w:val="es-ES"/>
        </w:rPr>
        <w:t>e contenga la palabra “Calle”. No se probará si existe en la realidad las direcciones ni la viabilidad logística de envío.</w:t>
      </w:r>
    </w:p>
    <w:p w14:paraId="092029DF" w14:textId="75DBE9D8" w:rsidR="007B45B2" w:rsidRPr="003C11B0" w:rsidRDefault="007B45B2" w:rsidP="007B45B2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u w:val="single"/>
          <w:lang w:val="es-ES"/>
        </w:rPr>
        <w:t>Compatibilidad con Navegadores Obsoletos:</w:t>
      </w:r>
      <w:r>
        <w:rPr>
          <w:lang w:val="es-ES"/>
        </w:rPr>
        <w:t xml:space="preserve"> las pruebas de interfaz se limitarán a versiones recientes de navegadores basados en Chrome y Edge. No se probará la compatibilidad con versiones antiguas de navegadores.</w:t>
      </w:r>
    </w:p>
    <w:p w14:paraId="0E6FCCF6" w14:textId="77777777" w:rsidR="00083B30" w:rsidRPr="0079279D" w:rsidRDefault="00083B30" w:rsidP="00083B30">
      <w:pPr>
        <w:pStyle w:val="Ttulo1"/>
        <w:rPr>
          <w:lang w:val="es-ES"/>
        </w:rPr>
      </w:pPr>
      <w:bookmarkStart w:id="9" w:name="_Toc278786558"/>
      <w:r w:rsidRPr="0079279D">
        <w:rPr>
          <w:lang w:val="es-ES"/>
        </w:rPr>
        <w:t>Aproximación</w:t>
      </w:r>
      <w:bookmarkEnd w:id="9"/>
    </w:p>
    <w:p w14:paraId="0E6FCCF7" w14:textId="77777777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>Describe la aproximación que se va a utilizar: quien la hace, actividades principales, técnicas y herramientas para cada grupo/característica. ¿Cómo se decidirá si un grupo de características se</w:t>
      </w:r>
      <w:r w:rsidR="0079279D">
        <w:rPr>
          <w:lang w:val="es-ES"/>
        </w:rPr>
        <w:t xml:space="preserve"> ha probado satisfactoriamente?</w:t>
      </w:r>
    </w:p>
    <w:p w14:paraId="0E6FCCF8" w14:textId="77777777" w:rsidR="004F02E8" w:rsidRPr="0079279D" w:rsidRDefault="004F02E8" w:rsidP="004F02E8">
      <w:pPr>
        <w:pStyle w:val="Ttulo2"/>
        <w:rPr>
          <w:lang w:val="es-ES"/>
        </w:rPr>
      </w:pPr>
      <w:bookmarkStart w:id="10" w:name="_Toc278786559"/>
      <w:r w:rsidRPr="0079279D">
        <w:rPr>
          <w:lang w:val="es-ES"/>
        </w:rPr>
        <w:lastRenderedPageBreak/>
        <w:t>Pruebas funcionales</w:t>
      </w:r>
      <w:bookmarkEnd w:id="10"/>
    </w:p>
    <w:p w14:paraId="0E6FCCF9" w14:textId="77777777" w:rsidR="004F02E8" w:rsidRPr="0079279D" w:rsidRDefault="004F02E8" w:rsidP="004F02E8">
      <w:pPr>
        <w:rPr>
          <w:lang w:val="es-ES"/>
        </w:rPr>
      </w:pPr>
    </w:p>
    <w:p w14:paraId="0E6FCCFA" w14:textId="77777777" w:rsidR="004F02E8" w:rsidRPr="0079279D" w:rsidRDefault="004F02E8" w:rsidP="004F02E8">
      <w:pPr>
        <w:pStyle w:val="Ttulo2"/>
        <w:rPr>
          <w:lang w:val="es-ES"/>
        </w:rPr>
      </w:pPr>
      <w:bookmarkStart w:id="11" w:name="_Toc278786560"/>
      <w:r w:rsidRPr="0079279D">
        <w:rPr>
          <w:lang w:val="es-ES"/>
        </w:rPr>
        <w:t>Pruebas de carga</w:t>
      </w:r>
      <w:bookmarkEnd w:id="11"/>
    </w:p>
    <w:p w14:paraId="0E6FCCFB" w14:textId="77777777" w:rsidR="004F02E8" w:rsidRPr="0079279D" w:rsidRDefault="004F02E8" w:rsidP="004F02E8">
      <w:pPr>
        <w:rPr>
          <w:lang w:val="es-ES"/>
        </w:rPr>
      </w:pPr>
    </w:p>
    <w:p w14:paraId="0E6FCCFC" w14:textId="77777777" w:rsidR="004F02E8" w:rsidRPr="0079279D" w:rsidRDefault="004F02E8" w:rsidP="004F02E8">
      <w:pPr>
        <w:pStyle w:val="Ttulo2"/>
        <w:rPr>
          <w:lang w:val="es-ES"/>
        </w:rPr>
      </w:pPr>
      <w:bookmarkStart w:id="12" w:name="_Toc278786561"/>
      <w:r w:rsidRPr="0079279D">
        <w:rPr>
          <w:lang w:val="es-ES"/>
        </w:rPr>
        <w:t>Pruebas de rendimiento</w:t>
      </w:r>
      <w:bookmarkEnd w:id="12"/>
    </w:p>
    <w:p w14:paraId="0E6FCCFD" w14:textId="77777777" w:rsidR="004F02E8" w:rsidRPr="0079279D" w:rsidRDefault="004F02E8" w:rsidP="004F02E8">
      <w:pPr>
        <w:rPr>
          <w:lang w:val="es-ES"/>
        </w:rPr>
      </w:pPr>
    </w:p>
    <w:p w14:paraId="0E6FCCFE" w14:textId="77777777" w:rsidR="004F02E8" w:rsidRPr="0079279D" w:rsidRDefault="004F02E8" w:rsidP="004F02E8">
      <w:pPr>
        <w:pStyle w:val="Ttulo2"/>
        <w:rPr>
          <w:lang w:val="es-ES"/>
        </w:rPr>
      </w:pPr>
      <w:bookmarkStart w:id="13" w:name="_Toc278786562"/>
      <w:r w:rsidRPr="0079279D">
        <w:rPr>
          <w:lang w:val="es-ES"/>
        </w:rPr>
        <w:t>Pruebas de seguridad</w:t>
      </w:r>
      <w:bookmarkEnd w:id="13"/>
    </w:p>
    <w:p w14:paraId="0E6FCCFF" w14:textId="77777777" w:rsidR="004F02E8" w:rsidRPr="0079279D" w:rsidRDefault="004F02E8" w:rsidP="004F02E8">
      <w:pPr>
        <w:rPr>
          <w:lang w:val="es-ES"/>
        </w:rPr>
      </w:pPr>
    </w:p>
    <w:p w14:paraId="0E6FCD00" w14:textId="77777777" w:rsidR="00083B30" w:rsidRPr="0079279D" w:rsidRDefault="00083B30" w:rsidP="00083B30">
      <w:pPr>
        <w:pStyle w:val="Ttulo1"/>
        <w:rPr>
          <w:lang w:val="es-ES"/>
        </w:rPr>
      </w:pPr>
      <w:bookmarkStart w:id="14" w:name="_Toc278786563"/>
      <w:r w:rsidRPr="0079279D">
        <w:rPr>
          <w:lang w:val="es-ES"/>
        </w:rPr>
        <w:t>Criterios para decidir si pasa/falla un elemento</w:t>
      </w:r>
      <w:bookmarkEnd w:id="14"/>
      <w:r w:rsidRPr="0079279D">
        <w:rPr>
          <w:lang w:val="es-ES"/>
        </w:rPr>
        <w:t xml:space="preserve"> </w:t>
      </w:r>
    </w:p>
    <w:p w14:paraId="0E6FCD01" w14:textId="77777777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 xml:space="preserve">Cómo decide un </w:t>
      </w:r>
      <w:proofErr w:type="spellStart"/>
      <w:r w:rsidRPr="0079279D">
        <w:rPr>
          <w:lang w:val="es-ES"/>
        </w:rPr>
        <w:t>testeador</w:t>
      </w:r>
      <w:proofErr w:type="spellEnd"/>
      <w:r w:rsidRPr="0079279D">
        <w:rPr>
          <w:lang w:val="es-ES"/>
        </w:rPr>
        <w:t xml:space="preserve"> cuando el programa falla o pasa una prueba dada.</w:t>
      </w:r>
    </w:p>
    <w:p w14:paraId="0E6FCD02" w14:textId="77777777" w:rsidR="00083B30" w:rsidRPr="0079279D" w:rsidRDefault="00083B30" w:rsidP="00083B30">
      <w:pPr>
        <w:pStyle w:val="Ttulo1"/>
        <w:rPr>
          <w:lang w:val="es-ES"/>
        </w:rPr>
      </w:pPr>
      <w:bookmarkStart w:id="15" w:name="_Toc278786564"/>
      <w:r w:rsidRPr="0079279D">
        <w:rPr>
          <w:lang w:val="es-ES"/>
        </w:rPr>
        <w:t>Criterios de suspensión y reanudación</w:t>
      </w:r>
      <w:bookmarkEnd w:id="15"/>
    </w:p>
    <w:p w14:paraId="0E6FCD03" w14:textId="6DA75689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>Lista de cualquier cosa que pueda causar el paro de las pruebas hasta que se solucione. ¿Qué se debe hacer para volver a comenzar? ¿Qué pruebas se deben hacer en este punto?</w:t>
      </w:r>
    </w:p>
    <w:p w14:paraId="0E6FCD04" w14:textId="77777777" w:rsidR="004F02E8" w:rsidRPr="0079279D" w:rsidRDefault="004F02E8" w:rsidP="004F02E8">
      <w:pPr>
        <w:pStyle w:val="Ttulo2"/>
        <w:rPr>
          <w:lang w:val="es-ES"/>
        </w:rPr>
      </w:pPr>
      <w:bookmarkStart w:id="16" w:name="_Toc278786565"/>
      <w:r w:rsidRPr="0079279D">
        <w:rPr>
          <w:lang w:val="es-ES"/>
        </w:rPr>
        <w:t>Suspensión</w:t>
      </w:r>
      <w:bookmarkEnd w:id="16"/>
    </w:p>
    <w:p w14:paraId="0E6FCD05" w14:textId="77777777" w:rsidR="004F02E8" w:rsidRPr="0079279D" w:rsidRDefault="004F02E8" w:rsidP="004F02E8">
      <w:pPr>
        <w:rPr>
          <w:lang w:val="es-ES"/>
        </w:rPr>
      </w:pPr>
    </w:p>
    <w:p w14:paraId="0E6FCD06" w14:textId="77777777" w:rsidR="004F02E8" w:rsidRPr="0079279D" w:rsidRDefault="004F02E8" w:rsidP="004F02E8">
      <w:pPr>
        <w:pStyle w:val="Ttulo2"/>
        <w:rPr>
          <w:lang w:val="es-ES"/>
        </w:rPr>
      </w:pPr>
      <w:bookmarkStart w:id="17" w:name="_Toc278786566"/>
      <w:r w:rsidRPr="0079279D">
        <w:rPr>
          <w:lang w:val="es-ES"/>
        </w:rPr>
        <w:t>Reanudación</w:t>
      </w:r>
      <w:bookmarkEnd w:id="17"/>
    </w:p>
    <w:p w14:paraId="0E6FCD07" w14:textId="77777777" w:rsidR="004F02E8" w:rsidRPr="0079279D" w:rsidRDefault="004F02E8" w:rsidP="004F02E8">
      <w:pPr>
        <w:rPr>
          <w:lang w:val="es-ES"/>
        </w:rPr>
      </w:pPr>
    </w:p>
    <w:p w14:paraId="0E6FCD08" w14:textId="77777777" w:rsidR="00083B30" w:rsidRPr="0079279D" w:rsidRDefault="00083B30" w:rsidP="00083B30">
      <w:pPr>
        <w:pStyle w:val="Ttulo1"/>
        <w:rPr>
          <w:lang w:val="es-ES"/>
        </w:rPr>
      </w:pPr>
      <w:bookmarkStart w:id="18" w:name="_Toc278786567"/>
      <w:r w:rsidRPr="0079279D">
        <w:rPr>
          <w:lang w:val="es-ES"/>
        </w:rPr>
        <w:t>Pruebas que se deben entregar</w:t>
      </w:r>
      <w:bookmarkEnd w:id="18"/>
    </w:p>
    <w:p w14:paraId="0E6FCD09" w14:textId="77777777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>Lista de todos los documentos que han de escribirse para este producto.</w:t>
      </w:r>
    </w:p>
    <w:p w14:paraId="0E6FCD0A" w14:textId="77777777" w:rsidR="004F02E8" w:rsidRPr="0079279D" w:rsidRDefault="00083B30" w:rsidP="004F02E8">
      <w:pPr>
        <w:pStyle w:val="Ttulo1"/>
        <w:rPr>
          <w:lang w:val="es-ES"/>
        </w:rPr>
      </w:pPr>
      <w:bookmarkStart w:id="19" w:name="_Toc278786568"/>
      <w:r w:rsidRPr="0079279D">
        <w:rPr>
          <w:lang w:val="es-ES"/>
        </w:rPr>
        <w:t>Tareas de prueba</w:t>
      </w:r>
      <w:bookmarkEnd w:id="19"/>
    </w:p>
    <w:p w14:paraId="0E6FCD0B" w14:textId="77777777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>Lista de todas las tareas que se necesita preparar para realizar las pruebas. Mostrar dependencias entre tareas, personas necesarias, quien hace cada prueba, cuanto esfuerzo se requerirá y cuando se realizará.</w:t>
      </w:r>
    </w:p>
    <w:p w14:paraId="0E6FCD0C" w14:textId="77777777" w:rsidR="00083B30" w:rsidRPr="0079279D" w:rsidRDefault="00083B30" w:rsidP="00083B30">
      <w:pPr>
        <w:pStyle w:val="Ttulo1"/>
        <w:rPr>
          <w:lang w:val="es-ES"/>
        </w:rPr>
      </w:pPr>
      <w:bookmarkStart w:id="20" w:name="_Toc278786569"/>
      <w:r w:rsidRPr="0079279D">
        <w:rPr>
          <w:lang w:val="es-ES"/>
        </w:rPr>
        <w:t>Necesidades ambientales</w:t>
      </w:r>
      <w:bookmarkEnd w:id="20"/>
      <w:r w:rsidRPr="0079279D">
        <w:rPr>
          <w:lang w:val="es-ES"/>
        </w:rPr>
        <w:t xml:space="preserve"> </w:t>
      </w:r>
    </w:p>
    <w:p w14:paraId="0E6FCD0D" w14:textId="77777777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 xml:space="preserve">Describe el hardware necesario, software, herramientas </w:t>
      </w:r>
      <w:proofErr w:type="gramStart"/>
      <w:r w:rsidRPr="0079279D">
        <w:rPr>
          <w:lang w:val="es-ES"/>
        </w:rPr>
        <w:t>de test</w:t>
      </w:r>
      <w:proofErr w:type="gramEnd"/>
      <w:r w:rsidRPr="0079279D">
        <w:rPr>
          <w:lang w:val="es-ES"/>
        </w:rPr>
        <w:t>, laboratorios, etc.</w:t>
      </w:r>
    </w:p>
    <w:p w14:paraId="0E6FCD0E" w14:textId="77777777" w:rsidR="004F02E8" w:rsidRPr="0079279D" w:rsidRDefault="004F02E8" w:rsidP="004F02E8">
      <w:pPr>
        <w:pStyle w:val="Ttulo2"/>
        <w:rPr>
          <w:lang w:val="es-ES"/>
        </w:rPr>
      </w:pPr>
      <w:bookmarkStart w:id="21" w:name="_Toc278786570"/>
      <w:r w:rsidRPr="0079279D">
        <w:rPr>
          <w:lang w:val="es-ES"/>
        </w:rPr>
        <w:t>Hardware</w:t>
      </w:r>
      <w:bookmarkEnd w:id="21"/>
    </w:p>
    <w:p w14:paraId="0E6FCD0F" w14:textId="77777777" w:rsidR="004F02E8" w:rsidRPr="0079279D" w:rsidRDefault="004F02E8" w:rsidP="004F02E8">
      <w:pPr>
        <w:rPr>
          <w:lang w:val="es-ES"/>
        </w:rPr>
      </w:pPr>
    </w:p>
    <w:p w14:paraId="0E6FCD10" w14:textId="77777777" w:rsidR="004F02E8" w:rsidRPr="0079279D" w:rsidRDefault="004F02E8" w:rsidP="004F02E8">
      <w:pPr>
        <w:pStyle w:val="Ttulo2"/>
        <w:rPr>
          <w:lang w:val="es-ES"/>
        </w:rPr>
      </w:pPr>
      <w:bookmarkStart w:id="22" w:name="_Toc278786571"/>
      <w:r w:rsidRPr="0079279D">
        <w:rPr>
          <w:lang w:val="es-ES"/>
        </w:rPr>
        <w:t>Software</w:t>
      </w:r>
      <w:bookmarkEnd w:id="22"/>
    </w:p>
    <w:p w14:paraId="0E6FCD11" w14:textId="77777777" w:rsidR="004F02E8" w:rsidRPr="0079279D" w:rsidRDefault="004F02E8" w:rsidP="004F02E8">
      <w:pPr>
        <w:rPr>
          <w:lang w:val="es-ES"/>
        </w:rPr>
      </w:pPr>
    </w:p>
    <w:p w14:paraId="0E6FCD12" w14:textId="77777777" w:rsidR="004F02E8" w:rsidRPr="0079279D" w:rsidRDefault="004F02E8" w:rsidP="004F02E8">
      <w:pPr>
        <w:pStyle w:val="Ttulo2"/>
        <w:rPr>
          <w:lang w:val="es-ES"/>
        </w:rPr>
      </w:pPr>
      <w:bookmarkStart w:id="23" w:name="_Toc278786572"/>
      <w:r w:rsidRPr="0079279D">
        <w:rPr>
          <w:lang w:val="es-ES"/>
        </w:rPr>
        <w:t>Seguridad</w:t>
      </w:r>
      <w:bookmarkEnd w:id="23"/>
    </w:p>
    <w:p w14:paraId="0E6FCD13" w14:textId="77777777" w:rsidR="004F02E8" w:rsidRPr="0079279D" w:rsidRDefault="004F02E8" w:rsidP="004F02E8">
      <w:pPr>
        <w:rPr>
          <w:lang w:val="es-ES"/>
        </w:rPr>
      </w:pPr>
    </w:p>
    <w:p w14:paraId="0E6FCD14" w14:textId="77777777" w:rsidR="004F02E8" w:rsidRPr="0079279D" w:rsidRDefault="004F02E8" w:rsidP="004F02E8">
      <w:pPr>
        <w:pStyle w:val="Ttulo2"/>
        <w:rPr>
          <w:lang w:val="es-ES"/>
        </w:rPr>
      </w:pPr>
      <w:bookmarkStart w:id="24" w:name="_Toc278786573"/>
      <w:r w:rsidRPr="0079279D">
        <w:rPr>
          <w:lang w:val="es-ES"/>
        </w:rPr>
        <w:t>Herramientas</w:t>
      </w:r>
      <w:bookmarkEnd w:id="24"/>
    </w:p>
    <w:p w14:paraId="0E6FCD15" w14:textId="77777777" w:rsidR="004F02E8" w:rsidRPr="0079279D" w:rsidRDefault="004F02E8" w:rsidP="004F02E8">
      <w:pPr>
        <w:rPr>
          <w:lang w:val="es-ES"/>
        </w:rPr>
      </w:pPr>
    </w:p>
    <w:p w14:paraId="0E6FCD16" w14:textId="77777777" w:rsidR="004F02E8" w:rsidRPr="0079279D" w:rsidRDefault="004F02E8" w:rsidP="004F02E8">
      <w:pPr>
        <w:pStyle w:val="Ttulo2"/>
        <w:rPr>
          <w:lang w:val="es-ES"/>
        </w:rPr>
      </w:pPr>
      <w:bookmarkStart w:id="25" w:name="_Toc278786574"/>
      <w:r w:rsidRPr="0079279D">
        <w:rPr>
          <w:lang w:val="es-ES"/>
        </w:rPr>
        <w:t>Publicaciones</w:t>
      </w:r>
      <w:bookmarkEnd w:id="25"/>
    </w:p>
    <w:p w14:paraId="0E6FCD17" w14:textId="77777777" w:rsidR="004F02E8" w:rsidRPr="0079279D" w:rsidRDefault="004F02E8" w:rsidP="004F02E8">
      <w:pPr>
        <w:rPr>
          <w:lang w:val="es-ES"/>
        </w:rPr>
      </w:pPr>
    </w:p>
    <w:p w14:paraId="0E6FCD18" w14:textId="77777777" w:rsidR="00083B30" w:rsidRPr="0079279D" w:rsidRDefault="00083B30" w:rsidP="00083B30">
      <w:pPr>
        <w:pStyle w:val="Ttulo1"/>
        <w:rPr>
          <w:lang w:val="es-ES"/>
        </w:rPr>
      </w:pPr>
      <w:bookmarkStart w:id="26" w:name="_Toc278786575"/>
      <w:r w:rsidRPr="0079279D">
        <w:rPr>
          <w:lang w:val="es-ES"/>
        </w:rPr>
        <w:t>Responsabilidades.</w:t>
      </w:r>
      <w:bookmarkEnd w:id="26"/>
      <w:r w:rsidRPr="0079279D">
        <w:rPr>
          <w:lang w:val="es-ES"/>
        </w:rPr>
        <w:t xml:space="preserve"> </w:t>
      </w:r>
    </w:p>
    <w:p w14:paraId="0E6FCD19" w14:textId="77777777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 xml:space="preserve">Nombrar los grupos o personas responsables del manejo, diseño, preparación, ejecución, testigos, comprobaciones, arreglos, resolución, preparación del equipo (hardware/software), </w:t>
      </w:r>
      <w:r w:rsidRPr="0079279D">
        <w:rPr>
          <w:lang w:val="es-ES"/>
        </w:rPr>
        <w:lastRenderedPageBreak/>
        <w:t>etc.</w:t>
      </w:r>
    </w:p>
    <w:p w14:paraId="0E6FCD1A" w14:textId="77777777" w:rsidR="00083B30" w:rsidRPr="0079279D" w:rsidRDefault="00083B30" w:rsidP="00083B30">
      <w:pPr>
        <w:pStyle w:val="Ttulo1"/>
        <w:rPr>
          <w:lang w:val="es-ES"/>
        </w:rPr>
      </w:pPr>
      <w:bookmarkStart w:id="27" w:name="_Toc278786576"/>
      <w:r w:rsidRPr="0079279D">
        <w:rPr>
          <w:lang w:val="es-ES"/>
        </w:rPr>
        <w:t>Aprobación</w:t>
      </w:r>
      <w:bookmarkEnd w:id="1"/>
      <w:bookmarkEnd w:id="2"/>
      <w:bookmarkEnd w:id="27"/>
    </w:p>
    <w:p w14:paraId="0E6FCD1B" w14:textId="77777777" w:rsidR="004F02E8" w:rsidRPr="0079279D" w:rsidRDefault="004F02E8" w:rsidP="004F02E8">
      <w:pPr>
        <w:rPr>
          <w:lang w:val="es-ES"/>
        </w:rPr>
      </w:pPr>
    </w:p>
    <w:sectPr w:rsidR="004F02E8" w:rsidRPr="0079279D" w:rsidSect="00E86940">
      <w:footerReference w:type="default" r:id="rId13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764B3" w14:textId="77777777" w:rsidR="000F6A9A" w:rsidRDefault="000F6A9A" w:rsidP="00847243">
      <w:pPr>
        <w:spacing w:line="240" w:lineRule="auto"/>
      </w:pPr>
      <w:r>
        <w:separator/>
      </w:r>
    </w:p>
  </w:endnote>
  <w:endnote w:type="continuationSeparator" w:id="0">
    <w:p w14:paraId="26F575BB" w14:textId="77777777" w:rsidR="000F6A9A" w:rsidRDefault="000F6A9A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77777777" w:rsidR="00000000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000000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0E6FCD32" w14:textId="77777777" w:rsidR="00000000" w:rsidRDefault="000000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4" w14:textId="77777777" w:rsidR="00000000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000000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0E6FCD37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A8ACC" w14:textId="77777777" w:rsidR="000F6A9A" w:rsidRDefault="000F6A9A" w:rsidP="00847243">
      <w:pPr>
        <w:spacing w:line="240" w:lineRule="auto"/>
      </w:pPr>
      <w:r>
        <w:separator/>
      </w:r>
    </w:p>
  </w:footnote>
  <w:footnote w:type="continuationSeparator" w:id="0">
    <w:p w14:paraId="5B126DB5" w14:textId="77777777" w:rsidR="000F6A9A" w:rsidRDefault="000F6A9A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CD20" w14:textId="77777777" w:rsidR="00000000" w:rsidRDefault="00000000">
    <w:pPr>
      <w:rPr>
        <w:sz w:val="24"/>
      </w:rPr>
    </w:pPr>
  </w:p>
  <w:p w14:paraId="0E6FCD21" w14:textId="77777777" w:rsidR="00000000" w:rsidRDefault="00000000">
    <w:pPr>
      <w:pBdr>
        <w:top w:val="single" w:sz="6" w:space="1" w:color="auto"/>
      </w:pBdr>
      <w:rPr>
        <w:sz w:val="24"/>
      </w:rPr>
    </w:pPr>
  </w:p>
  <w:p w14:paraId="0E6FCD22" w14:textId="6E2BB6E2" w:rsidR="00000000" w:rsidRDefault="00132B25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IS</w:t>
    </w:r>
  </w:p>
  <w:p w14:paraId="0E6FCD23" w14:textId="77777777" w:rsidR="00000000" w:rsidRDefault="00000000">
    <w:pPr>
      <w:pBdr>
        <w:bottom w:val="single" w:sz="6" w:space="1" w:color="auto"/>
      </w:pBdr>
      <w:jc w:val="right"/>
      <w:rPr>
        <w:sz w:val="24"/>
      </w:rPr>
    </w:pPr>
  </w:p>
  <w:p w14:paraId="0E6FCD24" w14:textId="77777777" w:rsidR="00000000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6940" w14:paraId="0E6FCD27" w14:textId="77777777">
      <w:tc>
        <w:tcPr>
          <w:tcW w:w="6379" w:type="dxa"/>
        </w:tcPr>
        <w:p w14:paraId="0E6FCD25" w14:textId="77777777" w:rsidR="00000000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5CFAC5B4" w:rsidR="00000000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</w:t>
          </w:r>
          <w:r w:rsidR="007262B9">
            <w:t>ó</w:t>
          </w:r>
          <w:r>
            <w:t>n</w:t>
          </w:r>
          <w:proofErr w:type="spellEnd"/>
          <w:r>
            <w:t>:           1.0</w:t>
          </w:r>
        </w:p>
      </w:tc>
    </w:tr>
    <w:tr w:rsidR="00E86940" w14:paraId="0E6FCD2A" w14:textId="77777777">
      <w:tc>
        <w:tcPr>
          <w:tcW w:w="6379" w:type="dxa"/>
        </w:tcPr>
        <w:p w14:paraId="0E6FCD28" w14:textId="77777777" w:rsidR="00000000" w:rsidRDefault="00436BC9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083B30">
            <w:t xml:space="preserve">Plan de </w:t>
          </w:r>
          <w:proofErr w:type="spellStart"/>
          <w:r w:rsidR="00083B30"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E6FCD29" w14:textId="64171D4D" w:rsidR="00000000" w:rsidRDefault="001D76E1" w:rsidP="00332CA5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132B25">
            <w:t>15</w:t>
          </w:r>
          <w:r>
            <w:t>/</w:t>
          </w:r>
          <w:r w:rsidR="00132B25">
            <w:t>12</w:t>
          </w:r>
          <w:r>
            <w:t>/</w:t>
          </w:r>
          <w:r w:rsidR="00132B25">
            <w:t>25</w:t>
          </w:r>
        </w:p>
      </w:tc>
    </w:tr>
    <w:tr w:rsidR="00E86940" w14:paraId="0E6FCD2C" w14:textId="77777777">
      <w:tc>
        <w:tcPr>
          <w:tcW w:w="9558" w:type="dxa"/>
          <w:gridSpan w:val="2"/>
        </w:tcPr>
        <w:p w14:paraId="0E6FCD2B" w14:textId="1B7F81AE" w:rsidR="00000000" w:rsidRDefault="00000000"/>
      </w:tc>
    </w:tr>
  </w:tbl>
  <w:p w14:paraId="0E6FCD2D" w14:textId="77777777" w:rsidR="00000000" w:rsidRDefault="000000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273D04CA"/>
    <w:multiLevelType w:val="hybridMultilevel"/>
    <w:tmpl w:val="0B3C58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FB5198"/>
    <w:multiLevelType w:val="hybridMultilevel"/>
    <w:tmpl w:val="26FAD126"/>
    <w:lvl w:ilvl="0" w:tplc="8EBC5E54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485601">
    <w:abstractNumId w:val="0"/>
  </w:num>
  <w:num w:numId="2" w16cid:durableId="69704650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309818408">
    <w:abstractNumId w:val="3"/>
  </w:num>
  <w:num w:numId="4" w16cid:durableId="419253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0F6A9A"/>
    <w:rsid w:val="00132B25"/>
    <w:rsid w:val="0015579D"/>
    <w:rsid w:val="001D76E1"/>
    <w:rsid w:val="003C11B0"/>
    <w:rsid w:val="00436BC9"/>
    <w:rsid w:val="004F02E8"/>
    <w:rsid w:val="004F7D35"/>
    <w:rsid w:val="00657A04"/>
    <w:rsid w:val="00691F39"/>
    <w:rsid w:val="007262B9"/>
    <w:rsid w:val="0079279D"/>
    <w:rsid w:val="007B45B2"/>
    <w:rsid w:val="007C56E9"/>
    <w:rsid w:val="00847243"/>
    <w:rsid w:val="00A5658F"/>
    <w:rsid w:val="00C524F4"/>
    <w:rsid w:val="00D47CBC"/>
    <w:rsid w:val="00E82228"/>
    <w:rsid w:val="00EC0517"/>
    <w:rsid w:val="00F5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FCCA7"/>
  <w15:docId w15:val="{D93FCE46-2025-42C0-AB8F-2AB7E6A4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4F02E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paragraph" w:styleId="Prrafodelista">
    <w:name w:val="List Paragraph"/>
    <w:basedOn w:val="Normal"/>
    <w:uiPriority w:val="34"/>
    <w:qFormat/>
    <w:rsid w:val="00132B2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32B2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2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ISII-2526-GrupoA-LosMosqueteros/ISII2526LosMosquetero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5" ma:contentTypeDescription="Crear nuevo documento." ma:contentTypeScope="" ma:versionID="1640012617edff0de1b425616c9fe0b9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7db4f0170a8a23d5fd96252d775c9ce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48394E-78DD-4969-B9D1-4268901C0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1212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</vt:lpstr>
    </vt:vector>
  </TitlesOfParts>
  <Company>Universidad de Castilla-La Mancha</Company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creator>usuario</dc:creator>
  <cp:lastModifiedBy>ADRIÁN VILLALGORDO NAVARRO</cp:lastModifiedBy>
  <cp:revision>14</cp:revision>
  <dcterms:created xsi:type="dcterms:W3CDTF">2010-10-11T10:10:00Z</dcterms:created>
  <dcterms:modified xsi:type="dcterms:W3CDTF">2025-12-15T19:05:00Z</dcterms:modified>
</cp:coreProperties>
</file>