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CCA7" w14:textId="77777777" w:rsidR="001D76E1" w:rsidRPr="00A862F7" w:rsidRDefault="001D76E1" w:rsidP="001D76E1">
      <w:pPr>
        <w:pStyle w:val="Ttulo"/>
      </w:pPr>
    </w:p>
    <w:p w14:paraId="0E6FCCA8" w14:textId="77777777" w:rsidR="001D76E1" w:rsidRPr="00A862F7" w:rsidRDefault="00436BC9" w:rsidP="001D76E1">
      <w:pPr>
        <w:pStyle w:val="Ttulo"/>
        <w:jc w:val="right"/>
      </w:pPr>
      <w:r w:rsidRPr="00A862F7">
        <w:fldChar w:fldCharType="begin"/>
      </w:r>
      <w:r w:rsidR="00847243" w:rsidRPr="00A862F7">
        <w:instrText xml:space="preserve"> SUBJECT  \* MERGEFORMAT </w:instrText>
      </w:r>
      <w:r w:rsidRPr="00A862F7">
        <w:fldChar w:fldCharType="end"/>
      </w:r>
    </w:p>
    <w:p w14:paraId="0E6FCCA9" w14:textId="77777777" w:rsidR="001D76E1" w:rsidRPr="00A862F7" w:rsidRDefault="00083B30" w:rsidP="001D76E1">
      <w:pPr>
        <w:pStyle w:val="Ttulo"/>
        <w:jc w:val="right"/>
      </w:pPr>
      <w:fldSimple w:instr=" TITLE  \* MERGEFORMAT ">
        <w:r w:rsidRPr="00A862F7">
          <w:t>Plan de Pruebas</w:t>
        </w:r>
      </w:fldSimple>
    </w:p>
    <w:p w14:paraId="0E6FCCAA" w14:textId="77777777" w:rsidR="001D76E1" w:rsidRPr="00A862F7" w:rsidRDefault="001D76E1" w:rsidP="001D76E1">
      <w:pPr>
        <w:pStyle w:val="Ttulo"/>
        <w:jc w:val="right"/>
      </w:pPr>
    </w:p>
    <w:p w14:paraId="0E6FCCAB" w14:textId="0B29FE70" w:rsidR="001D76E1" w:rsidRPr="00A862F7" w:rsidRDefault="00F562B6" w:rsidP="001D76E1">
      <w:pPr>
        <w:pStyle w:val="Ttulo"/>
        <w:jc w:val="right"/>
        <w:rPr>
          <w:sz w:val="28"/>
        </w:rPr>
      </w:pPr>
      <w:r w:rsidRPr="00A862F7">
        <w:rPr>
          <w:sz w:val="28"/>
        </w:rPr>
        <w:t>Versión</w:t>
      </w:r>
      <w:r w:rsidR="001D76E1" w:rsidRPr="00A862F7">
        <w:rPr>
          <w:sz w:val="28"/>
        </w:rPr>
        <w:t xml:space="preserve"> </w:t>
      </w:r>
      <w:r w:rsidR="00B56669">
        <w:rPr>
          <w:sz w:val="28"/>
        </w:rPr>
        <w:t>4</w:t>
      </w:r>
      <w:r w:rsidR="001D76E1" w:rsidRPr="00A862F7">
        <w:rPr>
          <w:sz w:val="28"/>
        </w:rPr>
        <w:t>.0</w:t>
      </w:r>
    </w:p>
    <w:p w14:paraId="0E6FCCAC" w14:textId="77777777" w:rsidR="001D76E1" w:rsidRPr="00A862F7" w:rsidRDefault="001D76E1" w:rsidP="001D76E1">
      <w:pPr>
        <w:pStyle w:val="Ttulo"/>
        <w:rPr>
          <w:sz w:val="28"/>
        </w:rPr>
      </w:pPr>
      <w:r w:rsidRPr="00A862F7">
        <w:rPr>
          <w:sz w:val="28"/>
        </w:rPr>
        <w:t xml:space="preserve">   </w:t>
      </w:r>
    </w:p>
    <w:p w14:paraId="0E6FCCAD" w14:textId="77777777" w:rsidR="001D76E1" w:rsidRPr="00A862F7" w:rsidRDefault="001D76E1" w:rsidP="001D76E1"/>
    <w:p w14:paraId="0E6FCCAE" w14:textId="77777777" w:rsidR="001D76E1" w:rsidRPr="00A862F7" w:rsidRDefault="001D76E1" w:rsidP="001D76E1">
      <w:pPr>
        <w:pStyle w:val="Textoindependiente"/>
      </w:pPr>
    </w:p>
    <w:p w14:paraId="0E6FCCAF" w14:textId="77777777" w:rsidR="001D76E1" w:rsidRPr="00A862F7" w:rsidRDefault="001D76E1" w:rsidP="001D76E1">
      <w:pPr>
        <w:sectPr w:rsidR="001D76E1" w:rsidRPr="00A862F7">
          <w:headerReference w:type="default" r:id="rId10"/>
          <w:pgSz w:w="12240" w:h="15840" w:code="1"/>
          <w:pgMar w:top="1440" w:right="1440" w:bottom="1440" w:left="1440" w:header="720" w:footer="720" w:gutter="0"/>
          <w:cols w:space="720"/>
          <w:vAlign w:val="center"/>
        </w:sectPr>
      </w:pPr>
      <w:r w:rsidRPr="00A862F7">
        <w:t xml:space="preserve">   </w:t>
      </w:r>
    </w:p>
    <w:p w14:paraId="0E6FCCB0" w14:textId="77777777" w:rsidR="001D76E1" w:rsidRPr="00A862F7" w:rsidRDefault="001D76E1" w:rsidP="001D76E1">
      <w:pPr>
        <w:pStyle w:val="Ttulo"/>
      </w:pPr>
      <w:r w:rsidRPr="00A862F7">
        <w:lastRenderedPageBreak/>
        <w:t>Histórico de 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D76E1" w:rsidRPr="00A862F7" w14:paraId="0E6FCCB5" w14:textId="77777777" w:rsidTr="00B0086E">
        <w:tc>
          <w:tcPr>
            <w:tcW w:w="2304" w:type="dxa"/>
          </w:tcPr>
          <w:p w14:paraId="0E6FCCB1" w14:textId="77777777" w:rsidR="001D76E1" w:rsidRPr="00A862F7" w:rsidRDefault="001D76E1" w:rsidP="00B0086E">
            <w:pPr>
              <w:pStyle w:val="Tabletext"/>
              <w:jc w:val="center"/>
              <w:rPr>
                <w:b/>
              </w:rPr>
            </w:pPr>
            <w:r w:rsidRPr="00A862F7">
              <w:rPr>
                <w:b/>
              </w:rPr>
              <w:t>Fecha</w:t>
            </w:r>
          </w:p>
        </w:tc>
        <w:tc>
          <w:tcPr>
            <w:tcW w:w="1152" w:type="dxa"/>
          </w:tcPr>
          <w:p w14:paraId="0E6FCCB2" w14:textId="77777777" w:rsidR="001D76E1" w:rsidRPr="00A862F7" w:rsidRDefault="001D76E1" w:rsidP="00B0086E">
            <w:pPr>
              <w:pStyle w:val="Tabletext"/>
              <w:jc w:val="center"/>
              <w:rPr>
                <w:b/>
              </w:rPr>
            </w:pPr>
            <w:r w:rsidRPr="00A862F7">
              <w:rPr>
                <w:b/>
              </w:rPr>
              <w:t>Versión</w:t>
            </w:r>
          </w:p>
        </w:tc>
        <w:tc>
          <w:tcPr>
            <w:tcW w:w="3744" w:type="dxa"/>
          </w:tcPr>
          <w:p w14:paraId="0E6FCCB3" w14:textId="77777777" w:rsidR="001D76E1" w:rsidRPr="00A862F7" w:rsidRDefault="001D76E1" w:rsidP="00B0086E">
            <w:pPr>
              <w:pStyle w:val="Tabletext"/>
              <w:jc w:val="center"/>
              <w:rPr>
                <w:b/>
              </w:rPr>
            </w:pPr>
            <w:r w:rsidRPr="00A862F7">
              <w:rPr>
                <w:b/>
              </w:rPr>
              <w:t>Descripción</w:t>
            </w:r>
          </w:p>
        </w:tc>
        <w:tc>
          <w:tcPr>
            <w:tcW w:w="2304" w:type="dxa"/>
          </w:tcPr>
          <w:p w14:paraId="0E6FCCB4" w14:textId="77777777" w:rsidR="001D76E1" w:rsidRPr="00A862F7" w:rsidRDefault="001D76E1" w:rsidP="00B0086E">
            <w:pPr>
              <w:pStyle w:val="Tabletext"/>
              <w:jc w:val="center"/>
              <w:rPr>
                <w:b/>
              </w:rPr>
            </w:pPr>
            <w:r w:rsidRPr="00A862F7">
              <w:rPr>
                <w:b/>
              </w:rPr>
              <w:t>Autor</w:t>
            </w:r>
          </w:p>
        </w:tc>
      </w:tr>
      <w:tr w:rsidR="001D76E1" w:rsidRPr="00A862F7" w14:paraId="0E6FCCBA" w14:textId="77777777" w:rsidTr="00B0086E">
        <w:tc>
          <w:tcPr>
            <w:tcW w:w="2304" w:type="dxa"/>
          </w:tcPr>
          <w:p w14:paraId="0E6FCCB6" w14:textId="4790FD9F" w:rsidR="001D76E1" w:rsidRPr="00A862F7" w:rsidRDefault="00AA4FAC" w:rsidP="00B0086E">
            <w:pPr>
              <w:pStyle w:val="Tabletext"/>
            </w:pPr>
            <w:r w:rsidRPr="00A862F7">
              <w:t>16</w:t>
            </w:r>
            <w:r w:rsidR="001D76E1" w:rsidRPr="00A862F7">
              <w:t>/</w:t>
            </w:r>
            <w:r w:rsidRPr="00A862F7">
              <w:t>12</w:t>
            </w:r>
            <w:r w:rsidR="001D76E1" w:rsidRPr="00A862F7">
              <w:t>/</w:t>
            </w:r>
            <w:r w:rsidRPr="00A862F7">
              <w:t>2025</w:t>
            </w:r>
          </w:p>
        </w:tc>
        <w:tc>
          <w:tcPr>
            <w:tcW w:w="1152" w:type="dxa"/>
          </w:tcPr>
          <w:p w14:paraId="0E6FCCB7" w14:textId="31096D16" w:rsidR="001D76E1" w:rsidRPr="00A862F7" w:rsidRDefault="00AA4FAC" w:rsidP="00B0086E">
            <w:pPr>
              <w:pStyle w:val="Tabletext"/>
            </w:pPr>
            <w:r w:rsidRPr="00A862F7">
              <w:t>1.0</w:t>
            </w:r>
          </w:p>
        </w:tc>
        <w:tc>
          <w:tcPr>
            <w:tcW w:w="3744" w:type="dxa"/>
          </w:tcPr>
          <w:p w14:paraId="0E6FCCB8" w14:textId="247C2A86" w:rsidR="001D76E1" w:rsidRPr="00A862F7" w:rsidRDefault="00FA2734" w:rsidP="00B0086E">
            <w:pPr>
              <w:pStyle w:val="Tabletext"/>
            </w:pPr>
            <w:r>
              <w:t>I</w:t>
            </w:r>
            <w:r w:rsidRPr="00FA2734">
              <w:t>ntroducción, objetivos, ámbito del plan y definición de los elementos de prueba</w:t>
            </w:r>
            <w:r>
              <w:t xml:space="preserve"> (puntos 1-3)</w:t>
            </w:r>
          </w:p>
        </w:tc>
        <w:tc>
          <w:tcPr>
            <w:tcW w:w="2304" w:type="dxa"/>
          </w:tcPr>
          <w:p w14:paraId="0E6FCCB9" w14:textId="57E9BF57" w:rsidR="001D76E1" w:rsidRPr="00A862F7" w:rsidRDefault="00AA4FAC" w:rsidP="00B0086E">
            <w:pPr>
              <w:pStyle w:val="Tabletext"/>
            </w:pPr>
            <w:r w:rsidRPr="00A862F7">
              <w:t>Iván</w:t>
            </w:r>
            <w:r w:rsidR="00492714">
              <w:t xml:space="preserve"> Gómez</w:t>
            </w:r>
          </w:p>
        </w:tc>
      </w:tr>
      <w:tr w:rsidR="00492714" w:rsidRPr="00A862F7" w14:paraId="0E6FCCBF" w14:textId="77777777" w:rsidTr="00B0086E">
        <w:tc>
          <w:tcPr>
            <w:tcW w:w="2304" w:type="dxa"/>
          </w:tcPr>
          <w:p w14:paraId="0E6FCCBB" w14:textId="221F4FCC" w:rsidR="00492714" w:rsidRPr="00A862F7" w:rsidRDefault="00492714" w:rsidP="00492714">
            <w:pPr>
              <w:pStyle w:val="Tabletext"/>
            </w:pPr>
            <w:r w:rsidRPr="00A862F7">
              <w:t>16/12/2025</w:t>
            </w:r>
          </w:p>
        </w:tc>
        <w:tc>
          <w:tcPr>
            <w:tcW w:w="1152" w:type="dxa"/>
          </w:tcPr>
          <w:p w14:paraId="0E6FCCBC" w14:textId="3509462F" w:rsidR="00492714" w:rsidRPr="00A862F7" w:rsidRDefault="00B56669" w:rsidP="00492714">
            <w:pPr>
              <w:pStyle w:val="Tabletext"/>
            </w:pPr>
            <w:r>
              <w:t>2</w:t>
            </w:r>
            <w:r w:rsidR="00492714" w:rsidRPr="00A862F7">
              <w:t>.0</w:t>
            </w:r>
          </w:p>
        </w:tc>
        <w:tc>
          <w:tcPr>
            <w:tcW w:w="3744" w:type="dxa"/>
          </w:tcPr>
          <w:p w14:paraId="0E6FCCBD" w14:textId="57F4DE2B" w:rsidR="00492714" w:rsidRPr="00A862F7" w:rsidRDefault="00FA2734" w:rsidP="00492714">
            <w:pPr>
              <w:pStyle w:val="Tabletext"/>
            </w:pPr>
            <w:r w:rsidRPr="00FA2734">
              <w:t>Definición de las características no probadas, la estrategia de pruebas y los criterios pasa/falla</w:t>
            </w:r>
            <w:r>
              <w:t xml:space="preserve"> (puntos 4-6)</w:t>
            </w:r>
          </w:p>
        </w:tc>
        <w:tc>
          <w:tcPr>
            <w:tcW w:w="2304" w:type="dxa"/>
          </w:tcPr>
          <w:p w14:paraId="0E6FCCBE" w14:textId="33D20A69" w:rsidR="00492714" w:rsidRPr="00A862F7" w:rsidRDefault="00492714" w:rsidP="00492714">
            <w:pPr>
              <w:pStyle w:val="Tabletext"/>
            </w:pPr>
            <w:r>
              <w:t>Sergio Requena</w:t>
            </w:r>
          </w:p>
        </w:tc>
      </w:tr>
      <w:tr w:rsidR="00492714" w:rsidRPr="00A862F7" w14:paraId="0E6FCCC4" w14:textId="77777777" w:rsidTr="00B0086E">
        <w:tc>
          <w:tcPr>
            <w:tcW w:w="2304" w:type="dxa"/>
          </w:tcPr>
          <w:p w14:paraId="0E6FCCC0" w14:textId="01C8D928" w:rsidR="00492714" w:rsidRPr="00A862F7" w:rsidRDefault="00492714" w:rsidP="00492714">
            <w:pPr>
              <w:pStyle w:val="Tabletext"/>
            </w:pPr>
            <w:r w:rsidRPr="00A862F7">
              <w:t>16/12/2025</w:t>
            </w:r>
          </w:p>
        </w:tc>
        <w:tc>
          <w:tcPr>
            <w:tcW w:w="1152" w:type="dxa"/>
          </w:tcPr>
          <w:p w14:paraId="0E6FCCC1" w14:textId="1B2978D7" w:rsidR="00492714" w:rsidRPr="00A862F7" w:rsidRDefault="00B56669" w:rsidP="00492714">
            <w:pPr>
              <w:pStyle w:val="Tabletext"/>
            </w:pPr>
            <w:r>
              <w:t>3</w:t>
            </w:r>
            <w:r w:rsidR="00492714" w:rsidRPr="00A862F7">
              <w:t>.0</w:t>
            </w:r>
          </w:p>
        </w:tc>
        <w:tc>
          <w:tcPr>
            <w:tcW w:w="3744" w:type="dxa"/>
          </w:tcPr>
          <w:p w14:paraId="0E6FCCC2" w14:textId="28F86114" w:rsidR="00492714" w:rsidRPr="00A862F7" w:rsidRDefault="00FA2734" w:rsidP="00492714">
            <w:pPr>
              <w:pStyle w:val="Tabletext"/>
            </w:pPr>
            <w:r w:rsidRPr="00FA2734">
              <w:t>Establecimiento de los criterios de suspensión y reanudación, entregables y tareas de prueba</w:t>
            </w:r>
            <w:r>
              <w:t xml:space="preserve"> (puntos 7-9)</w:t>
            </w:r>
          </w:p>
        </w:tc>
        <w:tc>
          <w:tcPr>
            <w:tcW w:w="2304" w:type="dxa"/>
          </w:tcPr>
          <w:p w14:paraId="0E6FCCC3" w14:textId="4B68A41B" w:rsidR="00492714" w:rsidRPr="00A862F7" w:rsidRDefault="00492714" w:rsidP="00492714">
            <w:pPr>
              <w:pStyle w:val="Tabletext"/>
            </w:pPr>
            <w:r>
              <w:t>Alejandro Navarrete</w:t>
            </w:r>
          </w:p>
        </w:tc>
      </w:tr>
      <w:tr w:rsidR="00492714" w:rsidRPr="00A862F7" w14:paraId="0E6FCCC9" w14:textId="77777777" w:rsidTr="00B0086E">
        <w:tc>
          <w:tcPr>
            <w:tcW w:w="2304" w:type="dxa"/>
          </w:tcPr>
          <w:p w14:paraId="0E6FCCC5" w14:textId="5D68C937" w:rsidR="00492714" w:rsidRPr="00A862F7" w:rsidRDefault="00492714" w:rsidP="00492714">
            <w:pPr>
              <w:pStyle w:val="Tabletext"/>
            </w:pPr>
            <w:r w:rsidRPr="00A862F7">
              <w:t>16/12/2025</w:t>
            </w:r>
          </w:p>
        </w:tc>
        <w:tc>
          <w:tcPr>
            <w:tcW w:w="1152" w:type="dxa"/>
          </w:tcPr>
          <w:p w14:paraId="0E6FCCC6" w14:textId="1EFC371D" w:rsidR="00492714" w:rsidRPr="00A862F7" w:rsidRDefault="00B56669" w:rsidP="00492714">
            <w:pPr>
              <w:pStyle w:val="Tabletext"/>
            </w:pPr>
            <w:r>
              <w:t>4</w:t>
            </w:r>
            <w:r w:rsidR="00492714" w:rsidRPr="00A862F7">
              <w:t>.0</w:t>
            </w:r>
          </w:p>
        </w:tc>
        <w:tc>
          <w:tcPr>
            <w:tcW w:w="3744" w:type="dxa"/>
          </w:tcPr>
          <w:p w14:paraId="0E6FCCC7" w14:textId="0BBC2210" w:rsidR="00492714" w:rsidRPr="00A862F7" w:rsidRDefault="00FA2734" w:rsidP="00492714">
            <w:pPr>
              <w:pStyle w:val="Tabletext"/>
            </w:pPr>
            <w:r w:rsidRPr="00FA2734">
              <w:t>Definición de las necesidades ambientales, responsabilidades y proceso de aprobación</w:t>
            </w:r>
            <w:r>
              <w:t xml:space="preserve"> (puntos 10-12)</w:t>
            </w:r>
          </w:p>
        </w:tc>
        <w:tc>
          <w:tcPr>
            <w:tcW w:w="2304" w:type="dxa"/>
          </w:tcPr>
          <w:p w14:paraId="0E6FCCC8" w14:textId="294E9AAF" w:rsidR="00492714" w:rsidRPr="00A862F7" w:rsidRDefault="00492714" w:rsidP="00492714">
            <w:pPr>
              <w:pStyle w:val="Tabletext"/>
            </w:pPr>
            <w:r>
              <w:t>José Enrique Ortiz</w:t>
            </w:r>
          </w:p>
        </w:tc>
      </w:tr>
    </w:tbl>
    <w:p w14:paraId="0E6FCCCA" w14:textId="77777777" w:rsidR="001D76E1" w:rsidRPr="00A862F7" w:rsidRDefault="001D76E1" w:rsidP="001D76E1"/>
    <w:p w14:paraId="0E6FCCCB" w14:textId="77777777" w:rsidR="001D76E1" w:rsidRPr="00A862F7" w:rsidRDefault="001D76E1" w:rsidP="001D76E1">
      <w:pPr>
        <w:pStyle w:val="Ttulo"/>
      </w:pPr>
      <w:r w:rsidRPr="00A862F7">
        <w:br w:type="page"/>
      </w:r>
      <w:r w:rsidR="00083B30" w:rsidRPr="00A862F7">
        <w:lastRenderedPageBreak/>
        <w:t>Índice</w:t>
      </w:r>
    </w:p>
    <w:p w14:paraId="0E6FCCCC" w14:textId="140C5DF4" w:rsidR="0079279D" w:rsidRPr="00A862F7" w:rsidRDefault="00436BC9">
      <w:pPr>
        <w:pStyle w:val="TDC1"/>
        <w:tabs>
          <w:tab w:val="left" w:pos="432"/>
        </w:tabs>
        <w:rPr>
          <w:rFonts w:asciiTheme="minorHAnsi" w:eastAsiaTheme="minorEastAsia" w:hAnsiTheme="minorHAnsi" w:cstheme="minorBidi"/>
          <w:sz w:val="22"/>
          <w:szCs w:val="22"/>
          <w:lang w:eastAsia="es-ES"/>
        </w:rPr>
      </w:pPr>
      <w:r w:rsidRPr="00A862F7">
        <w:rPr>
          <w:rFonts w:ascii="Times New Roman" w:hAnsi="Times New Roman"/>
        </w:rPr>
        <w:fldChar w:fldCharType="begin"/>
      </w:r>
      <w:r w:rsidR="001D76E1" w:rsidRPr="00A862F7">
        <w:instrText xml:space="preserve"> TOC \o "1-3" </w:instrText>
      </w:r>
      <w:r w:rsidRPr="00A862F7">
        <w:rPr>
          <w:rFonts w:ascii="Times New Roman" w:hAnsi="Times New Roman"/>
        </w:rPr>
        <w:fldChar w:fldCharType="separate"/>
      </w:r>
      <w:r w:rsidR="0079279D" w:rsidRPr="00A862F7">
        <w:t>1.</w:t>
      </w:r>
      <w:r w:rsidR="0079279D" w:rsidRPr="00A862F7">
        <w:rPr>
          <w:rFonts w:asciiTheme="minorHAnsi" w:eastAsiaTheme="minorEastAsia" w:hAnsiTheme="minorHAnsi" w:cstheme="minorBidi"/>
          <w:sz w:val="22"/>
          <w:szCs w:val="22"/>
          <w:lang w:eastAsia="es-ES"/>
        </w:rPr>
        <w:tab/>
      </w:r>
      <w:r w:rsidR="0079279D" w:rsidRPr="00A862F7">
        <w:t>Introducción</w:t>
      </w:r>
      <w:r w:rsidR="0079279D" w:rsidRPr="00A862F7">
        <w:tab/>
      </w:r>
      <w:r w:rsidR="0079279D" w:rsidRPr="00A862F7">
        <w:fldChar w:fldCharType="begin"/>
      </w:r>
      <w:r w:rsidR="0079279D" w:rsidRPr="00A862F7">
        <w:instrText xml:space="preserve"> PAGEREF _Toc278786551 \h </w:instrText>
      </w:r>
      <w:r w:rsidR="0079279D" w:rsidRPr="00A862F7">
        <w:fldChar w:fldCharType="separate"/>
      </w:r>
      <w:r w:rsidR="00B56669">
        <w:t>1</w:t>
      </w:r>
      <w:r w:rsidR="0079279D" w:rsidRPr="00A862F7">
        <w:fldChar w:fldCharType="end"/>
      </w:r>
    </w:p>
    <w:p w14:paraId="0E6FCCCD" w14:textId="0C19D8D6"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1.1</w:t>
      </w:r>
      <w:r w:rsidRPr="00A862F7">
        <w:rPr>
          <w:rFonts w:asciiTheme="minorHAnsi" w:eastAsiaTheme="minorEastAsia" w:hAnsiTheme="minorHAnsi" w:cstheme="minorBidi"/>
          <w:sz w:val="22"/>
          <w:szCs w:val="22"/>
          <w:lang w:eastAsia="es-ES"/>
        </w:rPr>
        <w:tab/>
      </w:r>
      <w:r w:rsidRPr="00A862F7">
        <w:t>Objetivos</w:t>
      </w:r>
      <w:r w:rsidRPr="00A862F7">
        <w:tab/>
      </w:r>
      <w:r w:rsidRPr="00A862F7">
        <w:fldChar w:fldCharType="begin"/>
      </w:r>
      <w:r w:rsidRPr="00A862F7">
        <w:instrText xml:space="preserve"> PAGEREF _Toc278786552 \h </w:instrText>
      </w:r>
      <w:r w:rsidRPr="00A862F7">
        <w:fldChar w:fldCharType="separate"/>
      </w:r>
      <w:r w:rsidR="00B56669">
        <w:t>1</w:t>
      </w:r>
      <w:r w:rsidRPr="00A862F7">
        <w:fldChar w:fldCharType="end"/>
      </w:r>
    </w:p>
    <w:p w14:paraId="0E6FCCCE" w14:textId="5A6AF542"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1.2</w:t>
      </w:r>
      <w:r w:rsidRPr="00A862F7">
        <w:rPr>
          <w:rFonts w:asciiTheme="minorHAnsi" w:eastAsiaTheme="minorEastAsia" w:hAnsiTheme="minorHAnsi" w:cstheme="minorBidi"/>
          <w:sz w:val="22"/>
          <w:szCs w:val="22"/>
          <w:lang w:eastAsia="es-ES"/>
        </w:rPr>
        <w:tab/>
      </w:r>
      <w:r w:rsidRPr="00A862F7">
        <w:t>Ámbito</w:t>
      </w:r>
      <w:r w:rsidRPr="00A862F7">
        <w:tab/>
      </w:r>
      <w:r w:rsidRPr="00A862F7">
        <w:fldChar w:fldCharType="begin"/>
      </w:r>
      <w:r w:rsidRPr="00A862F7">
        <w:instrText xml:space="preserve"> PAGEREF _Toc278786553 \h </w:instrText>
      </w:r>
      <w:r w:rsidRPr="00A862F7">
        <w:fldChar w:fldCharType="separate"/>
      </w:r>
      <w:r w:rsidR="00B56669">
        <w:t>1</w:t>
      </w:r>
      <w:r w:rsidRPr="00A862F7">
        <w:fldChar w:fldCharType="end"/>
      </w:r>
    </w:p>
    <w:p w14:paraId="0E6FCCCF" w14:textId="15044AD2"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1.3</w:t>
      </w:r>
      <w:r w:rsidRPr="00A862F7">
        <w:rPr>
          <w:rFonts w:asciiTheme="minorHAnsi" w:eastAsiaTheme="minorEastAsia" w:hAnsiTheme="minorHAnsi" w:cstheme="minorBidi"/>
          <w:sz w:val="22"/>
          <w:szCs w:val="22"/>
          <w:lang w:eastAsia="es-ES"/>
        </w:rPr>
        <w:tab/>
      </w:r>
      <w:r w:rsidRPr="00A862F7">
        <w:t>Referencias</w:t>
      </w:r>
      <w:r w:rsidRPr="00A862F7">
        <w:tab/>
      </w:r>
      <w:r w:rsidRPr="00A862F7">
        <w:fldChar w:fldCharType="begin"/>
      </w:r>
      <w:r w:rsidRPr="00A862F7">
        <w:instrText xml:space="preserve"> PAGEREF _Toc278786554 \h </w:instrText>
      </w:r>
      <w:r w:rsidRPr="00A862F7">
        <w:fldChar w:fldCharType="separate"/>
      </w:r>
      <w:r w:rsidR="00B56669">
        <w:t>1</w:t>
      </w:r>
      <w:r w:rsidRPr="00A862F7">
        <w:fldChar w:fldCharType="end"/>
      </w:r>
    </w:p>
    <w:p w14:paraId="0E6FCCD0" w14:textId="6C04CDF0"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2.</w:t>
      </w:r>
      <w:r w:rsidRPr="00A862F7">
        <w:rPr>
          <w:rFonts w:asciiTheme="minorHAnsi" w:eastAsiaTheme="minorEastAsia" w:hAnsiTheme="minorHAnsi" w:cstheme="minorBidi"/>
          <w:sz w:val="22"/>
          <w:szCs w:val="22"/>
          <w:lang w:eastAsia="es-ES"/>
        </w:rPr>
        <w:tab/>
      </w:r>
      <w:r w:rsidRPr="00A862F7">
        <w:t>Elementos de prueba</w:t>
      </w:r>
      <w:r w:rsidRPr="00A862F7">
        <w:tab/>
      </w:r>
      <w:r w:rsidRPr="00A862F7">
        <w:fldChar w:fldCharType="begin"/>
      </w:r>
      <w:r w:rsidRPr="00A862F7">
        <w:instrText xml:space="preserve"> PAGEREF _Toc278786555 \h </w:instrText>
      </w:r>
      <w:r w:rsidRPr="00A862F7">
        <w:fldChar w:fldCharType="separate"/>
      </w:r>
      <w:r w:rsidR="00B56669">
        <w:t>2</w:t>
      </w:r>
      <w:r w:rsidRPr="00A862F7">
        <w:fldChar w:fldCharType="end"/>
      </w:r>
    </w:p>
    <w:p w14:paraId="0E6FCCD1" w14:textId="0D714C4E"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3.</w:t>
      </w:r>
      <w:r w:rsidRPr="00A862F7">
        <w:rPr>
          <w:rFonts w:asciiTheme="minorHAnsi" w:eastAsiaTheme="minorEastAsia" w:hAnsiTheme="minorHAnsi" w:cstheme="minorBidi"/>
          <w:sz w:val="22"/>
          <w:szCs w:val="22"/>
          <w:lang w:eastAsia="es-ES"/>
        </w:rPr>
        <w:tab/>
      </w:r>
      <w:r w:rsidRPr="00A862F7">
        <w:t>Características que se deben probar</w:t>
      </w:r>
      <w:r w:rsidRPr="00A862F7">
        <w:tab/>
      </w:r>
      <w:r w:rsidRPr="00A862F7">
        <w:fldChar w:fldCharType="begin"/>
      </w:r>
      <w:r w:rsidRPr="00A862F7">
        <w:instrText xml:space="preserve"> PAGEREF _Toc278786556 \h </w:instrText>
      </w:r>
      <w:r w:rsidRPr="00A862F7">
        <w:fldChar w:fldCharType="separate"/>
      </w:r>
      <w:r w:rsidR="00B56669">
        <w:t>2</w:t>
      </w:r>
      <w:r w:rsidRPr="00A862F7">
        <w:fldChar w:fldCharType="end"/>
      </w:r>
    </w:p>
    <w:p w14:paraId="0E6FCCD2" w14:textId="78B68123"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4.</w:t>
      </w:r>
      <w:r w:rsidRPr="00A862F7">
        <w:rPr>
          <w:rFonts w:asciiTheme="minorHAnsi" w:eastAsiaTheme="minorEastAsia" w:hAnsiTheme="minorHAnsi" w:cstheme="minorBidi"/>
          <w:sz w:val="22"/>
          <w:szCs w:val="22"/>
          <w:lang w:eastAsia="es-ES"/>
        </w:rPr>
        <w:tab/>
      </w:r>
      <w:r w:rsidRPr="00A862F7">
        <w:t>Características que no se van a probar</w:t>
      </w:r>
      <w:r w:rsidRPr="00A862F7">
        <w:tab/>
      </w:r>
      <w:r w:rsidRPr="00A862F7">
        <w:fldChar w:fldCharType="begin"/>
      </w:r>
      <w:r w:rsidRPr="00A862F7">
        <w:instrText xml:space="preserve"> PAGEREF _Toc278786557 \h </w:instrText>
      </w:r>
      <w:r w:rsidRPr="00A862F7">
        <w:fldChar w:fldCharType="separate"/>
      </w:r>
      <w:r w:rsidR="00B56669">
        <w:t>3</w:t>
      </w:r>
      <w:r w:rsidRPr="00A862F7">
        <w:fldChar w:fldCharType="end"/>
      </w:r>
    </w:p>
    <w:p w14:paraId="0E6FCCD3" w14:textId="680E8964"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5.</w:t>
      </w:r>
      <w:r w:rsidRPr="00A862F7">
        <w:rPr>
          <w:rFonts w:asciiTheme="minorHAnsi" w:eastAsiaTheme="minorEastAsia" w:hAnsiTheme="minorHAnsi" w:cstheme="minorBidi"/>
          <w:sz w:val="22"/>
          <w:szCs w:val="22"/>
          <w:lang w:eastAsia="es-ES"/>
        </w:rPr>
        <w:tab/>
      </w:r>
      <w:r w:rsidRPr="00A862F7">
        <w:t>Aproximación</w:t>
      </w:r>
      <w:r w:rsidRPr="00A862F7">
        <w:tab/>
      </w:r>
      <w:r w:rsidRPr="00A862F7">
        <w:fldChar w:fldCharType="begin"/>
      </w:r>
      <w:r w:rsidRPr="00A862F7">
        <w:instrText xml:space="preserve"> PAGEREF _Toc278786558 \h </w:instrText>
      </w:r>
      <w:r w:rsidRPr="00A862F7">
        <w:fldChar w:fldCharType="separate"/>
      </w:r>
      <w:r w:rsidR="00B56669">
        <w:t>4</w:t>
      </w:r>
      <w:r w:rsidRPr="00A862F7">
        <w:fldChar w:fldCharType="end"/>
      </w:r>
    </w:p>
    <w:p w14:paraId="0E6FCCD4" w14:textId="3F2E8801"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5.1</w:t>
      </w:r>
      <w:r w:rsidRPr="00A862F7">
        <w:rPr>
          <w:rFonts w:asciiTheme="minorHAnsi" w:eastAsiaTheme="minorEastAsia" w:hAnsiTheme="minorHAnsi" w:cstheme="minorBidi"/>
          <w:sz w:val="22"/>
          <w:szCs w:val="22"/>
          <w:lang w:eastAsia="es-ES"/>
        </w:rPr>
        <w:tab/>
      </w:r>
      <w:r w:rsidRPr="00A862F7">
        <w:t>Pruebas funcionales</w:t>
      </w:r>
      <w:r w:rsidRPr="00A862F7">
        <w:tab/>
      </w:r>
      <w:r w:rsidRPr="00A862F7">
        <w:fldChar w:fldCharType="begin"/>
      </w:r>
      <w:r w:rsidRPr="00A862F7">
        <w:instrText xml:space="preserve"> PAGEREF _Toc278786559 \h </w:instrText>
      </w:r>
      <w:r w:rsidRPr="00A862F7">
        <w:fldChar w:fldCharType="separate"/>
      </w:r>
      <w:r w:rsidR="00B56669">
        <w:t>5</w:t>
      </w:r>
      <w:r w:rsidRPr="00A862F7">
        <w:fldChar w:fldCharType="end"/>
      </w:r>
    </w:p>
    <w:p w14:paraId="0E6FCCD5" w14:textId="49F24DBF"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5.2</w:t>
      </w:r>
      <w:r w:rsidRPr="00A862F7">
        <w:rPr>
          <w:rFonts w:asciiTheme="minorHAnsi" w:eastAsiaTheme="minorEastAsia" w:hAnsiTheme="minorHAnsi" w:cstheme="minorBidi"/>
          <w:sz w:val="22"/>
          <w:szCs w:val="22"/>
          <w:lang w:eastAsia="es-ES"/>
        </w:rPr>
        <w:tab/>
      </w:r>
      <w:r w:rsidRPr="00A862F7">
        <w:t>Pruebas de carga</w:t>
      </w:r>
      <w:r w:rsidRPr="00A862F7">
        <w:tab/>
      </w:r>
      <w:r w:rsidRPr="00A862F7">
        <w:fldChar w:fldCharType="begin"/>
      </w:r>
      <w:r w:rsidRPr="00A862F7">
        <w:instrText xml:space="preserve"> PAGEREF _Toc278786560 \h </w:instrText>
      </w:r>
      <w:r w:rsidRPr="00A862F7">
        <w:fldChar w:fldCharType="separate"/>
      </w:r>
      <w:r w:rsidR="00B56669">
        <w:t>5</w:t>
      </w:r>
      <w:r w:rsidRPr="00A862F7">
        <w:fldChar w:fldCharType="end"/>
      </w:r>
    </w:p>
    <w:p w14:paraId="0E6FCCD6" w14:textId="04008618"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5.3</w:t>
      </w:r>
      <w:r w:rsidRPr="00A862F7">
        <w:rPr>
          <w:rFonts w:asciiTheme="minorHAnsi" w:eastAsiaTheme="minorEastAsia" w:hAnsiTheme="minorHAnsi" w:cstheme="minorBidi"/>
          <w:sz w:val="22"/>
          <w:szCs w:val="22"/>
          <w:lang w:eastAsia="es-ES"/>
        </w:rPr>
        <w:tab/>
      </w:r>
      <w:r w:rsidRPr="00A862F7">
        <w:t>Pruebas de rendimiento</w:t>
      </w:r>
      <w:r w:rsidRPr="00A862F7">
        <w:tab/>
      </w:r>
      <w:r w:rsidRPr="00A862F7">
        <w:fldChar w:fldCharType="begin"/>
      </w:r>
      <w:r w:rsidRPr="00A862F7">
        <w:instrText xml:space="preserve"> PAGEREF _Toc278786561 \h </w:instrText>
      </w:r>
      <w:r w:rsidRPr="00A862F7">
        <w:fldChar w:fldCharType="separate"/>
      </w:r>
      <w:r w:rsidR="00B56669">
        <w:t>5</w:t>
      </w:r>
      <w:r w:rsidRPr="00A862F7">
        <w:fldChar w:fldCharType="end"/>
      </w:r>
    </w:p>
    <w:p w14:paraId="0E6FCCD7" w14:textId="5CE41EBB"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5.4</w:t>
      </w:r>
      <w:r w:rsidRPr="00A862F7">
        <w:rPr>
          <w:rFonts w:asciiTheme="minorHAnsi" w:eastAsiaTheme="minorEastAsia" w:hAnsiTheme="minorHAnsi" w:cstheme="minorBidi"/>
          <w:sz w:val="22"/>
          <w:szCs w:val="22"/>
          <w:lang w:eastAsia="es-ES"/>
        </w:rPr>
        <w:tab/>
      </w:r>
      <w:r w:rsidRPr="00A862F7">
        <w:t>Pruebas de seguridad</w:t>
      </w:r>
      <w:r w:rsidRPr="00A862F7">
        <w:tab/>
      </w:r>
      <w:r w:rsidRPr="00A862F7">
        <w:fldChar w:fldCharType="begin"/>
      </w:r>
      <w:r w:rsidRPr="00A862F7">
        <w:instrText xml:space="preserve"> PAGEREF _Toc278786562 \h </w:instrText>
      </w:r>
      <w:r w:rsidRPr="00A862F7">
        <w:fldChar w:fldCharType="separate"/>
      </w:r>
      <w:r w:rsidR="00B56669">
        <w:t>5</w:t>
      </w:r>
      <w:r w:rsidRPr="00A862F7">
        <w:fldChar w:fldCharType="end"/>
      </w:r>
    </w:p>
    <w:p w14:paraId="0E6FCCD8" w14:textId="47BAB371"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6.</w:t>
      </w:r>
      <w:r w:rsidRPr="00A862F7">
        <w:rPr>
          <w:rFonts w:asciiTheme="minorHAnsi" w:eastAsiaTheme="minorEastAsia" w:hAnsiTheme="minorHAnsi" w:cstheme="minorBidi"/>
          <w:sz w:val="22"/>
          <w:szCs w:val="22"/>
          <w:lang w:eastAsia="es-ES"/>
        </w:rPr>
        <w:tab/>
      </w:r>
      <w:r w:rsidRPr="00A862F7">
        <w:t>Criterios para decidir si pasa/falla un elemento</w:t>
      </w:r>
      <w:r w:rsidRPr="00A862F7">
        <w:tab/>
      </w:r>
      <w:r w:rsidRPr="00A862F7">
        <w:fldChar w:fldCharType="begin"/>
      </w:r>
      <w:r w:rsidRPr="00A862F7">
        <w:instrText xml:space="preserve"> PAGEREF _Toc278786563 \h </w:instrText>
      </w:r>
      <w:r w:rsidRPr="00A862F7">
        <w:fldChar w:fldCharType="separate"/>
      </w:r>
      <w:r w:rsidR="00B56669">
        <w:t>6</w:t>
      </w:r>
      <w:r w:rsidRPr="00A862F7">
        <w:fldChar w:fldCharType="end"/>
      </w:r>
    </w:p>
    <w:p w14:paraId="0E6FCCD9" w14:textId="17E6930D"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7.</w:t>
      </w:r>
      <w:r w:rsidRPr="00A862F7">
        <w:rPr>
          <w:rFonts w:asciiTheme="minorHAnsi" w:eastAsiaTheme="minorEastAsia" w:hAnsiTheme="minorHAnsi" w:cstheme="minorBidi"/>
          <w:sz w:val="22"/>
          <w:szCs w:val="22"/>
          <w:lang w:eastAsia="es-ES"/>
        </w:rPr>
        <w:tab/>
      </w:r>
      <w:r w:rsidRPr="00A862F7">
        <w:t>Criterios de suspensión y reanudación</w:t>
      </w:r>
      <w:r w:rsidRPr="00A862F7">
        <w:tab/>
      </w:r>
      <w:r w:rsidRPr="00A862F7">
        <w:fldChar w:fldCharType="begin"/>
      </w:r>
      <w:r w:rsidRPr="00A862F7">
        <w:instrText xml:space="preserve"> PAGEREF _Toc278786564 \h </w:instrText>
      </w:r>
      <w:r w:rsidRPr="00A862F7">
        <w:fldChar w:fldCharType="separate"/>
      </w:r>
      <w:r w:rsidR="00B56669">
        <w:t>6</w:t>
      </w:r>
      <w:r w:rsidRPr="00A862F7">
        <w:fldChar w:fldCharType="end"/>
      </w:r>
    </w:p>
    <w:p w14:paraId="0E6FCCDA" w14:textId="49A657A9"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7.1</w:t>
      </w:r>
      <w:r w:rsidRPr="00A862F7">
        <w:rPr>
          <w:rFonts w:asciiTheme="minorHAnsi" w:eastAsiaTheme="minorEastAsia" w:hAnsiTheme="minorHAnsi" w:cstheme="minorBidi"/>
          <w:sz w:val="22"/>
          <w:szCs w:val="22"/>
          <w:lang w:eastAsia="es-ES"/>
        </w:rPr>
        <w:tab/>
      </w:r>
      <w:r w:rsidRPr="00A862F7">
        <w:t>Suspensión</w:t>
      </w:r>
      <w:r w:rsidRPr="00A862F7">
        <w:tab/>
      </w:r>
      <w:r w:rsidRPr="00A862F7">
        <w:fldChar w:fldCharType="begin"/>
      </w:r>
      <w:r w:rsidRPr="00A862F7">
        <w:instrText xml:space="preserve"> PAGEREF _Toc278786565 \h </w:instrText>
      </w:r>
      <w:r w:rsidRPr="00A862F7">
        <w:fldChar w:fldCharType="separate"/>
      </w:r>
      <w:r w:rsidR="00B56669">
        <w:t>6</w:t>
      </w:r>
      <w:r w:rsidRPr="00A862F7">
        <w:fldChar w:fldCharType="end"/>
      </w:r>
    </w:p>
    <w:p w14:paraId="0E6FCCDB" w14:textId="2FFB5A80" w:rsidR="0079279D" w:rsidRPr="00A862F7" w:rsidRDefault="0079279D">
      <w:pPr>
        <w:pStyle w:val="TDC2"/>
        <w:tabs>
          <w:tab w:val="left" w:pos="1100"/>
        </w:tabs>
        <w:rPr>
          <w:rFonts w:asciiTheme="minorHAnsi" w:eastAsiaTheme="minorEastAsia" w:hAnsiTheme="minorHAnsi" w:cstheme="minorBidi"/>
          <w:sz w:val="22"/>
          <w:szCs w:val="22"/>
          <w:lang w:eastAsia="es-ES"/>
        </w:rPr>
      </w:pPr>
      <w:r w:rsidRPr="00A862F7">
        <w:t>7.2</w:t>
      </w:r>
      <w:r w:rsidRPr="00A862F7">
        <w:rPr>
          <w:rFonts w:asciiTheme="minorHAnsi" w:eastAsiaTheme="minorEastAsia" w:hAnsiTheme="minorHAnsi" w:cstheme="minorBidi"/>
          <w:sz w:val="22"/>
          <w:szCs w:val="22"/>
          <w:lang w:eastAsia="es-ES"/>
        </w:rPr>
        <w:tab/>
      </w:r>
      <w:r w:rsidRPr="00A862F7">
        <w:t>Reanudación</w:t>
      </w:r>
      <w:r w:rsidRPr="00A862F7">
        <w:tab/>
      </w:r>
      <w:r w:rsidRPr="00A862F7">
        <w:fldChar w:fldCharType="begin"/>
      </w:r>
      <w:r w:rsidRPr="00A862F7">
        <w:instrText xml:space="preserve"> PAGEREF _Toc278786566 \h </w:instrText>
      </w:r>
      <w:r w:rsidRPr="00A862F7">
        <w:fldChar w:fldCharType="separate"/>
      </w:r>
      <w:r w:rsidR="00B56669">
        <w:t>6</w:t>
      </w:r>
      <w:r w:rsidRPr="00A862F7">
        <w:fldChar w:fldCharType="end"/>
      </w:r>
    </w:p>
    <w:p w14:paraId="0E6FCCDC" w14:textId="1A4B3232"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8.</w:t>
      </w:r>
      <w:r w:rsidRPr="00A862F7">
        <w:rPr>
          <w:rFonts w:asciiTheme="minorHAnsi" w:eastAsiaTheme="minorEastAsia" w:hAnsiTheme="minorHAnsi" w:cstheme="minorBidi"/>
          <w:sz w:val="22"/>
          <w:szCs w:val="22"/>
          <w:lang w:eastAsia="es-ES"/>
        </w:rPr>
        <w:tab/>
      </w:r>
      <w:r w:rsidRPr="00A862F7">
        <w:t>Pruebas que se deben entregar</w:t>
      </w:r>
      <w:r w:rsidRPr="00A862F7">
        <w:tab/>
      </w:r>
      <w:r w:rsidRPr="00A862F7">
        <w:fldChar w:fldCharType="begin"/>
      </w:r>
      <w:r w:rsidRPr="00A862F7">
        <w:instrText xml:space="preserve"> PAGEREF _Toc278786567 \h </w:instrText>
      </w:r>
      <w:r w:rsidRPr="00A862F7">
        <w:fldChar w:fldCharType="separate"/>
      </w:r>
      <w:r w:rsidR="00B56669">
        <w:t>6</w:t>
      </w:r>
      <w:r w:rsidRPr="00A862F7">
        <w:fldChar w:fldCharType="end"/>
      </w:r>
    </w:p>
    <w:p w14:paraId="0E6FCCDD" w14:textId="681CEF98" w:rsidR="0079279D" w:rsidRPr="00A862F7" w:rsidRDefault="0079279D">
      <w:pPr>
        <w:pStyle w:val="TDC1"/>
        <w:tabs>
          <w:tab w:val="left" w:pos="432"/>
        </w:tabs>
        <w:rPr>
          <w:rFonts w:asciiTheme="minorHAnsi" w:eastAsiaTheme="minorEastAsia" w:hAnsiTheme="minorHAnsi" w:cstheme="minorBidi"/>
          <w:sz w:val="22"/>
          <w:szCs w:val="22"/>
          <w:lang w:eastAsia="es-ES"/>
        </w:rPr>
      </w:pPr>
      <w:r w:rsidRPr="00A862F7">
        <w:t>9.</w:t>
      </w:r>
      <w:r w:rsidRPr="00A862F7">
        <w:rPr>
          <w:rFonts w:asciiTheme="minorHAnsi" w:eastAsiaTheme="minorEastAsia" w:hAnsiTheme="minorHAnsi" w:cstheme="minorBidi"/>
          <w:sz w:val="22"/>
          <w:szCs w:val="22"/>
          <w:lang w:eastAsia="es-ES"/>
        </w:rPr>
        <w:tab/>
      </w:r>
      <w:r w:rsidRPr="00A862F7">
        <w:t>Tareas de prueba</w:t>
      </w:r>
      <w:r w:rsidRPr="00A862F7">
        <w:tab/>
      </w:r>
      <w:r w:rsidRPr="00A862F7">
        <w:fldChar w:fldCharType="begin"/>
      </w:r>
      <w:r w:rsidRPr="00A862F7">
        <w:instrText xml:space="preserve"> PAGEREF _Toc278786568 \h </w:instrText>
      </w:r>
      <w:r w:rsidRPr="00A862F7">
        <w:fldChar w:fldCharType="separate"/>
      </w:r>
      <w:r w:rsidR="00B56669">
        <w:t>6</w:t>
      </w:r>
      <w:r w:rsidRPr="00A862F7">
        <w:fldChar w:fldCharType="end"/>
      </w:r>
    </w:p>
    <w:p w14:paraId="0E6FCCDE" w14:textId="2DC36D1B" w:rsidR="0079279D" w:rsidRPr="00A862F7" w:rsidRDefault="0079279D">
      <w:pPr>
        <w:pStyle w:val="TDC1"/>
        <w:tabs>
          <w:tab w:val="left" w:pos="864"/>
        </w:tabs>
        <w:rPr>
          <w:rFonts w:asciiTheme="minorHAnsi" w:eastAsiaTheme="minorEastAsia" w:hAnsiTheme="minorHAnsi" w:cstheme="minorBidi"/>
          <w:sz w:val="22"/>
          <w:szCs w:val="22"/>
          <w:lang w:eastAsia="es-ES"/>
        </w:rPr>
      </w:pPr>
      <w:r w:rsidRPr="00A862F7">
        <w:t>10.</w:t>
      </w:r>
      <w:r w:rsidRPr="00A862F7">
        <w:rPr>
          <w:rFonts w:asciiTheme="minorHAnsi" w:eastAsiaTheme="minorEastAsia" w:hAnsiTheme="minorHAnsi" w:cstheme="minorBidi"/>
          <w:sz w:val="22"/>
          <w:szCs w:val="22"/>
          <w:lang w:eastAsia="es-ES"/>
        </w:rPr>
        <w:tab/>
      </w:r>
      <w:r w:rsidRPr="00A862F7">
        <w:t>Necesidades ambientales</w:t>
      </w:r>
      <w:r w:rsidRPr="00A862F7">
        <w:tab/>
      </w:r>
      <w:r w:rsidRPr="00A862F7">
        <w:fldChar w:fldCharType="begin"/>
      </w:r>
      <w:r w:rsidRPr="00A862F7">
        <w:instrText xml:space="preserve"> PAGEREF _Toc278786569 \h </w:instrText>
      </w:r>
      <w:r w:rsidRPr="00A862F7">
        <w:fldChar w:fldCharType="separate"/>
      </w:r>
      <w:r w:rsidR="00B56669">
        <w:t>7</w:t>
      </w:r>
      <w:r w:rsidRPr="00A862F7">
        <w:fldChar w:fldCharType="end"/>
      </w:r>
    </w:p>
    <w:p w14:paraId="0E6FCCDF" w14:textId="7753A476" w:rsidR="0079279D" w:rsidRPr="00A862F7" w:rsidRDefault="0079279D">
      <w:pPr>
        <w:pStyle w:val="TDC2"/>
        <w:tabs>
          <w:tab w:val="left" w:pos="1320"/>
        </w:tabs>
        <w:rPr>
          <w:rFonts w:asciiTheme="minorHAnsi" w:eastAsiaTheme="minorEastAsia" w:hAnsiTheme="minorHAnsi" w:cstheme="minorBidi"/>
          <w:sz w:val="22"/>
          <w:szCs w:val="22"/>
          <w:lang w:eastAsia="es-ES"/>
        </w:rPr>
      </w:pPr>
      <w:r w:rsidRPr="00A862F7">
        <w:t>10.1</w:t>
      </w:r>
      <w:r w:rsidRPr="00A862F7">
        <w:rPr>
          <w:rFonts w:asciiTheme="minorHAnsi" w:eastAsiaTheme="minorEastAsia" w:hAnsiTheme="minorHAnsi" w:cstheme="minorBidi"/>
          <w:sz w:val="22"/>
          <w:szCs w:val="22"/>
          <w:lang w:eastAsia="es-ES"/>
        </w:rPr>
        <w:tab/>
      </w:r>
      <w:r w:rsidRPr="00A862F7">
        <w:t>Hardware</w:t>
      </w:r>
      <w:r w:rsidRPr="00A862F7">
        <w:tab/>
      </w:r>
      <w:r w:rsidRPr="00A862F7">
        <w:fldChar w:fldCharType="begin"/>
      </w:r>
      <w:r w:rsidRPr="00A862F7">
        <w:instrText xml:space="preserve"> PAGEREF _Toc278786570 \h </w:instrText>
      </w:r>
      <w:r w:rsidRPr="00A862F7">
        <w:fldChar w:fldCharType="separate"/>
      </w:r>
      <w:r w:rsidR="00B56669">
        <w:t>7</w:t>
      </w:r>
      <w:r w:rsidRPr="00A862F7">
        <w:fldChar w:fldCharType="end"/>
      </w:r>
    </w:p>
    <w:p w14:paraId="0E6FCCE0" w14:textId="4F989F2A" w:rsidR="0079279D" w:rsidRPr="00A862F7" w:rsidRDefault="0079279D">
      <w:pPr>
        <w:pStyle w:val="TDC2"/>
        <w:tabs>
          <w:tab w:val="left" w:pos="1320"/>
        </w:tabs>
        <w:rPr>
          <w:rFonts w:asciiTheme="minorHAnsi" w:eastAsiaTheme="minorEastAsia" w:hAnsiTheme="minorHAnsi" w:cstheme="minorBidi"/>
          <w:sz w:val="22"/>
          <w:szCs w:val="22"/>
          <w:lang w:eastAsia="es-ES"/>
        </w:rPr>
      </w:pPr>
      <w:r w:rsidRPr="00A862F7">
        <w:t>10.2</w:t>
      </w:r>
      <w:r w:rsidRPr="00A862F7">
        <w:rPr>
          <w:rFonts w:asciiTheme="minorHAnsi" w:eastAsiaTheme="minorEastAsia" w:hAnsiTheme="minorHAnsi" w:cstheme="minorBidi"/>
          <w:sz w:val="22"/>
          <w:szCs w:val="22"/>
          <w:lang w:eastAsia="es-ES"/>
        </w:rPr>
        <w:tab/>
      </w:r>
      <w:r w:rsidRPr="00A862F7">
        <w:t>Software</w:t>
      </w:r>
      <w:r w:rsidRPr="00A862F7">
        <w:tab/>
      </w:r>
      <w:r w:rsidRPr="00A862F7">
        <w:fldChar w:fldCharType="begin"/>
      </w:r>
      <w:r w:rsidRPr="00A862F7">
        <w:instrText xml:space="preserve"> PAGEREF _Toc278786571 \h </w:instrText>
      </w:r>
      <w:r w:rsidRPr="00A862F7">
        <w:fldChar w:fldCharType="separate"/>
      </w:r>
      <w:r w:rsidR="00B56669">
        <w:t>8</w:t>
      </w:r>
      <w:r w:rsidRPr="00A862F7">
        <w:fldChar w:fldCharType="end"/>
      </w:r>
    </w:p>
    <w:p w14:paraId="0E6FCCE1" w14:textId="17FC9EC3" w:rsidR="0079279D" w:rsidRPr="00A862F7" w:rsidRDefault="0079279D">
      <w:pPr>
        <w:pStyle w:val="TDC2"/>
        <w:tabs>
          <w:tab w:val="left" w:pos="1320"/>
        </w:tabs>
        <w:rPr>
          <w:rFonts w:asciiTheme="minorHAnsi" w:eastAsiaTheme="minorEastAsia" w:hAnsiTheme="minorHAnsi" w:cstheme="minorBidi"/>
          <w:sz w:val="22"/>
          <w:szCs w:val="22"/>
          <w:lang w:eastAsia="es-ES"/>
        </w:rPr>
      </w:pPr>
      <w:r w:rsidRPr="00A862F7">
        <w:t>10.3</w:t>
      </w:r>
      <w:r w:rsidRPr="00A862F7">
        <w:rPr>
          <w:rFonts w:asciiTheme="minorHAnsi" w:eastAsiaTheme="minorEastAsia" w:hAnsiTheme="minorHAnsi" w:cstheme="minorBidi"/>
          <w:sz w:val="22"/>
          <w:szCs w:val="22"/>
          <w:lang w:eastAsia="es-ES"/>
        </w:rPr>
        <w:tab/>
      </w:r>
      <w:r w:rsidRPr="00A862F7">
        <w:t>Seguridad</w:t>
      </w:r>
      <w:r w:rsidRPr="00A862F7">
        <w:tab/>
      </w:r>
      <w:r w:rsidRPr="00A862F7">
        <w:fldChar w:fldCharType="begin"/>
      </w:r>
      <w:r w:rsidRPr="00A862F7">
        <w:instrText xml:space="preserve"> PAGEREF _Toc278786572 \h </w:instrText>
      </w:r>
      <w:r w:rsidRPr="00A862F7">
        <w:fldChar w:fldCharType="separate"/>
      </w:r>
      <w:r w:rsidR="00B56669">
        <w:t>8</w:t>
      </w:r>
      <w:r w:rsidRPr="00A862F7">
        <w:fldChar w:fldCharType="end"/>
      </w:r>
    </w:p>
    <w:p w14:paraId="0E6FCCE2" w14:textId="6CA144D8" w:rsidR="0079279D" w:rsidRPr="00A862F7" w:rsidRDefault="0079279D">
      <w:pPr>
        <w:pStyle w:val="TDC2"/>
        <w:tabs>
          <w:tab w:val="left" w:pos="1320"/>
        </w:tabs>
        <w:rPr>
          <w:rFonts w:asciiTheme="minorHAnsi" w:eastAsiaTheme="minorEastAsia" w:hAnsiTheme="minorHAnsi" w:cstheme="minorBidi"/>
          <w:sz w:val="22"/>
          <w:szCs w:val="22"/>
          <w:lang w:eastAsia="es-ES"/>
        </w:rPr>
      </w:pPr>
      <w:r w:rsidRPr="00A862F7">
        <w:t>10.4</w:t>
      </w:r>
      <w:r w:rsidRPr="00A862F7">
        <w:rPr>
          <w:rFonts w:asciiTheme="minorHAnsi" w:eastAsiaTheme="minorEastAsia" w:hAnsiTheme="minorHAnsi" w:cstheme="minorBidi"/>
          <w:sz w:val="22"/>
          <w:szCs w:val="22"/>
          <w:lang w:eastAsia="es-ES"/>
        </w:rPr>
        <w:tab/>
      </w:r>
      <w:r w:rsidRPr="00A862F7">
        <w:t>Herramientas</w:t>
      </w:r>
      <w:r w:rsidRPr="00A862F7">
        <w:tab/>
      </w:r>
      <w:r w:rsidRPr="00A862F7">
        <w:fldChar w:fldCharType="begin"/>
      </w:r>
      <w:r w:rsidRPr="00A862F7">
        <w:instrText xml:space="preserve"> PAGEREF _Toc278786573 \h </w:instrText>
      </w:r>
      <w:r w:rsidRPr="00A862F7">
        <w:fldChar w:fldCharType="separate"/>
      </w:r>
      <w:r w:rsidR="00B56669">
        <w:t>8</w:t>
      </w:r>
      <w:r w:rsidRPr="00A862F7">
        <w:fldChar w:fldCharType="end"/>
      </w:r>
    </w:p>
    <w:p w14:paraId="0E6FCCE3" w14:textId="47B3B858" w:rsidR="0079279D" w:rsidRPr="00A862F7" w:rsidRDefault="0079279D">
      <w:pPr>
        <w:pStyle w:val="TDC2"/>
        <w:tabs>
          <w:tab w:val="left" w:pos="1320"/>
        </w:tabs>
        <w:rPr>
          <w:rFonts w:asciiTheme="minorHAnsi" w:eastAsiaTheme="minorEastAsia" w:hAnsiTheme="minorHAnsi" w:cstheme="minorBidi"/>
          <w:sz w:val="22"/>
          <w:szCs w:val="22"/>
          <w:lang w:eastAsia="es-ES"/>
        </w:rPr>
      </w:pPr>
      <w:r w:rsidRPr="00A862F7">
        <w:t>10.5</w:t>
      </w:r>
      <w:r w:rsidRPr="00A862F7">
        <w:rPr>
          <w:rFonts w:asciiTheme="minorHAnsi" w:eastAsiaTheme="minorEastAsia" w:hAnsiTheme="minorHAnsi" w:cstheme="minorBidi"/>
          <w:sz w:val="22"/>
          <w:szCs w:val="22"/>
          <w:lang w:eastAsia="es-ES"/>
        </w:rPr>
        <w:tab/>
      </w:r>
      <w:r w:rsidRPr="00A862F7">
        <w:t>Publicaciones</w:t>
      </w:r>
      <w:r w:rsidRPr="00A862F7">
        <w:tab/>
      </w:r>
      <w:r w:rsidRPr="00A862F7">
        <w:fldChar w:fldCharType="begin"/>
      </w:r>
      <w:r w:rsidRPr="00A862F7">
        <w:instrText xml:space="preserve"> PAGEREF _Toc278786574 \h </w:instrText>
      </w:r>
      <w:r w:rsidRPr="00A862F7">
        <w:fldChar w:fldCharType="separate"/>
      </w:r>
      <w:r w:rsidR="00B56669">
        <w:t>8</w:t>
      </w:r>
      <w:r w:rsidRPr="00A862F7">
        <w:fldChar w:fldCharType="end"/>
      </w:r>
    </w:p>
    <w:p w14:paraId="0E6FCCE4" w14:textId="13E7CB02" w:rsidR="0079279D" w:rsidRPr="00A862F7" w:rsidRDefault="0079279D">
      <w:pPr>
        <w:pStyle w:val="TDC1"/>
        <w:tabs>
          <w:tab w:val="left" w:pos="864"/>
        </w:tabs>
        <w:rPr>
          <w:rFonts w:asciiTheme="minorHAnsi" w:eastAsiaTheme="minorEastAsia" w:hAnsiTheme="minorHAnsi" w:cstheme="minorBidi"/>
          <w:sz w:val="22"/>
          <w:szCs w:val="22"/>
          <w:lang w:eastAsia="es-ES"/>
        </w:rPr>
      </w:pPr>
      <w:r w:rsidRPr="00A862F7">
        <w:t>11.</w:t>
      </w:r>
      <w:r w:rsidRPr="00A862F7">
        <w:rPr>
          <w:rFonts w:asciiTheme="minorHAnsi" w:eastAsiaTheme="minorEastAsia" w:hAnsiTheme="minorHAnsi" w:cstheme="minorBidi"/>
          <w:sz w:val="22"/>
          <w:szCs w:val="22"/>
          <w:lang w:eastAsia="es-ES"/>
        </w:rPr>
        <w:tab/>
      </w:r>
      <w:r w:rsidRPr="00A862F7">
        <w:t>Responsabilidades.</w:t>
      </w:r>
      <w:r w:rsidRPr="00A862F7">
        <w:tab/>
      </w:r>
      <w:r w:rsidRPr="00A862F7">
        <w:fldChar w:fldCharType="begin"/>
      </w:r>
      <w:r w:rsidRPr="00A862F7">
        <w:instrText xml:space="preserve"> PAGEREF _Toc278786575 \h </w:instrText>
      </w:r>
      <w:r w:rsidRPr="00A862F7">
        <w:fldChar w:fldCharType="separate"/>
      </w:r>
      <w:r w:rsidR="00B56669">
        <w:t>8</w:t>
      </w:r>
      <w:r w:rsidRPr="00A862F7">
        <w:fldChar w:fldCharType="end"/>
      </w:r>
    </w:p>
    <w:p w14:paraId="0E6FCCE5" w14:textId="12DC08E1" w:rsidR="0079279D" w:rsidRPr="00A862F7" w:rsidRDefault="0079279D">
      <w:pPr>
        <w:pStyle w:val="TDC1"/>
        <w:tabs>
          <w:tab w:val="left" w:pos="864"/>
        </w:tabs>
        <w:rPr>
          <w:rFonts w:asciiTheme="minorHAnsi" w:eastAsiaTheme="minorEastAsia" w:hAnsiTheme="minorHAnsi" w:cstheme="minorBidi"/>
          <w:sz w:val="22"/>
          <w:szCs w:val="22"/>
          <w:lang w:eastAsia="es-ES"/>
        </w:rPr>
      </w:pPr>
      <w:r w:rsidRPr="00A862F7">
        <w:t>12.</w:t>
      </w:r>
      <w:r w:rsidRPr="00A862F7">
        <w:rPr>
          <w:rFonts w:asciiTheme="minorHAnsi" w:eastAsiaTheme="minorEastAsia" w:hAnsiTheme="minorHAnsi" w:cstheme="minorBidi"/>
          <w:sz w:val="22"/>
          <w:szCs w:val="22"/>
          <w:lang w:eastAsia="es-ES"/>
        </w:rPr>
        <w:tab/>
      </w:r>
      <w:r w:rsidRPr="00A862F7">
        <w:t>Aprobación</w:t>
      </w:r>
      <w:r w:rsidRPr="00A862F7">
        <w:tab/>
      </w:r>
      <w:r w:rsidRPr="00A862F7">
        <w:fldChar w:fldCharType="begin"/>
      </w:r>
      <w:r w:rsidRPr="00A862F7">
        <w:instrText xml:space="preserve"> PAGEREF _Toc278786576 \h </w:instrText>
      </w:r>
      <w:r w:rsidRPr="00A862F7">
        <w:fldChar w:fldCharType="separate"/>
      </w:r>
      <w:r w:rsidR="00B56669">
        <w:t>9</w:t>
      </w:r>
      <w:r w:rsidRPr="00A862F7">
        <w:fldChar w:fldCharType="end"/>
      </w:r>
    </w:p>
    <w:p w14:paraId="0E6FCCE6" w14:textId="77777777" w:rsidR="001D76E1" w:rsidRPr="00A862F7" w:rsidRDefault="00436BC9" w:rsidP="001D76E1">
      <w:pPr>
        <w:pStyle w:val="Ttulo"/>
        <w:sectPr w:rsidR="001D76E1" w:rsidRPr="00A862F7">
          <w:headerReference w:type="default" r:id="rId11"/>
          <w:footerReference w:type="default" r:id="rId12"/>
          <w:pgSz w:w="12240" w:h="15840" w:code="1"/>
          <w:pgMar w:top="1440" w:right="1440" w:bottom="1440" w:left="1440" w:header="720" w:footer="720" w:gutter="0"/>
          <w:pgNumType w:fmt="lowerRoman" w:start="2"/>
          <w:cols w:space="720"/>
        </w:sectPr>
      </w:pPr>
      <w:r w:rsidRPr="00A862F7">
        <w:fldChar w:fldCharType="end"/>
      </w:r>
    </w:p>
    <w:p w14:paraId="0E6FCCE7" w14:textId="77777777" w:rsidR="001D76E1" w:rsidRPr="00A862F7" w:rsidRDefault="00083B30" w:rsidP="001D76E1">
      <w:pPr>
        <w:pStyle w:val="Ttulo"/>
      </w:pPr>
      <w:fldSimple w:instr=" TITLE  \* MERGEFORMAT ">
        <w:r w:rsidRPr="00A862F7">
          <w:t>Plan de Pruebas</w:t>
        </w:r>
      </w:fldSimple>
    </w:p>
    <w:p w14:paraId="0E6FCCE8" w14:textId="77777777" w:rsidR="004F02E8" w:rsidRPr="00A862F7" w:rsidRDefault="00083B30" w:rsidP="004F02E8">
      <w:pPr>
        <w:pStyle w:val="Ttulo1"/>
      </w:pPr>
      <w:bookmarkStart w:id="0" w:name="_Toc278786551"/>
      <w:bookmarkStart w:id="1" w:name="_Toc436203377"/>
      <w:bookmarkStart w:id="2" w:name="_Toc452813577"/>
      <w:r w:rsidRPr="00A862F7">
        <w:t>Introducción</w:t>
      </w:r>
      <w:bookmarkEnd w:id="0"/>
    </w:p>
    <w:p w14:paraId="21193178" w14:textId="77777777" w:rsidR="00A862F7" w:rsidRPr="00A862F7" w:rsidRDefault="00A862F7" w:rsidP="00A862F7">
      <w:bookmarkStart w:id="3" w:name="_Toc278786552"/>
      <w:r w:rsidRPr="00A862F7">
        <w:t xml:space="preserve">El presente documento define el plan de pruebas para el proyecto </w:t>
      </w:r>
      <w:r w:rsidRPr="00A862F7">
        <w:rPr>
          <w:b/>
          <w:bCs/>
        </w:rPr>
        <w:t>AppForSEII2526</w:t>
      </w:r>
      <w:r w:rsidRPr="00A862F7">
        <w:t xml:space="preserve">, desarrollado por el equipo </w:t>
      </w:r>
      <w:r w:rsidRPr="00A862F7">
        <w:rPr>
          <w:b/>
          <w:bCs/>
        </w:rPr>
        <w:t>The Hookah Masters</w:t>
      </w:r>
      <w:r w:rsidRPr="00A862F7">
        <w:t>. El sistema permite a los usuarios alquilar, comprar, poner en oferta y reparar herramientas de fabricación, así como consultar fabricantes y filtrar herramientas según distintos criterios. El objetivo del plan es organizar y documentar las actividades de verificación y validación que garanticen que el producto cumple con los requisitos funcionales y no funcionales establecidos en clase.</w:t>
      </w:r>
    </w:p>
    <w:p w14:paraId="5E8B99AA" w14:textId="452E92D1" w:rsidR="00A862F7" w:rsidRDefault="00A862F7" w:rsidP="00A862F7">
      <w:pPr>
        <w:pStyle w:val="Textoindependiente"/>
        <w:ind w:left="0"/>
      </w:pPr>
      <w:r w:rsidRPr="00A862F7">
        <w:t>El plan sigue el estándar IEEE 829:1998 y se apoya en la guía de elaboración de planes de prueba. Además, se han tenido en cuenta las reglas y ejemplos de la plantilla de test proporcionados por la asignatura y el código fuente del repositorio (versión de desarrollo a fecha 16 de diciembre de 2025). Este plan servirá de referencia para el profesor y para los miembros del equipo durante la ejecución de las pruebas.</w:t>
      </w:r>
    </w:p>
    <w:p w14:paraId="55E404AF" w14:textId="77777777" w:rsidR="008B24D2" w:rsidRPr="00A862F7" w:rsidRDefault="008B24D2" w:rsidP="00A862F7">
      <w:pPr>
        <w:pStyle w:val="Textoindependiente"/>
        <w:ind w:left="0"/>
      </w:pPr>
    </w:p>
    <w:p w14:paraId="0E6FCCEA" w14:textId="77777777" w:rsidR="007C56E9" w:rsidRPr="00A862F7" w:rsidRDefault="007C56E9" w:rsidP="007C56E9">
      <w:pPr>
        <w:pStyle w:val="Ttulo2"/>
      </w:pPr>
      <w:r w:rsidRPr="00A862F7">
        <w:t>Objetivos</w:t>
      </w:r>
      <w:bookmarkEnd w:id="3"/>
    </w:p>
    <w:p w14:paraId="0F110FC1" w14:textId="77777777" w:rsidR="009F5C1A" w:rsidRDefault="009F5C1A" w:rsidP="009F5C1A">
      <w:pPr>
        <w:numPr>
          <w:ilvl w:val="0"/>
          <w:numId w:val="3"/>
        </w:numPr>
      </w:pPr>
      <w:r>
        <w:t>Verificar que cada caso de uso principal (alquiler, compra, oferta y reparación de herramientas) funcione correctamente para datos válidos e inválidos.</w:t>
      </w:r>
    </w:p>
    <w:p w14:paraId="1C96081A" w14:textId="15A3471D" w:rsidR="009F5C1A" w:rsidRDefault="009F5C1A" w:rsidP="009F5C1A">
      <w:pPr>
        <w:numPr>
          <w:ilvl w:val="0"/>
          <w:numId w:val="3"/>
        </w:numPr>
      </w:pPr>
      <w:r>
        <w:t>Validar que las reglas de negocio implementadas en los controladores del API (por ejemplo, fechas de inicio y fin de alquiler u ofert</w:t>
      </w:r>
      <w:r w:rsidR="00492714">
        <w:t>a</w:t>
      </w:r>
      <w:r>
        <w:t>, cantidades no nulas, límites de porcentaje de descuento) se cumplen.</w:t>
      </w:r>
    </w:p>
    <w:p w14:paraId="42C18EA2" w14:textId="08180E2E" w:rsidR="009F5C1A" w:rsidRDefault="009F5C1A" w:rsidP="009F5C1A">
      <w:pPr>
        <w:numPr>
          <w:ilvl w:val="0"/>
          <w:numId w:val="3"/>
        </w:numPr>
      </w:pPr>
      <w:r>
        <w:t>Asegurar que las consultas de herramientas permiten filtrar por nombre, material, fabricante, precio o tiempo de reparación</w:t>
      </w:r>
      <w:r w:rsidR="00492714">
        <w:t xml:space="preserve"> </w:t>
      </w:r>
      <w:r>
        <w:t>y devuelven los datos esperados.</w:t>
      </w:r>
    </w:p>
    <w:p w14:paraId="1689B7BE" w14:textId="77777777" w:rsidR="009F5C1A" w:rsidRDefault="009F5C1A" w:rsidP="009F5C1A">
      <w:pPr>
        <w:numPr>
          <w:ilvl w:val="0"/>
          <w:numId w:val="3"/>
        </w:numPr>
      </w:pPr>
      <w:r>
        <w:t>Evaluar el rendimiento y la capacidad del sistema bajo cargas moderadas, comprobando que los tiempos de respuesta son razonables y que la aplicación soporta múltiples peticiones concurrentes.</w:t>
      </w:r>
    </w:p>
    <w:p w14:paraId="3C5AB42A" w14:textId="77777777" w:rsidR="009F5C1A" w:rsidRDefault="009F5C1A" w:rsidP="009F5C1A">
      <w:pPr>
        <w:numPr>
          <w:ilvl w:val="0"/>
          <w:numId w:val="3"/>
        </w:numPr>
      </w:pPr>
      <w:r>
        <w:t>Comprobar que no existan vulnerabilidades evidentes (inyecciones SQL, validación de datos, accesos no autorizados) y que la aplicación maneje adecuadamente los errores y excepciones.</w:t>
      </w:r>
    </w:p>
    <w:p w14:paraId="0E6FCCEB" w14:textId="77777777" w:rsidR="007C56E9" w:rsidRPr="00A862F7" w:rsidRDefault="007C56E9" w:rsidP="007C56E9"/>
    <w:p w14:paraId="0E6FCCEC" w14:textId="77777777" w:rsidR="007C56E9" w:rsidRPr="00A862F7" w:rsidRDefault="007C56E9" w:rsidP="007C56E9">
      <w:pPr>
        <w:pStyle w:val="Ttulo2"/>
      </w:pPr>
      <w:bookmarkStart w:id="4" w:name="_Toc278786553"/>
      <w:r w:rsidRPr="00A862F7">
        <w:t>Ámbito</w:t>
      </w:r>
      <w:bookmarkEnd w:id="4"/>
    </w:p>
    <w:p w14:paraId="3E1634D3" w14:textId="77777777" w:rsidR="006D6085" w:rsidRDefault="006D6085" w:rsidP="006D6085">
      <w:r>
        <w:t>El alcance de este plan abarca:</w:t>
      </w:r>
    </w:p>
    <w:p w14:paraId="74F54B68" w14:textId="55B8CD2A" w:rsidR="006D6085" w:rsidRDefault="006D6085" w:rsidP="00492714">
      <w:pPr>
        <w:pStyle w:val="Prrafodelista"/>
        <w:numPr>
          <w:ilvl w:val="0"/>
          <w:numId w:val="9"/>
        </w:numPr>
      </w:pPr>
      <w:r>
        <w:t>API REST desarrollada en .NET (AlquilarController, CompraController, HerramientaController, OfertaController y ReparacionController). Se probarán las operaciones de consulta y creación descritas en el código fuente.</w:t>
      </w:r>
    </w:p>
    <w:p w14:paraId="015ABCF0" w14:textId="78AD19FC" w:rsidR="006D6085" w:rsidRDefault="006D6085" w:rsidP="00492714">
      <w:pPr>
        <w:pStyle w:val="Prrafodelista"/>
        <w:numPr>
          <w:ilvl w:val="0"/>
          <w:numId w:val="9"/>
        </w:numPr>
      </w:pPr>
      <w:r>
        <w:t>Interfaz web basada en Blazor (AppForSEII2526.Web) donde se consumen los servicios del API. Se realizará una comprobación básica de integración de la interfaz (por ejemplo, que un usuario puede añadir herramientas al carrito y enviar la solicitud). No se cubrirán pruebas exhaustivas de la interfaz móvil MAUI.</w:t>
      </w:r>
    </w:p>
    <w:p w14:paraId="110EE2E3" w14:textId="360A0505" w:rsidR="006D6085" w:rsidRDefault="006D6085" w:rsidP="00492714">
      <w:pPr>
        <w:pStyle w:val="Prrafodelista"/>
        <w:numPr>
          <w:ilvl w:val="0"/>
          <w:numId w:val="9"/>
        </w:numPr>
      </w:pPr>
      <w:r>
        <w:t>Base de datos configurada mediante Entity Framework. Se verificará que las migraciones se aplican correctamente y que las tablas se crean con las relaciones adecuadas.</w:t>
      </w:r>
    </w:p>
    <w:p w14:paraId="0E6FCCED" w14:textId="0322CB94" w:rsidR="007C56E9" w:rsidRDefault="006D6085" w:rsidP="006D6085">
      <w:r>
        <w:t>No forman parte del ámbito las pruebas de integración con sistemas externos ni la evaluación exhaustiva de la aplicación móvil. Tampoco se probará la configuración de despliegue en producción, ya que el entorno utilizado es local y académico.</w:t>
      </w:r>
    </w:p>
    <w:p w14:paraId="7547C198" w14:textId="77777777" w:rsidR="008B24D2" w:rsidRPr="00A862F7" w:rsidRDefault="008B24D2" w:rsidP="006D6085"/>
    <w:p w14:paraId="0E6FCCEE" w14:textId="77777777" w:rsidR="007C56E9" w:rsidRPr="00A862F7" w:rsidRDefault="007C56E9" w:rsidP="007C56E9">
      <w:pPr>
        <w:pStyle w:val="Ttulo2"/>
      </w:pPr>
      <w:bookmarkStart w:id="5" w:name="_Toc278786554"/>
      <w:r w:rsidRPr="00A862F7">
        <w:t>Referencias</w:t>
      </w:r>
      <w:bookmarkEnd w:id="5"/>
    </w:p>
    <w:p w14:paraId="487D6590" w14:textId="25629244" w:rsidR="00F70BA0" w:rsidRDefault="00F70BA0" w:rsidP="00F70BA0">
      <w:pPr>
        <w:numPr>
          <w:ilvl w:val="0"/>
          <w:numId w:val="3"/>
        </w:numPr>
      </w:pPr>
      <w:r>
        <w:rPr>
          <w:b/>
          <w:bCs/>
        </w:rPr>
        <w:t xml:space="preserve">IEEE 829:1998: </w:t>
      </w:r>
      <w:r>
        <w:t>Estándar para la documentación de pruebas.</w:t>
      </w:r>
    </w:p>
    <w:p w14:paraId="0DAE1929" w14:textId="5511CA66" w:rsidR="00F70BA0" w:rsidRDefault="00F70BA0" w:rsidP="00F70BA0">
      <w:pPr>
        <w:numPr>
          <w:ilvl w:val="0"/>
          <w:numId w:val="3"/>
        </w:numPr>
      </w:pPr>
      <w:r>
        <w:lastRenderedPageBreak/>
        <w:t>Documento de “Explicación y ejemplo del Plan de Pruebas” proporcionado en el aula virtual.</w:t>
      </w:r>
    </w:p>
    <w:p w14:paraId="6B07F72F" w14:textId="77777777" w:rsidR="00F70BA0" w:rsidRDefault="00F70BA0" w:rsidP="00F70BA0">
      <w:pPr>
        <w:numPr>
          <w:ilvl w:val="0"/>
          <w:numId w:val="3"/>
        </w:numPr>
      </w:pPr>
      <w:r>
        <w:t xml:space="preserve">Código fuente del repositorio </w:t>
      </w:r>
      <w:hyperlink r:id="rId13">
        <w:r>
          <w:t>ISII2526TheHookahMasterss</w:t>
        </w:r>
      </w:hyperlink>
      <w:r>
        <w:t xml:space="preserve"> (rama development).</w:t>
      </w:r>
    </w:p>
    <w:p w14:paraId="2BA2B63E" w14:textId="77777777" w:rsidR="00F70BA0" w:rsidRDefault="00F70BA0" w:rsidP="00F70BA0">
      <w:pPr>
        <w:numPr>
          <w:ilvl w:val="0"/>
          <w:numId w:val="3"/>
        </w:numPr>
      </w:pPr>
      <w:r>
        <w:t>Documentación de la asignatura Ingenieria del Software II y requisitos especificados por el profesor.</w:t>
      </w:r>
    </w:p>
    <w:p w14:paraId="0E6FCCEF" w14:textId="77777777" w:rsidR="007C56E9" w:rsidRPr="00A862F7" w:rsidRDefault="007C56E9" w:rsidP="007C56E9"/>
    <w:p w14:paraId="0E6FCCF0" w14:textId="77777777" w:rsidR="00083B30" w:rsidRPr="00A862F7" w:rsidRDefault="00083B30" w:rsidP="00083B30">
      <w:pPr>
        <w:pStyle w:val="Ttulo1"/>
      </w:pPr>
      <w:bookmarkStart w:id="6" w:name="_Toc278786555"/>
      <w:r w:rsidRPr="00A862F7">
        <w:t>Elementos de prueba</w:t>
      </w:r>
      <w:bookmarkEnd w:id="6"/>
    </w:p>
    <w:p w14:paraId="4882C7B3" w14:textId="77777777" w:rsidR="00C137A1" w:rsidRDefault="00C137A1" w:rsidP="00C137A1">
      <w:pPr>
        <w:pStyle w:val="Textoindependiente"/>
        <w:ind w:left="0"/>
      </w:pPr>
      <w:bookmarkStart w:id="7" w:name="_Toc278786556"/>
      <w:r>
        <w:t>Un elemento de prueba es una funcionalidad concreta del software que debe verificarse. En este proyecto se identifican los siguientes elementos, cada uno asociado a una versión inicial (1.0) del API:</w:t>
      </w:r>
    </w:p>
    <w:tbl>
      <w:tblPr>
        <w:tblStyle w:val="Tablaconcuadrcula"/>
        <w:tblW w:w="0" w:type="auto"/>
        <w:tblInd w:w="38" w:type="dxa"/>
        <w:tblLayout w:type="fixed"/>
        <w:tblLook w:val="04A0" w:firstRow="1" w:lastRow="0" w:firstColumn="1" w:lastColumn="0" w:noHBand="0" w:noVBand="1"/>
      </w:tblPr>
      <w:tblGrid>
        <w:gridCol w:w="3047"/>
        <w:gridCol w:w="4111"/>
        <w:gridCol w:w="2380"/>
      </w:tblGrid>
      <w:tr w:rsidR="00560A3B" w14:paraId="6F2DD95A" w14:textId="77777777" w:rsidTr="00C13F54">
        <w:tc>
          <w:tcPr>
            <w:tcW w:w="3047" w:type="dxa"/>
          </w:tcPr>
          <w:p w14:paraId="71FE40D2" w14:textId="3F80C8E8" w:rsidR="00560A3B" w:rsidRDefault="00560A3B" w:rsidP="00560A3B">
            <w:pPr>
              <w:pStyle w:val="Textoindependiente"/>
              <w:ind w:left="0"/>
            </w:pPr>
            <w:r>
              <w:t>Módulo</w:t>
            </w:r>
          </w:p>
        </w:tc>
        <w:tc>
          <w:tcPr>
            <w:tcW w:w="4111" w:type="dxa"/>
          </w:tcPr>
          <w:p w14:paraId="4209AB01" w14:textId="205ED8A5" w:rsidR="00560A3B" w:rsidRDefault="00560A3B" w:rsidP="00560A3B">
            <w:pPr>
              <w:pStyle w:val="Textoindependiente"/>
              <w:ind w:left="0"/>
            </w:pPr>
            <w:r>
              <w:t>Operaciones/Funciones</w:t>
            </w:r>
          </w:p>
        </w:tc>
        <w:tc>
          <w:tcPr>
            <w:tcW w:w="2380" w:type="dxa"/>
          </w:tcPr>
          <w:p w14:paraId="07F222CD" w14:textId="35A8FAEE" w:rsidR="00560A3B" w:rsidRDefault="00560A3B" w:rsidP="00560A3B">
            <w:pPr>
              <w:pStyle w:val="Textoindependiente"/>
              <w:ind w:left="0"/>
            </w:pPr>
            <w:r>
              <w:t>Notas</w:t>
            </w:r>
          </w:p>
        </w:tc>
      </w:tr>
      <w:tr w:rsidR="00846491" w14:paraId="7237FD8B" w14:textId="77777777" w:rsidTr="00C13F54">
        <w:tc>
          <w:tcPr>
            <w:tcW w:w="3047" w:type="dxa"/>
          </w:tcPr>
          <w:p w14:paraId="4CF84B74" w14:textId="61D3B447" w:rsidR="00846491" w:rsidRDefault="00846491" w:rsidP="00846491">
            <w:pPr>
              <w:pStyle w:val="Textoindependiente"/>
              <w:ind w:left="0"/>
            </w:pPr>
            <w:r>
              <w:rPr>
                <w:b/>
                <w:bCs/>
              </w:rPr>
              <w:t>Alquiler (AlquilarController)</w:t>
            </w:r>
          </w:p>
        </w:tc>
        <w:tc>
          <w:tcPr>
            <w:tcW w:w="4111" w:type="dxa"/>
          </w:tcPr>
          <w:p w14:paraId="6C73816C" w14:textId="6038E5F8" w:rsidR="00846491" w:rsidRDefault="00846491" w:rsidP="00846491">
            <w:pPr>
              <w:pStyle w:val="Textoindependiente"/>
              <w:ind w:left="0"/>
            </w:pPr>
            <w:r>
              <w:t>GetAlquilerPorId(int id) y CreateAlquiler(AlquilerForCreateDTO)</w:t>
            </w:r>
          </w:p>
        </w:tc>
        <w:tc>
          <w:tcPr>
            <w:tcW w:w="2380" w:type="dxa"/>
          </w:tcPr>
          <w:p w14:paraId="2638F5BC" w14:textId="7DB326CA" w:rsidR="00846491" w:rsidRDefault="00846491" w:rsidP="00846491">
            <w:pPr>
              <w:pStyle w:val="Textoindependiente"/>
              <w:ind w:left="0"/>
            </w:pPr>
            <w:r>
              <w:t>Gestión del alquiler de herramientas. Se comprueba la recuperación de alquileres por ID y la creación de nuevas solicitudes con validaciones de fechas, items y cliente.</w:t>
            </w:r>
          </w:p>
        </w:tc>
      </w:tr>
      <w:tr w:rsidR="00846491" w14:paraId="34F25BD3" w14:textId="77777777" w:rsidTr="00C13F54">
        <w:tc>
          <w:tcPr>
            <w:tcW w:w="3047" w:type="dxa"/>
          </w:tcPr>
          <w:p w14:paraId="6906ABF0" w14:textId="11B7EE39" w:rsidR="00846491" w:rsidRDefault="00846491" w:rsidP="00846491">
            <w:pPr>
              <w:pStyle w:val="Textoindependiente"/>
              <w:ind w:left="0"/>
            </w:pPr>
            <w:r>
              <w:rPr>
                <w:b/>
                <w:bCs/>
              </w:rPr>
              <w:t>Compra (CompraController)</w:t>
            </w:r>
          </w:p>
        </w:tc>
        <w:tc>
          <w:tcPr>
            <w:tcW w:w="4111" w:type="dxa"/>
          </w:tcPr>
          <w:p w14:paraId="3FFF0C80" w14:textId="556C9920" w:rsidR="00846491" w:rsidRDefault="00846491" w:rsidP="00846491">
            <w:pPr>
              <w:pStyle w:val="Textoindependiente"/>
              <w:ind w:left="0"/>
            </w:pPr>
            <w:r>
              <w:t>GetComprasPorId(int id) y CrearCompra(CompraForCreateDTO)</w:t>
            </w:r>
          </w:p>
        </w:tc>
        <w:tc>
          <w:tcPr>
            <w:tcW w:w="2380" w:type="dxa"/>
          </w:tcPr>
          <w:p w14:paraId="368F5D12" w14:textId="50FCB493" w:rsidR="00846491" w:rsidRDefault="00D8738A" w:rsidP="00846491">
            <w:pPr>
              <w:pStyle w:val="Textoindependiente"/>
              <w:ind w:left="0"/>
            </w:pPr>
            <w:r w:rsidRPr="00D8738A">
              <w:t>Compra de herramientas. Se valida que al menos haya un ítem, que el cliente exista y que se calculen</w:t>
            </w:r>
            <w:r w:rsidR="00A7235B">
              <w:t xml:space="preserve"> </w:t>
            </w:r>
            <w:r w:rsidR="00A7235B" w:rsidRPr="00A7235B">
              <w:t>correctamente los precios y cantidades</w:t>
            </w:r>
            <w:r w:rsidR="00A7235B">
              <w:t>.</w:t>
            </w:r>
          </w:p>
        </w:tc>
      </w:tr>
      <w:tr w:rsidR="002D4593" w14:paraId="092E63C7" w14:textId="77777777" w:rsidTr="00C13F54">
        <w:tc>
          <w:tcPr>
            <w:tcW w:w="3047" w:type="dxa"/>
          </w:tcPr>
          <w:p w14:paraId="50B970CA" w14:textId="583ABFCC" w:rsidR="002D4593" w:rsidRDefault="002D4593" w:rsidP="002D4593">
            <w:pPr>
              <w:pStyle w:val="Textoindependiente"/>
              <w:ind w:left="0"/>
            </w:pPr>
            <w:r>
              <w:rPr>
                <w:b/>
                <w:bCs/>
              </w:rPr>
              <w:t>Ofertas (OfertaController)</w:t>
            </w:r>
          </w:p>
        </w:tc>
        <w:tc>
          <w:tcPr>
            <w:tcW w:w="4111" w:type="dxa"/>
          </w:tcPr>
          <w:p w14:paraId="7528C5A1" w14:textId="51230B27" w:rsidR="002D4593" w:rsidRDefault="002D4593" w:rsidP="002D4593">
            <w:pPr>
              <w:pStyle w:val="Textoindependiente"/>
              <w:ind w:left="0"/>
            </w:pPr>
            <w:r>
              <w:t>GetOfertasPorId(int id) y CreateOferta(OfertaForCreateDTO)</w:t>
            </w:r>
          </w:p>
        </w:tc>
        <w:tc>
          <w:tcPr>
            <w:tcW w:w="2380" w:type="dxa"/>
          </w:tcPr>
          <w:p w14:paraId="38329FEF" w14:textId="62339779" w:rsidR="002D4593" w:rsidRDefault="002D4593" w:rsidP="002D4593">
            <w:pPr>
              <w:pStyle w:val="Textoindependiente"/>
              <w:ind w:left="0"/>
            </w:pPr>
            <w:r>
              <w:t>Creación de campañas de descuento sobre herramientas. Incluye validación de fechas de inicio y fin, duración mínima de la oferta y porcentaje de descuento.</w:t>
            </w:r>
          </w:p>
        </w:tc>
      </w:tr>
      <w:tr w:rsidR="00561C8A" w14:paraId="5CAC2FC7" w14:textId="77777777" w:rsidTr="00C13F54">
        <w:tc>
          <w:tcPr>
            <w:tcW w:w="3047" w:type="dxa"/>
          </w:tcPr>
          <w:p w14:paraId="53B67580" w14:textId="60DCCCB3" w:rsidR="00561C8A" w:rsidRDefault="00561C8A" w:rsidP="00561C8A">
            <w:pPr>
              <w:pStyle w:val="Textoindependiente"/>
              <w:ind w:left="0"/>
            </w:pPr>
            <w:r>
              <w:rPr>
                <w:b/>
                <w:bCs/>
              </w:rPr>
              <w:lastRenderedPageBreak/>
              <w:t>Reparaciones (ReparacionController)</w:t>
            </w:r>
          </w:p>
        </w:tc>
        <w:tc>
          <w:tcPr>
            <w:tcW w:w="4111" w:type="dxa"/>
          </w:tcPr>
          <w:p w14:paraId="19C68FC9" w14:textId="486FAB77" w:rsidR="00561C8A" w:rsidRDefault="00561C8A" w:rsidP="00561C8A">
            <w:pPr>
              <w:pStyle w:val="Textoindependiente"/>
              <w:ind w:left="0"/>
            </w:pPr>
            <w:r>
              <w:t>GetReparacionesPorId(int id) y CreateReparacion(ReparacionForCreateDTO)</w:t>
            </w:r>
          </w:p>
        </w:tc>
        <w:tc>
          <w:tcPr>
            <w:tcW w:w="2380" w:type="dxa"/>
          </w:tcPr>
          <w:p w14:paraId="7186D527" w14:textId="001D6071" w:rsidR="00561C8A" w:rsidRDefault="00561C8A" w:rsidP="00561C8A">
            <w:pPr>
              <w:pStyle w:val="Textoindependiente"/>
              <w:ind w:left="0"/>
            </w:pPr>
            <w:r>
              <w:t>Gestión de reparaciones de herramientas. Se calcula la fecha de recogida en función del tiempo de reparación y se valida que haya al menos una herramienta a reparar.</w:t>
            </w:r>
          </w:p>
        </w:tc>
      </w:tr>
      <w:tr w:rsidR="00310E18" w14:paraId="0A44FF3B" w14:textId="77777777" w:rsidTr="00C13F54">
        <w:tc>
          <w:tcPr>
            <w:tcW w:w="3047" w:type="dxa"/>
          </w:tcPr>
          <w:p w14:paraId="54B1D3D0" w14:textId="11A5D5D5" w:rsidR="00310E18" w:rsidRDefault="00310E18" w:rsidP="00310E18">
            <w:pPr>
              <w:pStyle w:val="Textoindependiente"/>
              <w:ind w:left="0"/>
            </w:pPr>
            <w:r>
              <w:rPr>
                <w:b/>
                <w:bCs/>
              </w:rPr>
              <w:t>Herramientas (HerramientaController)</w:t>
            </w:r>
          </w:p>
        </w:tc>
        <w:tc>
          <w:tcPr>
            <w:tcW w:w="4111" w:type="dxa"/>
          </w:tcPr>
          <w:p w14:paraId="357914D1" w14:textId="77777777" w:rsidR="00310E18" w:rsidRDefault="00310E18" w:rsidP="00310E18">
            <w:pPr>
              <w:pStyle w:val="Textoindependiente"/>
              <w:ind w:left="0"/>
            </w:pPr>
            <w:r>
              <w:t>GetHerramientasParaComprar(), GetHerramientasParaOferta(), GetHerramientasParaAlquilar(), GetHerramientasParaReparar(), GetHerramientasNombreMaterial(), GetHerramientasMaterialPrecio(), GetHerramientasPorNombreTiempoRep(),</w:t>
            </w:r>
          </w:p>
          <w:p w14:paraId="4517A954" w14:textId="6119CA77" w:rsidR="00310E18" w:rsidRDefault="00310E18" w:rsidP="00310E18">
            <w:pPr>
              <w:pStyle w:val="Textoindependiente"/>
              <w:ind w:left="0"/>
            </w:pPr>
            <w:r>
              <w:t>GetHerramientasPorFabricantePrecio()</w:t>
            </w:r>
          </w:p>
        </w:tc>
        <w:tc>
          <w:tcPr>
            <w:tcW w:w="2380" w:type="dxa"/>
          </w:tcPr>
          <w:p w14:paraId="37C7E265" w14:textId="43B10FFD" w:rsidR="00310E18" w:rsidRDefault="00310E18" w:rsidP="00310E18">
            <w:pPr>
              <w:pStyle w:val="Textoindependiente"/>
              <w:ind w:left="0"/>
            </w:pPr>
            <w:r>
              <w:t>Consultas para listar y filtrar herramientas por tipo de uso, nombre, material, precio, fabricante y tiempo de reparación.</w:t>
            </w:r>
          </w:p>
        </w:tc>
      </w:tr>
      <w:tr w:rsidR="00C00F7B" w14:paraId="1666C7F9" w14:textId="77777777" w:rsidTr="00C13F54">
        <w:tc>
          <w:tcPr>
            <w:tcW w:w="3047" w:type="dxa"/>
          </w:tcPr>
          <w:p w14:paraId="1400394D" w14:textId="220907F3" w:rsidR="00C00F7B" w:rsidRDefault="00C00F7B" w:rsidP="00C00F7B">
            <w:pPr>
              <w:pStyle w:val="Textoindependiente"/>
              <w:ind w:left="0"/>
            </w:pPr>
            <w:r>
              <w:rPr>
                <w:b/>
                <w:bCs/>
              </w:rPr>
              <w:t>Fabricantes (FabricanteController)</w:t>
            </w:r>
          </w:p>
        </w:tc>
        <w:tc>
          <w:tcPr>
            <w:tcW w:w="4111" w:type="dxa"/>
          </w:tcPr>
          <w:p w14:paraId="67A301A8" w14:textId="50AB0263" w:rsidR="00C00F7B" w:rsidRDefault="00C00F7B" w:rsidP="00C00F7B">
            <w:pPr>
              <w:pStyle w:val="Textoindependiente"/>
              <w:ind w:left="0"/>
            </w:pPr>
            <w:r>
              <w:t>GetFabricantes(string fabricanteNombre)</w:t>
            </w:r>
          </w:p>
        </w:tc>
        <w:tc>
          <w:tcPr>
            <w:tcW w:w="2380" w:type="dxa"/>
          </w:tcPr>
          <w:p w14:paraId="73837D31" w14:textId="603A0987" w:rsidR="00C00F7B" w:rsidRDefault="00C00F7B" w:rsidP="00C00F7B">
            <w:pPr>
              <w:pStyle w:val="Textoindependiente"/>
              <w:ind w:left="0"/>
            </w:pPr>
            <w:r>
              <w:t>Consulta de nombres de fabricantes.</w:t>
            </w:r>
          </w:p>
        </w:tc>
      </w:tr>
    </w:tbl>
    <w:p w14:paraId="0583D362" w14:textId="77777777" w:rsidR="00D97963" w:rsidRDefault="00D97963" w:rsidP="00C137A1">
      <w:pPr>
        <w:pStyle w:val="Textoindependiente"/>
        <w:ind w:left="0"/>
      </w:pPr>
    </w:p>
    <w:p w14:paraId="0E6FCCF2" w14:textId="77777777" w:rsidR="00083B30" w:rsidRPr="00A862F7" w:rsidRDefault="00083B30" w:rsidP="00083B30">
      <w:pPr>
        <w:pStyle w:val="Ttulo1"/>
      </w:pPr>
      <w:r w:rsidRPr="00A862F7">
        <w:t>Características que se deben probar</w:t>
      </w:r>
      <w:bookmarkEnd w:id="7"/>
    </w:p>
    <w:p w14:paraId="65C056DA" w14:textId="77777777" w:rsidR="00C13F54" w:rsidRDefault="00C13F54" w:rsidP="00C13F54">
      <w:pPr>
        <w:pStyle w:val="Textoindependiente"/>
        <w:ind w:left="0"/>
      </w:pPr>
      <w:bookmarkStart w:id="8" w:name="_Toc278786557"/>
      <w:r>
        <w:t>Desde el punto de vista del usuario, las siguientes características del sistema son esenciales y se probarán. Para cada una se indica una estimación del riesgo (Alto A, Medio M, Bajo B) según el impacto en el usuario y la complejidad:</w:t>
      </w:r>
    </w:p>
    <w:tbl>
      <w:tblPr>
        <w:tblStyle w:val="Tablaconcuadrcula"/>
        <w:tblW w:w="0" w:type="auto"/>
        <w:tblInd w:w="38" w:type="dxa"/>
        <w:tblLook w:val="04A0" w:firstRow="1" w:lastRow="0" w:firstColumn="1" w:lastColumn="0" w:noHBand="0" w:noVBand="1"/>
      </w:tblPr>
      <w:tblGrid>
        <w:gridCol w:w="3113"/>
        <w:gridCol w:w="3115"/>
        <w:gridCol w:w="3084"/>
      </w:tblGrid>
      <w:tr w:rsidR="00431CCB" w14:paraId="239807AC" w14:textId="77777777" w:rsidTr="00431CCB">
        <w:tc>
          <w:tcPr>
            <w:tcW w:w="3166" w:type="dxa"/>
          </w:tcPr>
          <w:p w14:paraId="3870ADAF" w14:textId="3150C40D" w:rsidR="00431CCB" w:rsidRDefault="00431CCB" w:rsidP="00C13F54">
            <w:pPr>
              <w:pStyle w:val="Textoindependiente"/>
              <w:ind w:left="0"/>
            </w:pPr>
            <w:r>
              <w:t>Característica</w:t>
            </w:r>
          </w:p>
        </w:tc>
        <w:tc>
          <w:tcPr>
            <w:tcW w:w="3167" w:type="dxa"/>
          </w:tcPr>
          <w:p w14:paraId="55C3F64E" w14:textId="6CE2003B" w:rsidR="00431CCB" w:rsidRDefault="00431CCB" w:rsidP="00C13F54">
            <w:pPr>
              <w:pStyle w:val="Textoindependiente"/>
              <w:ind w:left="0"/>
            </w:pPr>
            <w:r>
              <w:t>Descripción breve</w:t>
            </w:r>
          </w:p>
        </w:tc>
        <w:tc>
          <w:tcPr>
            <w:tcW w:w="3167" w:type="dxa"/>
          </w:tcPr>
          <w:p w14:paraId="59CCDF1B" w14:textId="0B6BBF58" w:rsidR="00431CCB" w:rsidRDefault="00431CCB" w:rsidP="00C13F54">
            <w:pPr>
              <w:pStyle w:val="Textoindependiente"/>
              <w:ind w:left="0"/>
            </w:pPr>
            <w:r>
              <w:t>Riesgo</w:t>
            </w:r>
          </w:p>
        </w:tc>
      </w:tr>
      <w:tr w:rsidR="00492714" w14:paraId="7DD052FB" w14:textId="77777777" w:rsidTr="00431CCB">
        <w:tc>
          <w:tcPr>
            <w:tcW w:w="3166" w:type="dxa"/>
          </w:tcPr>
          <w:p w14:paraId="1A6B0470" w14:textId="45887EEF" w:rsidR="00492714" w:rsidRDefault="00492714" w:rsidP="00492714">
            <w:pPr>
              <w:pStyle w:val="Textoindependiente"/>
              <w:ind w:left="0"/>
            </w:pPr>
            <w:r>
              <w:rPr>
                <w:b/>
                <w:bCs/>
              </w:rPr>
              <w:t>Realizar un alquiler</w:t>
            </w:r>
          </w:p>
        </w:tc>
        <w:tc>
          <w:tcPr>
            <w:tcW w:w="3167" w:type="dxa"/>
          </w:tcPr>
          <w:p w14:paraId="169603F2" w14:textId="28F61045" w:rsidR="00492714" w:rsidRDefault="00492714" w:rsidP="00492714">
            <w:pPr>
              <w:pStyle w:val="Textoindependiente"/>
              <w:ind w:left="0"/>
            </w:pPr>
            <w:r>
              <w:t>Un usuario selecciona herramientas, indica fecha de inicio y fin y confirma el alquiler. El sistema debe validar las fechas, que exista el cliente y que haya al menos una herramienta. También calcula el precio total del alquiler.</w:t>
            </w:r>
          </w:p>
        </w:tc>
        <w:tc>
          <w:tcPr>
            <w:tcW w:w="3167" w:type="dxa"/>
          </w:tcPr>
          <w:p w14:paraId="14222ACA" w14:textId="3F8214AA" w:rsidR="00492714" w:rsidRDefault="00492714" w:rsidP="00492714">
            <w:pPr>
              <w:pStyle w:val="Textoindependiente"/>
              <w:ind w:left="0"/>
            </w:pPr>
            <w:r>
              <w:t>A</w:t>
            </w:r>
          </w:p>
        </w:tc>
      </w:tr>
      <w:tr w:rsidR="00492714" w14:paraId="5ED1C51F" w14:textId="77777777" w:rsidTr="00431CCB">
        <w:tc>
          <w:tcPr>
            <w:tcW w:w="3166" w:type="dxa"/>
          </w:tcPr>
          <w:p w14:paraId="3C0C71F4" w14:textId="207A7310" w:rsidR="00492714" w:rsidRDefault="00492714" w:rsidP="00492714">
            <w:pPr>
              <w:pStyle w:val="Textoindependiente"/>
              <w:ind w:left="0"/>
            </w:pPr>
            <w:r>
              <w:rPr>
                <w:b/>
                <w:bCs/>
              </w:rPr>
              <w:t>Realizar una compra</w:t>
            </w:r>
          </w:p>
        </w:tc>
        <w:tc>
          <w:tcPr>
            <w:tcW w:w="3167" w:type="dxa"/>
          </w:tcPr>
          <w:p w14:paraId="447C6067" w14:textId="2A5DC78F" w:rsidR="00492714" w:rsidRDefault="00492714" w:rsidP="00492714">
            <w:pPr>
              <w:pStyle w:val="Textoindependiente"/>
              <w:ind w:left="0"/>
            </w:pPr>
            <w:r>
              <w:t>Un usuario compra herramientas indicando cantidades, descripción y datos de envío. Debe existir el cliente y al menos un ítem; el precio total se suma correctamente.</w:t>
            </w:r>
          </w:p>
        </w:tc>
        <w:tc>
          <w:tcPr>
            <w:tcW w:w="3167" w:type="dxa"/>
          </w:tcPr>
          <w:p w14:paraId="728B232F" w14:textId="7C5F96FE" w:rsidR="00492714" w:rsidRDefault="00492714" w:rsidP="00492714">
            <w:pPr>
              <w:pStyle w:val="Textoindependiente"/>
              <w:ind w:left="0"/>
            </w:pPr>
            <w:r>
              <w:t>A</w:t>
            </w:r>
          </w:p>
        </w:tc>
      </w:tr>
      <w:tr w:rsidR="00492714" w14:paraId="024AC3E4" w14:textId="77777777" w:rsidTr="00431CCB">
        <w:tc>
          <w:tcPr>
            <w:tcW w:w="3166" w:type="dxa"/>
          </w:tcPr>
          <w:p w14:paraId="30842AA0" w14:textId="149CF74B" w:rsidR="00492714" w:rsidRDefault="00492714" w:rsidP="00492714">
            <w:pPr>
              <w:pStyle w:val="Textoindependiente"/>
              <w:ind w:left="0"/>
            </w:pPr>
            <w:r>
              <w:rPr>
                <w:b/>
                <w:bCs/>
              </w:rPr>
              <w:lastRenderedPageBreak/>
              <w:t>Crear una oferta</w:t>
            </w:r>
          </w:p>
        </w:tc>
        <w:tc>
          <w:tcPr>
            <w:tcW w:w="3167" w:type="dxa"/>
          </w:tcPr>
          <w:p w14:paraId="59641956" w14:textId="57519B5D" w:rsidR="00492714" w:rsidRDefault="00492714" w:rsidP="00492714">
            <w:pPr>
              <w:pStyle w:val="Textoindependiente"/>
              <w:ind w:left="0"/>
            </w:pPr>
            <w:r>
              <w:t>Un administrador crea ofertas de descuento sobre herramientas durante un periodo. Se valida que la oferta dure al menos una semana y que el porcentaje esté entre 0 y 100.</w:t>
            </w:r>
          </w:p>
        </w:tc>
        <w:tc>
          <w:tcPr>
            <w:tcW w:w="3167" w:type="dxa"/>
          </w:tcPr>
          <w:p w14:paraId="702CD094" w14:textId="7A309B49" w:rsidR="00492714" w:rsidRDefault="00492714" w:rsidP="00492714">
            <w:pPr>
              <w:pStyle w:val="Textoindependiente"/>
              <w:ind w:left="0"/>
            </w:pPr>
            <w:r>
              <w:t>M</w:t>
            </w:r>
          </w:p>
        </w:tc>
      </w:tr>
      <w:tr w:rsidR="00492714" w14:paraId="22756129" w14:textId="77777777" w:rsidTr="00431CCB">
        <w:tc>
          <w:tcPr>
            <w:tcW w:w="3166" w:type="dxa"/>
          </w:tcPr>
          <w:p w14:paraId="0949BAB4" w14:textId="64C7C0DA" w:rsidR="00492714" w:rsidRDefault="00492714" w:rsidP="00492714">
            <w:pPr>
              <w:pStyle w:val="Textoindependiente"/>
              <w:ind w:left="0"/>
            </w:pPr>
            <w:r>
              <w:rPr>
                <w:b/>
                <w:bCs/>
              </w:rPr>
              <w:t>Solicitar una reparación</w:t>
            </w:r>
          </w:p>
        </w:tc>
        <w:tc>
          <w:tcPr>
            <w:tcW w:w="3167" w:type="dxa"/>
          </w:tcPr>
          <w:p w14:paraId="6C8C39B2" w14:textId="7DFFC964" w:rsidR="00492714" w:rsidRDefault="00492714" w:rsidP="00492714">
            <w:pPr>
              <w:pStyle w:val="Textoindependiente"/>
              <w:ind w:left="0"/>
            </w:pPr>
            <w:r>
              <w:t>Un usuario entrega herramientas para reparación, indicando fecha de entrega y tiempo de reparación. Se calcula la fecha de recogida y se valida que las cantidades sean mayores que cero.</w:t>
            </w:r>
          </w:p>
        </w:tc>
        <w:tc>
          <w:tcPr>
            <w:tcW w:w="3167" w:type="dxa"/>
          </w:tcPr>
          <w:p w14:paraId="5A8E5C3C" w14:textId="35C23A07" w:rsidR="00492714" w:rsidRDefault="00492714" w:rsidP="00492714">
            <w:pPr>
              <w:pStyle w:val="Textoindependiente"/>
              <w:ind w:left="0"/>
            </w:pPr>
            <w:r>
              <w:t>M</w:t>
            </w:r>
          </w:p>
        </w:tc>
      </w:tr>
      <w:tr w:rsidR="00492714" w14:paraId="31B29328" w14:textId="77777777" w:rsidTr="00431CCB">
        <w:tc>
          <w:tcPr>
            <w:tcW w:w="3166" w:type="dxa"/>
          </w:tcPr>
          <w:p w14:paraId="0C1D22F0" w14:textId="5E3E4568" w:rsidR="00492714" w:rsidRDefault="00492714" w:rsidP="00492714">
            <w:pPr>
              <w:pStyle w:val="Textoindependiente"/>
              <w:ind w:left="0"/>
            </w:pPr>
            <w:r>
              <w:rPr>
                <w:b/>
                <w:bCs/>
              </w:rPr>
              <w:t>Consultar y filtrar herramientas</w:t>
            </w:r>
          </w:p>
        </w:tc>
        <w:tc>
          <w:tcPr>
            <w:tcW w:w="3167" w:type="dxa"/>
          </w:tcPr>
          <w:p w14:paraId="54D1F7C6" w14:textId="3AC78816" w:rsidR="00492714" w:rsidRDefault="00492714" w:rsidP="00492714">
            <w:pPr>
              <w:pStyle w:val="Textoindependiente"/>
              <w:ind w:left="0"/>
            </w:pPr>
            <w:r>
              <w:t>Listar herramientas disponibles para alquilar, comprar, reparar u oferta, filtrando por nombre, material, precio o fabricante.</w:t>
            </w:r>
          </w:p>
        </w:tc>
        <w:tc>
          <w:tcPr>
            <w:tcW w:w="3167" w:type="dxa"/>
          </w:tcPr>
          <w:p w14:paraId="161B55AD" w14:textId="7738F7C8" w:rsidR="00492714" w:rsidRDefault="00492714" w:rsidP="00492714">
            <w:pPr>
              <w:pStyle w:val="Textoindependiente"/>
              <w:ind w:left="0"/>
            </w:pPr>
            <w:r>
              <w:t>B</w:t>
            </w:r>
          </w:p>
        </w:tc>
      </w:tr>
      <w:tr w:rsidR="00492714" w14:paraId="5191E9DF" w14:textId="77777777" w:rsidTr="00431CCB">
        <w:tc>
          <w:tcPr>
            <w:tcW w:w="3166" w:type="dxa"/>
          </w:tcPr>
          <w:p w14:paraId="768C9D88" w14:textId="15F99B4C" w:rsidR="00492714" w:rsidRDefault="00492714" w:rsidP="00492714">
            <w:pPr>
              <w:pStyle w:val="Textoindependiente"/>
              <w:ind w:left="0"/>
            </w:pPr>
            <w:r>
              <w:rPr>
                <w:b/>
                <w:bCs/>
              </w:rPr>
              <w:t>Consultar fabricantes</w:t>
            </w:r>
          </w:p>
        </w:tc>
        <w:tc>
          <w:tcPr>
            <w:tcW w:w="3167" w:type="dxa"/>
          </w:tcPr>
          <w:p w14:paraId="0B8468E4" w14:textId="651E5CA7" w:rsidR="00492714" w:rsidRDefault="00492714" w:rsidP="00492714">
            <w:pPr>
              <w:pStyle w:val="Textoindependiente"/>
              <w:ind w:left="0"/>
            </w:pPr>
            <w:r>
              <w:t>Mostrar lista de fabricantes.</w:t>
            </w:r>
          </w:p>
        </w:tc>
        <w:tc>
          <w:tcPr>
            <w:tcW w:w="3167" w:type="dxa"/>
          </w:tcPr>
          <w:p w14:paraId="71B89751" w14:textId="65C5FC22" w:rsidR="00492714" w:rsidRDefault="00492714" w:rsidP="00492714">
            <w:pPr>
              <w:pStyle w:val="Textoindependiente"/>
              <w:ind w:left="0"/>
            </w:pPr>
            <w:r>
              <w:t>B</w:t>
            </w:r>
          </w:p>
        </w:tc>
      </w:tr>
    </w:tbl>
    <w:p w14:paraId="5D1E1B96" w14:textId="77777777" w:rsidR="00C13F54" w:rsidRDefault="00C13F54" w:rsidP="00C13F54">
      <w:pPr>
        <w:pStyle w:val="Textoindependiente"/>
        <w:ind w:left="0"/>
      </w:pPr>
    </w:p>
    <w:p w14:paraId="0E6FCCF4" w14:textId="77777777" w:rsidR="00083B30" w:rsidRPr="00A862F7" w:rsidRDefault="00083B30" w:rsidP="00083B30">
      <w:pPr>
        <w:pStyle w:val="Ttulo1"/>
      </w:pPr>
      <w:r w:rsidRPr="00A862F7">
        <w:t>Características que no se van a probar</w:t>
      </w:r>
      <w:bookmarkEnd w:id="8"/>
    </w:p>
    <w:p w14:paraId="2D524643" w14:textId="77777777" w:rsidR="00917E40" w:rsidRDefault="00917E40" w:rsidP="00917E40">
      <w:pPr>
        <w:numPr>
          <w:ilvl w:val="0"/>
          <w:numId w:val="3"/>
        </w:numPr>
      </w:pPr>
      <w:bookmarkStart w:id="9" w:name="_Toc278786558"/>
      <w:r>
        <w:rPr>
          <w:b/>
          <w:bCs/>
        </w:rPr>
        <w:t>Aplicación móvil (MAUI)</w:t>
      </w:r>
      <w:r>
        <w:t>: aunque forma parte del repositorio, su interfaz y usabilidad no se probarán en esta iteración debido a limitaciones de tiempo y recursos.</w:t>
      </w:r>
    </w:p>
    <w:p w14:paraId="485E3EB3" w14:textId="77777777" w:rsidR="00917E40" w:rsidRDefault="00917E40" w:rsidP="00917E40">
      <w:pPr>
        <w:numPr>
          <w:ilvl w:val="0"/>
          <w:numId w:val="3"/>
        </w:numPr>
      </w:pPr>
      <w:r>
        <w:rPr>
          <w:b/>
          <w:bCs/>
        </w:rPr>
        <w:t>Autenticación y roles</w:t>
      </w:r>
      <w:r>
        <w:t>: se asume que los usuarios están predefinidos en la base de datos y no se validarán procesos de registro o login.</w:t>
      </w:r>
    </w:p>
    <w:p w14:paraId="62982201" w14:textId="77777777" w:rsidR="00917E40" w:rsidRDefault="00917E40" w:rsidP="00917E40">
      <w:pPr>
        <w:numPr>
          <w:ilvl w:val="0"/>
          <w:numId w:val="3"/>
        </w:numPr>
      </w:pPr>
      <w:r>
        <w:rPr>
          <w:b/>
          <w:bCs/>
        </w:rPr>
        <w:t>Seguridad a nivel de infraestructura</w:t>
      </w:r>
      <w:r>
        <w:t>: las pruebas de firewall, configuración del servidor en producción o cifrado de comunicaciones HTTPS quedan fuera del alcance.</w:t>
      </w:r>
    </w:p>
    <w:p w14:paraId="015D7D6C" w14:textId="77777777" w:rsidR="00917E40" w:rsidRDefault="00917E40" w:rsidP="00917E40">
      <w:pPr>
        <w:numPr>
          <w:ilvl w:val="0"/>
          <w:numId w:val="3"/>
        </w:numPr>
      </w:pPr>
      <w:r>
        <w:rPr>
          <w:b/>
          <w:bCs/>
        </w:rPr>
        <w:t>Gestión de usuarios y permisos de administrador</w:t>
      </w:r>
      <w:r>
        <w:t>: cualquier función de gestión de cuentas de administrador o paneles de administración no implementados aún no se evaluará.</w:t>
      </w:r>
    </w:p>
    <w:p w14:paraId="09C95DF2" w14:textId="77777777" w:rsidR="008B24D2" w:rsidRDefault="008B24D2" w:rsidP="008B24D2">
      <w:pPr>
        <w:ind w:left="720"/>
      </w:pPr>
    </w:p>
    <w:p w14:paraId="0E6FCCF6" w14:textId="77777777" w:rsidR="00083B30" w:rsidRPr="00A862F7" w:rsidRDefault="00083B30" w:rsidP="00083B30">
      <w:pPr>
        <w:pStyle w:val="Ttulo1"/>
      </w:pPr>
      <w:r w:rsidRPr="00A862F7">
        <w:t>Aproximación</w:t>
      </w:r>
      <w:bookmarkEnd w:id="9"/>
    </w:p>
    <w:p w14:paraId="40112B34" w14:textId="77777777" w:rsidR="00071CD5" w:rsidRPr="00071CD5" w:rsidRDefault="00071CD5" w:rsidP="00071CD5">
      <w:pPr>
        <w:pStyle w:val="Ttulo2"/>
        <w:numPr>
          <w:ilvl w:val="0"/>
          <w:numId w:val="0"/>
        </w:numPr>
        <w:rPr>
          <w:b w:val="0"/>
        </w:rPr>
      </w:pPr>
      <w:bookmarkStart w:id="10" w:name="_Toc278786559"/>
      <w:r w:rsidRPr="00071CD5">
        <w:rPr>
          <w:b w:val="0"/>
        </w:rPr>
        <w:t>La estrategia de prueba adoptará un enfoque incremental y basado en casos de uso. Se realizarán pruebas en los siguientes niveles:</w:t>
      </w:r>
    </w:p>
    <w:p w14:paraId="6DB34467" w14:textId="77777777" w:rsidR="00071CD5" w:rsidRPr="00071CD5" w:rsidRDefault="00071CD5" w:rsidP="00071CD5">
      <w:pPr>
        <w:pStyle w:val="Ttulo2"/>
        <w:numPr>
          <w:ilvl w:val="0"/>
          <w:numId w:val="0"/>
        </w:numPr>
        <w:ind w:left="720" w:hanging="720"/>
        <w:rPr>
          <w:b w:val="0"/>
        </w:rPr>
      </w:pPr>
      <w:r w:rsidRPr="00071CD5">
        <w:rPr>
          <w:b w:val="0"/>
        </w:rPr>
        <w:t>1.</w:t>
      </w:r>
      <w:r w:rsidRPr="00071CD5">
        <w:rPr>
          <w:b w:val="0"/>
        </w:rPr>
        <w:tab/>
      </w:r>
      <w:r w:rsidRPr="00071CD5">
        <w:rPr>
          <w:bCs/>
        </w:rPr>
        <w:t>Pruebas unitarias:</w:t>
      </w:r>
      <w:r w:rsidRPr="00071CD5">
        <w:rPr>
          <w:b w:val="0"/>
        </w:rPr>
        <w:t xml:space="preserve"> se ejecutarán a nivel de controlador y servicios mediante frameworks como xUnit. Cada operación del API se validará con datos de entrada válidos e inválidos, comprobando los códigos de estado, mensajes de error y los cambios en la base de datos.</w:t>
      </w:r>
    </w:p>
    <w:p w14:paraId="11540D72" w14:textId="4E3DB5F7" w:rsidR="00071CD5" w:rsidRPr="00071CD5" w:rsidRDefault="00071CD5" w:rsidP="00071CD5">
      <w:pPr>
        <w:pStyle w:val="Ttulo2"/>
        <w:numPr>
          <w:ilvl w:val="0"/>
          <w:numId w:val="0"/>
        </w:numPr>
        <w:ind w:left="720" w:hanging="720"/>
        <w:rPr>
          <w:b w:val="0"/>
        </w:rPr>
      </w:pPr>
      <w:r w:rsidRPr="00071CD5">
        <w:rPr>
          <w:b w:val="0"/>
        </w:rPr>
        <w:t>2.</w:t>
      </w:r>
      <w:r w:rsidRPr="00071CD5">
        <w:rPr>
          <w:b w:val="0"/>
        </w:rPr>
        <w:tab/>
      </w:r>
      <w:r w:rsidRPr="00071CD5">
        <w:rPr>
          <w:bCs/>
        </w:rPr>
        <w:t>Pruebas de integración</w:t>
      </w:r>
      <w:r w:rsidRPr="00071CD5">
        <w:rPr>
          <w:b w:val="0"/>
        </w:rPr>
        <w:t>: se probará el flujo completo desde la interfaz web hasta el API y la base de datos. Se simulará el comportamiento de un usuario utilizando herramientas de automatización de UI como Selenium.</w:t>
      </w:r>
    </w:p>
    <w:p w14:paraId="609482CA" w14:textId="314D264B" w:rsidR="00071CD5" w:rsidRPr="00071CD5" w:rsidRDefault="00071CD5" w:rsidP="00071CD5">
      <w:pPr>
        <w:pStyle w:val="Ttulo2"/>
        <w:numPr>
          <w:ilvl w:val="0"/>
          <w:numId w:val="0"/>
        </w:numPr>
        <w:ind w:left="720" w:hanging="720"/>
        <w:rPr>
          <w:b w:val="0"/>
        </w:rPr>
      </w:pPr>
      <w:r w:rsidRPr="00071CD5">
        <w:rPr>
          <w:b w:val="0"/>
        </w:rPr>
        <w:t>3.</w:t>
      </w:r>
      <w:r w:rsidRPr="00071CD5">
        <w:rPr>
          <w:b w:val="0"/>
        </w:rPr>
        <w:tab/>
      </w:r>
      <w:r w:rsidRPr="00071CD5">
        <w:rPr>
          <w:bCs/>
        </w:rPr>
        <w:t>Pruebas de carga y rendimiento</w:t>
      </w:r>
      <w:r w:rsidRPr="00071CD5">
        <w:rPr>
          <w:b w:val="0"/>
        </w:rPr>
        <w:t xml:space="preserve">: se utilizará JMeter para generar peticiones concurrentes a los endpoints y medir el tiempo de respuesta. Se recogerán métricas </w:t>
      </w:r>
      <w:r w:rsidRPr="00071CD5">
        <w:rPr>
          <w:b w:val="0"/>
        </w:rPr>
        <w:lastRenderedPageBreak/>
        <w:t>como el tiempo medio, máximo y el número de peticiones por segundo.</w:t>
      </w:r>
    </w:p>
    <w:p w14:paraId="3C6A57F3" w14:textId="05BC515B" w:rsidR="00071CD5" w:rsidRPr="00071CD5" w:rsidRDefault="00071CD5" w:rsidP="00071CD5">
      <w:pPr>
        <w:pStyle w:val="Ttulo2"/>
        <w:numPr>
          <w:ilvl w:val="0"/>
          <w:numId w:val="0"/>
        </w:numPr>
        <w:ind w:left="720" w:hanging="720"/>
        <w:rPr>
          <w:b w:val="0"/>
        </w:rPr>
      </w:pPr>
      <w:r w:rsidRPr="00071CD5">
        <w:rPr>
          <w:b w:val="0"/>
        </w:rPr>
        <w:t>4.</w:t>
      </w:r>
      <w:r w:rsidRPr="00071CD5">
        <w:rPr>
          <w:b w:val="0"/>
        </w:rPr>
        <w:tab/>
      </w:r>
      <w:r w:rsidRPr="00071CD5">
        <w:rPr>
          <w:bCs/>
        </w:rPr>
        <w:t>Pruebas de seguridad</w:t>
      </w:r>
      <w:r w:rsidRPr="00071CD5">
        <w:rPr>
          <w:b w:val="0"/>
        </w:rPr>
        <w:t>: se aplicarán técnicas de validación de entradas para detectar inyecciones SQL o manipulación de parámetros. Se comprobará que el API devuelve errores adecuados sin exponer detalles internos.</w:t>
      </w:r>
    </w:p>
    <w:p w14:paraId="0E6FCCF8" w14:textId="66FE8726" w:rsidR="004F02E8" w:rsidRPr="00A862F7" w:rsidRDefault="00071CD5" w:rsidP="00071CD5">
      <w:pPr>
        <w:pStyle w:val="Ttulo2"/>
        <w:numPr>
          <w:ilvl w:val="0"/>
          <w:numId w:val="0"/>
        </w:numPr>
        <w:ind w:hanging="11"/>
      </w:pPr>
      <w:r w:rsidRPr="00071CD5">
        <w:rPr>
          <w:b w:val="0"/>
        </w:rPr>
        <w:t>Se documentarán todos los casos de prueba en un fichero separado (especificación de casos</w:t>
      </w:r>
      <w:r>
        <w:rPr>
          <w:b w:val="0"/>
        </w:rPr>
        <w:t xml:space="preserve"> </w:t>
      </w:r>
      <w:r w:rsidRPr="00071CD5">
        <w:rPr>
          <w:b w:val="0"/>
        </w:rPr>
        <w:t>de prueba) y se registrarán los resultados obtenidos. Para la gestión de versiones se utilizará el repositorio Git de la asignatura, etiquetando las versiones de prueba según la evolución del desarrollo. El criterio para considerar un grupo de características probado satisfactoriamente será la ejecución de todos los casos de prueba asociados con una tasa de éxito mayor al 95 % y sin defectos críticos pendientes.</w:t>
      </w:r>
      <w:bookmarkEnd w:id="10"/>
    </w:p>
    <w:p w14:paraId="0E6FCCF9" w14:textId="77777777" w:rsidR="004F02E8" w:rsidRPr="00A862F7" w:rsidRDefault="004F02E8" w:rsidP="004F02E8"/>
    <w:p w14:paraId="0E6FCCFA" w14:textId="77777777" w:rsidR="004F02E8" w:rsidRPr="00A862F7" w:rsidRDefault="004F02E8" w:rsidP="004F02E8">
      <w:pPr>
        <w:pStyle w:val="Ttulo2"/>
      </w:pPr>
      <w:bookmarkStart w:id="11" w:name="_Toc278786560"/>
      <w:r w:rsidRPr="00A862F7">
        <w:t>Pruebas de carga</w:t>
      </w:r>
      <w:bookmarkEnd w:id="11"/>
    </w:p>
    <w:p w14:paraId="1B476EF2" w14:textId="77777777" w:rsidR="00C52E05" w:rsidRDefault="00C52E05" w:rsidP="00C52E05">
      <w:pPr>
        <w:pStyle w:val="Textoindependiente"/>
        <w:ind w:left="0"/>
      </w:pPr>
      <w:r>
        <w:t>Para las funcionalidades críticas (creación de alquileres, compras y reparaciones) se ejecutarán pruebas de carga con al menos 50 peticiones concurrentes durante varios minutos. Se evaluará si el sistema mantiene tiempos de respuesta inferiores a 2 segundos en el 95 % de las peticiones y si no se producen errores de servidor (códigos 5xx). En caso de degradación, se registrarán los cuellos de botella.</w:t>
      </w:r>
    </w:p>
    <w:p w14:paraId="0E6FCCFB" w14:textId="77777777" w:rsidR="004F02E8" w:rsidRPr="00A862F7" w:rsidRDefault="004F02E8" w:rsidP="004F02E8"/>
    <w:p w14:paraId="0E6FCCFC" w14:textId="77777777" w:rsidR="004F02E8" w:rsidRPr="00A862F7" w:rsidRDefault="004F02E8" w:rsidP="004F02E8">
      <w:pPr>
        <w:pStyle w:val="Ttulo2"/>
      </w:pPr>
      <w:bookmarkStart w:id="12" w:name="_Toc278786561"/>
      <w:r w:rsidRPr="00A862F7">
        <w:t>Pruebas de rendimiento</w:t>
      </w:r>
      <w:bookmarkEnd w:id="12"/>
    </w:p>
    <w:p w14:paraId="7918CED1" w14:textId="77777777" w:rsidR="00C52E05" w:rsidRDefault="00C52E05" w:rsidP="00C52E05">
      <w:pPr>
        <w:pStyle w:val="Textoindependiente"/>
        <w:ind w:left="0"/>
      </w:pPr>
      <w:r>
        <w:t>Se medirá el rendimiento de consultas de herramientas y operaciones de creación en un entorno local. Se utilizarán contadores de tiempo para obtener el tiempo promedio y máximo de respuesta. Las consultas simples deberían ejecutarse en menos de 500 ms y las operaciones de escritura en menos de 1 s. Si los resultados superan estos umbrales, se investigará la optimización del código o de la base de datos.</w:t>
      </w:r>
    </w:p>
    <w:p w14:paraId="0E6FCCFD" w14:textId="77777777" w:rsidR="004F02E8" w:rsidRPr="00A862F7" w:rsidRDefault="004F02E8" w:rsidP="004F02E8"/>
    <w:p w14:paraId="0E6FCCFE" w14:textId="77777777" w:rsidR="004F02E8" w:rsidRPr="00A862F7" w:rsidRDefault="004F02E8" w:rsidP="004F02E8">
      <w:pPr>
        <w:pStyle w:val="Ttulo2"/>
      </w:pPr>
      <w:bookmarkStart w:id="13" w:name="_Toc278786562"/>
      <w:r w:rsidRPr="00A862F7">
        <w:t>Pruebas de seguridad</w:t>
      </w:r>
      <w:bookmarkEnd w:id="13"/>
    </w:p>
    <w:p w14:paraId="033F57CC" w14:textId="77777777" w:rsidR="003659A2" w:rsidRDefault="003659A2" w:rsidP="003659A2">
      <w:r>
        <w:t>Se validarán los siguientes aspectos:</w:t>
      </w:r>
    </w:p>
    <w:p w14:paraId="3017D280" w14:textId="7E739574" w:rsidR="003659A2" w:rsidRDefault="003659A2" w:rsidP="0047180E">
      <w:pPr>
        <w:pStyle w:val="Prrafodelista"/>
        <w:numPr>
          <w:ilvl w:val="0"/>
          <w:numId w:val="8"/>
        </w:numPr>
      </w:pPr>
      <w:r>
        <w:t>Validación de entradas: enviar datos maliciosos (por ejemplo, cadenas muy largas o caracteres especiales) en los DTOs para asegurar que el API devuelve errores y no realiza operaciones inseguras.</w:t>
      </w:r>
    </w:p>
    <w:p w14:paraId="1CF3447B" w14:textId="3F0F088C" w:rsidR="003659A2" w:rsidRDefault="003659A2" w:rsidP="0047180E">
      <w:pPr>
        <w:pStyle w:val="Prrafodelista"/>
        <w:numPr>
          <w:ilvl w:val="0"/>
          <w:numId w:val="8"/>
        </w:numPr>
      </w:pPr>
      <w:r>
        <w:t>Gestión de errores: comprobar que las excepciones se manejan adecuadamente y que los mensajes de error no exponen información sensible (ej. trazas de stack).</w:t>
      </w:r>
    </w:p>
    <w:p w14:paraId="0E6FCCFF" w14:textId="10C70362" w:rsidR="004F02E8" w:rsidRDefault="003659A2" w:rsidP="0047180E">
      <w:pPr>
        <w:pStyle w:val="Prrafodelista"/>
        <w:numPr>
          <w:ilvl w:val="0"/>
          <w:numId w:val="8"/>
        </w:numPr>
      </w:pPr>
      <w:r>
        <w:t>Autorización básica: aunque la autenticación no se prueba, se comprobará que las operaciones no permiten modificar entidades que no pertenecen al usuario (por ejemplo, alquileres de otro cliente).</w:t>
      </w:r>
    </w:p>
    <w:p w14:paraId="3636BCEE" w14:textId="77777777" w:rsidR="003659A2" w:rsidRPr="00A862F7" w:rsidRDefault="003659A2" w:rsidP="003659A2"/>
    <w:p w14:paraId="0E6FCD00" w14:textId="77777777" w:rsidR="00083B30" w:rsidRPr="00A862F7" w:rsidRDefault="00083B30" w:rsidP="00083B30">
      <w:pPr>
        <w:pStyle w:val="Ttulo1"/>
      </w:pPr>
      <w:bookmarkStart w:id="14" w:name="_Toc278786563"/>
      <w:r w:rsidRPr="00A862F7">
        <w:t>Criterios para decidir si pasa/falla un elemento</w:t>
      </w:r>
      <w:bookmarkEnd w:id="14"/>
      <w:r w:rsidRPr="00A862F7">
        <w:t xml:space="preserve"> </w:t>
      </w:r>
    </w:p>
    <w:p w14:paraId="53B12594" w14:textId="77777777" w:rsidR="00AE342D" w:rsidRDefault="00AE342D" w:rsidP="00AE342D">
      <w:pPr>
        <w:pStyle w:val="Textoindependiente"/>
        <w:ind w:left="0"/>
      </w:pPr>
      <w:bookmarkStart w:id="15" w:name="_Toc278786564"/>
      <w:r>
        <w:t xml:space="preserve">Un elemento de prueba se considera </w:t>
      </w:r>
      <w:r>
        <w:rPr>
          <w:b/>
          <w:bCs/>
        </w:rPr>
        <w:t>superado</w:t>
      </w:r>
      <w:r>
        <w:t xml:space="preserve"> cuando se cumplen simultáneamente los siguientes criterios:</w:t>
      </w:r>
    </w:p>
    <w:p w14:paraId="4DFB790E" w14:textId="77777777" w:rsidR="00AE342D" w:rsidRDefault="00AE342D" w:rsidP="00AE342D">
      <w:pPr>
        <w:numPr>
          <w:ilvl w:val="0"/>
          <w:numId w:val="3"/>
        </w:numPr>
      </w:pPr>
      <w:r>
        <w:t>Todos los casos de prueba asociados al elemento se han ejecutado y han producido los resultados esperados (códigos de estado correctos, datos almacenados correctamente, cálculos adecuados).</w:t>
      </w:r>
    </w:p>
    <w:p w14:paraId="435FE334" w14:textId="77777777" w:rsidR="00AE342D" w:rsidRDefault="00AE342D" w:rsidP="00AE342D">
      <w:pPr>
        <w:numPr>
          <w:ilvl w:val="0"/>
          <w:numId w:val="3"/>
        </w:numPr>
      </w:pPr>
      <w:r>
        <w:t>No se han registrado defectos críticos o de prioridad alta en el módulo. Los defectos menores documentados no afectan al funcionamiento principal.</w:t>
      </w:r>
    </w:p>
    <w:p w14:paraId="509C28EB" w14:textId="77777777" w:rsidR="00AE342D" w:rsidRDefault="00AE342D" w:rsidP="00AE342D">
      <w:pPr>
        <w:numPr>
          <w:ilvl w:val="0"/>
          <w:numId w:val="3"/>
        </w:numPr>
      </w:pPr>
      <w:r>
        <w:t xml:space="preserve">Se ha alcanzado el porcentaje de cobertura de código previsto (por ejemplo, 80 %) </w:t>
      </w:r>
      <w:r>
        <w:lastRenderedPageBreak/>
        <w:t>mediante herramientas de cobertura.</w:t>
      </w:r>
    </w:p>
    <w:p w14:paraId="11DA8FD9" w14:textId="77777777" w:rsidR="00AE342D" w:rsidRDefault="00AE342D" w:rsidP="00AE342D">
      <w:pPr>
        <w:numPr>
          <w:ilvl w:val="0"/>
          <w:numId w:val="3"/>
        </w:numPr>
      </w:pPr>
      <w:r>
        <w:t>Para pruebas de rendimiento y carga, los tiempos de respuesta y uso de recursos se sitúan dentro de los límites aceptables.</w:t>
      </w:r>
    </w:p>
    <w:p w14:paraId="26128786" w14:textId="77777777" w:rsidR="005539B5" w:rsidRDefault="005539B5" w:rsidP="005539B5">
      <w:pPr>
        <w:ind w:left="720"/>
      </w:pPr>
    </w:p>
    <w:p w14:paraId="08CD2E75" w14:textId="77777777" w:rsidR="00AE342D" w:rsidRDefault="00AE342D" w:rsidP="00AE342D">
      <w:r>
        <w:t xml:space="preserve">En cambio, el elemento </w:t>
      </w:r>
      <w:r>
        <w:rPr>
          <w:b/>
          <w:bCs/>
        </w:rPr>
        <w:t>falla</w:t>
      </w:r>
      <w:r>
        <w:t xml:space="preserve"> si alguno de los casos de prueba produce un resultado diferente al esperado, genera una excepción no controlada, o no cumple con los requisitos de rendimiento o seguridad establecidos. En tales casos se creará un informe de defecto y se reprogramará el ciclo de pruebas una vez corregido.</w:t>
      </w:r>
    </w:p>
    <w:p w14:paraId="21215D57" w14:textId="77777777" w:rsidR="005539B5" w:rsidRDefault="005539B5" w:rsidP="00AE342D"/>
    <w:p w14:paraId="0E6FCD03" w14:textId="77143FDB" w:rsidR="00083B30" w:rsidRPr="00A862F7" w:rsidRDefault="00083B30" w:rsidP="006E7B06">
      <w:pPr>
        <w:pStyle w:val="Ttulo1"/>
      </w:pPr>
      <w:r w:rsidRPr="00A862F7">
        <w:t>Criterios de suspensión y reanudación</w:t>
      </w:r>
      <w:bookmarkEnd w:id="15"/>
    </w:p>
    <w:p w14:paraId="0E6FCD04" w14:textId="77777777" w:rsidR="004F02E8" w:rsidRPr="00A862F7" w:rsidRDefault="004F02E8" w:rsidP="004F02E8">
      <w:pPr>
        <w:pStyle w:val="Ttulo2"/>
      </w:pPr>
      <w:bookmarkStart w:id="16" w:name="_Toc278786565"/>
      <w:r w:rsidRPr="00A862F7">
        <w:t>Suspensión</w:t>
      </w:r>
      <w:bookmarkEnd w:id="16"/>
    </w:p>
    <w:p w14:paraId="76728D0C" w14:textId="77777777" w:rsidR="00774C7A" w:rsidRDefault="00774C7A" w:rsidP="00774C7A">
      <w:r>
        <w:t>Las pruebas se suspenderán temporalmente en las siguientes situaciones:</w:t>
      </w:r>
    </w:p>
    <w:p w14:paraId="2399FC7F" w14:textId="1880E725" w:rsidR="00774C7A" w:rsidRDefault="00774C7A" w:rsidP="0047180E">
      <w:pPr>
        <w:pStyle w:val="Prrafodelista"/>
        <w:numPr>
          <w:ilvl w:val="0"/>
          <w:numId w:val="7"/>
        </w:numPr>
      </w:pPr>
      <w:r>
        <w:t>Imposibilidad de ejecutar los casos de prueba debido a fallos graves en el entorno (por ejemplo, caída del servidor, pérdida de la base de datos o acceso inexistente).</w:t>
      </w:r>
    </w:p>
    <w:p w14:paraId="657866C8" w14:textId="0DA81935" w:rsidR="00774C7A" w:rsidRDefault="00774C7A" w:rsidP="0047180E">
      <w:pPr>
        <w:pStyle w:val="Prrafodelista"/>
        <w:numPr>
          <w:ilvl w:val="0"/>
          <w:numId w:val="7"/>
        </w:numPr>
      </w:pPr>
      <w:r>
        <w:t>Aparición de un defecto crítico que impida el avance de otras pruebas (por ejemplo, la creación de alquileres produce errores en cascada en la base de datos). Según las recomendaciones del estándar, es inútil continuar cuando los defectos impiden obtener resultados significativo.</w:t>
      </w:r>
    </w:p>
    <w:p w14:paraId="0E6FCD05" w14:textId="1D48F23A" w:rsidR="004F02E8" w:rsidRDefault="00774C7A" w:rsidP="0047180E">
      <w:pPr>
        <w:pStyle w:val="Prrafodelista"/>
        <w:numPr>
          <w:ilvl w:val="0"/>
          <w:numId w:val="7"/>
        </w:numPr>
      </w:pPr>
      <w:r>
        <w:t>Cambios de requisitos o del código que invaliden los casos de prueba actuales; en este caso se revisará el plan y se actualizarán los casos correspondientes.</w:t>
      </w:r>
    </w:p>
    <w:p w14:paraId="53728D12" w14:textId="77777777" w:rsidR="008B24D2" w:rsidRPr="00A862F7" w:rsidRDefault="008B24D2" w:rsidP="008B24D2">
      <w:pPr>
        <w:pStyle w:val="Prrafodelista"/>
      </w:pPr>
    </w:p>
    <w:p w14:paraId="0E6FCD06" w14:textId="77777777" w:rsidR="004F02E8" w:rsidRPr="00A862F7" w:rsidRDefault="004F02E8" w:rsidP="004F02E8">
      <w:pPr>
        <w:pStyle w:val="Ttulo2"/>
      </w:pPr>
      <w:bookmarkStart w:id="17" w:name="_Toc278786566"/>
      <w:r w:rsidRPr="00A862F7">
        <w:t>Reanudación</w:t>
      </w:r>
      <w:bookmarkEnd w:id="17"/>
    </w:p>
    <w:p w14:paraId="74BE94F7" w14:textId="77777777" w:rsidR="0060400E" w:rsidRDefault="0060400E" w:rsidP="0060400E">
      <w:r>
        <w:t>La ejecución de las pruebas se reanudará cuando:</w:t>
      </w:r>
    </w:p>
    <w:p w14:paraId="4E65BAE6" w14:textId="193206ED" w:rsidR="0060400E" w:rsidRDefault="0060400E" w:rsidP="0047180E">
      <w:pPr>
        <w:pStyle w:val="Prrafodelista"/>
        <w:numPr>
          <w:ilvl w:val="0"/>
          <w:numId w:val="6"/>
        </w:numPr>
      </w:pPr>
      <w:r>
        <w:t>Se haya restaurado el entorno de pruebas y se garantice la disponibilidad de la base de datos y del servidor.</w:t>
      </w:r>
    </w:p>
    <w:p w14:paraId="2FBFDB01" w14:textId="570F2CD8" w:rsidR="0060400E" w:rsidRDefault="0060400E" w:rsidP="0047180E">
      <w:pPr>
        <w:pStyle w:val="Prrafodelista"/>
        <w:numPr>
          <w:ilvl w:val="0"/>
          <w:numId w:val="6"/>
        </w:numPr>
      </w:pPr>
      <w:r>
        <w:t>Los defectos críticos identificados hayan sido corregidos y se hayan verificado mediante pruebas de regresión.</w:t>
      </w:r>
    </w:p>
    <w:p w14:paraId="0E6FCD07" w14:textId="1751DD4D" w:rsidR="004F02E8" w:rsidRDefault="0060400E" w:rsidP="0047180E">
      <w:pPr>
        <w:pStyle w:val="Prrafodelista"/>
        <w:numPr>
          <w:ilvl w:val="0"/>
          <w:numId w:val="6"/>
        </w:numPr>
      </w:pPr>
      <w:r>
        <w:t>Se hayan actualizado los casos de prueba y los datos de entrada para reflejar cualquier cambio en los requisitos o en el diseño. Antes de retomar la ejecución se repetirá un subconjunto de pruebas de regresión para asegurar que las correcciones no introducen nuevos fallos.</w:t>
      </w:r>
    </w:p>
    <w:p w14:paraId="503843EF" w14:textId="77777777" w:rsidR="005539B5" w:rsidRPr="00A862F7" w:rsidRDefault="005539B5" w:rsidP="005539B5">
      <w:pPr>
        <w:pStyle w:val="Prrafodelista"/>
      </w:pPr>
    </w:p>
    <w:p w14:paraId="0E6FCD08" w14:textId="77777777" w:rsidR="00083B30" w:rsidRPr="00A862F7" w:rsidRDefault="00083B30" w:rsidP="00083B30">
      <w:pPr>
        <w:pStyle w:val="Ttulo1"/>
      </w:pPr>
      <w:bookmarkStart w:id="18" w:name="_Toc278786567"/>
      <w:r w:rsidRPr="00A862F7">
        <w:t>Pruebas que se deben entregar</w:t>
      </w:r>
      <w:bookmarkEnd w:id="18"/>
    </w:p>
    <w:p w14:paraId="51ED950D" w14:textId="77777777" w:rsidR="006E15E5" w:rsidRDefault="006E15E5" w:rsidP="006E15E5">
      <w:pPr>
        <w:pStyle w:val="Textoindependiente"/>
        <w:ind w:left="0"/>
      </w:pPr>
      <w:bookmarkStart w:id="19" w:name="_Toc278786568"/>
      <w:r>
        <w:t>Al finalizar el ciclo de pruebas, se entregarán los siguientes documentos y artefactos:</w:t>
      </w:r>
    </w:p>
    <w:p w14:paraId="227BF103" w14:textId="77777777" w:rsidR="006E15E5" w:rsidRDefault="006E15E5" w:rsidP="006E15E5">
      <w:pPr>
        <w:numPr>
          <w:ilvl w:val="0"/>
          <w:numId w:val="3"/>
        </w:numPr>
      </w:pPr>
      <w:r>
        <w:rPr>
          <w:b/>
          <w:bCs/>
        </w:rPr>
        <w:t>Plan de pruebas</w:t>
      </w:r>
      <w:r>
        <w:t xml:space="preserve"> (este documento) y sus revisiones.</w:t>
      </w:r>
    </w:p>
    <w:p w14:paraId="07D9B90A" w14:textId="77777777" w:rsidR="006E15E5" w:rsidRDefault="006E15E5" w:rsidP="006E15E5">
      <w:pPr>
        <w:numPr>
          <w:ilvl w:val="0"/>
          <w:numId w:val="3"/>
        </w:numPr>
      </w:pPr>
      <w:r>
        <w:rPr>
          <w:b/>
          <w:bCs/>
        </w:rPr>
        <w:t>Especificación de casos de prueba</w:t>
      </w:r>
      <w:r>
        <w:t>: listado detallado de cada caso con sus pasos, datos de entrada, resultados esperados y riesgos asociados.</w:t>
      </w:r>
    </w:p>
    <w:p w14:paraId="469C69E8" w14:textId="39461653" w:rsidR="006E15E5" w:rsidRDefault="006E15E5" w:rsidP="006E15E5">
      <w:pPr>
        <w:numPr>
          <w:ilvl w:val="0"/>
          <w:numId w:val="3"/>
        </w:numPr>
      </w:pPr>
      <w:r>
        <w:rPr>
          <w:b/>
          <w:bCs/>
        </w:rPr>
        <w:t>Scripts de prueba</w:t>
      </w:r>
      <w:r>
        <w:t xml:space="preserve"> automatizados para pruebas unitarias (xUnit) e integración (Selenium) y ficheros de configuración de herramientas de carga.</w:t>
      </w:r>
    </w:p>
    <w:p w14:paraId="7997C8BD" w14:textId="77777777" w:rsidR="006E15E5" w:rsidRDefault="006E15E5" w:rsidP="006E15E5">
      <w:pPr>
        <w:numPr>
          <w:ilvl w:val="0"/>
          <w:numId w:val="3"/>
        </w:numPr>
      </w:pPr>
      <w:r>
        <w:rPr>
          <w:b/>
          <w:bCs/>
        </w:rPr>
        <w:t>Registros de ejecución</w:t>
      </w:r>
      <w:r>
        <w:t>: logs de pruebas, ficheros de resultados de JMeter, capturas de pantalla de la interfaz cuando corresponda.</w:t>
      </w:r>
    </w:p>
    <w:p w14:paraId="4EFCE43C" w14:textId="77777777" w:rsidR="006E15E5" w:rsidRDefault="006E15E5" w:rsidP="006E15E5">
      <w:pPr>
        <w:numPr>
          <w:ilvl w:val="0"/>
          <w:numId w:val="3"/>
        </w:numPr>
      </w:pPr>
      <w:r>
        <w:rPr>
          <w:b/>
          <w:bCs/>
        </w:rPr>
        <w:t>Informes de defectos</w:t>
      </w:r>
      <w:r>
        <w:t xml:space="preserve"> y su seguimiento hasta la resolución.</w:t>
      </w:r>
    </w:p>
    <w:p w14:paraId="56CCA916" w14:textId="77777777" w:rsidR="006E15E5" w:rsidRDefault="006E15E5" w:rsidP="006E15E5">
      <w:pPr>
        <w:numPr>
          <w:ilvl w:val="0"/>
          <w:numId w:val="3"/>
        </w:numPr>
      </w:pPr>
      <w:r>
        <w:rPr>
          <w:b/>
          <w:bCs/>
        </w:rPr>
        <w:t>Informe de resumen de pruebas</w:t>
      </w:r>
      <w:r>
        <w:t xml:space="preserve"> que incluya métricas de ejecución (porcentaje de casos superados, defectos encontrados, cobertura de código) y conclusiones sobre la calidad del software.</w:t>
      </w:r>
    </w:p>
    <w:p w14:paraId="486F692D" w14:textId="77777777" w:rsidR="008B24D2" w:rsidRDefault="008B24D2" w:rsidP="008B24D2">
      <w:pPr>
        <w:ind w:left="720"/>
      </w:pPr>
    </w:p>
    <w:p w14:paraId="0E6FCD0A" w14:textId="77777777" w:rsidR="004F02E8" w:rsidRPr="00A862F7" w:rsidRDefault="00083B30" w:rsidP="004F02E8">
      <w:pPr>
        <w:pStyle w:val="Ttulo1"/>
      </w:pPr>
      <w:r w:rsidRPr="00A862F7">
        <w:lastRenderedPageBreak/>
        <w:t>Tareas de prueba</w:t>
      </w:r>
      <w:bookmarkEnd w:id="19"/>
    </w:p>
    <w:p w14:paraId="2D7790BE" w14:textId="77777777" w:rsidR="00D26B73" w:rsidRDefault="00D26B73" w:rsidP="00D26B73">
      <w:pPr>
        <w:pStyle w:val="Textoindependiente"/>
        <w:ind w:left="0"/>
      </w:pPr>
      <w:bookmarkStart w:id="20" w:name="_Toc278786569"/>
      <w:r>
        <w:t>Las tareas necesarias para llevar a cabo las pruebas se enumeran a continuación. Se estima la duración en días de trabajo (persona–día) y se indica la dependencia entre tareas:</w:t>
      </w:r>
    </w:p>
    <w:p w14:paraId="35A268E9" w14:textId="77777777" w:rsidR="0047180E" w:rsidRDefault="0047180E" w:rsidP="0047180E">
      <w:pPr>
        <w:pStyle w:val="Textoindependiente"/>
        <w:ind w:left="284"/>
      </w:pPr>
      <w:r w:rsidRPr="005539B5">
        <w:rPr>
          <w:b/>
          <w:bCs/>
        </w:rPr>
        <w:t>1.</w:t>
      </w:r>
      <w:r>
        <w:tab/>
      </w:r>
      <w:r w:rsidRPr="0047180E">
        <w:rPr>
          <w:b/>
          <w:bCs/>
        </w:rPr>
        <w:t>Preparación del entorno de pruebas</w:t>
      </w:r>
      <w:r>
        <w:t xml:space="preserve"> (1 día): clonar el repositorio, configurar la base de datos local y compilar el proyecto. Depende de disponer de la rama development actualizada.</w:t>
      </w:r>
    </w:p>
    <w:p w14:paraId="329F74CF" w14:textId="77777777" w:rsidR="0047180E" w:rsidRDefault="0047180E" w:rsidP="0047180E">
      <w:pPr>
        <w:pStyle w:val="Textoindependiente"/>
        <w:ind w:left="284"/>
      </w:pPr>
      <w:r w:rsidRPr="005539B5">
        <w:rPr>
          <w:b/>
          <w:bCs/>
        </w:rPr>
        <w:t>2.</w:t>
      </w:r>
      <w:r w:rsidRPr="005539B5">
        <w:rPr>
          <w:b/>
          <w:bCs/>
        </w:rPr>
        <w:tab/>
      </w:r>
      <w:r w:rsidRPr="0047180E">
        <w:rPr>
          <w:b/>
          <w:bCs/>
        </w:rPr>
        <w:t>Diseño de casos de prueba</w:t>
      </w:r>
      <w:r>
        <w:t xml:space="preserve"> (2 días): identificar los casos de uso y elaborar los casos de prueba funcionales, de carga, rendimiento y seguridad. Depende de la comprensión de los requisitos.</w:t>
      </w:r>
    </w:p>
    <w:p w14:paraId="2A50EB96" w14:textId="77777777" w:rsidR="0047180E" w:rsidRDefault="0047180E" w:rsidP="0047180E">
      <w:pPr>
        <w:pStyle w:val="Textoindependiente"/>
        <w:ind w:left="284"/>
      </w:pPr>
      <w:r w:rsidRPr="005539B5">
        <w:rPr>
          <w:b/>
          <w:bCs/>
        </w:rPr>
        <w:t>3.</w:t>
      </w:r>
      <w:r>
        <w:tab/>
      </w:r>
      <w:r w:rsidRPr="0047180E">
        <w:rPr>
          <w:b/>
          <w:bCs/>
        </w:rPr>
        <w:t>Generación de datos de prueba</w:t>
      </w:r>
      <w:r>
        <w:t xml:space="preserve"> (0,5 día): poblar la base de datos con usuarios, herramientas y fabricantes de ejemplo.</w:t>
      </w:r>
    </w:p>
    <w:p w14:paraId="7D6AB0C8" w14:textId="77777777" w:rsidR="0047180E" w:rsidRDefault="0047180E" w:rsidP="0047180E">
      <w:pPr>
        <w:pStyle w:val="Textoindependiente"/>
        <w:ind w:left="284"/>
      </w:pPr>
      <w:r w:rsidRPr="005539B5">
        <w:rPr>
          <w:b/>
          <w:bCs/>
        </w:rPr>
        <w:t>4.</w:t>
      </w:r>
      <w:r>
        <w:tab/>
      </w:r>
      <w:r w:rsidRPr="0047180E">
        <w:rPr>
          <w:b/>
          <w:bCs/>
        </w:rPr>
        <w:t>Implementación de scripts de prueba automática</w:t>
      </w:r>
      <w:r>
        <w:t xml:space="preserve"> (2 días): programar pruebas unitarias e integración para los controladores, así como configuraciones de JMeter.</w:t>
      </w:r>
    </w:p>
    <w:p w14:paraId="010CD9F4" w14:textId="77777777" w:rsidR="0047180E" w:rsidRDefault="0047180E" w:rsidP="0047180E">
      <w:pPr>
        <w:pStyle w:val="Textoindependiente"/>
        <w:ind w:left="284"/>
      </w:pPr>
      <w:r w:rsidRPr="005539B5">
        <w:rPr>
          <w:b/>
          <w:bCs/>
        </w:rPr>
        <w:t>5.</w:t>
      </w:r>
      <w:r>
        <w:tab/>
      </w:r>
      <w:r w:rsidRPr="0047180E">
        <w:rPr>
          <w:b/>
          <w:bCs/>
        </w:rPr>
        <w:t>Ejecución de pruebas funcionales</w:t>
      </w:r>
      <w:r>
        <w:t xml:space="preserve"> (2 días): ejecutar los casos diseñados, registrar resultados y reportar defectos.</w:t>
      </w:r>
    </w:p>
    <w:p w14:paraId="65120B54" w14:textId="77777777" w:rsidR="0047180E" w:rsidRDefault="0047180E" w:rsidP="0047180E">
      <w:pPr>
        <w:pStyle w:val="Textoindependiente"/>
        <w:ind w:left="284"/>
      </w:pPr>
      <w:r w:rsidRPr="005539B5">
        <w:rPr>
          <w:b/>
          <w:bCs/>
        </w:rPr>
        <w:t>6.</w:t>
      </w:r>
      <w:r w:rsidRPr="005539B5">
        <w:rPr>
          <w:b/>
          <w:bCs/>
        </w:rPr>
        <w:tab/>
      </w:r>
      <w:r w:rsidRPr="0047180E">
        <w:rPr>
          <w:b/>
          <w:bCs/>
        </w:rPr>
        <w:t>Ejecución de pruebas de carga y rendimiento</w:t>
      </w:r>
      <w:r>
        <w:t xml:space="preserve"> (1 día): configurar el banco de pruebas, lanzar peticiones concurrentes y medir tiempos. Depende de la finalización de los scripts.</w:t>
      </w:r>
    </w:p>
    <w:p w14:paraId="00497D5F" w14:textId="77777777" w:rsidR="0047180E" w:rsidRDefault="0047180E" w:rsidP="0047180E">
      <w:pPr>
        <w:pStyle w:val="Textoindependiente"/>
        <w:ind w:left="284"/>
      </w:pPr>
      <w:r w:rsidRPr="005539B5">
        <w:rPr>
          <w:b/>
          <w:bCs/>
        </w:rPr>
        <w:t>7.</w:t>
      </w:r>
      <w:r>
        <w:tab/>
      </w:r>
      <w:r w:rsidRPr="0047180E">
        <w:rPr>
          <w:b/>
          <w:bCs/>
        </w:rPr>
        <w:t>Ejecución de pruebas de seguridad</w:t>
      </w:r>
      <w:r>
        <w:t xml:space="preserve"> (0,5 día): ejecutar pruebas de validación de entradas y análisis básico de vulnerabilidades.</w:t>
      </w:r>
    </w:p>
    <w:p w14:paraId="1E5B5B03" w14:textId="77777777" w:rsidR="0047180E" w:rsidRDefault="0047180E" w:rsidP="0047180E">
      <w:pPr>
        <w:pStyle w:val="Textoindependiente"/>
        <w:ind w:left="284"/>
      </w:pPr>
      <w:r w:rsidRPr="005539B5">
        <w:rPr>
          <w:b/>
          <w:bCs/>
        </w:rPr>
        <w:t>8.</w:t>
      </w:r>
      <w:r>
        <w:tab/>
      </w:r>
      <w:r w:rsidRPr="0047180E">
        <w:rPr>
          <w:b/>
          <w:bCs/>
        </w:rPr>
        <w:t>Análisis de resultados y elaboración de informes</w:t>
      </w:r>
      <w:r>
        <w:t xml:space="preserve"> (1 día): consolidar defectos, métricas y elaborar el informe final.</w:t>
      </w:r>
    </w:p>
    <w:p w14:paraId="1FCD6D7B" w14:textId="31BF5018" w:rsidR="00D26B73" w:rsidRDefault="0047180E" w:rsidP="0047180E">
      <w:pPr>
        <w:pStyle w:val="Textoindependiente"/>
        <w:ind w:left="0"/>
      </w:pPr>
      <w:r>
        <w:t>Todas estas tareas serán realizadas por miembros del equipo según las responsabilidades asignadas y se coordinarán mediante el repositorio y las herramientas de gestión de proyectos de GitHub.</w:t>
      </w:r>
    </w:p>
    <w:p w14:paraId="5432F04F" w14:textId="77777777" w:rsidR="005539B5" w:rsidRDefault="005539B5" w:rsidP="0047180E">
      <w:pPr>
        <w:pStyle w:val="Textoindependiente"/>
        <w:ind w:left="0"/>
      </w:pPr>
    </w:p>
    <w:p w14:paraId="0E6FCD0D" w14:textId="04E2D634" w:rsidR="00083B30" w:rsidRPr="00A862F7" w:rsidRDefault="00083B30" w:rsidP="00923C5E">
      <w:pPr>
        <w:pStyle w:val="Ttulo1"/>
      </w:pPr>
      <w:r w:rsidRPr="00A862F7">
        <w:t>Necesidades ambientales</w:t>
      </w:r>
      <w:bookmarkEnd w:id="20"/>
      <w:r w:rsidRPr="00A862F7">
        <w:t xml:space="preserve"> </w:t>
      </w:r>
    </w:p>
    <w:p w14:paraId="0E6FCD0E" w14:textId="77777777" w:rsidR="004F02E8" w:rsidRPr="00A862F7" w:rsidRDefault="004F02E8" w:rsidP="004F02E8">
      <w:pPr>
        <w:pStyle w:val="Ttulo2"/>
      </w:pPr>
      <w:bookmarkStart w:id="21" w:name="_Toc278786570"/>
      <w:r w:rsidRPr="00A862F7">
        <w:t>Hardware</w:t>
      </w:r>
      <w:bookmarkEnd w:id="21"/>
    </w:p>
    <w:p w14:paraId="5B603808" w14:textId="77777777" w:rsidR="003B2EB6" w:rsidRDefault="003B2EB6" w:rsidP="003B2EB6">
      <w:pPr>
        <w:numPr>
          <w:ilvl w:val="0"/>
          <w:numId w:val="3"/>
        </w:numPr>
      </w:pPr>
      <w:r>
        <w:t>Servidor de desarrollo con procesador de al menos 4 núcleos, 8 GB de RAM y 20 GB de almacenamiento libre para la base de datos y el repositorio.</w:t>
      </w:r>
    </w:p>
    <w:p w14:paraId="15525FA7" w14:textId="77777777" w:rsidR="003B2EB6" w:rsidRDefault="003B2EB6" w:rsidP="003B2EB6">
      <w:pPr>
        <w:numPr>
          <w:ilvl w:val="0"/>
          <w:numId w:val="3"/>
        </w:numPr>
      </w:pPr>
      <w:r>
        <w:t>Ordenadores de los miembros del equipo para ejecutar pruebas locales y de interfaz.</w:t>
      </w:r>
    </w:p>
    <w:p w14:paraId="142C4DDB" w14:textId="77777777" w:rsidR="003B2EB6" w:rsidRDefault="003B2EB6" w:rsidP="003B2EB6">
      <w:pPr>
        <w:numPr>
          <w:ilvl w:val="0"/>
          <w:numId w:val="3"/>
        </w:numPr>
      </w:pPr>
      <w:r>
        <w:t>Posibilidad de ejecutar varias instancias del servidor para pruebas de carga en red local.</w:t>
      </w:r>
    </w:p>
    <w:p w14:paraId="0E6FCD0F" w14:textId="77777777" w:rsidR="004F02E8" w:rsidRPr="00A862F7" w:rsidRDefault="004F02E8" w:rsidP="004F02E8"/>
    <w:p w14:paraId="0E6FCD10" w14:textId="77777777" w:rsidR="004F02E8" w:rsidRPr="00A862F7" w:rsidRDefault="004F02E8" w:rsidP="004F02E8">
      <w:pPr>
        <w:pStyle w:val="Ttulo2"/>
      </w:pPr>
      <w:bookmarkStart w:id="22" w:name="_Toc278786571"/>
      <w:r w:rsidRPr="00A862F7">
        <w:t>Software</w:t>
      </w:r>
      <w:bookmarkEnd w:id="22"/>
    </w:p>
    <w:p w14:paraId="38C8285B" w14:textId="03CC7AA5" w:rsidR="00A54267" w:rsidRDefault="00A54267" w:rsidP="00A54267">
      <w:pPr>
        <w:numPr>
          <w:ilvl w:val="0"/>
          <w:numId w:val="3"/>
        </w:numPr>
      </w:pPr>
      <w:r>
        <w:t>Sistema operativo Windows 10/11 con .NET 6 SDK instalado.</w:t>
      </w:r>
    </w:p>
    <w:p w14:paraId="71C0FCA7" w14:textId="677C6CDA" w:rsidR="00A54267" w:rsidRDefault="00A54267" w:rsidP="00A54267">
      <w:pPr>
        <w:numPr>
          <w:ilvl w:val="0"/>
          <w:numId w:val="3"/>
        </w:numPr>
      </w:pPr>
      <w:r>
        <w:t>Visual Studio 2022 para compilar y depurar la aplicación.</w:t>
      </w:r>
    </w:p>
    <w:p w14:paraId="13A98B75" w14:textId="77777777" w:rsidR="00A54267" w:rsidRDefault="00A54267" w:rsidP="00A54267">
      <w:pPr>
        <w:numPr>
          <w:ilvl w:val="0"/>
          <w:numId w:val="3"/>
        </w:numPr>
      </w:pPr>
      <w:r>
        <w:t>Motor de base de datos (por ejemplo, SQL Server Express o SQLite) compatible con Entity Framework.</w:t>
      </w:r>
    </w:p>
    <w:p w14:paraId="6A57B37C" w14:textId="77777777" w:rsidR="00A54267" w:rsidRDefault="00A54267" w:rsidP="00A54267">
      <w:pPr>
        <w:numPr>
          <w:ilvl w:val="0"/>
          <w:numId w:val="3"/>
        </w:numPr>
      </w:pPr>
      <w:r>
        <w:t>Navegador moderno (Chrome/Edge) para pruebas de la interfaz web.</w:t>
      </w:r>
    </w:p>
    <w:p w14:paraId="418D8DCA" w14:textId="6325EE4A" w:rsidR="00A54267" w:rsidRDefault="00A54267" w:rsidP="00A54267">
      <w:pPr>
        <w:numPr>
          <w:ilvl w:val="0"/>
          <w:numId w:val="3"/>
        </w:numPr>
      </w:pPr>
      <w:r>
        <w:t>Frameworks de prueba: xUnit (pruebas unitarias e integración), Selenium (pruebas UI), JMeter (pruebas de carga).</w:t>
      </w:r>
    </w:p>
    <w:p w14:paraId="0E6FCD11" w14:textId="77777777" w:rsidR="004F02E8" w:rsidRPr="00A862F7" w:rsidRDefault="004F02E8" w:rsidP="004F02E8"/>
    <w:p w14:paraId="0E6FCD12" w14:textId="77777777" w:rsidR="004F02E8" w:rsidRPr="00A862F7" w:rsidRDefault="004F02E8" w:rsidP="004F02E8">
      <w:pPr>
        <w:pStyle w:val="Ttulo2"/>
      </w:pPr>
      <w:bookmarkStart w:id="23" w:name="_Toc278786572"/>
      <w:r w:rsidRPr="00A862F7">
        <w:lastRenderedPageBreak/>
        <w:t>Seguridad</w:t>
      </w:r>
      <w:bookmarkEnd w:id="23"/>
    </w:p>
    <w:p w14:paraId="5FE58113" w14:textId="77777777" w:rsidR="004312FB" w:rsidRDefault="004312FB" w:rsidP="004312FB">
      <w:pPr>
        <w:numPr>
          <w:ilvl w:val="0"/>
          <w:numId w:val="3"/>
        </w:numPr>
      </w:pPr>
      <w:r>
        <w:t>Entorno aislado de producción, con acceso restringido a la base de datos de pruebas.</w:t>
      </w:r>
    </w:p>
    <w:p w14:paraId="029599F0" w14:textId="77777777" w:rsidR="004312FB" w:rsidRDefault="004312FB" w:rsidP="004312FB">
      <w:pPr>
        <w:numPr>
          <w:ilvl w:val="0"/>
          <w:numId w:val="3"/>
        </w:numPr>
      </w:pPr>
      <w:r>
        <w:t>Copias de seguridad regulares de la base de datos antes de ejecutar pruebas destructivas.</w:t>
      </w:r>
    </w:p>
    <w:p w14:paraId="403F431C" w14:textId="77777777" w:rsidR="004312FB" w:rsidRDefault="004312FB" w:rsidP="004312FB">
      <w:pPr>
        <w:numPr>
          <w:ilvl w:val="0"/>
          <w:numId w:val="3"/>
        </w:numPr>
      </w:pPr>
      <w:r>
        <w:t>Control de acceso al repositorio mediante permisos de GitHub para evitar modificaciones no autorizadas.</w:t>
      </w:r>
    </w:p>
    <w:p w14:paraId="0E6FCD13" w14:textId="77777777" w:rsidR="004F02E8" w:rsidRPr="00A862F7" w:rsidRDefault="004F02E8" w:rsidP="004F02E8"/>
    <w:p w14:paraId="0E6FCD14" w14:textId="77777777" w:rsidR="004F02E8" w:rsidRPr="00A862F7" w:rsidRDefault="004F02E8" w:rsidP="004F02E8">
      <w:pPr>
        <w:pStyle w:val="Ttulo2"/>
      </w:pPr>
      <w:bookmarkStart w:id="24" w:name="_Toc278786573"/>
      <w:r w:rsidRPr="00A862F7">
        <w:t>Herramientas</w:t>
      </w:r>
      <w:bookmarkEnd w:id="24"/>
    </w:p>
    <w:p w14:paraId="275DC04F" w14:textId="77777777" w:rsidR="00815127" w:rsidRPr="00530E08" w:rsidRDefault="00815127" w:rsidP="008B24D2">
      <w:pPr>
        <w:pStyle w:val="Prrafodelista"/>
        <w:numPr>
          <w:ilvl w:val="0"/>
          <w:numId w:val="10"/>
        </w:numPr>
      </w:pPr>
      <w:r w:rsidRPr="008B24D2">
        <w:rPr>
          <w:b/>
          <w:bCs/>
        </w:rPr>
        <w:t>Entorno de Desarrollo:</w:t>
      </w:r>
      <w:r w:rsidRPr="00530E08">
        <w:t xml:space="preserve"> Visual Studio 2022</w:t>
      </w:r>
    </w:p>
    <w:p w14:paraId="52A76F57" w14:textId="77777777" w:rsidR="00815127" w:rsidRPr="00530E08" w:rsidRDefault="00815127" w:rsidP="008B24D2">
      <w:pPr>
        <w:pStyle w:val="Prrafodelista"/>
        <w:numPr>
          <w:ilvl w:val="0"/>
          <w:numId w:val="10"/>
        </w:numPr>
      </w:pPr>
      <w:r w:rsidRPr="008B24D2">
        <w:rPr>
          <w:b/>
          <w:bCs/>
        </w:rPr>
        <w:t>Base de Datos:</w:t>
      </w:r>
      <w:r w:rsidRPr="00530E08">
        <w:t xml:space="preserve"> SQL Server (LocalDB).</w:t>
      </w:r>
    </w:p>
    <w:p w14:paraId="7C6731DF" w14:textId="77777777" w:rsidR="00815127" w:rsidRPr="00530E08" w:rsidRDefault="00815127" w:rsidP="008B24D2">
      <w:pPr>
        <w:pStyle w:val="Prrafodelista"/>
        <w:numPr>
          <w:ilvl w:val="0"/>
          <w:numId w:val="10"/>
        </w:numPr>
      </w:pPr>
      <w:r w:rsidRPr="008B24D2">
        <w:rPr>
          <w:b/>
          <w:bCs/>
        </w:rPr>
        <w:t>Navegador:</w:t>
      </w:r>
      <w:r w:rsidRPr="00530E08">
        <w:t xml:space="preserve"> Google Chrome para la ejecución de Selenium.</w:t>
      </w:r>
    </w:p>
    <w:p w14:paraId="1DF12CFA" w14:textId="77777777" w:rsidR="00815127" w:rsidRPr="00530E08" w:rsidRDefault="00815127" w:rsidP="008B24D2">
      <w:pPr>
        <w:pStyle w:val="Prrafodelista"/>
        <w:numPr>
          <w:ilvl w:val="0"/>
          <w:numId w:val="10"/>
        </w:numPr>
      </w:pPr>
      <w:r w:rsidRPr="008B24D2">
        <w:rPr>
          <w:b/>
          <w:bCs/>
        </w:rPr>
        <w:t>Framework de Pruebas:</w:t>
      </w:r>
      <w:r w:rsidRPr="00530E08">
        <w:t xml:space="preserve"> Selenium WebDriver y xUnit</w:t>
      </w:r>
    </w:p>
    <w:p w14:paraId="0E6FCD15" w14:textId="77777777" w:rsidR="004F02E8" w:rsidRPr="00A862F7" w:rsidRDefault="004F02E8" w:rsidP="004F02E8"/>
    <w:p w14:paraId="0E6FCD16" w14:textId="77777777" w:rsidR="004F02E8" w:rsidRPr="00A862F7" w:rsidRDefault="004F02E8" w:rsidP="004F02E8">
      <w:pPr>
        <w:pStyle w:val="Ttulo2"/>
      </w:pPr>
      <w:bookmarkStart w:id="25" w:name="_Toc278786574"/>
      <w:r w:rsidRPr="00A862F7">
        <w:t>Publicaciones</w:t>
      </w:r>
      <w:bookmarkEnd w:id="25"/>
    </w:p>
    <w:p w14:paraId="3B94EE21" w14:textId="0E4C7336" w:rsidR="00096205" w:rsidRDefault="00096205" w:rsidP="00096205">
      <w:pPr>
        <w:numPr>
          <w:ilvl w:val="0"/>
          <w:numId w:val="3"/>
        </w:numPr>
      </w:pPr>
      <w:r>
        <w:t>Documento de especificación de casos de prueba</w:t>
      </w:r>
      <w:r w:rsidR="008B24D2">
        <w:t>.</w:t>
      </w:r>
    </w:p>
    <w:p w14:paraId="5B803A42" w14:textId="77777777" w:rsidR="00096205" w:rsidRDefault="00096205" w:rsidP="00096205">
      <w:pPr>
        <w:numPr>
          <w:ilvl w:val="0"/>
          <w:numId w:val="3"/>
        </w:numPr>
      </w:pPr>
      <w:r>
        <w:t>Scripts automatizados y configuraciones guardados en el repositorio bajo el directorio test.</w:t>
      </w:r>
    </w:p>
    <w:p w14:paraId="6147E0BF" w14:textId="77777777" w:rsidR="00096205" w:rsidRDefault="00096205" w:rsidP="00096205">
      <w:pPr>
        <w:numPr>
          <w:ilvl w:val="0"/>
          <w:numId w:val="3"/>
        </w:numPr>
      </w:pPr>
      <w:r>
        <w:t>Informes de defectos registrados en el sistema de issues de GitHub.</w:t>
      </w:r>
    </w:p>
    <w:p w14:paraId="1D85F95F" w14:textId="77777777" w:rsidR="00096205" w:rsidRDefault="00096205" w:rsidP="00096205">
      <w:pPr>
        <w:numPr>
          <w:ilvl w:val="0"/>
          <w:numId w:val="3"/>
        </w:numPr>
      </w:pPr>
      <w:r>
        <w:t>Informe final de pruebas entregado al profesor.</w:t>
      </w:r>
    </w:p>
    <w:p w14:paraId="0E6FCD17" w14:textId="77777777" w:rsidR="004F02E8" w:rsidRPr="00A862F7" w:rsidRDefault="004F02E8" w:rsidP="004F02E8"/>
    <w:p w14:paraId="0E6FCD18" w14:textId="77777777" w:rsidR="00083B30" w:rsidRDefault="00083B30" w:rsidP="00083B30">
      <w:pPr>
        <w:pStyle w:val="Ttulo1"/>
      </w:pPr>
      <w:bookmarkStart w:id="26" w:name="_Toc278786575"/>
      <w:r w:rsidRPr="00A862F7">
        <w:t>Responsabilidades.</w:t>
      </w:r>
      <w:bookmarkEnd w:id="26"/>
      <w:r w:rsidRPr="00A862F7">
        <w:t xml:space="preserve"> </w:t>
      </w:r>
    </w:p>
    <w:p w14:paraId="0C925AAB" w14:textId="774AC2B2" w:rsidR="00277995" w:rsidRDefault="00277995" w:rsidP="00277995">
      <w:pPr>
        <w:pStyle w:val="Prrafodelista"/>
        <w:numPr>
          <w:ilvl w:val="0"/>
          <w:numId w:val="5"/>
        </w:numPr>
      </w:pPr>
      <w:r w:rsidRPr="00580B8C">
        <w:rPr>
          <w:b/>
          <w:bCs/>
        </w:rPr>
        <w:t>Jefe de pruebas (Iván Gómez):</w:t>
      </w:r>
      <w:r>
        <w:t xml:space="preserve"> </w:t>
      </w:r>
      <w:r w:rsidR="003C2F11" w:rsidRPr="003C2F11">
        <w:t>Planificar las actividades de prueba, asignar tareas, coordinar al equipo y actuar como enlace con el profesor. Aprobación final del plan.</w:t>
      </w:r>
    </w:p>
    <w:p w14:paraId="73F7F0CF" w14:textId="3ED1F383" w:rsidR="003C2F11" w:rsidRDefault="00580B8C" w:rsidP="00277995">
      <w:pPr>
        <w:pStyle w:val="Prrafodelista"/>
        <w:numPr>
          <w:ilvl w:val="0"/>
          <w:numId w:val="5"/>
        </w:numPr>
      </w:pPr>
      <w:r w:rsidRPr="00580B8C">
        <w:rPr>
          <w:b/>
          <w:bCs/>
        </w:rPr>
        <w:t>Tester funcional (Alejandro Navarrete):</w:t>
      </w:r>
      <w:r>
        <w:t xml:space="preserve"> </w:t>
      </w:r>
      <w:r w:rsidRPr="00580B8C">
        <w:t>Diseñar y ejecutar pruebas funcionales para alquiler, compra, oferta y reparación. Registrar resultados y abrir issues cuando sea necesario.</w:t>
      </w:r>
    </w:p>
    <w:p w14:paraId="7099A178" w14:textId="74BE1770" w:rsidR="00216551" w:rsidRDefault="00216551" w:rsidP="00277995">
      <w:pPr>
        <w:pStyle w:val="Prrafodelista"/>
        <w:numPr>
          <w:ilvl w:val="0"/>
          <w:numId w:val="5"/>
        </w:numPr>
      </w:pPr>
      <w:r w:rsidRPr="00216551">
        <w:rPr>
          <w:b/>
          <w:bCs/>
        </w:rPr>
        <w:t>Tester de rendimiento y seguridad (Sergio Requena)</w:t>
      </w:r>
      <w:r>
        <w:rPr>
          <w:b/>
          <w:bCs/>
        </w:rPr>
        <w:t>:</w:t>
      </w:r>
      <w:r w:rsidR="00923C5E">
        <w:t xml:space="preserve"> C</w:t>
      </w:r>
      <w:r w:rsidRPr="00216551">
        <w:t>onfigurar y ejecutar pruebas de carga y rendimiento con JMeter; realizar pruebas básicas de seguridad y documentar vulnerabilidades.</w:t>
      </w:r>
    </w:p>
    <w:p w14:paraId="7F2710F8" w14:textId="0999C74D" w:rsidR="00BE5BF4" w:rsidRDefault="00BE5BF4" w:rsidP="00277995">
      <w:pPr>
        <w:pStyle w:val="Prrafodelista"/>
        <w:numPr>
          <w:ilvl w:val="0"/>
          <w:numId w:val="5"/>
        </w:numPr>
      </w:pPr>
      <w:r w:rsidRPr="00BE5BF4">
        <w:rPr>
          <w:b/>
          <w:bCs/>
        </w:rPr>
        <w:t>Desarrollador de soporte (Jose Enrique Ortiz)</w:t>
      </w:r>
      <w:r>
        <w:t>:</w:t>
      </w:r>
      <w:r w:rsidR="00923C5E">
        <w:t xml:space="preserve"> </w:t>
      </w:r>
      <w:r w:rsidRPr="00BE5BF4">
        <w:t>Ayudar en la generación de datos de prueba, corregir defectos reportados y actualizar el código y las migraciones. Participar en la revisión de casos de prueba.</w:t>
      </w:r>
    </w:p>
    <w:p w14:paraId="1F44408E" w14:textId="44EA36A2" w:rsidR="00923C5E" w:rsidRDefault="00923C5E" w:rsidP="00277995">
      <w:pPr>
        <w:pStyle w:val="Prrafodelista"/>
        <w:numPr>
          <w:ilvl w:val="0"/>
          <w:numId w:val="5"/>
        </w:numPr>
      </w:pPr>
      <w:r w:rsidRPr="00923C5E">
        <w:rPr>
          <w:b/>
          <w:bCs/>
        </w:rPr>
        <w:t>Profesor / Product Owner</w:t>
      </w:r>
      <w:r>
        <w:t xml:space="preserve">: </w:t>
      </w:r>
      <w:r w:rsidRPr="00923C5E">
        <w:t>Revisar y aprobar el plan de pruebas y supervisar la corrección de defectos.</w:t>
      </w:r>
    </w:p>
    <w:p w14:paraId="02D2502F" w14:textId="77777777" w:rsidR="008B24D2" w:rsidRPr="00277995" w:rsidRDefault="008B24D2" w:rsidP="008B24D2">
      <w:pPr>
        <w:pStyle w:val="Prrafodelista"/>
      </w:pPr>
    </w:p>
    <w:p w14:paraId="0E6FCD1A" w14:textId="77777777" w:rsidR="00083B30" w:rsidRPr="00A862F7" w:rsidRDefault="00083B30" w:rsidP="00083B30">
      <w:pPr>
        <w:pStyle w:val="Ttulo1"/>
      </w:pPr>
      <w:bookmarkStart w:id="27" w:name="_Toc278786576"/>
      <w:r w:rsidRPr="00A862F7">
        <w:t>Aprobación</w:t>
      </w:r>
      <w:bookmarkEnd w:id="1"/>
      <w:bookmarkEnd w:id="2"/>
      <w:bookmarkEnd w:id="27"/>
    </w:p>
    <w:p w14:paraId="63074EF4" w14:textId="77777777" w:rsidR="003E05C0" w:rsidRDefault="003E05C0" w:rsidP="003E05C0">
      <w:pPr>
        <w:pStyle w:val="Textoindependiente"/>
        <w:ind w:left="0"/>
      </w:pPr>
      <w:r>
        <w:t>Este plan de pruebas deberá ser revisado y aprobado por todos los miembros del equipo y por el profesor de la asignatura antes de comenzar la ejecución de las pruebas. La aprobación implica que todos comprenden el alcance, los objetivos, las responsabilidades y los criterios establecidos. Cualquier modificación futura del plan requerirá una nueva revisión y actualización del control de versiones.</w:t>
      </w:r>
    </w:p>
    <w:p w14:paraId="0E6FCD1B" w14:textId="77777777" w:rsidR="004F02E8" w:rsidRPr="0079279D" w:rsidRDefault="004F02E8" w:rsidP="004F02E8">
      <w:pPr>
        <w:rPr>
          <w:lang w:val="es-ES"/>
        </w:rPr>
      </w:pPr>
    </w:p>
    <w:sectPr w:rsidR="004F02E8" w:rsidRPr="0079279D" w:rsidSect="00E86940">
      <w:footerReference w:type="default" r:id="rId14"/>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FA91B" w14:textId="77777777" w:rsidR="00D25322" w:rsidRPr="00A862F7" w:rsidRDefault="00D25322" w:rsidP="00847243">
      <w:pPr>
        <w:spacing w:line="240" w:lineRule="auto"/>
      </w:pPr>
      <w:r w:rsidRPr="00A862F7">
        <w:separator/>
      </w:r>
    </w:p>
  </w:endnote>
  <w:endnote w:type="continuationSeparator" w:id="0">
    <w:p w14:paraId="71450F60" w14:textId="77777777" w:rsidR="00D25322" w:rsidRPr="00A862F7" w:rsidRDefault="00D25322" w:rsidP="00847243">
      <w:pPr>
        <w:spacing w:line="240" w:lineRule="auto"/>
      </w:pPr>
      <w:r w:rsidRPr="00A862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rsidRPr="00A862F7" w14:paraId="0E6FCD31" w14:textId="77777777">
      <w:tc>
        <w:tcPr>
          <w:tcW w:w="3162" w:type="dxa"/>
          <w:tcBorders>
            <w:top w:val="nil"/>
            <w:left w:val="nil"/>
            <w:bottom w:val="nil"/>
            <w:right w:val="nil"/>
          </w:tcBorders>
        </w:tcPr>
        <w:p w14:paraId="0E6FCD2E" w14:textId="77777777" w:rsidR="00B90F5E" w:rsidRPr="00A862F7" w:rsidRDefault="001D76E1">
          <w:pPr>
            <w:ind w:right="360"/>
          </w:pPr>
          <w:r w:rsidRPr="00A862F7">
            <w:t>Confidential</w:t>
          </w:r>
        </w:p>
      </w:tc>
      <w:tc>
        <w:tcPr>
          <w:tcW w:w="3162" w:type="dxa"/>
          <w:tcBorders>
            <w:top w:val="nil"/>
            <w:left w:val="nil"/>
            <w:bottom w:val="nil"/>
            <w:right w:val="nil"/>
          </w:tcBorders>
        </w:tcPr>
        <w:p w14:paraId="0E6FCD2F" w14:textId="0D1B920E" w:rsidR="00B90F5E" w:rsidRPr="00A862F7" w:rsidRDefault="001D76E1">
          <w:pPr>
            <w:jc w:val="center"/>
          </w:pPr>
          <w:r w:rsidRPr="00A862F7">
            <w:sym w:font="Symbol" w:char="F0D3"/>
          </w:r>
          <w:r w:rsidR="00AA4FAC" w:rsidRPr="00A862F7">
            <w:t>TheHookahMasters</w:t>
          </w:r>
          <w:r w:rsidRPr="00A862F7">
            <w:t>, 20</w:t>
          </w:r>
          <w:r w:rsidR="00B56669">
            <w:t>25</w:t>
          </w:r>
        </w:p>
      </w:tc>
      <w:tc>
        <w:tcPr>
          <w:tcW w:w="3162" w:type="dxa"/>
          <w:tcBorders>
            <w:top w:val="nil"/>
            <w:left w:val="nil"/>
            <w:bottom w:val="nil"/>
            <w:right w:val="nil"/>
          </w:tcBorders>
        </w:tcPr>
        <w:p w14:paraId="0E6FCD30" w14:textId="77777777" w:rsidR="00B90F5E" w:rsidRPr="00A862F7" w:rsidRDefault="00436BC9">
          <w:pPr>
            <w:jc w:val="right"/>
          </w:pPr>
          <w:r w:rsidRPr="00A862F7">
            <w:rPr>
              <w:rStyle w:val="Nmerodepgina"/>
            </w:rPr>
            <w:fldChar w:fldCharType="begin"/>
          </w:r>
          <w:r w:rsidR="001D76E1" w:rsidRPr="00A862F7">
            <w:rPr>
              <w:rStyle w:val="Nmerodepgina"/>
            </w:rPr>
            <w:instrText xml:space="preserve"> PAGE </w:instrText>
          </w:r>
          <w:r w:rsidRPr="00A862F7">
            <w:rPr>
              <w:rStyle w:val="Nmerodepgina"/>
            </w:rPr>
            <w:fldChar w:fldCharType="separate"/>
          </w:r>
          <w:r w:rsidR="0079279D" w:rsidRPr="00A862F7">
            <w:rPr>
              <w:rStyle w:val="Nmerodepgina"/>
            </w:rPr>
            <w:t>iii</w:t>
          </w:r>
          <w:r w:rsidRPr="00A862F7">
            <w:rPr>
              <w:rStyle w:val="Nmerodepgina"/>
            </w:rPr>
            <w:fldChar w:fldCharType="end"/>
          </w:r>
        </w:p>
      </w:tc>
    </w:tr>
  </w:tbl>
  <w:p w14:paraId="0E6FCD32" w14:textId="77777777" w:rsidR="00B90F5E" w:rsidRPr="00A862F7" w:rsidRDefault="00B90F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rsidRPr="00A862F7" w14:paraId="0E6FCD36" w14:textId="77777777">
      <w:tc>
        <w:tcPr>
          <w:tcW w:w="3162" w:type="dxa"/>
          <w:tcBorders>
            <w:top w:val="nil"/>
            <w:left w:val="nil"/>
            <w:bottom w:val="nil"/>
            <w:right w:val="nil"/>
          </w:tcBorders>
        </w:tcPr>
        <w:p w14:paraId="0E6FCD33" w14:textId="77777777" w:rsidR="00B90F5E" w:rsidRPr="00A862F7" w:rsidRDefault="001D76E1">
          <w:pPr>
            <w:ind w:right="360"/>
          </w:pPr>
          <w:r w:rsidRPr="00A862F7">
            <w:t>Confidential</w:t>
          </w:r>
        </w:p>
      </w:tc>
      <w:tc>
        <w:tcPr>
          <w:tcW w:w="3162" w:type="dxa"/>
          <w:tcBorders>
            <w:top w:val="nil"/>
            <w:left w:val="nil"/>
            <w:bottom w:val="nil"/>
            <w:right w:val="nil"/>
          </w:tcBorders>
        </w:tcPr>
        <w:p w14:paraId="0E6FCD34" w14:textId="4AB661D4" w:rsidR="00B90F5E" w:rsidRPr="00A862F7" w:rsidRDefault="008B24D2">
          <w:pPr>
            <w:jc w:val="center"/>
          </w:pPr>
          <w:r>
            <w:t>@TheHookahMasters</w:t>
          </w:r>
          <w:r w:rsidR="001D76E1" w:rsidRPr="00A862F7">
            <w:t>, 20</w:t>
          </w:r>
          <w:r>
            <w:t>25</w:t>
          </w:r>
        </w:p>
      </w:tc>
      <w:tc>
        <w:tcPr>
          <w:tcW w:w="3162" w:type="dxa"/>
          <w:tcBorders>
            <w:top w:val="nil"/>
            <w:left w:val="nil"/>
            <w:bottom w:val="nil"/>
            <w:right w:val="nil"/>
          </w:tcBorders>
        </w:tcPr>
        <w:p w14:paraId="0E6FCD35" w14:textId="77777777" w:rsidR="00B90F5E" w:rsidRPr="00A862F7" w:rsidRDefault="00436BC9">
          <w:pPr>
            <w:jc w:val="right"/>
          </w:pPr>
          <w:r w:rsidRPr="00A862F7">
            <w:rPr>
              <w:rStyle w:val="Nmerodepgina"/>
            </w:rPr>
            <w:fldChar w:fldCharType="begin"/>
          </w:r>
          <w:r w:rsidR="001D76E1" w:rsidRPr="00A862F7">
            <w:rPr>
              <w:rStyle w:val="Nmerodepgina"/>
            </w:rPr>
            <w:instrText xml:space="preserve"> PAGE </w:instrText>
          </w:r>
          <w:r w:rsidRPr="00A862F7">
            <w:rPr>
              <w:rStyle w:val="Nmerodepgina"/>
            </w:rPr>
            <w:fldChar w:fldCharType="separate"/>
          </w:r>
          <w:r w:rsidR="0079279D" w:rsidRPr="00A862F7">
            <w:rPr>
              <w:rStyle w:val="Nmerodepgina"/>
            </w:rPr>
            <w:t>2</w:t>
          </w:r>
          <w:r w:rsidRPr="00A862F7">
            <w:rPr>
              <w:rStyle w:val="Nmerodepgina"/>
            </w:rPr>
            <w:fldChar w:fldCharType="end"/>
          </w:r>
        </w:p>
      </w:tc>
    </w:tr>
  </w:tbl>
  <w:p w14:paraId="0E6FCD37" w14:textId="77777777" w:rsidR="00B90F5E" w:rsidRPr="00A862F7" w:rsidRDefault="00B90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C3E1F" w14:textId="77777777" w:rsidR="00D25322" w:rsidRPr="00A862F7" w:rsidRDefault="00D25322" w:rsidP="00847243">
      <w:pPr>
        <w:spacing w:line="240" w:lineRule="auto"/>
      </w:pPr>
      <w:r w:rsidRPr="00A862F7">
        <w:separator/>
      </w:r>
    </w:p>
  </w:footnote>
  <w:footnote w:type="continuationSeparator" w:id="0">
    <w:p w14:paraId="1608C42F" w14:textId="77777777" w:rsidR="00D25322" w:rsidRPr="00A862F7" w:rsidRDefault="00D25322" w:rsidP="00847243">
      <w:pPr>
        <w:spacing w:line="240" w:lineRule="auto"/>
      </w:pPr>
      <w:r w:rsidRPr="00A862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CD20" w14:textId="77777777" w:rsidR="00B90F5E" w:rsidRPr="00A862F7" w:rsidRDefault="00B90F5E">
    <w:pPr>
      <w:rPr>
        <w:sz w:val="24"/>
      </w:rPr>
    </w:pPr>
  </w:p>
  <w:p w14:paraId="0E6FCD21" w14:textId="77777777" w:rsidR="00B90F5E" w:rsidRPr="00A862F7" w:rsidRDefault="00B90F5E">
    <w:pPr>
      <w:pBdr>
        <w:top w:val="single" w:sz="6" w:space="1" w:color="auto"/>
      </w:pBdr>
      <w:rPr>
        <w:sz w:val="24"/>
      </w:rPr>
    </w:pPr>
  </w:p>
  <w:p w14:paraId="0E6FCD22" w14:textId="3DF99065" w:rsidR="00B90F5E" w:rsidRPr="00A862F7" w:rsidRDefault="00AA4FAC">
    <w:pPr>
      <w:pBdr>
        <w:bottom w:val="single" w:sz="6" w:space="1" w:color="auto"/>
      </w:pBdr>
      <w:jc w:val="right"/>
      <w:rPr>
        <w:rFonts w:ascii="Arial" w:hAnsi="Arial"/>
        <w:b/>
        <w:sz w:val="36"/>
      </w:rPr>
    </w:pPr>
    <w:r w:rsidRPr="00A862F7">
      <w:rPr>
        <w:rFonts w:ascii="Arial" w:hAnsi="Arial"/>
        <w:b/>
        <w:sz w:val="36"/>
      </w:rPr>
      <w:t>TheHookahMasters</w:t>
    </w:r>
  </w:p>
  <w:p w14:paraId="0E6FCD23" w14:textId="77777777" w:rsidR="00B90F5E" w:rsidRPr="00A862F7" w:rsidRDefault="00B90F5E">
    <w:pPr>
      <w:pBdr>
        <w:bottom w:val="single" w:sz="6" w:space="1" w:color="auto"/>
      </w:pBdr>
      <w:jc w:val="right"/>
      <w:rPr>
        <w:sz w:val="24"/>
      </w:rPr>
    </w:pPr>
  </w:p>
  <w:p w14:paraId="0E6FCD24" w14:textId="77777777" w:rsidR="00B90F5E" w:rsidRPr="00A862F7" w:rsidRDefault="00B90F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E86940" w:rsidRPr="00A862F7" w14:paraId="0E6FCD27" w14:textId="77777777">
      <w:tc>
        <w:tcPr>
          <w:tcW w:w="6379" w:type="dxa"/>
        </w:tcPr>
        <w:p w14:paraId="0E6FCD25" w14:textId="77777777" w:rsidR="00B90F5E" w:rsidRPr="00A862F7" w:rsidRDefault="00436BC9">
          <w:r w:rsidRPr="00A862F7">
            <w:fldChar w:fldCharType="begin"/>
          </w:r>
          <w:r w:rsidR="00847243" w:rsidRPr="00A862F7">
            <w:instrText xml:space="preserve"> SUBJECT  \* MERGEFORMAT </w:instrText>
          </w:r>
          <w:r w:rsidRPr="00A862F7">
            <w:fldChar w:fldCharType="end"/>
          </w:r>
        </w:p>
      </w:tc>
      <w:tc>
        <w:tcPr>
          <w:tcW w:w="3179" w:type="dxa"/>
        </w:tcPr>
        <w:p w14:paraId="0E6FCD26" w14:textId="1CA54F6F" w:rsidR="00B90F5E" w:rsidRPr="00A862F7" w:rsidRDefault="001D76E1">
          <w:pPr>
            <w:tabs>
              <w:tab w:val="left" w:pos="1135"/>
            </w:tabs>
            <w:spacing w:before="40"/>
            <w:ind w:right="68"/>
          </w:pPr>
          <w:r w:rsidRPr="00A862F7">
            <w:t xml:space="preserve">  Versi</w:t>
          </w:r>
          <w:r w:rsidR="007262B9" w:rsidRPr="00A862F7">
            <w:t>ó</w:t>
          </w:r>
          <w:r w:rsidRPr="00A862F7">
            <w:t xml:space="preserve">n:           </w:t>
          </w:r>
          <w:r w:rsidR="00B56669">
            <w:t>4</w:t>
          </w:r>
          <w:r w:rsidRPr="00A862F7">
            <w:t>.0</w:t>
          </w:r>
        </w:p>
      </w:tc>
    </w:tr>
    <w:tr w:rsidR="00E86940" w:rsidRPr="00A862F7" w14:paraId="0E6FCD2A" w14:textId="77777777">
      <w:tc>
        <w:tcPr>
          <w:tcW w:w="6379" w:type="dxa"/>
        </w:tcPr>
        <w:p w14:paraId="0E6FCD28" w14:textId="77777777" w:rsidR="00B90F5E" w:rsidRPr="00A862F7" w:rsidRDefault="00436BC9">
          <w:r w:rsidRPr="00A862F7">
            <w:fldChar w:fldCharType="begin"/>
          </w:r>
          <w:r w:rsidR="00847243" w:rsidRPr="00A862F7">
            <w:instrText xml:space="preserve"> TITLE  \* MERGEFORMAT </w:instrText>
          </w:r>
          <w:r w:rsidRPr="00A862F7">
            <w:fldChar w:fldCharType="separate"/>
          </w:r>
          <w:r w:rsidR="00083B30" w:rsidRPr="00A862F7">
            <w:t>Plan de Pruebas</w:t>
          </w:r>
          <w:r w:rsidRPr="00A862F7">
            <w:fldChar w:fldCharType="end"/>
          </w:r>
        </w:p>
      </w:tc>
      <w:tc>
        <w:tcPr>
          <w:tcW w:w="3179" w:type="dxa"/>
        </w:tcPr>
        <w:p w14:paraId="0E6FCD29" w14:textId="4AB74CA5" w:rsidR="00B90F5E" w:rsidRPr="00A862F7" w:rsidRDefault="001D76E1" w:rsidP="00332CA5">
          <w:r w:rsidRPr="00A862F7">
            <w:t xml:space="preserve">  Fecha:  </w:t>
          </w:r>
          <w:r w:rsidR="00AA4FAC" w:rsidRPr="00A862F7">
            <w:t>16</w:t>
          </w:r>
          <w:r w:rsidRPr="00A862F7">
            <w:t>/</w:t>
          </w:r>
          <w:r w:rsidR="00AA4FAC" w:rsidRPr="00A862F7">
            <w:t>12</w:t>
          </w:r>
          <w:r w:rsidRPr="00A862F7">
            <w:t>/</w:t>
          </w:r>
          <w:r w:rsidR="00AA4FAC" w:rsidRPr="00A862F7">
            <w:t>2025</w:t>
          </w:r>
        </w:p>
      </w:tc>
    </w:tr>
    <w:tr w:rsidR="00E86940" w:rsidRPr="00A862F7" w14:paraId="0E6FCD2C" w14:textId="77777777">
      <w:tc>
        <w:tcPr>
          <w:tcW w:w="9558" w:type="dxa"/>
          <w:gridSpan w:val="2"/>
        </w:tcPr>
        <w:p w14:paraId="0E6FCD2B" w14:textId="4FB3B494" w:rsidR="00B90F5E" w:rsidRPr="00A862F7" w:rsidRDefault="005B347A">
          <w:r>
            <w:t>PP</w:t>
          </w:r>
        </w:p>
      </w:tc>
    </w:tr>
  </w:tbl>
  <w:p w14:paraId="0E6FCD2D" w14:textId="77777777" w:rsidR="00B90F5E" w:rsidRPr="00A862F7" w:rsidRDefault="00B90F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A991"/>
    <w:multiLevelType w:val="multilevel"/>
    <w:tmpl w:val="B8C05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DF05E93"/>
    <w:multiLevelType w:val="hybridMultilevel"/>
    <w:tmpl w:val="F81CCC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4824C85"/>
    <w:multiLevelType w:val="hybridMultilevel"/>
    <w:tmpl w:val="7D7A5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A1C4021"/>
    <w:multiLevelType w:val="hybridMultilevel"/>
    <w:tmpl w:val="97E0EE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796893"/>
    <w:multiLevelType w:val="hybridMultilevel"/>
    <w:tmpl w:val="54304F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530162"/>
    <w:multiLevelType w:val="hybridMultilevel"/>
    <w:tmpl w:val="6F2E8F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A522EA"/>
    <w:multiLevelType w:val="hybridMultilevel"/>
    <w:tmpl w:val="465CC8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2D715CC"/>
    <w:multiLevelType w:val="hybridMultilevel"/>
    <w:tmpl w:val="F1306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485601">
    <w:abstractNumId w:val="0"/>
  </w:num>
  <w:num w:numId="2" w16cid:durableId="697046509">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16cid:durableId="1877156497">
    <w:abstractNumId w:val="2"/>
  </w:num>
  <w:num w:numId="4" w16cid:durableId="1746343334">
    <w:abstractNumId w:val="5"/>
  </w:num>
  <w:num w:numId="5" w16cid:durableId="532379380">
    <w:abstractNumId w:val="7"/>
  </w:num>
  <w:num w:numId="6" w16cid:durableId="464349134">
    <w:abstractNumId w:val="4"/>
  </w:num>
  <w:num w:numId="7" w16cid:durableId="1679505536">
    <w:abstractNumId w:val="8"/>
  </w:num>
  <w:num w:numId="8" w16cid:durableId="1983734210">
    <w:abstractNumId w:val="3"/>
  </w:num>
  <w:num w:numId="9" w16cid:durableId="1998607741">
    <w:abstractNumId w:val="9"/>
  </w:num>
  <w:num w:numId="10" w16cid:durableId="1630236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E1"/>
    <w:rsid w:val="00071CD5"/>
    <w:rsid w:val="00075661"/>
    <w:rsid w:val="00081F74"/>
    <w:rsid w:val="00083B30"/>
    <w:rsid w:val="00096205"/>
    <w:rsid w:val="000E4980"/>
    <w:rsid w:val="00112710"/>
    <w:rsid w:val="0015579D"/>
    <w:rsid w:val="001D76E1"/>
    <w:rsid w:val="00216551"/>
    <w:rsid w:val="0024433B"/>
    <w:rsid w:val="0027033F"/>
    <w:rsid w:val="00277995"/>
    <w:rsid w:val="002D4593"/>
    <w:rsid w:val="00310E18"/>
    <w:rsid w:val="003659A2"/>
    <w:rsid w:val="00397E19"/>
    <w:rsid w:val="003B2EB6"/>
    <w:rsid w:val="003C2F11"/>
    <w:rsid w:val="003E05C0"/>
    <w:rsid w:val="003F741B"/>
    <w:rsid w:val="004150EA"/>
    <w:rsid w:val="00417B3C"/>
    <w:rsid w:val="004312FB"/>
    <w:rsid w:val="00431CCB"/>
    <w:rsid w:val="00436BC9"/>
    <w:rsid w:val="0047180E"/>
    <w:rsid w:val="00492714"/>
    <w:rsid w:val="004F02E8"/>
    <w:rsid w:val="004F7D35"/>
    <w:rsid w:val="005439FF"/>
    <w:rsid w:val="005539B5"/>
    <w:rsid w:val="00560A3B"/>
    <w:rsid w:val="00561C8A"/>
    <w:rsid w:val="00580B8C"/>
    <w:rsid w:val="005B347A"/>
    <w:rsid w:val="0060400E"/>
    <w:rsid w:val="00605E39"/>
    <w:rsid w:val="00657A04"/>
    <w:rsid w:val="00691F39"/>
    <w:rsid w:val="00697E05"/>
    <w:rsid w:val="006D6085"/>
    <w:rsid w:val="006E15E5"/>
    <w:rsid w:val="006E7B06"/>
    <w:rsid w:val="00725329"/>
    <w:rsid w:val="007262B9"/>
    <w:rsid w:val="00774C7A"/>
    <w:rsid w:val="0079279D"/>
    <w:rsid w:val="007C56E9"/>
    <w:rsid w:val="007C79B1"/>
    <w:rsid w:val="007E71BD"/>
    <w:rsid w:val="00815127"/>
    <w:rsid w:val="00846491"/>
    <w:rsid w:val="00847243"/>
    <w:rsid w:val="0085770C"/>
    <w:rsid w:val="008A2F2F"/>
    <w:rsid w:val="008B24D2"/>
    <w:rsid w:val="008F471D"/>
    <w:rsid w:val="00917E40"/>
    <w:rsid w:val="00923C5E"/>
    <w:rsid w:val="00970E26"/>
    <w:rsid w:val="00990DD0"/>
    <w:rsid w:val="009F5C1A"/>
    <w:rsid w:val="00A12E2A"/>
    <w:rsid w:val="00A360B7"/>
    <w:rsid w:val="00A36E6E"/>
    <w:rsid w:val="00A54267"/>
    <w:rsid w:val="00A5658F"/>
    <w:rsid w:val="00A7235B"/>
    <w:rsid w:val="00A862F7"/>
    <w:rsid w:val="00A941E7"/>
    <w:rsid w:val="00AA4FAC"/>
    <w:rsid w:val="00AD6BC1"/>
    <w:rsid w:val="00AE342D"/>
    <w:rsid w:val="00B56669"/>
    <w:rsid w:val="00B90F5E"/>
    <w:rsid w:val="00BE5BF4"/>
    <w:rsid w:val="00C00F7B"/>
    <w:rsid w:val="00C137A1"/>
    <w:rsid w:val="00C13F54"/>
    <w:rsid w:val="00C52E05"/>
    <w:rsid w:val="00D25322"/>
    <w:rsid w:val="00D26B73"/>
    <w:rsid w:val="00D47CBC"/>
    <w:rsid w:val="00D8738A"/>
    <w:rsid w:val="00D97963"/>
    <w:rsid w:val="00E34121"/>
    <w:rsid w:val="00E661DC"/>
    <w:rsid w:val="00E82228"/>
    <w:rsid w:val="00EC0517"/>
    <w:rsid w:val="00EC6FD3"/>
    <w:rsid w:val="00EE287C"/>
    <w:rsid w:val="00F5367C"/>
    <w:rsid w:val="00F562B6"/>
    <w:rsid w:val="00F70BA0"/>
    <w:rsid w:val="00F908C2"/>
    <w:rsid w:val="00F97348"/>
    <w:rsid w:val="00FA27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FCCA7"/>
  <w15:docId w15:val="{D93FCE46-2025-42C0-AB8F-2AB7E6A4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2E8"/>
    <w:pPr>
      <w:widowControl w:val="0"/>
      <w:spacing w:after="0" w:line="240" w:lineRule="atLeast"/>
      <w:jc w:val="both"/>
    </w:pPr>
    <w:rPr>
      <w:rFonts w:ascii="Verdana" w:eastAsia="Times New Roman" w:hAnsi="Verdana" w:cs="Times New Roman"/>
      <w:noProof/>
      <w:sz w:val="20"/>
      <w:szCs w:val="20"/>
      <w:lang w:val="en-US"/>
    </w:rPr>
  </w:style>
  <w:style w:type="paragraph" w:styleId="Ttulo1">
    <w:name w:val="heading 1"/>
    <w:basedOn w:val="Normal"/>
    <w:next w:val="Normal"/>
    <w:link w:val="Ttulo1Car"/>
    <w:qFormat/>
    <w:rsid w:val="004F02E8"/>
    <w:pPr>
      <w:keepNext/>
      <w:numPr>
        <w:numId w:val="1"/>
      </w:numPr>
      <w:spacing w:before="120" w:after="60"/>
      <w:ind w:left="720" w:hanging="720"/>
      <w:outlineLvl w:val="0"/>
    </w:pPr>
    <w:rPr>
      <w:b/>
      <w:sz w:val="24"/>
    </w:rPr>
  </w:style>
  <w:style w:type="paragraph" w:styleId="Ttulo2">
    <w:name w:val="heading 2"/>
    <w:basedOn w:val="Ttulo1"/>
    <w:next w:val="Normal"/>
    <w:link w:val="Ttulo2Car"/>
    <w:qFormat/>
    <w:rsid w:val="001D76E1"/>
    <w:pPr>
      <w:numPr>
        <w:ilvl w:val="1"/>
      </w:numPr>
      <w:outlineLvl w:val="1"/>
    </w:pPr>
    <w:rPr>
      <w:sz w:val="20"/>
    </w:rPr>
  </w:style>
  <w:style w:type="paragraph" w:styleId="Ttulo3">
    <w:name w:val="heading 3"/>
    <w:basedOn w:val="Ttulo1"/>
    <w:next w:val="Normal"/>
    <w:link w:val="Ttulo3Car"/>
    <w:qFormat/>
    <w:rsid w:val="001D76E1"/>
    <w:pPr>
      <w:numPr>
        <w:ilvl w:val="2"/>
      </w:numPr>
      <w:outlineLvl w:val="2"/>
    </w:pPr>
    <w:rPr>
      <w:b w:val="0"/>
      <w:i/>
      <w:sz w:val="20"/>
    </w:rPr>
  </w:style>
  <w:style w:type="paragraph" w:styleId="Ttulo4">
    <w:name w:val="heading 4"/>
    <w:basedOn w:val="Ttulo1"/>
    <w:next w:val="Normal"/>
    <w:link w:val="Ttulo4Car"/>
    <w:qFormat/>
    <w:rsid w:val="001D76E1"/>
    <w:pPr>
      <w:numPr>
        <w:ilvl w:val="3"/>
      </w:numPr>
      <w:outlineLvl w:val="3"/>
    </w:pPr>
    <w:rPr>
      <w:b w:val="0"/>
      <w:sz w:val="20"/>
    </w:rPr>
  </w:style>
  <w:style w:type="paragraph" w:styleId="Ttulo5">
    <w:name w:val="heading 5"/>
    <w:basedOn w:val="Normal"/>
    <w:next w:val="Normal"/>
    <w:link w:val="Ttulo5Car"/>
    <w:qFormat/>
    <w:rsid w:val="001D76E1"/>
    <w:pPr>
      <w:numPr>
        <w:ilvl w:val="4"/>
        <w:numId w:val="1"/>
      </w:numPr>
      <w:spacing w:before="240" w:after="60"/>
      <w:ind w:left="2880"/>
      <w:outlineLvl w:val="4"/>
    </w:pPr>
    <w:rPr>
      <w:sz w:val="22"/>
    </w:rPr>
  </w:style>
  <w:style w:type="paragraph" w:styleId="Ttulo6">
    <w:name w:val="heading 6"/>
    <w:basedOn w:val="Normal"/>
    <w:next w:val="Normal"/>
    <w:link w:val="Ttulo6Car"/>
    <w:qFormat/>
    <w:rsid w:val="001D76E1"/>
    <w:pPr>
      <w:numPr>
        <w:ilvl w:val="5"/>
        <w:numId w:val="1"/>
      </w:numPr>
      <w:spacing w:before="240" w:after="60"/>
      <w:ind w:left="2880"/>
      <w:outlineLvl w:val="5"/>
    </w:pPr>
    <w:rPr>
      <w:i/>
      <w:sz w:val="22"/>
    </w:rPr>
  </w:style>
  <w:style w:type="paragraph" w:styleId="Ttulo7">
    <w:name w:val="heading 7"/>
    <w:basedOn w:val="Normal"/>
    <w:next w:val="Normal"/>
    <w:link w:val="Ttulo7Car"/>
    <w:qFormat/>
    <w:rsid w:val="001D76E1"/>
    <w:pPr>
      <w:numPr>
        <w:ilvl w:val="6"/>
        <w:numId w:val="1"/>
      </w:numPr>
      <w:spacing w:before="240" w:after="60"/>
      <w:ind w:left="2880"/>
      <w:outlineLvl w:val="6"/>
    </w:pPr>
  </w:style>
  <w:style w:type="paragraph" w:styleId="Ttulo8">
    <w:name w:val="heading 8"/>
    <w:basedOn w:val="Normal"/>
    <w:next w:val="Normal"/>
    <w:link w:val="Ttulo8Car"/>
    <w:qFormat/>
    <w:rsid w:val="001D76E1"/>
    <w:pPr>
      <w:numPr>
        <w:ilvl w:val="7"/>
        <w:numId w:val="1"/>
      </w:numPr>
      <w:spacing w:before="240" w:after="60"/>
      <w:ind w:left="2880"/>
      <w:outlineLvl w:val="7"/>
    </w:pPr>
    <w:rPr>
      <w:i/>
    </w:rPr>
  </w:style>
  <w:style w:type="paragraph" w:styleId="Ttulo9">
    <w:name w:val="heading 9"/>
    <w:basedOn w:val="Normal"/>
    <w:next w:val="Normal"/>
    <w:link w:val="Ttulo9Car"/>
    <w:qFormat/>
    <w:rsid w:val="001D76E1"/>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F02E8"/>
    <w:rPr>
      <w:rFonts w:ascii="Verdana" w:eastAsia="Times New Roman" w:hAnsi="Verdana" w:cs="Times New Roman"/>
      <w:b/>
      <w:sz w:val="24"/>
      <w:szCs w:val="20"/>
      <w:lang w:val="en-US"/>
    </w:rPr>
  </w:style>
  <w:style w:type="character" w:customStyle="1" w:styleId="Ttulo2Car">
    <w:name w:val="Título 2 Car"/>
    <w:basedOn w:val="Fuentedeprrafopredeter"/>
    <w:link w:val="Ttulo2"/>
    <w:rsid w:val="001D76E1"/>
    <w:rPr>
      <w:rFonts w:ascii="Arial" w:eastAsia="Times New Roman" w:hAnsi="Arial" w:cs="Times New Roman"/>
      <w:b/>
      <w:sz w:val="20"/>
      <w:szCs w:val="20"/>
      <w:lang w:val="en-US"/>
    </w:rPr>
  </w:style>
  <w:style w:type="character" w:customStyle="1" w:styleId="Ttulo3Car">
    <w:name w:val="Título 3 Car"/>
    <w:basedOn w:val="Fuentedeprrafopredeter"/>
    <w:link w:val="Ttulo3"/>
    <w:rsid w:val="001D76E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1D76E1"/>
    <w:rPr>
      <w:rFonts w:ascii="Arial" w:eastAsia="Times New Roman" w:hAnsi="Arial" w:cs="Times New Roman"/>
      <w:sz w:val="20"/>
      <w:szCs w:val="20"/>
      <w:lang w:val="en-US"/>
    </w:rPr>
  </w:style>
  <w:style w:type="character" w:customStyle="1" w:styleId="Ttulo5Car">
    <w:name w:val="Título 5 Car"/>
    <w:basedOn w:val="Fuentedeprrafopredeter"/>
    <w:link w:val="Ttulo5"/>
    <w:rsid w:val="001D76E1"/>
    <w:rPr>
      <w:rFonts w:ascii="Times New Roman" w:eastAsia="Times New Roman" w:hAnsi="Times New Roman" w:cs="Times New Roman"/>
      <w:szCs w:val="20"/>
      <w:lang w:val="en-US"/>
    </w:rPr>
  </w:style>
  <w:style w:type="character" w:customStyle="1" w:styleId="Ttulo6Car">
    <w:name w:val="Título 6 Car"/>
    <w:basedOn w:val="Fuentedeprrafopredeter"/>
    <w:link w:val="Ttulo6"/>
    <w:rsid w:val="001D76E1"/>
    <w:rPr>
      <w:rFonts w:ascii="Times New Roman" w:eastAsia="Times New Roman" w:hAnsi="Times New Roman" w:cs="Times New Roman"/>
      <w:i/>
      <w:szCs w:val="20"/>
      <w:lang w:val="en-US"/>
    </w:rPr>
  </w:style>
  <w:style w:type="character" w:customStyle="1" w:styleId="Ttulo7Car">
    <w:name w:val="Título 7 Car"/>
    <w:basedOn w:val="Fuentedeprrafopredeter"/>
    <w:link w:val="Ttulo7"/>
    <w:rsid w:val="001D76E1"/>
    <w:rPr>
      <w:rFonts w:ascii="Times New Roman" w:eastAsia="Times New Roman" w:hAnsi="Times New Roman" w:cs="Times New Roman"/>
      <w:sz w:val="20"/>
      <w:szCs w:val="20"/>
      <w:lang w:val="en-US"/>
    </w:rPr>
  </w:style>
  <w:style w:type="character" w:customStyle="1" w:styleId="Ttulo8Car">
    <w:name w:val="Título 8 Car"/>
    <w:basedOn w:val="Fuentedeprrafopredeter"/>
    <w:link w:val="Ttulo8"/>
    <w:rsid w:val="001D76E1"/>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1D76E1"/>
    <w:rPr>
      <w:rFonts w:ascii="Times New Roman" w:eastAsia="Times New Roman" w:hAnsi="Times New Roman" w:cs="Times New Roman"/>
      <w:b/>
      <w:i/>
      <w:sz w:val="18"/>
      <w:szCs w:val="20"/>
      <w:lang w:val="en-US"/>
    </w:rPr>
  </w:style>
  <w:style w:type="paragraph" w:customStyle="1" w:styleId="Paragraph2">
    <w:name w:val="Paragraph2"/>
    <w:basedOn w:val="Normal"/>
    <w:rsid w:val="001D76E1"/>
    <w:pPr>
      <w:spacing w:before="80"/>
      <w:ind w:left="720"/>
    </w:pPr>
    <w:rPr>
      <w:color w:val="000000"/>
      <w:lang w:val="en-AU"/>
    </w:rPr>
  </w:style>
  <w:style w:type="paragraph" w:styleId="Ttulo">
    <w:name w:val="Title"/>
    <w:basedOn w:val="Normal"/>
    <w:next w:val="Normal"/>
    <w:link w:val="TtuloCar"/>
    <w:qFormat/>
    <w:rsid w:val="004F7D35"/>
    <w:pPr>
      <w:spacing w:line="240" w:lineRule="auto"/>
      <w:jc w:val="center"/>
    </w:pPr>
    <w:rPr>
      <w:b/>
      <w:sz w:val="36"/>
    </w:rPr>
  </w:style>
  <w:style w:type="character" w:customStyle="1" w:styleId="TtuloCar">
    <w:name w:val="Título Car"/>
    <w:basedOn w:val="Fuentedeprrafopredeter"/>
    <w:link w:val="Ttulo"/>
    <w:rsid w:val="004F7D35"/>
    <w:rPr>
      <w:rFonts w:ascii="Verdana" w:eastAsia="Times New Roman" w:hAnsi="Verdana" w:cs="Times New Roman"/>
      <w:b/>
      <w:sz w:val="36"/>
      <w:szCs w:val="20"/>
      <w:lang w:val="en-US"/>
    </w:rPr>
  </w:style>
  <w:style w:type="paragraph" w:styleId="TDC1">
    <w:name w:val="toc 1"/>
    <w:basedOn w:val="Normal"/>
    <w:next w:val="Normal"/>
    <w:uiPriority w:val="39"/>
    <w:rsid w:val="001D76E1"/>
    <w:pPr>
      <w:tabs>
        <w:tab w:val="right" w:pos="9360"/>
      </w:tabs>
      <w:spacing w:before="240" w:after="60"/>
      <w:ind w:right="720"/>
    </w:pPr>
  </w:style>
  <w:style w:type="paragraph" w:styleId="TDC2">
    <w:name w:val="toc 2"/>
    <w:basedOn w:val="Normal"/>
    <w:next w:val="Normal"/>
    <w:uiPriority w:val="39"/>
    <w:rsid w:val="001D76E1"/>
    <w:pPr>
      <w:tabs>
        <w:tab w:val="right" w:pos="9360"/>
      </w:tabs>
      <w:ind w:left="432" w:right="720"/>
    </w:pPr>
  </w:style>
  <w:style w:type="paragraph" w:styleId="TDC3">
    <w:name w:val="toc 3"/>
    <w:basedOn w:val="Normal"/>
    <w:next w:val="Normal"/>
    <w:uiPriority w:val="39"/>
    <w:rsid w:val="001D76E1"/>
    <w:pPr>
      <w:tabs>
        <w:tab w:val="left" w:pos="1440"/>
        <w:tab w:val="right" w:pos="9360"/>
      </w:tabs>
      <w:ind w:left="864"/>
    </w:pPr>
  </w:style>
  <w:style w:type="paragraph" w:styleId="Encabezado">
    <w:name w:val="header"/>
    <w:basedOn w:val="Normal"/>
    <w:link w:val="EncabezadoCar"/>
    <w:semiHidden/>
    <w:rsid w:val="001D76E1"/>
    <w:pPr>
      <w:tabs>
        <w:tab w:val="center" w:pos="4320"/>
        <w:tab w:val="right" w:pos="8640"/>
      </w:tabs>
    </w:pPr>
  </w:style>
  <w:style w:type="character" w:customStyle="1" w:styleId="EncabezadoCar">
    <w:name w:val="Encabezado Car"/>
    <w:basedOn w:val="Fuentedeprrafopredeter"/>
    <w:link w:val="Encabezado"/>
    <w:semiHidden/>
    <w:rsid w:val="001D76E1"/>
    <w:rPr>
      <w:rFonts w:ascii="Times New Roman" w:eastAsia="Times New Roman" w:hAnsi="Times New Roman" w:cs="Times New Roman"/>
      <w:sz w:val="20"/>
      <w:szCs w:val="20"/>
      <w:lang w:val="en-US"/>
    </w:rPr>
  </w:style>
  <w:style w:type="paragraph" w:styleId="Piedepgina">
    <w:name w:val="footer"/>
    <w:basedOn w:val="Normal"/>
    <w:link w:val="PiedepginaCar"/>
    <w:semiHidden/>
    <w:rsid w:val="001D76E1"/>
    <w:pPr>
      <w:tabs>
        <w:tab w:val="center" w:pos="4320"/>
        <w:tab w:val="right" w:pos="8640"/>
      </w:tabs>
    </w:pPr>
  </w:style>
  <w:style w:type="character" w:customStyle="1" w:styleId="PiedepginaCar">
    <w:name w:val="Pie de página Car"/>
    <w:basedOn w:val="Fuentedeprrafopredeter"/>
    <w:link w:val="Piedepgina"/>
    <w:semiHidden/>
    <w:rsid w:val="001D76E1"/>
    <w:rPr>
      <w:rFonts w:ascii="Times New Roman" w:eastAsia="Times New Roman" w:hAnsi="Times New Roman" w:cs="Times New Roman"/>
      <w:sz w:val="20"/>
      <w:szCs w:val="20"/>
      <w:lang w:val="en-US"/>
    </w:rPr>
  </w:style>
  <w:style w:type="character" w:styleId="Nmerodepgina">
    <w:name w:val="page number"/>
    <w:basedOn w:val="Fuentedeprrafopredeter"/>
    <w:semiHidden/>
    <w:rsid w:val="001D76E1"/>
  </w:style>
  <w:style w:type="paragraph" w:customStyle="1" w:styleId="Tabletext">
    <w:name w:val="Tabletext"/>
    <w:basedOn w:val="Normal"/>
    <w:rsid w:val="001D76E1"/>
    <w:pPr>
      <w:keepLines/>
      <w:spacing w:after="120"/>
    </w:pPr>
  </w:style>
  <w:style w:type="paragraph" w:styleId="Textoindependiente">
    <w:name w:val="Body Text"/>
    <w:basedOn w:val="Normal"/>
    <w:link w:val="TextoindependienteCar"/>
    <w:semiHidden/>
    <w:rsid w:val="001D76E1"/>
    <w:pPr>
      <w:keepLines/>
      <w:spacing w:after="120"/>
      <w:ind w:left="720"/>
    </w:pPr>
  </w:style>
  <w:style w:type="character" w:customStyle="1" w:styleId="TextoindependienteCar">
    <w:name w:val="Texto independiente Car"/>
    <w:basedOn w:val="Fuentedeprrafopredeter"/>
    <w:link w:val="Textoindependiente"/>
    <w:semiHidden/>
    <w:rsid w:val="001D76E1"/>
    <w:rPr>
      <w:rFonts w:ascii="Times New Roman" w:eastAsia="Times New Roman" w:hAnsi="Times New Roman" w:cs="Times New Roman"/>
      <w:sz w:val="20"/>
      <w:szCs w:val="20"/>
      <w:lang w:val="en-US"/>
    </w:rPr>
  </w:style>
  <w:style w:type="paragraph" w:customStyle="1" w:styleId="InfoBlue">
    <w:name w:val="InfoBlue"/>
    <w:basedOn w:val="Normal"/>
    <w:next w:val="Textoindependiente"/>
    <w:rsid w:val="001D76E1"/>
    <w:pPr>
      <w:spacing w:after="120"/>
      <w:ind w:left="720"/>
    </w:pPr>
    <w:rPr>
      <w:i/>
      <w:color w:val="0000FF"/>
    </w:rPr>
  </w:style>
  <w:style w:type="paragraph" w:styleId="NormalWeb">
    <w:name w:val="Normal (Web)"/>
    <w:basedOn w:val="Normal"/>
    <w:uiPriority w:val="99"/>
    <w:unhideWhenUsed/>
    <w:rsid w:val="00815127"/>
    <w:pPr>
      <w:widowControl/>
      <w:spacing w:before="100" w:beforeAutospacing="1" w:after="100" w:afterAutospacing="1" w:line="240" w:lineRule="auto"/>
      <w:jc w:val="left"/>
    </w:pPr>
    <w:rPr>
      <w:rFonts w:ascii="Times New Roman" w:hAnsi="Times New Roman"/>
      <w:sz w:val="24"/>
      <w:szCs w:val="24"/>
      <w:lang w:val="es-ES" w:eastAsia="es-ES"/>
    </w:rPr>
  </w:style>
  <w:style w:type="paragraph" w:styleId="Prrafodelista">
    <w:name w:val="List Paragraph"/>
    <w:basedOn w:val="Normal"/>
    <w:uiPriority w:val="34"/>
    <w:qFormat/>
    <w:rsid w:val="00277995"/>
    <w:pPr>
      <w:ind w:left="720"/>
      <w:contextualSpacing/>
    </w:pPr>
  </w:style>
  <w:style w:type="table" w:styleId="Tablaconcuadrcula">
    <w:name w:val="Table Grid"/>
    <w:basedOn w:val="Tablanormal"/>
    <w:uiPriority w:val="59"/>
    <w:rsid w:val="00F90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ISII-2526-GrupoA-TheHookahMasters/ISII2526TheHookahMasters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B4F6B1E83D013488BB9E20B3C340575" ma:contentTypeVersion="6" ma:contentTypeDescription="Crear nuevo documento." ma:contentTypeScope="" ma:versionID="b2b061409c5cfe543793b81d40ca45d8">
  <xsd:schema xmlns:xsd="http://www.w3.org/2001/XMLSchema" xmlns:xs="http://www.w3.org/2001/XMLSchema" xmlns:p="http://schemas.microsoft.com/office/2006/metadata/properties" xmlns:ns3="618f420f-86a6-4df6-9177-b2ad85fd704d" targetNamespace="http://schemas.microsoft.com/office/2006/metadata/properties" ma:root="true" ma:fieldsID="bdd0d972254d14ebe5e82ebe050cfc70" ns3:_="">
    <xsd:import namespace="618f420f-86a6-4df6-9177-b2ad85fd704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8f420f-86a6-4df6-9177-b2ad85fd70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18f420f-86a6-4df6-9177-b2ad85fd704d" xsi:nil="true"/>
  </documentManagement>
</p:properties>
</file>

<file path=customXml/itemProps1.xml><?xml version="1.0" encoding="utf-8"?>
<ds:datastoreItem xmlns:ds="http://schemas.openxmlformats.org/officeDocument/2006/customXml" ds:itemID="{28618440-9741-4A85-8383-ED2D768AAC91}">
  <ds:schemaRefs>
    <ds:schemaRef ds:uri="http://schemas.microsoft.com/sharepoint/v3/contenttype/forms"/>
  </ds:schemaRefs>
</ds:datastoreItem>
</file>

<file path=customXml/itemProps2.xml><?xml version="1.0" encoding="utf-8"?>
<ds:datastoreItem xmlns:ds="http://schemas.openxmlformats.org/officeDocument/2006/customXml" ds:itemID="{088597F8-CBFC-4F76-B28E-996AE53CB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8f420f-86a6-4df6-9177-b2ad85fd70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023397-135A-4988-8405-1D3406B568BE}">
  <ds:schemaRefs>
    <ds:schemaRef ds:uri="http://schemas.microsoft.com/office/2006/metadata/properties"/>
    <ds:schemaRef ds:uri="http://schemas.microsoft.com/office/infopath/2007/PartnerControls"/>
    <ds:schemaRef ds:uri="618f420f-86a6-4df6-9177-b2ad85fd704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3063</Words>
  <Characters>16850</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Universidad de Castilla-La Mancha</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creator>usuario</dc:creator>
  <cp:lastModifiedBy>IVÁN GÓMEZ RODRÍGUEZ</cp:lastModifiedBy>
  <cp:revision>4</cp:revision>
  <dcterms:created xsi:type="dcterms:W3CDTF">2025-12-16T16:13:00Z</dcterms:created>
  <dcterms:modified xsi:type="dcterms:W3CDTF">2025-12-16T17:23:00Z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0x010100CB4F6B1E83D013488BB9E20B3C340575</vt:lpwstr>
  </property>
</Properties>
</file>