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31AF0" w14:textId="731F5F4D" w:rsidR="00BC5CD3" w:rsidRPr="00BC5CD3" w:rsidRDefault="00BC5CD3" w:rsidP="00BC5CD3">
      <w:pPr>
        <w:spacing w:after="0"/>
        <w:jc w:val="both"/>
        <w:rPr>
          <w:b/>
          <w:bCs/>
          <w:sz w:val="36"/>
          <w:szCs w:val="36"/>
        </w:rPr>
      </w:pPr>
      <w:r w:rsidRPr="00BC5CD3">
        <w:rPr>
          <w:b/>
          <w:bCs/>
          <w:sz w:val="36"/>
          <w:szCs w:val="36"/>
        </w:rPr>
        <w:t xml:space="preserve">Caso de uso 1. Comprar dispositivo </w:t>
      </w:r>
    </w:p>
    <w:p w14:paraId="38EAAFE3" w14:textId="1597FAE5" w:rsidR="00BC5CD3" w:rsidRDefault="00BC5CD3" w:rsidP="00BC5CD3">
      <w:pPr>
        <w:spacing w:after="0"/>
        <w:jc w:val="both"/>
      </w:pPr>
      <w:r>
        <w:t xml:space="preserve">Flujo Básico </w:t>
      </w:r>
    </w:p>
    <w:p w14:paraId="59A2B30C" w14:textId="77777777" w:rsidR="00BC5CD3" w:rsidRDefault="00BC5CD3" w:rsidP="00BC5CD3">
      <w:pPr>
        <w:spacing w:after="0"/>
        <w:jc w:val="both"/>
      </w:pPr>
      <w:r>
        <w:t xml:space="preserve">1. El cliente selecciona Comprar dispositivos en el menú principal. </w:t>
      </w:r>
    </w:p>
    <w:p w14:paraId="283B0BD7" w14:textId="0280E8A7" w:rsidR="00BC5CD3" w:rsidRDefault="00BC5CD3" w:rsidP="00BC5CD3">
      <w:pPr>
        <w:spacing w:after="0"/>
        <w:jc w:val="both"/>
      </w:pPr>
      <w:r>
        <w:t xml:space="preserve">2. El sistema muestra la lista de dispositivos disponibles, indicando su nombre, marca, modelo, color y precio.  </w:t>
      </w:r>
    </w:p>
    <w:p w14:paraId="11721A15" w14:textId="4E119DE6" w:rsidR="00BC5CD3" w:rsidRDefault="00BC5CD3" w:rsidP="00BC5CD3">
      <w:pPr>
        <w:spacing w:after="0"/>
        <w:jc w:val="both"/>
      </w:pPr>
      <w:r>
        <w:t xml:space="preserve">3. El cliente selecciona los dispositivos que desea y los añade al carrito de la compra, actualizando el precio total en función del precio de compra de los dispositivos seleccionados. </w:t>
      </w:r>
    </w:p>
    <w:p w14:paraId="615F4C87" w14:textId="77777777" w:rsidR="00BC5CD3" w:rsidRDefault="00BC5CD3" w:rsidP="00BC5CD3">
      <w:pPr>
        <w:spacing w:after="0"/>
        <w:jc w:val="both"/>
      </w:pPr>
      <w:r>
        <w:t xml:space="preserve">4. El cliente selecciona Comprar dispositivos  </w:t>
      </w:r>
    </w:p>
    <w:p w14:paraId="44AD4839" w14:textId="721991F3" w:rsidR="00BC5CD3" w:rsidRDefault="00BC5CD3" w:rsidP="00BC5CD3">
      <w:pPr>
        <w:spacing w:after="0"/>
        <w:jc w:val="both"/>
      </w:pPr>
      <w:r>
        <w:t>5. El sistema muestra la lista de dispositivos seleccionados indicando su marca, modelo, color y precio y solicita al cliente que introduzca su nombre, apellidos, dirección de entrega, método de pago (tarjeta de crédito, PayPal) y cantidad de cada dispositivo,</w:t>
      </w:r>
      <w:r>
        <w:t xml:space="preserve"> </w:t>
      </w:r>
      <w:r>
        <w:t xml:space="preserve">todos ellos campos obligatorios, así como una breve descripción (opcional) explicando por qué compra cada dispositivo. </w:t>
      </w:r>
    </w:p>
    <w:p w14:paraId="46B890E4" w14:textId="77777777" w:rsidR="00BC5CD3" w:rsidRDefault="00BC5CD3" w:rsidP="00BC5CD3">
      <w:pPr>
        <w:spacing w:after="0"/>
        <w:jc w:val="both"/>
      </w:pPr>
      <w:r>
        <w:t xml:space="preserve">6. </w:t>
      </w:r>
      <w:proofErr w:type="gramStart"/>
      <w:r>
        <w:t>El cliente rellena</w:t>
      </w:r>
      <w:proofErr w:type="gramEnd"/>
      <w:r>
        <w:t xml:space="preserve"> dichos datos y elige la opción Guardar. </w:t>
      </w:r>
    </w:p>
    <w:p w14:paraId="0F6A155E" w14:textId="1E6A67DE" w:rsidR="00BC5CD3" w:rsidRDefault="00BC5CD3" w:rsidP="00BC5CD3">
      <w:pPr>
        <w:spacing w:after="0"/>
        <w:jc w:val="both"/>
      </w:pPr>
      <w:r>
        <w:t>7. El sistema muestra la compra realizada, indicando los datos del cliente (nombre y apellidos), la dirección de entrega, la fecha de la compra, su precio total, la cantidad total y los dispositivos comprados (marca, modelo, color, precio, cantidad</w:t>
      </w:r>
      <w:r>
        <w:t xml:space="preserve"> </w:t>
      </w:r>
      <w:r>
        <w:t xml:space="preserve">y descripción). </w:t>
      </w:r>
    </w:p>
    <w:p w14:paraId="57C00B30" w14:textId="77777777" w:rsidR="00BC5CD3" w:rsidRDefault="00BC5CD3" w:rsidP="00BC5CD3">
      <w:pPr>
        <w:spacing w:after="0"/>
        <w:jc w:val="both"/>
      </w:pPr>
      <w:r>
        <w:t xml:space="preserve">Flujo alternativo 0 - al paso 2 </w:t>
      </w:r>
    </w:p>
    <w:p w14:paraId="7D7A0ADF" w14:textId="77777777" w:rsidR="00BC5CD3" w:rsidRDefault="00BC5CD3" w:rsidP="00BC5CD3">
      <w:pPr>
        <w:spacing w:after="0"/>
        <w:jc w:val="both"/>
      </w:pPr>
      <w:r>
        <w:t xml:space="preserve">Si el sistema detecta que no hay dispositivos disponibles, avisará al usuario. </w:t>
      </w:r>
    </w:p>
    <w:p w14:paraId="4E00166E" w14:textId="77777777" w:rsidR="00BC5CD3" w:rsidRDefault="00BC5CD3" w:rsidP="00BC5CD3">
      <w:pPr>
        <w:spacing w:after="0"/>
        <w:jc w:val="both"/>
      </w:pPr>
      <w:r>
        <w:t xml:space="preserve">Flujo alternativo 1 - al paso 2 </w:t>
      </w:r>
    </w:p>
    <w:p w14:paraId="0884285B" w14:textId="73C274D0" w:rsidR="00BC5CD3" w:rsidRDefault="00BC5CD3" w:rsidP="00BC5CD3">
      <w:pPr>
        <w:spacing w:after="0"/>
        <w:jc w:val="both"/>
      </w:pPr>
      <w:r>
        <w:t xml:space="preserve">2.1 El sistema ofrece al cliente la alternativa de filtrar los dispositivos según su nombre y/o color. </w:t>
      </w:r>
    </w:p>
    <w:p w14:paraId="510CD28C" w14:textId="77777777" w:rsidR="00BC5CD3" w:rsidRDefault="00BC5CD3" w:rsidP="00BC5CD3">
      <w:pPr>
        <w:spacing w:after="0"/>
        <w:jc w:val="both"/>
      </w:pPr>
      <w:r>
        <w:t xml:space="preserve">2.2 El cliente selecciona los filtros que le interesan. </w:t>
      </w:r>
    </w:p>
    <w:p w14:paraId="73F61421" w14:textId="77777777" w:rsidR="00BC5CD3" w:rsidRDefault="00BC5CD3" w:rsidP="00BC5CD3">
      <w:pPr>
        <w:spacing w:after="0"/>
        <w:jc w:val="both"/>
      </w:pPr>
      <w:r>
        <w:t xml:space="preserve">2.3 El sistema muestra los dispositivos que cumplen únicamente los filtros </w:t>
      </w:r>
    </w:p>
    <w:p w14:paraId="426F3CEF" w14:textId="77777777" w:rsidR="00BC5CD3" w:rsidRDefault="00BC5CD3" w:rsidP="00BC5CD3">
      <w:pPr>
        <w:spacing w:after="0"/>
        <w:jc w:val="both"/>
      </w:pPr>
      <w:r>
        <w:t xml:space="preserve">seleccionados. </w:t>
      </w:r>
    </w:p>
    <w:p w14:paraId="40817BE9" w14:textId="77777777" w:rsidR="00BC5CD3" w:rsidRDefault="00BC5CD3" w:rsidP="00BC5CD3">
      <w:pPr>
        <w:spacing w:after="0"/>
        <w:jc w:val="both"/>
      </w:pPr>
      <w:r>
        <w:t xml:space="preserve">Flujo alternativo 3 - al paso 5 </w:t>
      </w:r>
    </w:p>
    <w:p w14:paraId="427B6061" w14:textId="77777777" w:rsidR="00BC5CD3" w:rsidRDefault="00BC5CD3" w:rsidP="00BC5CD3">
      <w:pPr>
        <w:spacing w:after="0"/>
        <w:jc w:val="both"/>
      </w:pPr>
      <w:r>
        <w:t xml:space="preserve">El cliente selecciona modificar el carrito de la compra eliminando cualquiera de los </w:t>
      </w:r>
    </w:p>
    <w:p w14:paraId="4AFF7951" w14:textId="04FAA5C8" w:rsidR="00BC5CD3" w:rsidRDefault="00BC5CD3" w:rsidP="00BC5CD3">
      <w:pPr>
        <w:spacing w:after="0"/>
        <w:jc w:val="both"/>
      </w:pPr>
      <w:r>
        <w:t xml:space="preserve">dispositivos que no le interesan. Automáticamente, el sistema actualizará el precio total del carrito de la compra teniendo en cuenta el precio de compra de los dispositivos seleccionados.  </w:t>
      </w:r>
    </w:p>
    <w:p w14:paraId="45DDF3D7" w14:textId="77777777" w:rsidR="00BC5CD3" w:rsidRDefault="00BC5CD3" w:rsidP="00BC5CD3">
      <w:pPr>
        <w:spacing w:after="0"/>
        <w:jc w:val="both"/>
      </w:pPr>
      <w:r>
        <w:t xml:space="preserve">Flujo alternativo 4 - al paso 4 </w:t>
      </w:r>
    </w:p>
    <w:p w14:paraId="2D76A7F8" w14:textId="1EB6AC0C" w:rsidR="00BC5CD3" w:rsidRDefault="00BC5CD3" w:rsidP="00BC5CD3">
      <w:pPr>
        <w:spacing w:after="0"/>
        <w:jc w:val="both"/>
      </w:pPr>
      <w:r>
        <w:t xml:space="preserve">Si el sistema detecta que no hay dispositivos en el carrito de la compra, la opción de compra para continuar con el proceso no estará disponible. </w:t>
      </w:r>
    </w:p>
    <w:p w14:paraId="3C16AB56" w14:textId="77777777" w:rsidR="00BC5CD3" w:rsidRDefault="00BC5CD3" w:rsidP="00BC5CD3">
      <w:pPr>
        <w:spacing w:after="0"/>
        <w:jc w:val="both"/>
      </w:pPr>
      <w:r>
        <w:t xml:space="preserve">Flujo alternativo 5 - al paso 7 </w:t>
      </w:r>
    </w:p>
    <w:p w14:paraId="44E77EC6" w14:textId="60F2F949" w:rsidR="00BC5CD3" w:rsidRDefault="00BC5CD3" w:rsidP="00BC5CD3">
      <w:pPr>
        <w:spacing w:after="0"/>
        <w:jc w:val="both"/>
      </w:pPr>
      <w:r>
        <w:t xml:space="preserve">Si el sistema detecta que no se han rellenado algunos datos obligatorios, vuelve al paso 5. </w:t>
      </w:r>
    </w:p>
    <w:p w14:paraId="7FF75488" w14:textId="77777777" w:rsidR="00BC5CD3" w:rsidRDefault="00BC5CD3" w:rsidP="00BC5CD3">
      <w:pPr>
        <w:spacing w:after="0"/>
        <w:jc w:val="both"/>
      </w:pPr>
      <w:r>
        <w:t xml:space="preserve">Flujo alternativo 6 - al paso 7 </w:t>
      </w:r>
    </w:p>
    <w:p w14:paraId="2918E0D5" w14:textId="645256CF" w:rsidR="00BC5CD3" w:rsidRDefault="00BC5CD3" w:rsidP="00BC5CD3">
      <w:pPr>
        <w:spacing w:after="0"/>
        <w:jc w:val="both"/>
      </w:pPr>
      <w:r>
        <w:lastRenderedPageBreak/>
        <w:t xml:space="preserve">El cliente decide modificar los dispositivos seleccionados. El sistema volverá al paso 2 conservando los datos ya introducidos por el cliente. </w:t>
      </w:r>
    </w:p>
    <w:p w14:paraId="3A76260B" w14:textId="77777777" w:rsidR="00BC5CD3" w:rsidRPr="00BC5CD3" w:rsidRDefault="00BC5CD3" w:rsidP="00BC5CD3">
      <w:pPr>
        <w:spacing w:after="0"/>
        <w:jc w:val="both"/>
        <w:rPr>
          <w:b/>
          <w:bCs/>
        </w:rPr>
      </w:pPr>
      <w:r w:rsidRPr="00BC5CD3">
        <w:rPr>
          <w:b/>
          <w:bCs/>
        </w:rPr>
        <w:t xml:space="preserve">Precondición </w:t>
      </w:r>
    </w:p>
    <w:p w14:paraId="5F18E325" w14:textId="619E4597" w:rsidR="00BC5CD3" w:rsidRDefault="00BC5CD3" w:rsidP="00BC5CD3">
      <w:pPr>
        <w:spacing w:after="0"/>
        <w:jc w:val="both"/>
      </w:pPr>
      <w:r>
        <w:t>El usuario debe estar conectado como Cliente para iniciar el caso de uso.</w:t>
      </w:r>
    </w:p>
    <w:p w14:paraId="6EFEBE28" w14:textId="28175AF3" w:rsidR="00BC5CD3" w:rsidRDefault="00BC5CD3" w:rsidP="00BC5CD3">
      <w:pPr>
        <w:spacing w:after="0"/>
        <w:jc w:val="both"/>
      </w:pPr>
      <w:r w:rsidRPr="00BC5CD3">
        <w:drawing>
          <wp:inline distT="0" distB="0" distL="0" distR="0" wp14:anchorId="2308D693" wp14:editId="3C217026">
            <wp:extent cx="5400040" cy="4679950"/>
            <wp:effectExtent l="0" t="0" r="0" b="6350"/>
            <wp:docPr id="219723897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23897" name="Imagen 1" descr="Escala de tiemp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D3"/>
    <w:rsid w:val="004E7AF6"/>
    <w:rsid w:val="005E50CD"/>
    <w:rsid w:val="00BC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FB54"/>
  <w15:chartTrackingRefBased/>
  <w15:docId w15:val="{BC31F940-7471-442B-9A4D-FF3A6BC1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5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C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C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C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C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C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C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C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C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C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C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García Alcolea</dc:creator>
  <cp:keywords/>
  <dc:description/>
  <cp:lastModifiedBy>Sandra García Alcolea</cp:lastModifiedBy>
  <cp:revision>1</cp:revision>
  <dcterms:created xsi:type="dcterms:W3CDTF">2025-10-08T13:21:00Z</dcterms:created>
  <dcterms:modified xsi:type="dcterms:W3CDTF">2025-10-08T13:34:00Z</dcterms:modified>
</cp:coreProperties>
</file>