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D474" w14:textId="77777777" w:rsidR="00AE33FA" w:rsidRPr="00AE33FA" w:rsidRDefault="00AE33FA" w:rsidP="00451EDB">
      <w:pPr>
        <w:pStyle w:val="Ttulo1"/>
      </w:pPr>
      <w:bookmarkStart w:id="0" w:name="_ciupls8f0ma" w:colFirst="0" w:colLast="0"/>
      <w:bookmarkEnd w:id="0"/>
      <w:r w:rsidRPr="00076C7F">
        <w:t>Use Case: Purchase Sport Items</w:t>
      </w:r>
    </w:p>
    <w:p w14:paraId="092E2DB4" w14:textId="77777777" w:rsidR="00AE33FA" w:rsidRPr="00AE33FA" w:rsidRDefault="00AE33FA" w:rsidP="00AE33FA">
      <w:pPr>
        <w:pStyle w:val="Ttulo2"/>
      </w:pPr>
      <w:bookmarkStart w:id="1" w:name="_4rtqzghvuaal" w:colFirst="0" w:colLast="0"/>
      <w:bookmarkEnd w:id="1"/>
      <w:r w:rsidRPr="00076C7F">
        <w:t>Main Flow</w:t>
      </w:r>
    </w:p>
    <w:p w14:paraId="4B9C086A" w14:textId="3678EE30"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1.</w:t>
      </w:r>
      <w:r w:rsidRPr="00076C7F">
        <w:rPr>
          <w:rFonts w:ascii="Calibri" w:eastAsia="Calibri" w:hAnsi="Calibri" w:cs="Calibri"/>
          <w:sz w:val="14"/>
          <w:szCs w:val="14"/>
          <w:lang w:val="en-US"/>
        </w:rPr>
        <w:t xml:space="preserve">  </w:t>
      </w:r>
      <w:r w:rsidRPr="00076C7F">
        <w:rPr>
          <w:rFonts w:ascii="Calibri" w:eastAsia="Calibri" w:hAnsi="Calibri" w:cs="Calibri"/>
          <w:lang w:val="en-US"/>
        </w:rPr>
        <w:t>The user selects ‘Purchase Sport Items’ from the main menu.</w:t>
      </w:r>
    </w:p>
    <w:p w14:paraId="3BFBA2EC" w14:textId="1DD3DAF1"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2.</w:t>
      </w:r>
      <w:r w:rsidRPr="00076C7F">
        <w:rPr>
          <w:rFonts w:ascii="Calibri" w:eastAsia="Calibri" w:hAnsi="Calibri" w:cs="Calibri"/>
          <w:sz w:val="14"/>
          <w:szCs w:val="14"/>
          <w:lang w:val="en-US"/>
        </w:rPr>
        <w:t xml:space="preserve">   </w:t>
      </w:r>
      <w:r w:rsidRPr="00076C7F">
        <w:rPr>
          <w:rFonts w:ascii="Calibri" w:eastAsia="Calibri" w:hAnsi="Calibri" w:cs="Calibri"/>
          <w:lang w:val="en-US"/>
        </w:rPr>
        <w:t xml:space="preserve">The system shows the list of items available for </w:t>
      </w:r>
      <w:r>
        <w:rPr>
          <w:rFonts w:ascii="Calibri" w:eastAsia="Calibri" w:hAnsi="Calibri" w:cs="Calibri"/>
          <w:lang w:val="en-US"/>
        </w:rPr>
        <w:t>purchase</w:t>
      </w:r>
      <w:r w:rsidRPr="00076C7F">
        <w:rPr>
          <w:rFonts w:ascii="Calibri" w:eastAsia="Calibri" w:hAnsi="Calibri" w:cs="Calibri"/>
          <w:lang w:val="en-US"/>
        </w:rPr>
        <w:t xml:space="preserve"> including a description of each item</w:t>
      </w:r>
      <w:r>
        <w:rPr>
          <w:rFonts w:ascii="Calibri" w:eastAsia="Calibri" w:hAnsi="Calibri" w:cs="Calibri"/>
          <w:b/>
          <w:lang w:val="en-US"/>
        </w:rPr>
        <w:t xml:space="preserve">: </w:t>
      </w:r>
      <w:r w:rsidRPr="00076C7F">
        <w:rPr>
          <w:rFonts w:ascii="Calibri" w:eastAsia="Calibri" w:hAnsi="Calibri" w:cs="Calibri"/>
          <w:b/>
          <w:lang w:val="en-US"/>
        </w:rPr>
        <w:t>name, recommended age, gender, price,</w:t>
      </w:r>
      <w:r>
        <w:rPr>
          <w:rFonts w:ascii="Calibri" w:eastAsia="Calibri" w:hAnsi="Calibri" w:cs="Calibri"/>
          <w:b/>
          <w:lang w:val="en-US"/>
        </w:rPr>
        <w:t xml:space="preserve"> </w:t>
      </w:r>
      <w:proofErr w:type="gramStart"/>
      <w:r w:rsidRPr="00076C7F">
        <w:rPr>
          <w:rFonts w:ascii="Calibri" w:eastAsia="Calibri" w:hAnsi="Calibri" w:cs="Calibri"/>
          <w:b/>
          <w:lang w:val="en-US"/>
        </w:rPr>
        <w:t>size</w:t>
      </w:r>
      <w:r w:rsidR="00867CBC">
        <w:rPr>
          <w:rFonts w:ascii="Calibri" w:eastAsia="Calibri" w:hAnsi="Calibri" w:cs="Calibri"/>
          <w:b/>
          <w:lang w:val="en-US"/>
        </w:rPr>
        <w:t>,</w:t>
      </w:r>
      <w:r w:rsidRPr="00076C7F">
        <w:rPr>
          <w:rFonts w:ascii="Calibri" w:eastAsia="Calibri" w:hAnsi="Calibri" w:cs="Calibri"/>
          <w:b/>
          <w:lang w:val="en-US"/>
        </w:rPr>
        <w:t xml:space="preserve"> </w:t>
      </w:r>
      <w:r>
        <w:rPr>
          <w:rFonts w:ascii="Calibri" w:eastAsia="Calibri" w:hAnsi="Calibri" w:cs="Calibri"/>
          <w:b/>
          <w:lang w:val="en-US"/>
        </w:rPr>
        <w:t xml:space="preserve"> </w:t>
      </w:r>
      <w:r w:rsidRPr="00AE33FA">
        <w:rPr>
          <w:rFonts w:ascii="Calibri" w:eastAsia="Calibri" w:hAnsi="Calibri" w:cs="Calibri"/>
          <w:bCs/>
          <w:lang w:val="en-US"/>
        </w:rPr>
        <w:t>and</w:t>
      </w:r>
      <w:proofErr w:type="gramEnd"/>
      <w:r w:rsidRPr="00076C7F">
        <w:rPr>
          <w:rFonts w:ascii="Calibri" w:eastAsia="Calibri" w:hAnsi="Calibri" w:cs="Calibri"/>
          <w:lang w:val="en-US"/>
        </w:rPr>
        <w:t xml:space="preserve"> the </w:t>
      </w:r>
      <w:r w:rsidRPr="00AE33FA">
        <w:rPr>
          <w:rFonts w:ascii="Calibri" w:eastAsia="Calibri" w:hAnsi="Calibri" w:cs="Calibri"/>
          <w:b/>
          <w:bCs/>
          <w:lang w:val="en-US"/>
        </w:rPr>
        <w:t>sport</w:t>
      </w:r>
      <w:r w:rsidRPr="00076C7F">
        <w:rPr>
          <w:rFonts w:ascii="Calibri" w:eastAsia="Calibri" w:hAnsi="Calibri" w:cs="Calibri"/>
          <w:lang w:val="en-US"/>
        </w:rPr>
        <w:t xml:space="preserve"> </w:t>
      </w:r>
      <w:r>
        <w:rPr>
          <w:rFonts w:ascii="Calibri" w:eastAsia="Calibri" w:hAnsi="Calibri" w:cs="Calibri"/>
          <w:lang w:val="en-US"/>
        </w:rPr>
        <w:t>they are for</w:t>
      </w:r>
      <w:r w:rsidRPr="00076C7F">
        <w:rPr>
          <w:rFonts w:ascii="Calibri" w:eastAsia="Calibri" w:hAnsi="Calibri" w:cs="Calibri"/>
          <w:lang w:val="en-US"/>
        </w:rPr>
        <w:t>.</w:t>
      </w:r>
    </w:p>
    <w:p w14:paraId="3FA61E76" w14:textId="5099F19F"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3.</w:t>
      </w:r>
      <w:r w:rsidRPr="00076C7F">
        <w:rPr>
          <w:rFonts w:ascii="Calibri" w:eastAsia="Calibri" w:hAnsi="Calibri" w:cs="Calibri"/>
          <w:sz w:val="14"/>
          <w:szCs w:val="14"/>
          <w:lang w:val="en-US"/>
        </w:rPr>
        <w:t xml:space="preserve"> </w:t>
      </w:r>
      <w:r w:rsidRPr="00076C7F">
        <w:rPr>
          <w:rFonts w:ascii="Calibri" w:eastAsia="Calibri" w:hAnsi="Calibri" w:cs="Calibri"/>
          <w:lang w:val="en-US"/>
        </w:rPr>
        <w:t>The user selects the items to be purchased and selects the Save option.</w:t>
      </w:r>
    </w:p>
    <w:p w14:paraId="62EB6FD4" w14:textId="00B501BE"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4.</w:t>
      </w:r>
      <w:r w:rsidRPr="00076C7F">
        <w:rPr>
          <w:rFonts w:ascii="Calibri" w:eastAsia="Calibri" w:hAnsi="Calibri" w:cs="Calibri"/>
          <w:sz w:val="14"/>
          <w:szCs w:val="14"/>
          <w:lang w:val="en-US"/>
        </w:rPr>
        <w:t xml:space="preserve">   </w:t>
      </w:r>
      <w:r w:rsidRPr="00076C7F">
        <w:rPr>
          <w:rFonts w:ascii="Calibri" w:eastAsia="Calibri" w:hAnsi="Calibri" w:cs="Calibri"/>
          <w:lang w:val="en-US"/>
        </w:rPr>
        <w:t xml:space="preserve">The system shows the information </w:t>
      </w:r>
      <w:r w:rsidR="00B33546" w:rsidRPr="00076C7F">
        <w:rPr>
          <w:rFonts w:ascii="Calibri" w:eastAsia="Calibri" w:hAnsi="Calibri" w:cs="Calibri"/>
          <w:lang w:val="en-US"/>
        </w:rPr>
        <w:t>about</w:t>
      </w:r>
      <w:r w:rsidRPr="00076C7F">
        <w:rPr>
          <w:rFonts w:ascii="Calibri" w:eastAsia="Calibri" w:hAnsi="Calibri" w:cs="Calibri"/>
          <w:lang w:val="en-US"/>
        </w:rPr>
        <w:t xml:space="preserve"> each selected item</w:t>
      </w:r>
      <w:r w:rsidR="00B33546">
        <w:rPr>
          <w:rFonts w:ascii="Calibri" w:eastAsia="Calibri" w:hAnsi="Calibri" w:cs="Calibri"/>
          <w:lang w:val="en-US"/>
        </w:rPr>
        <w:t xml:space="preserve">: </w:t>
      </w:r>
      <w:r w:rsidRPr="00076C7F">
        <w:rPr>
          <w:rFonts w:ascii="Calibri" w:eastAsia="Calibri" w:hAnsi="Calibri" w:cs="Calibri"/>
          <w:b/>
          <w:lang w:val="en-US"/>
        </w:rPr>
        <w:t>name, recommended age, gender, price,</w:t>
      </w:r>
      <w:r>
        <w:rPr>
          <w:rFonts w:ascii="Calibri" w:eastAsia="Calibri" w:hAnsi="Calibri" w:cs="Calibri"/>
          <w:b/>
          <w:lang w:val="en-US"/>
        </w:rPr>
        <w:t xml:space="preserve"> </w:t>
      </w:r>
      <w:r w:rsidRPr="00076C7F">
        <w:rPr>
          <w:rFonts w:ascii="Calibri" w:eastAsia="Calibri" w:hAnsi="Calibri" w:cs="Calibri"/>
          <w:b/>
          <w:lang w:val="en-US"/>
        </w:rPr>
        <w:t>size</w:t>
      </w:r>
      <w:r>
        <w:rPr>
          <w:rFonts w:ascii="Calibri" w:eastAsia="Calibri" w:hAnsi="Calibri" w:cs="Calibri"/>
          <w:b/>
          <w:lang w:val="en-US"/>
        </w:rPr>
        <w:t xml:space="preserve">, </w:t>
      </w:r>
      <w:r w:rsidRPr="00076C7F">
        <w:rPr>
          <w:rFonts w:ascii="Calibri" w:eastAsia="Calibri" w:hAnsi="Calibri" w:cs="Calibri"/>
          <w:b/>
          <w:lang w:val="en-US"/>
        </w:rPr>
        <w:t>brand</w:t>
      </w:r>
      <w:r>
        <w:rPr>
          <w:rFonts w:ascii="Calibri" w:eastAsia="Calibri" w:hAnsi="Calibri" w:cs="Calibri"/>
          <w:b/>
          <w:lang w:val="en-US"/>
        </w:rPr>
        <w:t xml:space="preserve"> and </w:t>
      </w:r>
      <w:proofErr w:type="gramStart"/>
      <w:r>
        <w:rPr>
          <w:rFonts w:ascii="Calibri" w:eastAsia="Calibri" w:hAnsi="Calibri" w:cs="Calibri"/>
          <w:b/>
          <w:lang w:val="en-US"/>
        </w:rPr>
        <w:t>sport</w:t>
      </w:r>
      <w:r w:rsidRPr="00076C7F">
        <w:rPr>
          <w:rFonts w:ascii="Calibri" w:eastAsia="Calibri" w:hAnsi="Calibri" w:cs="Calibri"/>
          <w:b/>
          <w:lang w:val="en-US"/>
        </w:rPr>
        <w:t>)</w:t>
      </w:r>
      <w:r w:rsidRPr="00076C7F">
        <w:rPr>
          <w:rFonts w:ascii="Calibri" w:eastAsia="Calibri" w:hAnsi="Calibri" w:cs="Calibri"/>
          <w:lang w:val="en-US"/>
        </w:rPr>
        <w:t>.</w:t>
      </w:r>
      <w:proofErr w:type="gramEnd"/>
    </w:p>
    <w:p w14:paraId="7D2E057C" w14:textId="3F993865"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5.</w:t>
      </w:r>
      <w:r w:rsidR="00B33546">
        <w:rPr>
          <w:rFonts w:ascii="Calibri" w:eastAsia="Calibri" w:hAnsi="Calibri" w:cs="Calibri"/>
          <w:sz w:val="14"/>
          <w:szCs w:val="14"/>
          <w:lang w:val="en-US"/>
        </w:rPr>
        <w:t xml:space="preserve"> </w:t>
      </w:r>
      <w:r w:rsidRPr="00076C7F">
        <w:rPr>
          <w:rFonts w:ascii="Calibri" w:eastAsia="Calibri" w:hAnsi="Calibri" w:cs="Calibri"/>
          <w:lang w:val="en-US"/>
        </w:rPr>
        <w:t>The system requests the user to introduce the</w:t>
      </w:r>
      <w:r w:rsidR="00B33546">
        <w:rPr>
          <w:rFonts w:ascii="Calibri" w:eastAsia="Calibri" w:hAnsi="Calibri" w:cs="Calibri"/>
          <w:lang w:val="en-US"/>
        </w:rPr>
        <w:t xml:space="preserve"> following mandatory fields:</w:t>
      </w:r>
      <w:r w:rsidRPr="00076C7F">
        <w:rPr>
          <w:rFonts w:ascii="Calibri" w:eastAsia="Calibri" w:hAnsi="Calibri" w:cs="Calibri"/>
          <w:lang w:val="en-US"/>
        </w:rPr>
        <w:t xml:space="preserve"> </w:t>
      </w:r>
      <w:r w:rsidR="00B33546">
        <w:rPr>
          <w:rFonts w:ascii="Calibri" w:eastAsia="Calibri" w:hAnsi="Calibri" w:cs="Calibri"/>
          <w:b/>
          <w:bCs/>
          <w:lang w:val="en-US"/>
        </w:rPr>
        <w:t xml:space="preserve">street, city and province </w:t>
      </w:r>
      <w:r w:rsidR="00B33546" w:rsidRPr="00485856">
        <w:rPr>
          <w:rFonts w:ascii="Calibri" w:eastAsia="Calibri" w:hAnsi="Calibri" w:cs="Calibri"/>
          <w:lang w:val="en-US"/>
        </w:rPr>
        <w:t xml:space="preserve">for the </w:t>
      </w:r>
      <w:r w:rsidRPr="00485856">
        <w:rPr>
          <w:rFonts w:ascii="Calibri" w:eastAsia="Calibri" w:hAnsi="Calibri" w:cs="Calibri"/>
          <w:lang w:val="en-US"/>
        </w:rPr>
        <w:t>delivery</w:t>
      </w:r>
      <w:r w:rsidR="00485856">
        <w:rPr>
          <w:rFonts w:ascii="Calibri" w:eastAsia="Calibri" w:hAnsi="Calibri" w:cs="Calibri"/>
          <w:lang w:val="en-US"/>
        </w:rPr>
        <w:t xml:space="preserve"> </w:t>
      </w:r>
      <w:r w:rsidR="00485856" w:rsidRPr="00485856">
        <w:rPr>
          <w:rFonts w:ascii="Calibri" w:eastAsia="Calibri" w:hAnsi="Calibri" w:cs="Calibri"/>
          <w:bCs/>
          <w:lang w:val="en-US"/>
        </w:rPr>
        <w:t>(</w:t>
      </w:r>
      <w:proofErr w:type="gramStart"/>
      <w:r w:rsidR="00485856">
        <w:rPr>
          <w:rFonts w:ascii="Calibri" w:eastAsia="Calibri" w:hAnsi="Calibri" w:cs="Calibri"/>
          <w:bCs/>
          <w:lang w:val="en-US"/>
        </w:rPr>
        <w:t>all</w:t>
      </w:r>
      <w:proofErr w:type="gramEnd"/>
      <w:r w:rsidR="00485856">
        <w:rPr>
          <w:rFonts w:ascii="Calibri" w:eastAsia="Calibri" w:hAnsi="Calibri" w:cs="Calibri"/>
          <w:bCs/>
          <w:lang w:val="en-US"/>
        </w:rPr>
        <w:t xml:space="preserve"> them </w:t>
      </w:r>
      <w:r w:rsidR="00833614">
        <w:rPr>
          <w:rFonts w:ascii="Calibri" w:eastAsia="Calibri" w:hAnsi="Calibri" w:cs="Calibri"/>
          <w:bCs/>
          <w:lang w:val="en-US"/>
        </w:rPr>
        <w:t>minimum</w:t>
      </w:r>
      <w:r w:rsidR="00485856">
        <w:rPr>
          <w:rFonts w:ascii="Calibri" w:eastAsia="Calibri" w:hAnsi="Calibri" w:cs="Calibri"/>
          <w:bCs/>
          <w:lang w:val="en-US"/>
        </w:rPr>
        <w:t xml:space="preserve"> 3 chars</w:t>
      </w:r>
      <w:r w:rsidR="00485856" w:rsidRPr="00485856">
        <w:rPr>
          <w:rFonts w:ascii="Calibri" w:eastAsia="Calibri" w:hAnsi="Calibri" w:cs="Calibri"/>
          <w:bCs/>
          <w:lang w:val="en-US"/>
        </w:rPr>
        <w:t>)</w:t>
      </w:r>
      <w:r w:rsidR="001C0862">
        <w:rPr>
          <w:rFonts w:ascii="Calibri" w:eastAsia="Calibri" w:hAnsi="Calibri" w:cs="Calibri"/>
          <w:b/>
          <w:lang w:val="en-US"/>
        </w:rPr>
        <w:t xml:space="preserve">, </w:t>
      </w:r>
      <w:r w:rsidRPr="00076C7F">
        <w:rPr>
          <w:rFonts w:ascii="Calibri" w:eastAsia="Calibri" w:hAnsi="Calibri" w:cs="Calibri"/>
          <w:b/>
          <w:lang w:val="en-US"/>
        </w:rPr>
        <w:t>credit card</w:t>
      </w:r>
      <w:r>
        <w:rPr>
          <w:rFonts w:ascii="Calibri" w:eastAsia="Calibri" w:hAnsi="Calibri" w:cs="Calibri"/>
          <w:b/>
          <w:lang w:val="en-US"/>
        </w:rPr>
        <w:t xml:space="preserve"> </w:t>
      </w:r>
      <w:r w:rsidR="001C0862">
        <w:rPr>
          <w:rFonts w:ascii="Calibri" w:eastAsia="Calibri" w:hAnsi="Calibri" w:cs="Calibri"/>
          <w:b/>
          <w:lang w:val="en-US"/>
        </w:rPr>
        <w:t>number, ccv and expiration date</w:t>
      </w:r>
      <w:r w:rsidRPr="00076C7F">
        <w:rPr>
          <w:rFonts w:ascii="Calibri" w:eastAsia="Calibri" w:hAnsi="Calibri" w:cs="Calibri"/>
          <w:b/>
          <w:lang w:val="en-US"/>
        </w:rPr>
        <w:t xml:space="preserve"> </w:t>
      </w:r>
      <w:r w:rsidR="0000278A" w:rsidRPr="0000278A">
        <w:rPr>
          <w:rFonts w:ascii="Calibri" w:eastAsia="Calibri" w:hAnsi="Calibri" w:cs="Calibri"/>
          <w:bCs/>
          <w:lang w:val="en-US"/>
        </w:rPr>
        <w:t>(</w:t>
      </w:r>
      <w:r w:rsidR="0000278A">
        <w:rPr>
          <w:rFonts w:ascii="Calibri" w:eastAsia="Calibri" w:hAnsi="Calibri" w:cs="Calibri"/>
          <w:bCs/>
          <w:lang w:val="en-US"/>
        </w:rPr>
        <w:t>check constraints of credit cards</w:t>
      </w:r>
      <w:r w:rsidR="0000278A" w:rsidRPr="0000278A">
        <w:rPr>
          <w:rFonts w:ascii="Calibri" w:eastAsia="Calibri" w:hAnsi="Calibri" w:cs="Calibri"/>
          <w:bCs/>
          <w:lang w:val="en-US"/>
        </w:rPr>
        <w:t>)</w:t>
      </w:r>
      <w:r w:rsidR="0000278A">
        <w:rPr>
          <w:rFonts w:ascii="Calibri" w:eastAsia="Calibri" w:hAnsi="Calibri" w:cs="Calibri"/>
          <w:b/>
          <w:lang w:val="en-US"/>
        </w:rPr>
        <w:t xml:space="preserve"> </w:t>
      </w:r>
      <w:r w:rsidRPr="00076C7F">
        <w:rPr>
          <w:rFonts w:ascii="Calibri" w:eastAsia="Calibri" w:hAnsi="Calibri" w:cs="Calibri"/>
          <w:lang w:val="en-US"/>
        </w:rPr>
        <w:t xml:space="preserve">and </w:t>
      </w:r>
      <w:r w:rsidRPr="00076C7F">
        <w:rPr>
          <w:rFonts w:ascii="Calibri" w:eastAsia="Calibri" w:hAnsi="Calibri" w:cs="Calibri"/>
          <w:b/>
          <w:lang w:val="en-US"/>
        </w:rPr>
        <w:t>quantity</w:t>
      </w:r>
      <w:r w:rsidR="0000278A">
        <w:rPr>
          <w:rFonts w:ascii="Calibri" w:eastAsia="Calibri" w:hAnsi="Calibri" w:cs="Calibri"/>
          <w:b/>
          <w:lang w:val="en-US"/>
        </w:rPr>
        <w:t xml:space="preserve"> </w:t>
      </w:r>
      <w:r w:rsidR="0000278A" w:rsidRPr="000F497F">
        <w:rPr>
          <w:rFonts w:ascii="Calibri" w:eastAsia="Calibri" w:hAnsi="Calibri" w:cs="Calibri"/>
          <w:bCs/>
          <w:lang w:val="en-US"/>
        </w:rPr>
        <w:t>(higher or eq</w:t>
      </w:r>
      <w:r w:rsidR="000F497F" w:rsidRPr="000F497F">
        <w:rPr>
          <w:rFonts w:ascii="Calibri" w:eastAsia="Calibri" w:hAnsi="Calibri" w:cs="Calibri"/>
          <w:bCs/>
          <w:lang w:val="en-US"/>
        </w:rPr>
        <w:t xml:space="preserve">ual </w:t>
      </w:r>
      <w:proofErr w:type="gramStart"/>
      <w:r w:rsidR="000F497F" w:rsidRPr="000F497F">
        <w:rPr>
          <w:rFonts w:ascii="Calibri" w:eastAsia="Calibri" w:hAnsi="Calibri" w:cs="Calibri"/>
          <w:bCs/>
          <w:lang w:val="en-US"/>
        </w:rPr>
        <w:t>than</w:t>
      </w:r>
      <w:proofErr w:type="gramEnd"/>
      <w:r w:rsidR="000F497F" w:rsidRPr="000F497F">
        <w:rPr>
          <w:rFonts w:ascii="Calibri" w:eastAsia="Calibri" w:hAnsi="Calibri" w:cs="Calibri"/>
          <w:bCs/>
          <w:lang w:val="en-US"/>
        </w:rPr>
        <w:t xml:space="preserve"> 1)</w:t>
      </w:r>
      <w:r w:rsidRPr="00076C7F">
        <w:rPr>
          <w:rFonts w:ascii="Calibri" w:eastAsia="Calibri" w:hAnsi="Calibri" w:cs="Calibri"/>
          <w:lang w:val="en-US"/>
        </w:rPr>
        <w:t xml:space="preserve"> of </w:t>
      </w:r>
      <w:r w:rsidRPr="004D0EC5">
        <w:rPr>
          <w:rFonts w:ascii="Calibri" w:eastAsia="Calibri" w:hAnsi="Calibri" w:cs="Calibri"/>
          <w:b/>
          <w:bCs/>
          <w:lang w:val="en-US"/>
        </w:rPr>
        <w:t>every</w:t>
      </w:r>
      <w:r w:rsidRPr="00076C7F">
        <w:rPr>
          <w:rFonts w:ascii="Calibri" w:eastAsia="Calibri" w:hAnsi="Calibri" w:cs="Calibri"/>
          <w:lang w:val="en-US"/>
        </w:rPr>
        <w:t xml:space="preserve"> selected item</w:t>
      </w:r>
      <w:r w:rsidR="00B33546">
        <w:rPr>
          <w:rFonts w:ascii="Calibri" w:eastAsia="Calibri" w:hAnsi="Calibri" w:cs="Calibri"/>
          <w:lang w:val="en-US"/>
        </w:rPr>
        <w:t xml:space="preserve">. It also requests the following optional data: </w:t>
      </w:r>
      <w:r w:rsidR="004D0EC5">
        <w:rPr>
          <w:rFonts w:ascii="Calibri" w:eastAsia="Calibri" w:hAnsi="Calibri" w:cs="Calibri"/>
          <w:lang w:val="en-US"/>
        </w:rPr>
        <w:t xml:space="preserve">a </w:t>
      </w:r>
      <w:r w:rsidR="004D0EC5" w:rsidRPr="004D0EC5">
        <w:rPr>
          <w:rFonts w:ascii="Calibri" w:eastAsia="Calibri" w:hAnsi="Calibri" w:cs="Calibri"/>
          <w:b/>
          <w:bCs/>
          <w:lang w:val="en-US"/>
        </w:rPr>
        <w:t>description</w:t>
      </w:r>
      <w:r w:rsidR="004D0EC5">
        <w:rPr>
          <w:rFonts w:ascii="Calibri" w:eastAsia="Calibri" w:hAnsi="Calibri" w:cs="Calibri"/>
          <w:lang w:val="en-US"/>
        </w:rPr>
        <w:t xml:space="preserve"> </w:t>
      </w:r>
      <w:proofErr w:type="gramStart"/>
      <w:r w:rsidR="004D0EC5">
        <w:rPr>
          <w:rFonts w:ascii="Calibri" w:eastAsia="Calibri" w:hAnsi="Calibri" w:cs="Calibri"/>
          <w:lang w:val="en-US"/>
        </w:rPr>
        <w:t>for</w:t>
      </w:r>
      <w:proofErr w:type="gramEnd"/>
      <w:r w:rsidR="004D0EC5">
        <w:rPr>
          <w:rFonts w:ascii="Calibri" w:eastAsia="Calibri" w:hAnsi="Calibri" w:cs="Calibri"/>
          <w:lang w:val="en-US"/>
        </w:rPr>
        <w:t xml:space="preserve"> the purchase</w:t>
      </w:r>
      <w:r w:rsidR="00B33546">
        <w:rPr>
          <w:rFonts w:ascii="Calibri" w:eastAsia="Calibri" w:hAnsi="Calibri" w:cs="Calibri"/>
          <w:lang w:val="en-US"/>
        </w:rPr>
        <w:t xml:space="preserve"> as well as whether it should be </w:t>
      </w:r>
      <w:r w:rsidR="00B33546" w:rsidRPr="004D0EC5">
        <w:rPr>
          <w:rFonts w:ascii="Calibri" w:eastAsia="Calibri" w:hAnsi="Calibri" w:cs="Calibri"/>
          <w:b/>
          <w:bCs/>
          <w:lang w:val="en-US"/>
        </w:rPr>
        <w:t>wrapped</w:t>
      </w:r>
      <w:r w:rsidR="00B33546">
        <w:rPr>
          <w:rFonts w:ascii="Calibri" w:eastAsia="Calibri" w:hAnsi="Calibri" w:cs="Calibri"/>
          <w:lang w:val="en-US"/>
        </w:rPr>
        <w:t xml:space="preserve"> as a gift</w:t>
      </w:r>
      <w:r w:rsidR="00C054B2">
        <w:rPr>
          <w:rFonts w:ascii="Calibri" w:eastAsia="Calibri" w:hAnsi="Calibri" w:cs="Calibri"/>
          <w:lang w:val="en-US"/>
        </w:rPr>
        <w:t xml:space="preserve"> (false by de</w:t>
      </w:r>
      <w:r w:rsidR="00F16089">
        <w:rPr>
          <w:rFonts w:ascii="Calibri" w:eastAsia="Calibri" w:hAnsi="Calibri" w:cs="Calibri"/>
          <w:lang w:val="en-US"/>
        </w:rPr>
        <w:t>fault)</w:t>
      </w:r>
      <w:r w:rsidR="00B33546">
        <w:rPr>
          <w:rFonts w:ascii="Calibri" w:eastAsia="Calibri" w:hAnsi="Calibri" w:cs="Calibri"/>
          <w:lang w:val="en-US"/>
        </w:rPr>
        <w:t xml:space="preserve">. </w:t>
      </w:r>
    </w:p>
    <w:p w14:paraId="69954E58" w14:textId="42791230"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6.</w:t>
      </w:r>
      <w:r w:rsidRPr="00076C7F">
        <w:rPr>
          <w:rFonts w:ascii="Calibri" w:eastAsia="Calibri" w:hAnsi="Calibri" w:cs="Calibri"/>
          <w:sz w:val="14"/>
          <w:szCs w:val="14"/>
          <w:lang w:val="en-US"/>
        </w:rPr>
        <w:t xml:space="preserve">   </w:t>
      </w:r>
      <w:r w:rsidRPr="00076C7F">
        <w:rPr>
          <w:rFonts w:ascii="Calibri" w:eastAsia="Calibri" w:hAnsi="Calibri" w:cs="Calibri"/>
          <w:lang w:val="en-US"/>
        </w:rPr>
        <w:t>The user fills in such data and chooses the Save option.</w:t>
      </w:r>
    </w:p>
    <w:p w14:paraId="1FEB802E" w14:textId="714DFBA5" w:rsidR="00AE33FA" w:rsidRPr="00076C7F" w:rsidRDefault="00AE33FA" w:rsidP="00AE33FA">
      <w:pPr>
        <w:spacing w:before="100"/>
        <w:jc w:val="both"/>
        <w:rPr>
          <w:rFonts w:ascii="Calibri" w:eastAsia="Calibri" w:hAnsi="Calibri" w:cs="Calibri"/>
          <w:lang w:val="en-US"/>
        </w:rPr>
      </w:pPr>
      <w:r w:rsidRPr="00076C7F">
        <w:rPr>
          <w:rFonts w:ascii="Calibri" w:eastAsia="Calibri" w:hAnsi="Calibri" w:cs="Calibri"/>
          <w:lang w:val="en-US"/>
        </w:rPr>
        <w:t>7.</w:t>
      </w:r>
      <w:r w:rsidRPr="00076C7F">
        <w:rPr>
          <w:rFonts w:ascii="Calibri" w:eastAsia="Calibri" w:hAnsi="Calibri" w:cs="Calibri"/>
          <w:sz w:val="14"/>
          <w:szCs w:val="14"/>
          <w:lang w:val="en-US"/>
        </w:rPr>
        <w:t xml:space="preserve"> </w:t>
      </w:r>
      <w:r w:rsidRPr="00076C7F">
        <w:rPr>
          <w:rFonts w:ascii="Calibri" w:eastAsia="Calibri" w:hAnsi="Calibri" w:cs="Calibri"/>
          <w:lang w:val="en-US"/>
        </w:rPr>
        <w:t xml:space="preserve">The system shows the purchase performed, indicating customer's data </w:t>
      </w:r>
      <w:r w:rsidRPr="00076C7F">
        <w:rPr>
          <w:rFonts w:ascii="Calibri" w:eastAsia="Calibri" w:hAnsi="Calibri" w:cs="Calibri"/>
          <w:b/>
          <w:lang w:val="en-US"/>
        </w:rPr>
        <w:t>(Name, Surname)</w:t>
      </w:r>
      <w:r w:rsidRPr="00076C7F">
        <w:rPr>
          <w:rFonts w:ascii="Calibri" w:eastAsia="Calibri" w:hAnsi="Calibri" w:cs="Calibri"/>
          <w:lang w:val="en-US"/>
        </w:rPr>
        <w:t xml:space="preserve"> </w:t>
      </w:r>
      <w:r w:rsidRPr="00076C7F">
        <w:rPr>
          <w:rFonts w:ascii="Calibri" w:eastAsia="Calibri" w:hAnsi="Calibri" w:cs="Calibri"/>
          <w:b/>
          <w:lang w:val="en-US"/>
        </w:rPr>
        <w:t>when the purchase was made</w:t>
      </w:r>
      <w:r w:rsidR="004D0EC5">
        <w:rPr>
          <w:rFonts w:ascii="Calibri" w:eastAsia="Calibri" w:hAnsi="Calibri" w:cs="Calibri"/>
          <w:b/>
          <w:lang w:val="en-US"/>
        </w:rPr>
        <w:t>, the description</w:t>
      </w:r>
      <w:r w:rsidR="001E3871">
        <w:rPr>
          <w:rFonts w:ascii="Calibri" w:eastAsia="Calibri" w:hAnsi="Calibri" w:cs="Calibri"/>
          <w:b/>
          <w:lang w:val="en-US"/>
        </w:rPr>
        <w:t>, whether it should be wrapped</w:t>
      </w:r>
      <w:r w:rsidRPr="00076C7F">
        <w:rPr>
          <w:rFonts w:ascii="Calibri" w:eastAsia="Calibri" w:hAnsi="Calibri" w:cs="Calibri"/>
          <w:lang w:val="en-US"/>
        </w:rPr>
        <w:t xml:space="preserve"> and its </w:t>
      </w:r>
      <w:r w:rsidRPr="00076C7F">
        <w:rPr>
          <w:rFonts w:ascii="Calibri" w:eastAsia="Calibri" w:hAnsi="Calibri" w:cs="Calibri"/>
          <w:b/>
          <w:lang w:val="en-US"/>
        </w:rPr>
        <w:t>total price</w:t>
      </w:r>
      <w:r w:rsidRPr="00076C7F">
        <w:rPr>
          <w:rFonts w:ascii="Calibri" w:eastAsia="Calibri" w:hAnsi="Calibri" w:cs="Calibri"/>
          <w:lang w:val="en-US"/>
        </w:rPr>
        <w:t xml:space="preserve"> as well as</w:t>
      </w:r>
      <w:r w:rsidR="004D0EC5">
        <w:rPr>
          <w:rFonts w:ascii="Calibri" w:eastAsia="Calibri" w:hAnsi="Calibri" w:cs="Calibri"/>
          <w:lang w:val="en-US"/>
        </w:rPr>
        <w:t xml:space="preserve"> the info of the</w:t>
      </w:r>
      <w:r w:rsidRPr="00076C7F">
        <w:rPr>
          <w:rFonts w:ascii="Calibri" w:eastAsia="Calibri" w:hAnsi="Calibri" w:cs="Calibri"/>
          <w:lang w:val="en-US"/>
        </w:rPr>
        <w:t xml:space="preserve"> </w:t>
      </w:r>
      <w:r w:rsidRPr="00076C7F">
        <w:rPr>
          <w:rFonts w:ascii="Calibri" w:eastAsia="Calibri" w:hAnsi="Calibri" w:cs="Calibri"/>
          <w:b/>
          <w:lang w:val="en-US"/>
        </w:rPr>
        <w:t>items purchased</w:t>
      </w:r>
      <w:r w:rsidRPr="00076C7F">
        <w:rPr>
          <w:rFonts w:ascii="Calibri" w:eastAsia="Calibri" w:hAnsi="Calibri" w:cs="Calibri"/>
          <w:lang w:val="en-US"/>
        </w:rPr>
        <w:t xml:space="preserve"> </w:t>
      </w:r>
      <w:r w:rsidRPr="00076C7F">
        <w:rPr>
          <w:rFonts w:ascii="Calibri" w:eastAsia="Calibri" w:hAnsi="Calibri" w:cs="Calibri"/>
          <w:b/>
          <w:lang w:val="en-US"/>
        </w:rPr>
        <w:t>(name, recommended age, gender, price,</w:t>
      </w:r>
      <w:r w:rsidR="00770109">
        <w:rPr>
          <w:rFonts w:ascii="Calibri" w:eastAsia="Calibri" w:hAnsi="Calibri" w:cs="Calibri"/>
          <w:b/>
          <w:lang w:val="en-US"/>
        </w:rPr>
        <w:t xml:space="preserve"> </w:t>
      </w:r>
      <w:r w:rsidRPr="00076C7F">
        <w:rPr>
          <w:rFonts w:ascii="Calibri" w:eastAsia="Calibri" w:hAnsi="Calibri" w:cs="Calibri"/>
          <w:b/>
          <w:lang w:val="en-US"/>
        </w:rPr>
        <w:t>size</w:t>
      </w:r>
      <w:r w:rsidR="004D0EC5">
        <w:rPr>
          <w:rFonts w:ascii="Calibri" w:eastAsia="Calibri" w:hAnsi="Calibri" w:cs="Calibri"/>
          <w:b/>
          <w:lang w:val="en-US"/>
        </w:rPr>
        <w:t xml:space="preserve">, </w:t>
      </w:r>
      <w:r w:rsidRPr="00076C7F">
        <w:rPr>
          <w:rFonts w:ascii="Calibri" w:eastAsia="Calibri" w:hAnsi="Calibri" w:cs="Calibri"/>
          <w:b/>
          <w:lang w:val="en-US"/>
        </w:rPr>
        <w:t>brand</w:t>
      </w:r>
      <w:r w:rsidR="004D0EC5">
        <w:rPr>
          <w:rFonts w:ascii="Calibri" w:eastAsia="Calibri" w:hAnsi="Calibri" w:cs="Calibri"/>
          <w:b/>
          <w:lang w:val="en-US"/>
        </w:rPr>
        <w:t xml:space="preserve"> and quantity</w:t>
      </w:r>
      <w:r w:rsidRPr="00076C7F">
        <w:rPr>
          <w:rFonts w:ascii="Calibri" w:eastAsia="Calibri" w:hAnsi="Calibri" w:cs="Calibri"/>
          <w:b/>
          <w:lang w:val="en-US"/>
        </w:rPr>
        <w:t>)</w:t>
      </w:r>
      <w:r w:rsidRPr="00076C7F">
        <w:rPr>
          <w:rFonts w:ascii="Calibri" w:eastAsia="Calibri" w:hAnsi="Calibri" w:cs="Calibri"/>
          <w:lang w:val="en-US"/>
        </w:rPr>
        <w:t>.</w:t>
      </w:r>
    </w:p>
    <w:p w14:paraId="48A24A2B" w14:textId="77777777" w:rsidR="00AE33FA" w:rsidRPr="00076C7F" w:rsidRDefault="00AE33FA" w:rsidP="00AE33FA">
      <w:pPr>
        <w:pStyle w:val="Ttulo2"/>
      </w:pPr>
      <w:bookmarkStart w:id="2" w:name="_rx5pnaetgos0" w:colFirst="0" w:colLast="0"/>
      <w:bookmarkEnd w:id="2"/>
      <w:r w:rsidRPr="00076C7F">
        <w:t>Alternative flow 1 - to step 2</w:t>
      </w:r>
    </w:p>
    <w:p w14:paraId="15042A3E" w14:textId="3CCF8E19" w:rsidR="00AE33FA" w:rsidRPr="00076C7F" w:rsidRDefault="00AE33FA" w:rsidP="00AE33FA">
      <w:pPr>
        <w:rPr>
          <w:lang w:val="en-US"/>
        </w:rPr>
      </w:pPr>
      <w:r w:rsidRPr="00076C7F">
        <w:rPr>
          <w:lang w:val="en-US"/>
        </w:rPr>
        <w:t xml:space="preserve">If there are no items available for </w:t>
      </w:r>
      <w:r w:rsidR="00B33546" w:rsidRPr="00076C7F">
        <w:rPr>
          <w:lang w:val="en-US"/>
        </w:rPr>
        <w:t>purchase</w:t>
      </w:r>
      <w:r w:rsidRPr="00076C7F">
        <w:rPr>
          <w:lang w:val="en-US"/>
        </w:rPr>
        <w:t>, the system will inform the user.</w:t>
      </w:r>
    </w:p>
    <w:p w14:paraId="1EE2933A" w14:textId="77777777" w:rsidR="00AE33FA" w:rsidRPr="00076C7F" w:rsidRDefault="00AE33FA" w:rsidP="00AE33FA">
      <w:pPr>
        <w:pStyle w:val="Ttulo2"/>
      </w:pPr>
      <w:bookmarkStart w:id="3" w:name="_szlgorowf28a" w:colFirst="0" w:colLast="0"/>
      <w:bookmarkEnd w:id="3"/>
      <w:r w:rsidRPr="00076C7F">
        <w:t>Alternative flow 2 - to step 2</w:t>
      </w:r>
    </w:p>
    <w:p w14:paraId="7536D62F" w14:textId="313CDCB3" w:rsidR="00AE33FA" w:rsidRPr="00076C7F" w:rsidRDefault="00AE33FA" w:rsidP="00AE33FA">
      <w:pPr>
        <w:rPr>
          <w:lang w:val="en-US"/>
        </w:rPr>
      </w:pPr>
      <w:r w:rsidRPr="00076C7F">
        <w:rPr>
          <w:lang w:val="en-US"/>
        </w:rPr>
        <w:t xml:space="preserve">2.1 The system offers the users the alternative to filter the items according to their </w:t>
      </w:r>
      <w:r w:rsidR="00867CBC">
        <w:rPr>
          <w:lang w:val="en-US"/>
        </w:rPr>
        <w:t>gender</w:t>
      </w:r>
      <w:r w:rsidRPr="00076C7F">
        <w:rPr>
          <w:lang w:val="en-US"/>
        </w:rPr>
        <w:t xml:space="preserve"> and/or</w:t>
      </w:r>
      <w:r w:rsidR="00B33546">
        <w:rPr>
          <w:lang w:val="en-US"/>
        </w:rPr>
        <w:t xml:space="preserve"> sport</w:t>
      </w:r>
      <w:r w:rsidRPr="00076C7F">
        <w:rPr>
          <w:lang w:val="en-US"/>
        </w:rPr>
        <w:t>.</w:t>
      </w:r>
    </w:p>
    <w:p w14:paraId="53C3B92B" w14:textId="77777777" w:rsidR="00AE33FA" w:rsidRPr="00076C7F" w:rsidRDefault="00AE33FA" w:rsidP="00AE33FA">
      <w:pPr>
        <w:rPr>
          <w:lang w:val="en-US"/>
        </w:rPr>
      </w:pPr>
      <w:r w:rsidRPr="00076C7F">
        <w:rPr>
          <w:lang w:val="en-US"/>
        </w:rPr>
        <w:t>2.2 The user selects those filters he is interested in.</w:t>
      </w:r>
    </w:p>
    <w:p w14:paraId="17FD1221" w14:textId="018B3B97" w:rsidR="00AE33FA" w:rsidRPr="00B33546" w:rsidRDefault="00AE33FA" w:rsidP="00B33546">
      <w:pPr>
        <w:rPr>
          <w:lang w:val="en-US"/>
        </w:rPr>
      </w:pPr>
      <w:r w:rsidRPr="00076C7F">
        <w:rPr>
          <w:lang w:val="en-US"/>
        </w:rPr>
        <w:t>2.3 The system shows those items that satisfy only the selected filters.</w:t>
      </w:r>
    </w:p>
    <w:p w14:paraId="62AD4664" w14:textId="7CDD01A2" w:rsidR="00AE33FA" w:rsidRPr="00076C7F" w:rsidRDefault="00AE33FA" w:rsidP="00AE33FA">
      <w:pPr>
        <w:pStyle w:val="Ttulo2"/>
      </w:pPr>
      <w:bookmarkStart w:id="4" w:name="_uv8nmhd4nmad" w:colFirst="0" w:colLast="0"/>
      <w:bookmarkEnd w:id="4"/>
      <w:r w:rsidRPr="00076C7F">
        <w:t xml:space="preserve">Alternative flow 3 - to step </w:t>
      </w:r>
      <w:r w:rsidR="00451EDB">
        <w:t>7</w:t>
      </w:r>
    </w:p>
    <w:p w14:paraId="38CD3EDA" w14:textId="457C79CA" w:rsidR="00AE33FA" w:rsidRPr="00B33546" w:rsidRDefault="00AE33FA" w:rsidP="00B33546">
      <w:pPr>
        <w:rPr>
          <w:lang w:val="en-US"/>
        </w:rPr>
      </w:pPr>
      <w:r w:rsidRPr="00076C7F">
        <w:rPr>
          <w:lang w:val="en-US"/>
        </w:rPr>
        <w:t xml:space="preserve">If the system detects that the </w:t>
      </w:r>
      <w:r w:rsidR="00451EDB">
        <w:rPr>
          <w:lang w:val="en-US"/>
        </w:rPr>
        <w:t>user</w:t>
      </w:r>
      <w:r w:rsidRPr="00076C7F">
        <w:rPr>
          <w:lang w:val="en-US"/>
        </w:rPr>
        <w:t xml:space="preserve"> has not selected any item, it returns to step 2.</w:t>
      </w:r>
    </w:p>
    <w:p w14:paraId="34F0FEF9" w14:textId="77777777" w:rsidR="00AE33FA" w:rsidRPr="00076C7F" w:rsidRDefault="00AE33FA" w:rsidP="00AE33FA">
      <w:pPr>
        <w:pStyle w:val="Ttulo2"/>
      </w:pPr>
      <w:bookmarkStart w:id="5" w:name="_9qbh8u58rn0e" w:colFirst="0" w:colLast="0"/>
      <w:bookmarkEnd w:id="5"/>
      <w:r w:rsidRPr="00076C7F">
        <w:t>Alternative flow 4 - to step 7</w:t>
      </w:r>
    </w:p>
    <w:p w14:paraId="6AAA438B" w14:textId="6F27643F" w:rsidR="00AE33FA" w:rsidRPr="00B33546" w:rsidRDefault="00AE33FA" w:rsidP="00B33546">
      <w:pPr>
        <w:rPr>
          <w:lang w:val="en-US"/>
        </w:rPr>
      </w:pPr>
      <w:r w:rsidRPr="00076C7F">
        <w:rPr>
          <w:lang w:val="en-US"/>
        </w:rPr>
        <w:t xml:space="preserve">If the system detects that any mandatory data </w:t>
      </w:r>
      <w:r w:rsidR="004D0EC5" w:rsidRPr="00076C7F">
        <w:rPr>
          <w:lang w:val="en-US"/>
        </w:rPr>
        <w:t>has</w:t>
      </w:r>
      <w:r w:rsidRPr="00076C7F">
        <w:rPr>
          <w:lang w:val="en-US"/>
        </w:rPr>
        <w:t xml:space="preserve"> not been filled</w:t>
      </w:r>
      <w:r w:rsidR="00B80B23" w:rsidRPr="00B80B23">
        <w:rPr>
          <w:lang w:val="en-GB"/>
        </w:rPr>
        <w:t xml:space="preserve"> </w:t>
      </w:r>
      <w:r w:rsidR="00B80B23">
        <w:rPr>
          <w:lang w:val="en-GB"/>
        </w:rPr>
        <w:t xml:space="preserve">or </w:t>
      </w:r>
      <w:proofErr w:type="gramStart"/>
      <w:r w:rsidR="00B80B23">
        <w:rPr>
          <w:lang w:val="en-GB"/>
        </w:rPr>
        <w:t>do</w:t>
      </w:r>
      <w:proofErr w:type="gramEnd"/>
      <w:r w:rsidR="00B80B23">
        <w:rPr>
          <w:lang w:val="en-GB"/>
        </w:rPr>
        <w:t xml:space="preserve"> not satisfy the condition</w:t>
      </w:r>
      <w:r w:rsidR="00F7362D">
        <w:rPr>
          <w:lang w:val="en-GB"/>
        </w:rPr>
        <w:t>s</w:t>
      </w:r>
      <w:r w:rsidRPr="00076C7F">
        <w:rPr>
          <w:lang w:val="en-US"/>
        </w:rPr>
        <w:t xml:space="preserve">, it </w:t>
      </w:r>
      <w:r w:rsidR="00971304">
        <w:rPr>
          <w:lang w:val="en-US"/>
        </w:rPr>
        <w:t>will warn the user to correct the error</w:t>
      </w:r>
      <w:r w:rsidRPr="00076C7F">
        <w:rPr>
          <w:lang w:val="en-US"/>
        </w:rPr>
        <w:t>.</w:t>
      </w:r>
    </w:p>
    <w:p w14:paraId="20EE0A22" w14:textId="77777777" w:rsidR="00AE33FA" w:rsidRPr="00076C7F" w:rsidRDefault="00AE33FA" w:rsidP="00AE33FA">
      <w:pPr>
        <w:pStyle w:val="Ttulo2"/>
      </w:pPr>
      <w:bookmarkStart w:id="6" w:name="_5kwyv7z1bgfm" w:colFirst="0" w:colLast="0"/>
      <w:bookmarkEnd w:id="6"/>
      <w:r w:rsidRPr="00076C7F">
        <w:t>Alternative flow 5 - to step 7</w:t>
      </w:r>
    </w:p>
    <w:p w14:paraId="256BB467" w14:textId="1275266C" w:rsidR="00AE33FA" w:rsidRPr="00B33546" w:rsidRDefault="00AE33FA" w:rsidP="00B33546">
      <w:pPr>
        <w:rPr>
          <w:lang w:val="en-US"/>
        </w:rPr>
      </w:pPr>
      <w:r w:rsidRPr="00076C7F">
        <w:rPr>
          <w:lang w:val="en-US"/>
        </w:rPr>
        <w:t>If the system finds an error while saving the purchase because there are not enough items to be purchased, then it will show an error message and will return to step 4.</w:t>
      </w:r>
    </w:p>
    <w:p w14:paraId="2FF49342" w14:textId="77777777" w:rsidR="00AE33FA" w:rsidRPr="00076C7F" w:rsidRDefault="00AE33FA" w:rsidP="00AE33FA">
      <w:pPr>
        <w:pStyle w:val="Ttulo2"/>
      </w:pPr>
      <w:bookmarkStart w:id="7" w:name="_fl2l4ch3uwab" w:colFirst="0" w:colLast="0"/>
      <w:bookmarkEnd w:id="7"/>
      <w:r w:rsidRPr="00076C7F">
        <w:t>Pre-condition</w:t>
      </w:r>
    </w:p>
    <w:p w14:paraId="54C21B86" w14:textId="5773AC42" w:rsidR="00AE33FA" w:rsidRPr="00076C7F" w:rsidRDefault="00AE33FA" w:rsidP="00AE33FA">
      <w:pPr>
        <w:rPr>
          <w:lang w:val="en-US"/>
        </w:rPr>
      </w:pPr>
      <w:r w:rsidRPr="00076C7F">
        <w:rPr>
          <w:lang w:val="en-US"/>
        </w:rPr>
        <w:t xml:space="preserve">The user must be logged in the system to start the use </w:t>
      </w:r>
      <w:proofErr w:type="gramStart"/>
      <w:r w:rsidRPr="00076C7F">
        <w:rPr>
          <w:lang w:val="en-US"/>
        </w:rPr>
        <w:t>case</w:t>
      </w:r>
      <w:proofErr w:type="gramEnd"/>
      <w:r w:rsidR="00BB660A">
        <w:rPr>
          <w:lang w:val="en-US"/>
        </w:rPr>
        <w:t xml:space="preserve"> and the Purchase should be marked as created</w:t>
      </w:r>
      <w:r w:rsidRPr="00076C7F">
        <w:rPr>
          <w:lang w:val="en-US"/>
        </w:rPr>
        <w:t>.</w:t>
      </w:r>
    </w:p>
    <w:p w14:paraId="769213BD" w14:textId="77777777" w:rsidR="00AE33FA" w:rsidRPr="00695334" w:rsidRDefault="00AE33FA" w:rsidP="00AE33FA">
      <w:pPr>
        <w:spacing w:after="0"/>
        <w:ind w:hanging="360"/>
        <w:jc w:val="both"/>
        <w:outlineLvl w:val="1"/>
        <w:rPr>
          <w:rFonts w:ascii="Times New Roman" w:eastAsia="Times New Roman" w:hAnsi="Times New Roman" w:cs="Times New Roman"/>
          <w:b/>
          <w:bCs/>
          <w:sz w:val="36"/>
          <w:szCs w:val="36"/>
          <w:lang w:val="en-US" w:eastAsia="es-ES"/>
        </w:rPr>
        <w:sectPr w:rsidR="00AE33FA" w:rsidRPr="00695334" w:rsidSect="00AE33FA">
          <w:pgSz w:w="11906" w:h="16838"/>
          <w:pgMar w:top="1134" w:right="1134" w:bottom="1134" w:left="1134" w:header="709" w:footer="709" w:gutter="0"/>
          <w:cols w:space="708"/>
          <w:docGrid w:linePitch="360"/>
        </w:sectPr>
      </w:pPr>
      <w:bookmarkStart w:id="8" w:name="_xaagpbvfch86" w:colFirst="0" w:colLast="0"/>
      <w:bookmarkStart w:id="9" w:name="_82f26urgz4qp" w:colFirst="0" w:colLast="0"/>
      <w:bookmarkEnd w:id="8"/>
      <w:bookmarkEnd w:id="9"/>
    </w:p>
    <w:p w14:paraId="764FE56D" w14:textId="77777777" w:rsidR="0036222C" w:rsidRDefault="00B33546" w:rsidP="00B33546">
      <w:pPr>
        <w:pStyle w:val="Ttulo2"/>
      </w:pPr>
      <w:r>
        <w:lastRenderedPageBreak/>
        <w:t>Affected Classes</w:t>
      </w:r>
    </w:p>
    <w:p w14:paraId="7EE218A5" w14:textId="10F3DC1C" w:rsidR="00836590" w:rsidRPr="0036222C" w:rsidRDefault="0036222C" w:rsidP="0036222C">
      <w:pPr>
        <w:pStyle w:val="Ttulo2"/>
        <w:jc w:val="center"/>
      </w:pPr>
      <w:r w:rsidRPr="0036222C">
        <w:rPr>
          <w:noProof/>
        </w:rPr>
        <w:drawing>
          <wp:inline distT="0" distB="0" distL="0" distR="0" wp14:anchorId="75FA6A1A" wp14:editId="26CDD2D4">
            <wp:extent cx="4605655" cy="8648108"/>
            <wp:effectExtent l="0" t="0" r="4445" b="635"/>
            <wp:docPr id="1960095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5695" name=""/>
                    <pic:cNvPicPr/>
                  </pic:nvPicPr>
                  <pic:blipFill rotWithShape="1">
                    <a:blip r:embed="rId11"/>
                    <a:srcRect l="11207" r="1" b="6932"/>
                    <a:stretch>
                      <a:fillRect/>
                    </a:stretch>
                  </pic:blipFill>
                  <pic:spPr bwMode="auto">
                    <a:xfrm>
                      <a:off x="0" y="0"/>
                      <a:ext cx="4617040" cy="8669486"/>
                    </a:xfrm>
                    <a:prstGeom prst="rect">
                      <a:avLst/>
                    </a:prstGeom>
                    <a:ln>
                      <a:noFill/>
                    </a:ln>
                    <a:extLst>
                      <a:ext uri="{53640926-AAD7-44D8-BBD7-CCE9431645EC}">
                        <a14:shadowObscured xmlns:a14="http://schemas.microsoft.com/office/drawing/2010/main"/>
                      </a:ext>
                    </a:extLst>
                  </pic:spPr>
                </pic:pic>
              </a:graphicData>
            </a:graphic>
          </wp:inline>
        </w:drawing>
      </w:r>
    </w:p>
    <w:sectPr w:rsidR="00836590" w:rsidRPr="0036222C" w:rsidSect="000B0F0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EC86B" w14:textId="77777777" w:rsidR="00196C51" w:rsidRDefault="00196C51" w:rsidP="00AE33FA">
      <w:pPr>
        <w:spacing w:after="0"/>
      </w:pPr>
      <w:r>
        <w:separator/>
      </w:r>
    </w:p>
  </w:endnote>
  <w:endnote w:type="continuationSeparator" w:id="0">
    <w:p w14:paraId="3355F068" w14:textId="77777777" w:rsidR="00196C51" w:rsidRDefault="00196C51" w:rsidP="00AE33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E521" w14:textId="77777777" w:rsidR="00196C51" w:rsidRDefault="00196C51" w:rsidP="00AE33FA">
      <w:pPr>
        <w:spacing w:after="0"/>
      </w:pPr>
      <w:r>
        <w:separator/>
      </w:r>
    </w:p>
  </w:footnote>
  <w:footnote w:type="continuationSeparator" w:id="0">
    <w:p w14:paraId="2830CDA0" w14:textId="77777777" w:rsidR="00196C51" w:rsidRDefault="00196C51" w:rsidP="00AE33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C04"/>
    <w:multiLevelType w:val="hybridMultilevel"/>
    <w:tmpl w:val="346A0F6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54EE757C"/>
    <w:multiLevelType w:val="hybridMultilevel"/>
    <w:tmpl w:val="CB96E96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1095154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334179">
    <w:abstractNumId w:val="1"/>
  </w:num>
  <w:num w:numId="3" w16cid:durableId="1580675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A74"/>
    <w:rsid w:val="0000278A"/>
    <w:rsid w:val="00002C51"/>
    <w:rsid w:val="00050D1D"/>
    <w:rsid w:val="00052602"/>
    <w:rsid w:val="00056D3B"/>
    <w:rsid w:val="000810CA"/>
    <w:rsid w:val="00090977"/>
    <w:rsid w:val="000A3A74"/>
    <w:rsid w:val="000A6C6A"/>
    <w:rsid w:val="000B0F04"/>
    <w:rsid w:val="000D3E1B"/>
    <w:rsid w:val="000E1495"/>
    <w:rsid w:val="000F497F"/>
    <w:rsid w:val="00123008"/>
    <w:rsid w:val="00147BF7"/>
    <w:rsid w:val="00177979"/>
    <w:rsid w:val="00187C64"/>
    <w:rsid w:val="00196C51"/>
    <w:rsid w:val="001B150C"/>
    <w:rsid w:val="001C0862"/>
    <w:rsid w:val="001D28A5"/>
    <w:rsid w:val="001D57BD"/>
    <w:rsid w:val="001E3871"/>
    <w:rsid w:val="001E6FCA"/>
    <w:rsid w:val="001F6509"/>
    <w:rsid w:val="0020513C"/>
    <w:rsid w:val="00213419"/>
    <w:rsid w:val="002169B8"/>
    <w:rsid w:val="00244BCC"/>
    <w:rsid w:val="00252DAC"/>
    <w:rsid w:val="00260513"/>
    <w:rsid w:val="0027005E"/>
    <w:rsid w:val="002832C0"/>
    <w:rsid w:val="00293F4F"/>
    <w:rsid w:val="002A0CA1"/>
    <w:rsid w:val="002A4647"/>
    <w:rsid w:val="002A67E2"/>
    <w:rsid w:val="002C3C40"/>
    <w:rsid w:val="002D4176"/>
    <w:rsid w:val="002D7BCD"/>
    <w:rsid w:val="002E2FB5"/>
    <w:rsid w:val="0033175C"/>
    <w:rsid w:val="00334D71"/>
    <w:rsid w:val="0036222C"/>
    <w:rsid w:val="00362BDC"/>
    <w:rsid w:val="003E12D9"/>
    <w:rsid w:val="003F1D73"/>
    <w:rsid w:val="00406D34"/>
    <w:rsid w:val="00417208"/>
    <w:rsid w:val="00425552"/>
    <w:rsid w:val="004328DC"/>
    <w:rsid w:val="00432F0B"/>
    <w:rsid w:val="00435EA4"/>
    <w:rsid w:val="00451EDB"/>
    <w:rsid w:val="00485856"/>
    <w:rsid w:val="004866CC"/>
    <w:rsid w:val="004A1898"/>
    <w:rsid w:val="004A2555"/>
    <w:rsid w:val="004C5E71"/>
    <w:rsid w:val="004D0EC5"/>
    <w:rsid w:val="004E5574"/>
    <w:rsid w:val="004F2401"/>
    <w:rsid w:val="005057DF"/>
    <w:rsid w:val="005227CA"/>
    <w:rsid w:val="005372AF"/>
    <w:rsid w:val="00564042"/>
    <w:rsid w:val="00596BAE"/>
    <w:rsid w:val="005A084B"/>
    <w:rsid w:val="005A5878"/>
    <w:rsid w:val="005B4EAF"/>
    <w:rsid w:val="005E3BDC"/>
    <w:rsid w:val="005F2A40"/>
    <w:rsid w:val="005F65B9"/>
    <w:rsid w:val="00607093"/>
    <w:rsid w:val="00613E9D"/>
    <w:rsid w:val="00621549"/>
    <w:rsid w:val="006405B1"/>
    <w:rsid w:val="00647DF0"/>
    <w:rsid w:val="0065565F"/>
    <w:rsid w:val="00663710"/>
    <w:rsid w:val="00672739"/>
    <w:rsid w:val="00675DF5"/>
    <w:rsid w:val="00695334"/>
    <w:rsid w:val="006A2375"/>
    <w:rsid w:val="00714EEE"/>
    <w:rsid w:val="00742C1B"/>
    <w:rsid w:val="00762CAA"/>
    <w:rsid w:val="00770109"/>
    <w:rsid w:val="00777F3A"/>
    <w:rsid w:val="00786EBF"/>
    <w:rsid w:val="00795D81"/>
    <w:rsid w:val="007B7434"/>
    <w:rsid w:val="007C31A0"/>
    <w:rsid w:val="007C7B58"/>
    <w:rsid w:val="007D7CDB"/>
    <w:rsid w:val="007F6B11"/>
    <w:rsid w:val="00813557"/>
    <w:rsid w:val="00833614"/>
    <w:rsid w:val="00836590"/>
    <w:rsid w:val="00867CBC"/>
    <w:rsid w:val="008719A0"/>
    <w:rsid w:val="00884D94"/>
    <w:rsid w:val="0089465E"/>
    <w:rsid w:val="008A4E10"/>
    <w:rsid w:val="008C5BBF"/>
    <w:rsid w:val="008C6B9C"/>
    <w:rsid w:val="008D6177"/>
    <w:rsid w:val="008E33B8"/>
    <w:rsid w:val="009129B1"/>
    <w:rsid w:val="00920084"/>
    <w:rsid w:val="00943411"/>
    <w:rsid w:val="00962511"/>
    <w:rsid w:val="00966A5F"/>
    <w:rsid w:val="00971304"/>
    <w:rsid w:val="00976B64"/>
    <w:rsid w:val="009B59E7"/>
    <w:rsid w:val="009E4F9F"/>
    <w:rsid w:val="00A174F2"/>
    <w:rsid w:val="00A33E03"/>
    <w:rsid w:val="00A42113"/>
    <w:rsid w:val="00A541B9"/>
    <w:rsid w:val="00A706DD"/>
    <w:rsid w:val="00A77C28"/>
    <w:rsid w:val="00A962AB"/>
    <w:rsid w:val="00AB1E5B"/>
    <w:rsid w:val="00AC765A"/>
    <w:rsid w:val="00AE33FA"/>
    <w:rsid w:val="00AE5265"/>
    <w:rsid w:val="00AF5A1E"/>
    <w:rsid w:val="00B05ABA"/>
    <w:rsid w:val="00B15E03"/>
    <w:rsid w:val="00B15F83"/>
    <w:rsid w:val="00B32AA0"/>
    <w:rsid w:val="00B33546"/>
    <w:rsid w:val="00B4294B"/>
    <w:rsid w:val="00B45F6F"/>
    <w:rsid w:val="00B80B23"/>
    <w:rsid w:val="00B94B62"/>
    <w:rsid w:val="00BB4C74"/>
    <w:rsid w:val="00BB660A"/>
    <w:rsid w:val="00BC6655"/>
    <w:rsid w:val="00C054B2"/>
    <w:rsid w:val="00C14615"/>
    <w:rsid w:val="00CA236D"/>
    <w:rsid w:val="00CE1731"/>
    <w:rsid w:val="00CE36F8"/>
    <w:rsid w:val="00D05EF0"/>
    <w:rsid w:val="00D06CFA"/>
    <w:rsid w:val="00D229CC"/>
    <w:rsid w:val="00D4479F"/>
    <w:rsid w:val="00D5362E"/>
    <w:rsid w:val="00D65036"/>
    <w:rsid w:val="00D73AB0"/>
    <w:rsid w:val="00D8124D"/>
    <w:rsid w:val="00DB2BD1"/>
    <w:rsid w:val="00DC305C"/>
    <w:rsid w:val="00DF77B1"/>
    <w:rsid w:val="00DF7E9B"/>
    <w:rsid w:val="00E03874"/>
    <w:rsid w:val="00E053D1"/>
    <w:rsid w:val="00E11B41"/>
    <w:rsid w:val="00E17B50"/>
    <w:rsid w:val="00E218D8"/>
    <w:rsid w:val="00E57153"/>
    <w:rsid w:val="00EB7D5F"/>
    <w:rsid w:val="00ED568D"/>
    <w:rsid w:val="00EE3CB3"/>
    <w:rsid w:val="00EE7636"/>
    <w:rsid w:val="00EF6F49"/>
    <w:rsid w:val="00F07BCF"/>
    <w:rsid w:val="00F16089"/>
    <w:rsid w:val="00F348AE"/>
    <w:rsid w:val="00F45AD4"/>
    <w:rsid w:val="00F51686"/>
    <w:rsid w:val="00F7362D"/>
    <w:rsid w:val="00F75F1D"/>
    <w:rsid w:val="00FA7E83"/>
    <w:rsid w:val="00FD6D9A"/>
    <w:rsid w:val="00FF24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9BB8"/>
  <w15:chartTrackingRefBased/>
  <w15:docId w15:val="{971C2152-AD94-46A1-86DF-4C01A25A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739"/>
    <w:pPr>
      <w:spacing w:line="240" w:lineRule="auto"/>
    </w:pPr>
  </w:style>
  <w:style w:type="paragraph" w:styleId="Ttulo1">
    <w:name w:val="heading 1"/>
    <w:basedOn w:val="Normal"/>
    <w:link w:val="Ttulo1Car"/>
    <w:uiPriority w:val="9"/>
    <w:qFormat/>
    <w:rsid w:val="00AE33FA"/>
    <w:pPr>
      <w:spacing w:before="100" w:beforeAutospacing="1" w:after="100" w:afterAutospacing="1"/>
      <w:jc w:val="both"/>
      <w:outlineLvl w:val="0"/>
    </w:pPr>
    <w:rPr>
      <w:rFonts w:ascii="Calibri" w:eastAsia="Calibri" w:hAnsi="Calibri" w:cs="Calibri"/>
      <w:b/>
      <w:bCs/>
      <w:color w:val="3D85C6"/>
      <w:kern w:val="36"/>
      <w:sz w:val="32"/>
      <w:szCs w:val="32"/>
      <w:lang w:val="en-US" w:eastAsia="es-ES"/>
    </w:rPr>
  </w:style>
  <w:style w:type="paragraph" w:styleId="Ttulo2">
    <w:name w:val="heading 2"/>
    <w:basedOn w:val="Normal"/>
    <w:link w:val="Ttulo2Car"/>
    <w:uiPriority w:val="9"/>
    <w:qFormat/>
    <w:rsid w:val="00DF7E9B"/>
    <w:pPr>
      <w:spacing w:after="0"/>
      <w:jc w:val="both"/>
      <w:outlineLvl w:val="1"/>
    </w:pPr>
    <w:rPr>
      <w:rFonts w:ascii="Calibri" w:eastAsia="Calibri" w:hAnsi="Calibri" w:cs="Calibri"/>
      <w:b/>
      <w:bCs/>
      <w:color w:val="3D85C6"/>
      <w:sz w:val="26"/>
      <w:szCs w:val="26"/>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33FA"/>
    <w:rPr>
      <w:rFonts w:ascii="Calibri" w:eastAsia="Calibri" w:hAnsi="Calibri" w:cs="Calibri"/>
      <w:b/>
      <w:bCs/>
      <w:color w:val="3D85C6"/>
      <w:kern w:val="36"/>
      <w:sz w:val="32"/>
      <w:szCs w:val="32"/>
      <w:lang w:val="en-US" w:eastAsia="es-ES"/>
    </w:rPr>
  </w:style>
  <w:style w:type="character" w:customStyle="1" w:styleId="Ttulo2Car">
    <w:name w:val="Título 2 Car"/>
    <w:basedOn w:val="Fuentedeprrafopredeter"/>
    <w:link w:val="Ttulo2"/>
    <w:uiPriority w:val="9"/>
    <w:rsid w:val="00DF7E9B"/>
    <w:rPr>
      <w:rFonts w:ascii="Calibri" w:eastAsia="Calibri" w:hAnsi="Calibri" w:cs="Calibri"/>
      <w:b/>
      <w:bCs/>
      <w:color w:val="3D85C6"/>
      <w:sz w:val="26"/>
      <w:szCs w:val="26"/>
      <w:lang w:val="en-US" w:eastAsia="es-ES"/>
    </w:rPr>
  </w:style>
  <w:style w:type="paragraph" w:styleId="NormalWeb">
    <w:name w:val="Normal (Web)"/>
    <w:basedOn w:val="Normal"/>
    <w:uiPriority w:val="99"/>
    <w:unhideWhenUsed/>
    <w:rsid w:val="001D57BD"/>
    <w:pPr>
      <w:spacing w:before="100" w:beforeAutospacing="1" w:after="100" w:afterAutospacing="1"/>
    </w:pPr>
    <w:rPr>
      <w:rFonts w:ascii="Times New Roman" w:eastAsia="Times New Roman" w:hAnsi="Times New Roman" w:cs="Times New Roman"/>
      <w:sz w:val="24"/>
      <w:szCs w:val="24"/>
      <w:lang w:eastAsia="es-ES"/>
    </w:rPr>
  </w:style>
  <w:style w:type="character" w:customStyle="1" w:styleId="apple-tab-span">
    <w:name w:val="apple-tab-span"/>
    <w:basedOn w:val="Fuentedeprrafopredeter"/>
    <w:rsid w:val="001D57BD"/>
  </w:style>
  <w:style w:type="paragraph" w:styleId="Encabezado">
    <w:name w:val="header"/>
    <w:basedOn w:val="Normal"/>
    <w:link w:val="EncabezadoCar"/>
    <w:uiPriority w:val="99"/>
    <w:unhideWhenUsed/>
    <w:rsid w:val="00AE33FA"/>
    <w:pPr>
      <w:tabs>
        <w:tab w:val="center" w:pos="4252"/>
        <w:tab w:val="right" w:pos="8504"/>
      </w:tabs>
      <w:spacing w:after="0"/>
    </w:pPr>
  </w:style>
  <w:style w:type="character" w:customStyle="1" w:styleId="EncabezadoCar">
    <w:name w:val="Encabezado Car"/>
    <w:basedOn w:val="Fuentedeprrafopredeter"/>
    <w:link w:val="Encabezado"/>
    <w:uiPriority w:val="99"/>
    <w:rsid w:val="00AE33FA"/>
  </w:style>
  <w:style w:type="paragraph" w:styleId="Piedepgina">
    <w:name w:val="footer"/>
    <w:basedOn w:val="Normal"/>
    <w:link w:val="PiedepginaCar"/>
    <w:uiPriority w:val="99"/>
    <w:unhideWhenUsed/>
    <w:rsid w:val="00AE33FA"/>
    <w:pPr>
      <w:tabs>
        <w:tab w:val="center" w:pos="4252"/>
        <w:tab w:val="right" w:pos="8504"/>
      </w:tabs>
      <w:spacing w:after="0"/>
    </w:pPr>
  </w:style>
  <w:style w:type="character" w:customStyle="1" w:styleId="PiedepginaCar">
    <w:name w:val="Pie de página Car"/>
    <w:basedOn w:val="Fuentedeprrafopredeter"/>
    <w:link w:val="Piedepgina"/>
    <w:uiPriority w:val="99"/>
    <w:rsid w:val="00AE33FA"/>
  </w:style>
  <w:style w:type="paragraph" w:styleId="Prrafodelista">
    <w:name w:val="List Paragraph"/>
    <w:basedOn w:val="Normal"/>
    <w:uiPriority w:val="34"/>
    <w:qFormat/>
    <w:rsid w:val="00EF6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80198">
      <w:bodyDiv w:val="1"/>
      <w:marLeft w:val="0"/>
      <w:marRight w:val="0"/>
      <w:marTop w:val="0"/>
      <w:marBottom w:val="0"/>
      <w:divBdr>
        <w:top w:val="none" w:sz="0" w:space="0" w:color="auto"/>
        <w:left w:val="none" w:sz="0" w:space="0" w:color="auto"/>
        <w:bottom w:val="none" w:sz="0" w:space="0" w:color="auto"/>
        <w:right w:val="none" w:sz="0" w:space="0" w:color="auto"/>
      </w:divBdr>
    </w:div>
    <w:div w:id="631061935">
      <w:bodyDiv w:val="1"/>
      <w:marLeft w:val="0"/>
      <w:marRight w:val="0"/>
      <w:marTop w:val="0"/>
      <w:marBottom w:val="0"/>
      <w:divBdr>
        <w:top w:val="none" w:sz="0" w:space="0" w:color="auto"/>
        <w:left w:val="none" w:sz="0" w:space="0" w:color="auto"/>
        <w:bottom w:val="none" w:sz="0" w:space="0" w:color="auto"/>
        <w:right w:val="none" w:sz="0" w:space="0" w:color="auto"/>
      </w:divBdr>
    </w:div>
    <w:div w:id="1288849038">
      <w:bodyDiv w:val="1"/>
      <w:marLeft w:val="0"/>
      <w:marRight w:val="0"/>
      <w:marTop w:val="0"/>
      <w:marBottom w:val="0"/>
      <w:divBdr>
        <w:top w:val="none" w:sz="0" w:space="0" w:color="auto"/>
        <w:left w:val="none" w:sz="0" w:space="0" w:color="auto"/>
        <w:bottom w:val="none" w:sz="0" w:space="0" w:color="auto"/>
        <w:right w:val="none" w:sz="0" w:space="0" w:color="auto"/>
      </w:divBdr>
    </w:div>
    <w:div w:id="15795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169a53-58c7-4834-a922-92accc0d3c74">
      <Terms xmlns="http://schemas.microsoft.com/office/infopath/2007/PartnerControls"/>
    </lcf76f155ced4ddcb4097134ff3c332f>
    <TaxCatchAll xmlns="e70db583-0384-45f2-bee4-d71087a4ae9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4EB69FEAAC124494464A843FB65F1B" ma:contentTypeVersion="17" ma:contentTypeDescription="Crear nuevo documento." ma:contentTypeScope="" ma:versionID="07a75f9770475d7812a186c3936d7f1c">
  <xsd:schema xmlns:xsd="http://www.w3.org/2001/XMLSchema" xmlns:xs="http://www.w3.org/2001/XMLSchema" xmlns:p="http://schemas.microsoft.com/office/2006/metadata/properties" xmlns:ns2="e70db583-0384-45f2-bee4-d71087a4ae97" xmlns:ns3="d6169a53-58c7-4834-a922-92accc0d3c74" targetNamespace="http://schemas.microsoft.com/office/2006/metadata/properties" ma:root="true" ma:fieldsID="3b47658f2bf8195a215abd7b8482e8d0" ns2:_="" ns3:_="">
    <xsd:import namespace="e70db583-0384-45f2-bee4-d71087a4ae97"/>
    <xsd:import namespace="d6169a53-58c7-4834-a922-92accc0d3c7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db583-0384-45f2-bee4-d71087a4ae97"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19" nillable="true" ma:displayName="Taxonomy Catch All Column" ma:hidden="true" ma:list="{ee38ecde-2291-48ab-a653-9abcacac81be}" ma:internalName="TaxCatchAll" ma:showField="CatchAllData" ma:web="e70db583-0384-45f2-bee4-d71087a4ae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169a53-58c7-4834-a922-92accc0d3c7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8487fa49-aac8-4e58-9212-c500be7f889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21B671-9B92-46FC-880A-496E7962CF43}">
  <ds:schemaRefs>
    <ds:schemaRef ds:uri="http://schemas.microsoft.com/office/2006/metadata/properties"/>
    <ds:schemaRef ds:uri="http://schemas.microsoft.com/office/infopath/2007/PartnerControls"/>
    <ds:schemaRef ds:uri="d6169a53-58c7-4834-a922-92accc0d3c74"/>
    <ds:schemaRef ds:uri="e70db583-0384-45f2-bee4-d71087a4ae97"/>
  </ds:schemaRefs>
</ds:datastoreItem>
</file>

<file path=customXml/itemProps2.xml><?xml version="1.0" encoding="utf-8"?>
<ds:datastoreItem xmlns:ds="http://schemas.openxmlformats.org/officeDocument/2006/customXml" ds:itemID="{00625707-F031-487A-AC28-20A76CA7664D}">
  <ds:schemaRefs>
    <ds:schemaRef ds:uri="http://schemas.openxmlformats.org/officeDocument/2006/bibliography"/>
  </ds:schemaRefs>
</ds:datastoreItem>
</file>

<file path=customXml/itemProps3.xml><?xml version="1.0" encoding="utf-8"?>
<ds:datastoreItem xmlns:ds="http://schemas.openxmlformats.org/officeDocument/2006/customXml" ds:itemID="{524A989A-A19B-4F77-B608-10908E6F1660}">
  <ds:schemaRefs>
    <ds:schemaRef ds:uri="http://schemas.microsoft.com/sharepoint/v3/contenttype/forms"/>
  </ds:schemaRefs>
</ds:datastoreItem>
</file>

<file path=customXml/itemProps4.xml><?xml version="1.0" encoding="utf-8"?>
<ds:datastoreItem xmlns:ds="http://schemas.openxmlformats.org/officeDocument/2006/customXml" ds:itemID="{AB6F174B-D53D-4BF4-86ED-E6B5D6E08C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db583-0384-45f2-bee4-d71087a4ae97"/>
    <ds:schemaRef ds:uri="d6169a53-58c7-4834-a922-92accc0d3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2</Pages>
  <Words>350</Words>
  <Characters>1929</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JIMÉNEZ ROBLES</dc:creator>
  <cp:keywords/>
  <dc:description/>
  <cp:lastModifiedBy>Elena María Navarro Martínez</cp:lastModifiedBy>
  <cp:revision>16</cp:revision>
  <cp:lastPrinted>2026-09-18T16:59:00Z</cp:lastPrinted>
  <dcterms:created xsi:type="dcterms:W3CDTF">2026-09-18T16:58:00Z</dcterms:created>
  <dcterms:modified xsi:type="dcterms:W3CDTF">2026-09-22T14:25:00Z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0x010100A84EB69FEAAC124494464A843FB65F1B</vt:lpwstr>
  </property>
</Properties>
</file>