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proofErr w:type="spellStart"/>
      <w:r>
        <w:rPr>
          <w:rFonts w:ascii="Arial Narrow" w:hAnsi="Arial Narrow"/>
          <w:b/>
          <w:lang w:val="es-ES_tradnl"/>
        </w:rPr>
        <w:t>Stakeholders</w:t>
      </w:r>
      <w:proofErr w:type="spellEnd"/>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891010"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891010"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891010"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891010"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891010"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891010"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891010"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891010"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891010"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891010"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891010"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891010"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891010"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891010"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w:t>
            </w:r>
            <w:proofErr w:type="spellStart"/>
            <w:r w:rsidR="00DE161C" w:rsidRPr="00814D21">
              <w:rPr>
                <w:rFonts w:ascii="Arial Narrow" w:hAnsi="Arial Narrow"/>
              </w:rPr>
              <w:t>Request</w:t>
            </w:r>
            <w:proofErr w:type="spellEnd"/>
            <w:r w:rsidR="00DE161C" w:rsidRPr="00814D21">
              <w:rPr>
                <w:rFonts w:ascii="Arial Narrow" w:hAnsi="Arial Narrow"/>
              </w:rPr>
              <w:t xml:space="preserve">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891010"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891010"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891010"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891010"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891010"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xml:space="preserve">. Se recibe un HTTP </w:t>
            </w:r>
            <w:proofErr w:type="spellStart"/>
            <w:r w:rsidR="00881DFE" w:rsidRPr="00814D21">
              <w:rPr>
                <w:rFonts w:ascii="Arial Narrow" w:hAnsi="Arial Narrow"/>
              </w:rPr>
              <w:t>Request</w:t>
            </w:r>
            <w:proofErr w:type="spellEnd"/>
            <w:r w:rsidR="00881DFE" w:rsidRPr="00814D21">
              <w:rPr>
                <w:rFonts w:ascii="Arial Narrow" w:hAnsi="Arial Narrow"/>
              </w:rPr>
              <w:t xml:space="preserve">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91010"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891010"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891010"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891010"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891010"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891010"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891010"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891010"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891010"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891010"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891010"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891010"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91010"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891010"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891010"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891010"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891010"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891010"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891010"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891010"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891010"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891010"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891010"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891010"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891010"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891010"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891010"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891010"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 xml:space="preserve">permitirá desplegar la aplicación en un servidor </w:t>
      </w:r>
      <w:proofErr w:type="spellStart"/>
      <w:r>
        <w:rPr>
          <w:rFonts w:ascii="Arial Narrow" w:hAnsi="Arial Narrow"/>
          <w:lang w:val="es-ES_tradnl"/>
        </w:rPr>
        <w:t>cloud</w:t>
      </w:r>
      <w:proofErr w:type="spellEnd"/>
      <w:r>
        <w:rPr>
          <w:rFonts w:ascii="Arial Narrow" w:hAnsi="Arial Narrow"/>
          <w:lang w:val="es-ES_tradnl"/>
        </w:rPr>
        <w:t xml:space="preserve">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6278A8" w:rsidRPr="00EE06AF" w:rsidRDefault="006278A8"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4CF5ACE4" w14:textId="1364DC3E" w:rsidR="005B669E" w:rsidRDefault="00B241C5" w:rsidP="00DE161C">
      <w:pPr>
        <w:rPr>
          <w:rFonts w:ascii="Arial Narrow" w:hAnsi="Arial Narrow"/>
          <w:lang w:val="es-ES_tradnl"/>
        </w:rPr>
      </w:pPr>
      <w:r>
        <w:rPr>
          <w:rFonts w:ascii="Arial Narrow" w:hAnsi="Arial Narrow"/>
          <w:lang w:val="es-ES_tradnl"/>
        </w:rPr>
        <w:t xml:space="preserve">Para verificar el buen funcionamiento del SATT propuesto en </w:t>
      </w:r>
      <w:r w:rsidR="00C53A8A">
        <w:rPr>
          <w:rFonts w:ascii="Arial Narrow" w:hAnsi="Arial Narrow"/>
          <w:lang w:val="es-ES_tradnl"/>
        </w:rPr>
        <w:t xml:space="preserve">el proyecto y el cumplimiento de los requerimientos no funcionales propuestos, se realizaron varias pruebas en las que midieron los tiempos de respuesta al someter el sistema a diferentes cargas de peticiones. </w:t>
      </w:r>
      <w:r w:rsidR="005B669E">
        <w:rPr>
          <w:rFonts w:ascii="Arial Narrow" w:hAnsi="Arial Narrow"/>
          <w:lang w:val="es-ES_tradnl"/>
        </w:rPr>
        <w:t xml:space="preserve">Estas pruebas 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0C13476B" w:rsidR="00B241C5" w:rsidRDefault="00C53A8A" w:rsidP="00DE161C">
      <w:pPr>
        <w:rPr>
          <w:rFonts w:ascii="Arial Narrow" w:hAnsi="Arial Narrow"/>
          <w:lang w:val="es-ES_tradnl"/>
        </w:rPr>
      </w:pPr>
      <w:r>
        <w:rPr>
          <w:rFonts w:ascii="Arial Narrow" w:hAnsi="Arial Narrow"/>
          <w:lang w:val="es-ES_tradnl"/>
        </w:rPr>
        <w:t>En primera instancia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p>
    <w:p w14:paraId="779F69F5" w14:textId="77777777" w:rsidR="00C53A8A" w:rsidRDefault="00C53A8A" w:rsidP="00DE161C">
      <w:pPr>
        <w:rPr>
          <w:rFonts w:ascii="Arial Narrow" w:hAnsi="Arial Narrow"/>
          <w:lang w:val="es-ES_tradnl"/>
        </w:rPr>
      </w:pPr>
    </w:p>
    <w:p w14:paraId="77C424E8" w14:textId="4827DD80" w:rsidR="00B241C5" w:rsidRDefault="00B241C5" w:rsidP="00DE161C">
      <w:pPr>
        <w:rPr>
          <w:rFonts w:ascii="Arial Narrow" w:hAnsi="Arial Narrow"/>
          <w:lang w:val="es-ES_tradnl"/>
        </w:rPr>
      </w:pPr>
      <w:r>
        <w:rPr>
          <w:rFonts w:ascii="Arial Narrow" w:hAnsi="Arial Narrow"/>
          <w:noProof/>
        </w:rPr>
        <w:drawing>
          <wp:inline distT="0" distB="0" distL="0" distR="0" wp14:anchorId="4106160A" wp14:editId="07AE6365">
            <wp:extent cx="54768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590550"/>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481CCD">
      <w:pPr>
        <w:rPr>
          <w:rFonts w:ascii="Arial Narrow" w:hAnsi="Arial Narrow"/>
          <w:lang w:val="es-ES_tradnl"/>
        </w:rPr>
      </w:pPr>
      <w:r>
        <w:rPr>
          <w:rFonts w:ascii="Arial Narrow" w:hAnsi="Arial Narrow"/>
          <w:lang w:val="es-ES_tradnl"/>
        </w:rPr>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481CCD">
      <w:pPr>
        <w:rPr>
          <w:rFonts w:ascii="Arial Narrow" w:hAnsi="Arial Narrow"/>
          <w:lang w:val="es-CO"/>
        </w:rPr>
      </w:pPr>
      <w:r w:rsidRPr="00F653D3">
        <w:drawing>
          <wp:inline distT="0" distB="0" distL="0" distR="0" wp14:anchorId="4B210D74" wp14:editId="221BAED5">
            <wp:extent cx="5486400" cy="107943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079438"/>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lastRenderedPageBreak/>
        <w:drawing>
          <wp:inline distT="0" distB="0" distL="0" distR="0" wp14:anchorId="663478FC" wp14:editId="56BDDDD7">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4B543309" w:rsidR="001469AE" w:rsidRPr="0069439B" w:rsidRDefault="001469AE" w:rsidP="001469AE">
      <w:pPr>
        <w:rPr>
          <w:rFonts w:ascii="Arial Narrow" w:hAnsi="Arial Narrow"/>
          <w:lang w:val="es-CO"/>
        </w:rPr>
      </w:pPr>
      <w:r>
        <w:rPr>
          <w:rFonts w:ascii="Arial Narrow" w:hAnsi="Arial Narrow"/>
          <w:lang w:val="es-CO"/>
        </w:rPr>
        <w:t>Como se puede ver, el sistema presenta un buen tiempo de respuesta en cuanto a la recepción de un evento sísmico, el análisis del mismo y la publicación de una alerta si es pertinente para una cantidad de threads menor a 8. Sin embargo, al intentar con 10 threads, se presenta un tiempo de respuesta medio de aproximadamente 800 ms. Aunque no se cumple el escenario de calidad, se debe tener en cuenta que la última prueba realizada hace referencia a un caso extremo en el que se presentan 10 eventos sísmicos de gran magnitud en menos de 30 segundos dentro del territorio colombiano. Por lo anterior, se concluye que el escenario de calidad 001 se cumple satisfactoriamente.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481CCD">
      <w:pPr>
        <w:rPr>
          <w:rFonts w:ascii="Arial Narrow" w:hAnsi="Arial Narrow"/>
          <w:lang w:val="es-CO"/>
        </w:rPr>
      </w:pPr>
    </w:p>
    <w:p w14:paraId="647FDF64" w14:textId="63F35F55" w:rsidR="00AC7D01" w:rsidRDefault="00481CCD" w:rsidP="00481CCD">
      <w:pPr>
        <w:rPr>
          <w:rFonts w:ascii="Arial Narrow" w:hAnsi="Arial Narrow"/>
          <w:lang w:val="es-ES_tradnl"/>
        </w:rPr>
      </w:pPr>
      <w:r>
        <w:rPr>
          <w:rFonts w:ascii="Arial Narrow" w:hAnsi="Arial Narrow"/>
          <w:lang w:val="es-ES_tradnl"/>
        </w:rPr>
        <w:t xml:space="preserve">En el caso de los sensores, se hizo una prueba de escalabilidad </w:t>
      </w:r>
      <w:r w:rsidR="00CA2CA7">
        <w:rPr>
          <w:rFonts w:ascii="Arial Narrow" w:hAnsi="Arial Narrow"/>
          <w:lang w:val="es-ES_tradnl"/>
        </w:rPr>
        <w:t xml:space="preserve">desde el programa JMeter. Desde este, se realizó la prueba de actualización de sensores de manera que se registró de cuánto tiempo es necesario para actualizar los 4000 sensores. Se utilizó JMeter ya que este presenta la posibilidad de realizar las pruebas utilizando el servidor como localhost. La prueba consistió en usar el servicio PUT de sensores para así actualizar un sensor utilizando 10 threads, un ramp up de 0 segundos y un loop count de 400. Esto significa que se </w:t>
      </w:r>
      <w:r w:rsidR="004A6C16">
        <w:rPr>
          <w:rFonts w:ascii="Arial Narrow" w:hAnsi="Arial Narrow"/>
          <w:lang w:val="es-ES_tradnl"/>
        </w:rPr>
        <w:t xml:space="preserve">realizaron 10 actualizaciones 400 veces para un total de 4000 actualizaciones. </w:t>
      </w:r>
    </w:p>
    <w:p w14:paraId="0A9D34FF" w14:textId="77777777" w:rsidR="004A6C16" w:rsidRDefault="004A6C16" w:rsidP="00481CCD">
      <w:pPr>
        <w:rPr>
          <w:rFonts w:ascii="Arial Narrow" w:hAnsi="Arial Narrow"/>
          <w:lang w:val="es-ES_tradnl"/>
        </w:rPr>
      </w:pPr>
    </w:p>
    <w:p w14:paraId="4C06CA71" w14:textId="420CF182" w:rsidR="004A6C16" w:rsidRDefault="004A6C16" w:rsidP="004A6C16">
      <w:pPr>
        <w:jc w:val="center"/>
        <w:rPr>
          <w:rFonts w:ascii="Arial Narrow" w:hAnsi="Arial Narrow"/>
          <w:lang w:val="es-ES_tradnl"/>
        </w:rPr>
      </w:pPr>
      <w:r>
        <w:rPr>
          <w:noProof/>
        </w:rPr>
        <w:drawing>
          <wp:inline distT="0" distB="0" distL="0" distR="0" wp14:anchorId="0599EF8E" wp14:editId="7D87E091">
            <wp:extent cx="230505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05050" cy="1524000"/>
                    </a:xfrm>
                    <a:prstGeom prst="rect">
                      <a:avLst/>
                    </a:prstGeom>
                  </pic:spPr>
                </pic:pic>
              </a:graphicData>
            </a:graphic>
          </wp:inline>
        </w:drawing>
      </w:r>
    </w:p>
    <w:p w14:paraId="60BF0D8A" w14:textId="77777777" w:rsidR="004A6C16" w:rsidRDefault="004A6C16" w:rsidP="004A6C16">
      <w:pPr>
        <w:jc w:val="center"/>
        <w:rPr>
          <w:rFonts w:ascii="Arial Narrow" w:hAnsi="Arial Narrow"/>
          <w:lang w:val="es-ES_tradnl"/>
        </w:rPr>
      </w:pPr>
    </w:p>
    <w:p w14:paraId="756838DE" w14:textId="069754B5" w:rsidR="00481CCD" w:rsidRDefault="004A6C16" w:rsidP="00481CCD">
      <w:pPr>
        <w:rPr>
          <w:rFonts w:ascii="Arial Narrow" w:hAnsi="Arial Narrow"/>
          <w:lang w:val="es-ES_tradnl"/>
        </w:rPr>
      </w:pPr>
      <w:r>
        <w:rPr>
          <w:rFonts w:ascii="Arial Narrow" w:hAnsi="Arial Narrow"/>
          <w:lang w:val="es-ES_tradnl"/>
        </w:rPr>
        <w:lastRenderedPageBreak/>
        <w:t>Como resultado se obtuvo la siguiente tabla:</w:t>
      </w:r>
    </w:p>
    <w:p w14:paraId="5B311FA1" w14:textId="77777777" w:rsidR="004A6C16" w:rsidRDefault="004A6C16" w:rsidP="00481CCD">
      <w:pPr>
        <w:rPr>
          <w:rFonts w:ascii="Arial Narrow" w:hAnsi="Arial Narrow"/>
          <w:lang w:val="es-ES_tradnl"/>
        </w:rPr>
      </w:pPr>
    </w:p>
    <w:p w14:paraId="769968D6" w14:textId="7D7F4433" w:rsidR="004A6C16" w:rsidRDefault="004A6C16" w:rsidP="004A6C16">
      <w:pPr>
        <w:jc w:val="center"/>
        <w:rPr>
          <w:rFonts w:ascii="Arial Narrow" w:hAnsi="Arial Narrow"/>
          <w:lang w:val="es-ES_tradnl"/>
        </w:rPr>
      </w:pPr>
      <w:r>
        <w:rPr>
          <w:rFonts w:ascii="Arial Narrow" w:hAnsi="Arial Narrow"/>
          <w:noProof/>
        </w:rPr>
        <w:drawing>
          <wp:inline distT="0" distB="0" distL="0" distR="0" wp14:anchorId="5FA57509" wp14:editId="1C44BFCA">
            <wp:extent cx="5867400" cy="29540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0098" cy="295543"/>
                    </a:xfrm>
                    <a:prstGeom prst="rect">
                      <a:avLst/>
                    </a:prstGeom>
                    <a:noFill/>
                    <a:ln>
                      <a:noFill/>
                    </a:ln>
                  </pic:spPr>
                </pic:pic>
              </a:graphicData>
            </a:graphic>
          </wp:inline>
        </w:drawing>
      </w:r>
    </w:p>
    <w:p w14:paraId="7657C5B6" w14:textId="77777777" w:rsidR="004A6C16" w:rsidRDefault="004A6C16" w:rsidP="00481CCD">
      <w:pPr>
        <w:rPr>
          <w:rFonts w:ascii="Arial Narrow" w:hAnsi="Arial Narrow"/>
          <w:lang w:val="es-ES_tradnl"/>
        </w:rPr>
      </w:pPr>
    </w:p>
    <w:p w14:paraId="2048CD95" w14:textId="7D0FE96A" w:rsidR="004A6C16" w:rsidRPr="00814D21" w:rsidRDefault="004A6C16" w:rsidP="00481CCD">
      <w:pPr>
        <w:rPr>
          <w:rFonts w:ascii="Arial Narrow" w:hAnsi="Arial Narrow"/>
          <w:lang w:val="es-ES_tradnl"/>
        </w:rPr>
      </w:pPr>
      <w:r>
        <w:rPr>
          <w:rFonts w:ascii="Arial Narrow" w:hAnsi="Arial Narrow"/>
          <w:lang w:val="es-ES_tradnl"/>
        </w:rPr>
        <w:t xml:space="preserve">En esta se puede ver que </w:t>
      </w:r>
      <w:r w:rsidR="00535194">
        <w:rPr>
          <w:rFonts w:ascii="Arial Narrow" w:hAnsi="Arial Narrow"/>
          <w:lang w:val="es-ES_tradnl"/>
        </w:rPr>
        <w:t>al realizar las 4000 actualizaciones, se obtiene un error de 0.04%. Este error es mínimo y representa un número muy reducido de sensores que no se actualizaron. Sin embargo, lo que más preocupa es el tiempo de respuesta medio que tiene un valor de 5478. Con este tiempo de respuesta, no se cumple el escenario de calidad propuesto de actualización de los 4000 sensores en 1 minuto. Es pertinente entrar a analizar y revisar la estructura propuesta en el proyecto para decidir qué cambios o mejoras se pueden hacer.</w:t>
      </w:r>
    </w:p>
    <w:p w14:paraId="23FC4735" w14:textId="12154E84" w:rsidR="00352FF9" w:rsidRPr="00814D21" w:rsidRDefault="00352FF9" w:rsidP="00481CCD">
      <w:pPr>
        <w:rPr>
          <w:rFonts w:ascii="Arial Narrow" w:hAnsi="Arial Narrow"/>
          <w:lang w:val="es-ES_tradnl"/>
        </w:rPr>
      </w:pPr>
      <w:bookmarkStart w:id="0" w:name="_GoBack"/>
      <w:bookmarkEnd w:id="0"/>
    </w:p>
    <w:sectPr w:rsidR="00352FF9" w:rsidRPr="00814D21"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469AE"/>
    <w:rsid w:val="00221677"/>
    <w:rsid w:val="002D562C"/>
    <w:rsid w:val="00352FF9"/>
    <w:rsid w:val="004272B9"/>
    <w:rsid w:val="00475C63"/>
    <w:rsid w:val="00481CCD"/>
    <w:rsid w:val="004A6C16"/>
    <w:rsid w:val="004F1376"/>
    <w:rsid w:val="00535194"/>
    <w:rsid w:val="00587B57"/>
    <w:rsid w:val="005B669E"/>
    <w:rsid w:val="006278A8"/>
    <w:rsid w:val="0069439B"/>
    <w:rsid w:val="007111C8"/>
    <w:rsid w:val="00814D21"/>
    <w:rsid w:val="00867CA1"/>
    <w:rsid w:val="00881DFE"/>
    <w:rsid w:val="00891010"/>
    <w:rsid w:val="008E21C9"/>
    <w:rsid w:val="00A72F00"/>
    <w:rsid w:val="00AC7D01"/>
    <w:rsid w:val="00B241C5"/>
    <w:rsid w:val="00B83868"/>
    <w:rsid w:val="00BA5E9A"/>
    <w:rsid w:val="00BC290F"/>
    <w:rsid w:val="00C011A6"/>
    <w:rsid w:val="00C53A8A"/>
    <w:rsid w:val="00CA2CA7"/>
    <w:rsid w:val="00CF140A"/>
    <w:rsid w:val="00D14ACA"/>
    <w:rsid w:val="00D35010"/>
    <w:rsid w:val="00DA32F9"/>
    <w:rsid w:val="00DE161C"/>
    <w:rsid w:val="00E6569F"/>
    <w:rsid w:val="00EE06AF"/>
    <w:rsid w:val="00F653D3"/>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m.villamizar564@uniandes.edu.co" TargetMode="External"/><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DA6BD-F23E-401F-9457-E932C2B3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11</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18127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14</cp:revision>
  <dcterms:created xsi:type="dcterms:W3CDTF">2016-02-12T00:22:00Z</dcterms:created>
  <dcterms:modified xsi:type="dcterms:W3CDTF">2016-02-26T04:57:00Z</dcterms:modified>
</cp:coreProperties>
</file>