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B082" w14:textId="77777777" w:rsidR="007C1711" w:rsidRDefault="007C1711">
      <w:pPr>
        <w:rPr>
          <w:b/>
          <w:sz w:val="28"/>
        </w:rPr>
      </w:pPr>
      <w:r>
        <w:rPr>
          <w:b/>
          <w:sz w:val="28"/>
        </w:rPr>
        <w:t>ELAY</w:t>
      </w:r>
    </w:p>
    <w:p w14:paraId="0C866B22" w14:textId="77777777" w:rsidR="007C1711" w:rsidRPr="007C1711" w:rsidRDefault="007C1711">
      <w:pPr>
        <w:rPr>
          <w:b/>
          <w:sz w:val="24"/>
        </w:rPr>
      </w:pPr>
      <w:r w:rsidRPr="007C1711">
        <w:rPr>
          <w:b/>
          <w:sz w:val="24"/>
        </w:rPr>
        <w:t>Integrantes:</w:t>
      </w:r>
    </w:p>
    <w:p w14:paraId="1BC8AD3A" w14:textId="77777777" w:rsidR="007C1711" w:rsidRPr="007C1711" w:rsidRDefault="007C1711">
      <w:pPr>
        <w:rPr>
          <w:sz w:val="24"/>
          <w:szCs w:val="24"/>
        </w:rPr>
      </w:pPr>
      <w:r w:rsidRPr="007C1711">
        <w:rPr>
          <w:sz w:val="24"/>
          <w:szCs w:val="24"/>
        </w:rPr>
        <w:t>Gabriel Pinto - 201515275</w:t>
      </w:r>
    </w:p>
    <w:p w14:paraId="7CAA548C" w14:textId="77777777" w:rsidR="007C1711" w:rsidRPr="007C1711" w:rsidRDefault="007C1711">
      <w:pPr>
        <w:rPr>
          <w:sz w:val="24"/>
          <w:szCs w:val="24"/>
        </w:rPr>
      </w:pPr>
      <w:r w:rsidRPr="007C1711">
        <w:rPr>
          <w:sz w:val="24"/>
          <w:szCs w:val="24"/>
        </w:rPr>
        <w:t>Hugo Hernández -  201614900</w:t>
      </w:r>
    </w:p>
    <w:p w14:paraId="2D7A6DD4" w14:textId="77777777" w:rsidR="007C1711" w:rsidRPr="007C1711" w:rsidRDefault="007C1711">
      <w:pPr>
        <w:rPr>
          <w:sz w:val="24"/>
          <w:szCs w:val="24"/>
        </w:rPr>
      </w:pPr>
      <w:r w:rsidRPr="007C1711">
        <w:rPr>
          <w:sz w:val="24"/>
          <w:szCs w:val="24"/>
        </w:rPr>
        <w:t>Juan Trujillo - 201618006</w:t>
      </w:r>
    </w:p>
    <w:p w14:paraId="4CD4384E" w14:textId="77777777" w:rsidR="007C1711" w:rsidRPr="007C1711" w:rsidRDefault="007C1711">
      <w:pPr>
        <w:rPr>
          <w:sz w:val="24"/>
          <w:szCs w:val="24"/>
        </w:rPr>
      </w:pPr>
      <w:r w:rsidRPr="007C1711">
        <w:rPr>
          <w:sz w:val="24"/>
          <w:szCs w:val="24"/>
        </w:rPr>
        <w:t>Marlo Forero - 201614328</w:t>
      </w:r>
    </w:p>
    <w:p w14:paraId="0480DD75" w14:textId="77777777" w:rsidR="007C1711" w:rsidRPr="007C1711" w:rsidRDefault="007C1711">
      <w:pPr>
        <w:rPr>
          <w:sz w:val="24"/>
          <w:szCs w:val="24"/>
        </w:rPr>
      </w:pPr>
      <w:r w:rsidRPr="007C1711">
        <w:rPr>
          <w:sz w:val="24"/>
          <w:szCs w:val="24"/>
        </w:rPr>
        <w:t>William Duarte - 201620791</w:t>
      </w:r>
    </w:p>
    <w:p w14:paraId="5EBC922A" w14:textId="77777777" w:rsidR="007E3369" w:rsidRDefault="00CE7BC6">
      <w:pPr>
        <w:rPr>
          <w:b/>
          <w:sz w:val="28"/>
        </w:rPr>
      </w:pPr>
      <w:r>
        <w:rPr>
          <w:b/>
          <w:sz w:val="28"/>
        </w:rPr>
        <w:t>Ejecución de la aplicación</w:t>
      </w:r>
    </w:p>
    <w:p w14:paraId="03404C19" w14:textId="77777777" w:rsidR="008D0054" w:rsidRDefault="00CE7BC6" w:rsidP="00F02821">
      <w:pPr>
        <w:jc w:val="both"/>
        <w:rPr>
          <w:sz w:val="24"/>
        </w:rPr>
      </w:pPr>
      <w:r>
        <w:rPr>
          <w:sz w:val="24"/>
        </w:rPr>
        <w:t xml:space="preserve">El ciclo de ejecución inicia cuando ejecutamos en la línea de comandos </w:t>
      </w:r>
      <w:r w:rsidRPr="008D0054">
        <w:rPr>
          <w:b/>
          <w:i/>
          <w:sz w:val="24"/>
        </w:rPr>
        <w:t>mosquitto</w:t>
      </w:r>
      <w:r>
        <w:rPr>
          <w:sz w:val="24"/>
        </w:rPr>
        <w:t xml:space="preserve">, ya que de esta forma el </w:t>
      </w:r>
      <w:r w:rsidRPr="008D0054">
        <w:rPr>
          <w:b/>
          <w:sz w:val="24"/>
        </w:rPr>
        <w:t>servidor</w:t>
      </w:r>
      <w:r>
        <w:rPr>
          <w:sz w:val="24"/>
        </w:rPr>
        <w:t xml:space="preserve"> quedará a la espera de que lleguen </w:t>
      </w:r>
      <w:r w:rsidR="00F02821">
        <w:rPr>
          <w:sz w:val="24"/>
        </w:rPr>
        <w:t>mensajes</w:t>
      </w:r>
      <w:r>
        <w:rPr>
          <w:sz w:val="24"/>
        </w:rPr>
        <w:t xml:space="preserve"> a los tópicos definidos. </w:t>
      </w:r>
    </w:p>
    <w:p w14:paraId="54B411B4" w14:textId="77777777" w:rsidR="00830733" w:rsidRDefault="00CE7BC6" w:rsidP="007C1711">
      <w:pPr>
        <w:jc w:val="both"/>
        <w:rPr>
          <w:sz w:val="24"/>
        </w:rPr>
      </w:pPr>
      <w:r>
        <w:rPr>
          <w:sz w:val="24"/>
        </w:rPr>
        <w:t xml:space="preserve">Por otro lado, el </w:t>
      </w:r>
      <w:r w:rsidRPr="008D0054">
        <w:rPr>
          <w:b/>
          <w:sz w:val="24"/>
        </w:rPr>
        <w:t>Arduino</w:t>
      </w:r>
      <w:r>
        <w:rPr>
          <w:sz w:val="24"/>
        </w:rPr>
        <w:t xml:space="preserve"> tendrá conectados los sensores que van a enviar </w:t>
      </w:r>
      <w:r w:rsidR="000A6E4B">
        <w:rPr>
          <w:sz w:val="24"/>
        </w:rPr>
        <w:t>los códigos de la alerta y la ubicación de esta</w:t>
      </w:r>
      <w:r>
        <w:rPr>
          <w:sz w:val="24"/>
        </w:rPr>
        <w:t xml:space="preserve"> </w:t>
      </w:r>
      <w:r w:rsidR="000A6E4B">
        <w:rPr>
          <w:sz w:val="24"/>
        </w:rPr>
        <w:t>(</w:t>
      </w:r>
      <w:r>
        <w:rPr>
          <w:sz w:val="24"/>
        </w:rPr>
        <w:t>definid</w:t>
      </w:r>
      <w:r w:rsidR="000A6E4B">
        <w:rPr>
          <w:sz w:val="24"/>
        </w:rPr>
        <w:t xml:space="preserve">os </w:t>
      </w:r>
      <w:r>
        <w:rPr>
          <w:sz w:val="24"/>
        </w:rPr>
        <w:t>en el archivo .ino</w:t>
      </w:r>
      <w:r w:rsidR="000A6E4B">
        <w:rPr>
          <w:sz w:val="24"/>
        </w:rPr>
        <w:t>)</w:t>
      </w:r>
      <w:r>
        <w:rPr>
          <w:sz w:val="24"/>
        </w:rPr>
        <w:t xml:space="preserve"> mediante el puerto Serial </w:t>
      </w:r>
      <w:r w:rsidR="00F02821">
        <w:rPr>
          <w:sz w:val="24"/>
        </w:rPr>
        <w:t xml:space="preserve">(frecuencia 9600) </w:t>
      </w:r>
      <w:r>
        <w:rPr>
          <w:sz w:val="24"/>
        </w:rPr>
        <w:t>hacia los flujos de Node-Red.</w:t>
      </w:r>
      <w:r w:rsidR="00F02821">
        <w:rPr>
          <w:sz w:val="24"/>
        </w:rPr>
        <w:t xml:space="preserve"> </w:t>
      </w:r>
      <w:r w:rsidR="00830733">
        <w:rPr>
          <w:sz w:val="24"/>
        </w:rPr>
        <w:t>Alarma si la puerta lleva abierta más de 10 segundos. En este caso se envía el código “1”.</w:t>
      </w:r>
      <w:r w:rsidR="007C1711">
        <w:rPr>
          <w:sz w:val="24"/>
        </w:rPr>
        <w:t xml:space="preserve"> </w:t>
      </w:r>
      <w:r w:rsidR="007C1711">
        <w:rPr>
          <w:sz w:val="24"/>
        </w:rPr>
        <w:t>Los mensajes transmitidos por el Arduino, tienen la estructura “</w:t>
      </w:r>
      <w:r w:rsidR="007C1711" w:rsidRPr="007C1711">
        <w:rPr>
          <w:sz w:val="24"/>
        </w:rPr>
        <w:t>A:idAlarma:</w:t>
      </w:r>
      <w:proofErr w:type="gramStart"/>
      <w:r w:rsidR="007C1711" w:rsidRPr="007C1711">
        <w:rPr>
          <w:sz w:val="24"/>
        </w:rPr>
        <w:t>idDispositivo:torre</w:t>
      </w:r>
      <w:proofErr w:type="gramEnd"/>
      <w:r w:rsidR="007C1711" w:rsidRPr="007C1711">
        <w:rPr>
          <w:sz w:val="24"/>
        </w:rPr>
        <w:t>:apartamento</w:t>
      </w:r>
      <w:r w:rsidR="007C1711">
        <w:rPr>
          <w:sz w:val="24"/>
        </w:rPr>
        <w:t>”, donde todos los valores están definidos en el código y son constantes, menos “idAlarma”, el cual depende del tipo de alarma generada. En nuestro caso, propusimos 4 tipos de alarma:</w:t>
      </w:r>
    </w:p>
    <w:p w14:paraId="1B181032" w14:textId="77777777" w:rsidR="00830733" w:rsidRDefault="00830733" w:rsidP="0083073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Alarma si se ha introducido una contraseña incorrecta en el </w:t>
      </w:r>
      <w:r w:rsidRPr="00830733">
        <w:rPr>
          <w:i/>
          <w:sz w:val="24"/>
        </w:rPr>
        <w:t>keypad</w:t>
      </w:r>
      <w:r>
        <w:rPr>
          <w:sz w:val="24"/>
        </w:rPr>
        <w:t xml:space="preserve"> más del número de veces permitido. En este caso se envía el código “2”.</w:t>
      </w:r>
    </w:p>
    <w:p w14:paraId="05320491" w14:textId="77777777" w:rsidR="00830733" w:rsidRDefault="00830733" w:rsidP="0083073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Alarma si una persona se acercó a la cerradura en un horario no permitido. En este caso se envía el código “3”.</w:t>
      </w:r>
    </w:p>
    <w:p w14:paraId="6AE5DD34" w14:textId="77777777" w:rsidR="00830733" w:rsidRDefault="00830733" w:rsidP="0083073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Alarma si una persona entró a la casa en un horario no permitido. En este caso se envía el código “4”.</w:t>
      </w:r>
    </w:p>
    <w:p w14:paraId="0F640C61" w14:textId="77777777" w:rsidR="00830733" w:rsidRDefault="00F02821" w:rsidP="00F02821">
      <w:pPr>
        <w:jc w:val="both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>-Red definimos casos para tratar los diferentes mensajes que transmite el Arduino, diferenciando los casos de mensajes para propietarios, administrador, seguridad</w:t>
      </w:r>
      <w:r w:rsidR="00830733">
        <w:rPr>
          <w:sz w:val="24"/>
        </w:rPr>
        <w:t xml:space="preserve"> y YALE,</w:t>
      </w:r>
      <w:r w:rsidR="000A6E4B">
        <w:rPr>
          <w:sz w:val="24"/>
        </w:rPr>
        <w:t xml:space="preserve"> según el código que haya enviado la placa de Arduino.</w:t>
      </w:r>
    </w:p>
    <w:p w14:paraId="0C3B9BB7" w14:textId="77777777" w:rsidR="00830733" w:rsidRDefault="00830733" w:rsidP="0083073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Para el código “1” de alarma el mensaje asignado es “</w:t>
      </w:r>
      <w:r w:rsidRPr="00830733">
        <w:rPr>
          <w:sz w:val="24"/>
        </w:rPr>
        <w:t>La puerta lleva abierta un largo periodo de tiempo.</w:t>
      </w:r>
      <w:r>
        <w:rPr>
          <w:sz w:val="24"/>
        </w:rPr>
        <w:t>”.</w:t>
      </w:r>
    </w:p>
    <w:p w14:paraId="65D170FA" w14:textId="77777777" w:rsidR="00830733" w:rsidRDefault="00830733" w:rsidP="0083073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Para el código “2” de alarma el mensaje asignado es “</w:t>
      </w:r>
      <w:r w:rsidRPr="00830733">
        <w:rPr>
          <w:sz w:val="24"/>
        </w:rPr>
        <w:t>Intento de apertura sospechoso. Alguien ha ingresado la clave más de 3 veces de forma errónea</w:t>
      </w:r>
      <w:r>
        <w:rPr>
          <w:sz w:val="24"/>
        </w:rPr>
        <w:t>”.</w:t>
      </w:r>
    </w:p>
    <w:p w14:paraId="2EE81B2F" w14:textId="77777777" w:rsidR="00830733" w:rsidRDefault="00830733" w:rsidP="003A0531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Para el código “3” de alarma el mensaje asignado es “</w:t>
      </w:r>
      <w:r w:rsidR="003A0531" w:rsidRPr="003A0531">
        <w:rPr>
          <w:sz w:val="24"/>
        </w:rPr>
        <w:t>Se detectó la presencia de una persona cerca de la cerradura, en un horario no permitido</w:t>
      </w:r>
      <w:r w:rsidR="003A0531">
        <w:rPr>
          <w:sz w:val="24"/>
        </w:rPr>
        <w:t>.</w:t>
      </w:r>
      <w:r>
        <w:rPr>
          <w:sz w:val="24"/>
        </w:rPr>
        <w:t>”.</w:t>
      </w:r>
    </w:p>
    <w:p w14:paraId="1967B74A" w14:textId="77777777" w:rsidR="00830733" w:rsidRPr="003A0531" w:rsidRDefault="003A0531" w:rsidP="003A0531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Para el código “4” de alarma el mensaje asignado es “</w:t>
      </w:r>
      <w:r w:rsidRPr="003A0531">
        <w:rPr>
          <w:sz w:val="24"/>
        </w:rPr>
        <w:t>Ingreso sospechoso. Alguien entró al inmueble en un horario no permitido</w:t>
      </w:r>
      <w:r>
        <w:rPr>
          <w:sz w:val="24"/>
        </w:rPr>
        <w:t>.”.</w:t>
      </w:r>
    </w:p>
    <w:p w14:paraId="3AEF43DC" w14:textId="77777777" w:rsidR="00CE7BC6" w:rsidRDefault="00F02821" w:rsidP="00F02821">
      <w:pPr>
        <w:jc w:val="both"/>
        <w:rPr>
          <w:sz w:val="24"/>
        </w:rPr>
      </w:pPr>
      <w:r>
        <w:rPr>
          <w:sz w:val="24"/>
        </w:rPr>
        <w:t xml:space="preserve">A los mensajes se les añade su </w:t>
      </w:r>
      <w:r w:rsidRPr="008D0054">
        <w:rPr>
          <w:i/>
          <w:sz w:val="24"/>
        </w:rPr>
        <w:t>timestamp</w:t>
      </w:r>
      <w:r>
        <w:rPr>
          <w:sz w:val="24"/>
        </w:rPr>
        <w:t xml:space="preserve"> y se formatean en formato JSON y según el rol asignado se añaden al tópico de MQTT correspondiente</w:t>
      </w:r>
      <w:r w:rsidR="00E70891">
        <w:rPr>
          <w:sz w:val="24"/>
        </w:rPr>
        <w:t xml:space="preserve">, para esto debe configurarse correctamente el nodo MQTT con la IP y el </w:t>
      </w:r>
      <w:r w:rsidR="00CB24E4">
        <w:rPr>
          <w:sz w:val="24"/>
        </w:rPr>
        <w:t>tópico</w:t>
      </w:r>
      <w:r w:rsidR="00E70891">
        <w:rPr>
          <w:sz w:val="24"/>
        </w:rPr>
        <w:t xml:space="preserve"> requerido.</w:t>
      </w:r>
      <w:bookmarkStart w:id="0" w:name="_GoBack"/>
      <w:bookmarkEnd w:id="0"/>
      <w:r>
        <w:rPr>
          <w:sz w:val="24"/>
        </w:rPr>
        <w:t xml:space="preserve">  </w:t>
      </w:r>
    </w:p>
    <w:p w14:paraId="080B2EAF" w14:textId="77777777" w:rsidR="008D0054" w:rsidRPr="008D0054" w:rsidRDefault="008D0054" w:rsidP="00F02821">
      <w:pPr>
        <w:jc w:val="both"/>
      </w:pPr>
      <w:r>
        <w:rPr>
          <w:sz w:val="24"/>
        </w:rPr>
        <w:t xml:space="preserve">Por otra parte, tenemos el programa </w:t>
      </w:r>
      <w:r w:rsidRPr="008D0054">
        <w:rPr>
          <w:b/>
          <w:i/>
          <w:sz w:val="24"/>
        </w:rPr>
        <w:t>P.java</w:t>
      </w:r>
      <w:r>
        <w:rPr>
          <w:i/>
          <w:sz w:val="24"/>
        </w:rPr>
        <w:t>,</w:t>
      </w:r>
      <w:r>
        <w:rPr>
          <w:sz w:val="24"/>
        </w:rPr>
        <w:t xml:space="preserve"> este programa se encarga de consumir los mensajes que se depositan en los tópicos de MQTT, y de imprimirlos en pantalla para el usuario final designado. </w:t>
      </w:r>
      <w:r w:rsidR="000A6E4B">
        <w:rPr>
          <w:sz w:val="24"/>
        </w:rPr>
        <w:t>En este programa se debe especificar la dirección donde se está ejecutando el servidor y el tópico donde se alojarán los mensajes.</w:t>
      </w:r>
    </w:p>
    <w:sectPr w:rsidR="008D0054" w:rsidRPr="008D0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F151F"/>
    <w:multiLevelType w:val="hybridMultilevel"/>
    <w:tmpl w:val="5A782844"/>
    <w:lvl w:ilvl="0" w:tplc="95B6F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C6"/>
    <w:rsid w:val="000830EB"/>
    <w:rsid w:val="000A6E4B"/>
    <w:rsid w:val="003A0531"/>
    <w:rsid w:val="007C1711"/>
    <w:rsid w:val="007E3369"/>
    <w:rsid w:val="00830733"/>
    <w:rsid w:val="008D0054"/>
    <w:rsid w:val="009A604C"/>
    <w:rsid w:val="00CB24E4"/>
    <w:rsid w:val="00CE7BC6"/>
    <w:rsid w:val="00E70891"/>
    <w:rsid w:val="00F0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E5C44"/>
  <w15:chartTrackingRefBased/>
  <w15:docId w15:val="{A08E80E6-D9F3-4750-A6F3-BE752600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Alejandro Forero Forero</dc:creator>
  <cp:keywords/>
  <dc:description/>
  <cp:lastModifiedBy>Gabriel  Leonardo Pinto Pineda</cp:lastModifiedBy>
  <cp:revision>2</cp:revision>
  <dcterms:created xsi:type="dcterms:W3CDTF">2018-03-05T01:59:00Z</dcterms:created>
  <dcterms:modified xsi:type="dcterms:W3CDTF">2018-03-05T01:59:00Z</dcterms:modified>
</cp:coreProperties>
</file>