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Pr="00B71E0B" w:rsidRDefault="007F214D" w:rsidP="007B691C">
      <w:pPr>
        <w:pStyle w:val="2"/>
      </w:pPr>
      <w:r>
        <w:t xml:space="preserve">Лекция 1: Веб-сервисы. </w:t>
      </w:r>
      <w:r>
        <w:rPr>
          <w:lang w:val="en-US"/>
        </w:rPr>
        <w:t>SOAP</w:t>
      </w:r>
      <w:r w:rsidRPr="007F214D">
        <w:t xml:space="preserve"> (</w:t>
      </w:r>
      <w:proofErr w:type="spellStart"/>
      <w:r>
        <w:rPr>
          <w:lang w:val="en-US"/>
        </w:rPr>
        <w:t>asmx</w:t>
      </w:r>
      <w:proofErr w:type="spellEnd"/>
      <w:r w:rsidRPr="007F214D">
        <w:t xml:space="preserve">) </w:t>
      </w:r>
      <w:r>
        <w:t xml:space="preserve">серверы в </w:t>
      </w:r>
      <w:r w:rsidRPr="00B71E0B">
        <w:t>.</w:t>
      </w:r>
      <w:r>
        <w:rPr>
          <w:lang w:val="en-US"/>
        </w:rPr>
        <w:t>NET</w:t>
      </w:r>
    </w:p>
    <w:p w:rsidR="007F214D" w:rsidRDefault="007F214D" w:rsidP="007F214D">
      <w:r>
        <w:t>Фазы развития:</w:t>
      </w:r>
    </w:p>
    <w:p w:rsidR="007F214D" w:rsidRDefault="007F214D" w:rsidP="007F214D">
      <w:pPr>
        <w:pStyle w:val="a3"/>
        <w:numPr>
          <w:ilvl w:val="0"/>
          <w:numId w:val="1"/>
        </w:numPr>
      </w:pPr>
      <w:r>
        <w:t>Сокеты</w:t>
      </w:r>
    </w:p>
    <w:p w:rsidR="007F214D" w:rsidRDefault="007F214D" w:rsidP="007F214D">
      <w:pPr>
        <w:pStyle w:val="a3"/>
        <w:numPr>
          <w:ilvl w:val="0"/>
          <w:numId w:val="1"/>
        </w:numPr>
      </w:pPr>
      <w:r>
        <w:t>Вызов удаленных процедур</w:t>
      </w:r>
    </w:p>
    <w:p w:rsidR="007F214D" w:rsidRDefault="007F214D" w:rsidP="007F214D">
      <w:pPr>
        <w:pStyle w:val="a3"/>
        <w:numPr>
          <w:ilvl w:val="0"/>
          <w:numId w:val="1"/>
        </w:numPr>
      </w:pPr>
      <w:r>
        <w:t>Системы распределенных объектов</w:t>
      </w:r>
    </w:p>
    <w:p w:rsidR="007F214D" w:rsidRDefault="007F214D" w:rsidP="007F214D">
      <w:pPr>
        <w:pStyle w:val="a3"/>
        <w:numPr>
          <w:ilvl w:val="0"/>
          <w:numId w:val="1"/>
        </w:numPr>
      </w:pPr>
      <w:r>
        <w:t xml:space="preserve">Компонентные технологии </w:t>
      </w:r>
    </w:p>
    <w:p w:rsidR="007F214D" w:rsidRDefault="007F214D" w:rsidP="007F214D">
      <w:pPr>
        <w:pStyle w:val="a3"/>
        <w:numPr>
          <w:ilvl w:val="0"/>
          <w:numId w:val="1"/>
        </w:numPr>
      </w:pPr>
      <w:r>
        <w:t>Сервис-ориентированные системы</w:t>
      </w:r>
    </w:p>
    <w:p w:rsidR="00E74CCC" w:rsidRDefault="00E74CCC" w:rsidP="00E74CCC"/>
    <w:p w:rsidR="007B691C" w:rsidRDefault="007B691C" w:rsidP="007B691C">
      <w:r>
        <w:rPr>
          <w:lang w:val="en-US"/>
        </w:rPr>
        <w:t>Web</w:t>
      </w:r>
      <w:r w:rsidRPr="007B691C">
        <w:t>-</w:t>
      </w:r>
      <w:r>
        <w:t xml:space="preserve">сервисы – отдельные независимые приложения многократного использования, представляют свои функции через </w:t>
      </w:r>
      <w:r>
        <w:rPr>
          <w:lang w:val="en-US"/>
        </w:rPr>
        <w:t>Web</w:t>
      </w:r>
      <w:r w:rsidRPr="007B691C">
        <w:t>-</w:t>
      </w:r>
      <w:r>
        <w:t>интерфейс. Для связи с внешним миром, вместо протокола удаленного в</w:t>
      </w:r>
      <w:r w:rsidR="00E939D6">
        <w:t>ыз</w:t>
      </w:r>
      <w:r>
        <w:t>ова процедур</w:t>
      </w:r>
      <w:r w:rsidRPr="007B691C">
        <w:t xml:space="preserve"> (</w:t>
      </w:r>
      <w:r>
        <w:rPr>
          <w:lang w:val="en-US"/>
        </w:rPr>
        <w:t>RPC</w:t>
      </w:r>
      <w:r w:rsidRPr="007B691C">
        <w:t>)</w:t>
      </w:r>
      <w:r>
        <w:t xml:space="preserve">, используют протокол </w:t>
      </w:r>
      <w:r>
        <w:rPr>
          <w:lang w:val="en-US"/>
        </w:rPr>
        <w:t>HTTP</w:t>
      </w:r>
      <w:r w:rsidRPr="00E939D6">
        <w:t xml:space="preserve">. </w:t>
      </w:r>
    </w:p>
    <w:p w:rsidR="00E74CCC" w:rsidRDefault="00E74CCC" w:rsidP="007B691C"/>
    <w:p w:rsidR="008E1B86" w:rsidRDefault="008E1B86" w:rsidP="007B691C">
      <w:r>
        <w:t xml:space="preserve">Протоколы </w:t>
      </w:r>
      <w:r>
        <w:rPr>
          <w:lang w:val="en-US"/>
        </w:rPr>
        <w:t>Web-</w:t>
      </w:r>
      <w:r>
        <w:t>сервисов:</w:t>
      </w:r>
    </w:p>
    <w:p w:rsidR="008E1B86" w:rsidRDefault="008E1B86" w:rsidP="008E1B86">
      <w:pPr>
        <w:pStyle w:val="a3"/>
        <w:numPr>
          <w:ilvl w:val="0"/>
          <w:numId w:val="2"/>
        </w:numPr>
      </w:pPr>
      <w:r>
        <w:rPr>
          <w:lang w:val="en-US"/>
        </w:rPr>
        <w:t xml:space="preserve">WSDL – </w:t>
      </w:r>
      <w:r>
        <w:t xml:space="preserve">язык описания </w:t>
      </w:r>
      <w:r>
        <w:rPr>
          <w:lang w:val="en-US"/>
        </w:rPr>
        <w:t>Web-</w:t>
      </w:r>
      <w:r>
        <w:t>служб</w:t>
      </w:r>
    </w:p>
    <w:p w:rsidR="008E1B86" w:rsidRDefault="008E1B86" w:rsidP="008E1B86">
      <w:pPr>
        <w:pStyle w:val="a3"/>
        <w:numPr>
          <w:ilvl w:val="0"/>
          <w:numId w:val="2"/>
        </w:numPr>
      </w:pPr>
      <w:r>
        <w:rPr>
          <w:lang w:val="en-US"/>
        </w:rPr>
        <w:t>SOAP</w:t>
      </w:r>
      <w:r w:rsidRPr="008E1B86">
        <w:t xml:space="preserve"> – </w:t>
      </w:r>
      <w:r>
        <w:t>простой протокол доступа к объектам</w:t>
      </w:r>
    </w:p>
    <w:p w:rsidR="00E74CCC" w:rsidRDefault="00E74CCC" w:rsidP="00E74CCC"/>
    <w:p w:rsidR="00E74CCC" w:rsidRPr="00E74CCC" w:rsidRDefault="00E74CCC" w:rsidP="00E74CCC">
      <w:r>
        <w:rPr>
          <w:lang w:val="en-US"/>
        </w:rPr>
        <w:t>SOAP</w:t>
      </w:r>
      <w:r w:rsidRPr="00E74CCC">
        <w:t xml:space="preserve"> </w:t>
      </w:r>
      <w:r>
        <w:t xml:space="preserve">сообщение содержит 2 части: </w:t>
      </w:r>
      <w:r>
        <w:rPr>
          <w:lang w:val="en-US"/>
        </w:rPr>
        <w:t>Soap</w:t>
      </w:r>
      <w:r w:rsidRPr="00E74CCC">
        <w:t xml:space="preserve"> </w:t>
      </w:r>
      <w:r>
        <w:rPr>
          <w:lang w:val="en-US"/>
        </w:rPr>
        <w:t>header</w:t>
      </w:r>
      <w:r w:rsidRPr="00E74CCC">
        <w:t xml:space="preserve">, </w:t>
      </w:r>
      <w:r>
        <w:rPr>
          <w:lang w:val="en-US"/>
        </w:rPr>
        <w:t>Soap</w:t>
      </w:r>
      <w:r w:rsidRPr="00E74CCC">
        <w:t xml:space="preserve"> </w:t>
      </w:r>
      <w:r>
        <w:rPr>
          <w:lang w:val="en-US"/>
        </w:rPr>
        <w:t>body</w:t>
      </w:r>
    </w:p>
    <w:p w:rsidR="00E74CCC" w:rsidRDefault="00E74CCC" w:rsidP="00E74CCC">
      <w:r>
        <w:t xml:space="preserve">Структура </w:t>
      </w:r>
      <w:r>
        <w:rPr>
          <w:lang w:val="en-US"/>
        </w:rPr>
        <w:t>WSDL</w:t>
      </w:r>
      <w:r>
        <w:t>:</w:t>
      </w:r>
    </w:p>
    <w:p w:rsidR="00E74CCC" w:rsidRDefault="00E74CCC" w:rsidP="00E74CCC">
      <w:pPr>
        <w:pStyle w:val="a3"/>
        <w:numPr>
          <w:ilvl w:val="0"/>
          <w:numId w:val="3"/>
        </w:numPr>
      </w:pPr>
      <w:r>
        <w:t>определение типов данных</w:t>
      </w:r>
    </w:p>
    <w:p w:rsidR="00E74CCC" w:rsidRDefault="00E74CCC" w:rsidP="00E74CCC">
      <w:pPr>
        <w:pStyle w:val="a3"/>
        <w:numPr>
          <w:ilvl w:val="0"/>
          <w:numId w:val="3"/>
        </w:numPr>
      </w:pPr>
      <w:r>
        <w:t>элементы данных</w:t>
      </w:r>
    </w:p>
    <w:p w:rsidR="00E74CCC" w:rsidRDefault="00E74CCC" w:rsidP="00E74C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</wp:posOffset>
            </wp:positionH>
            <wp:positionV relativeFrom="margin">
              <wp:posOffset>3980815</wp:posOffset>
            </wp:positionV>
            <wp:extent cx="4162425" cy="31222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422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CCC" w:rsidRDefault="00E74CCC" w:rsidP="00E74CCC"/>
    <w:p w:rsidR="00E74CCC" w:rsidRDefault="004F47E5" w:rsidP="00E74CCC">
      <w:r>
        <w:t>Общие характеристики</w:t>
      </w:r>
    </w:p>
    <w:p w:rsidR="004F47E5" w:rsidRPr="004F47E5" w:rsidRDefault="004F47E5" w:rsidP="004F47E5">
      <w:pPr>
        <w:pStyle w:val="a3"/>
        <w:numPr>
          <w:ilvl w:val="0"/>
          <w:numId w:val="4"/>
        </w:numPr>
      </w:pPr>
      <w:r>
        <w:t xml:space="preserve">Хранятся в файлах формата </w:t>
      </w:r>
      <w:proofErr w:type="spellStart"/>
      <w:r w:rsidRPr="004F47E5">
        <w:rPr>
          <w:lang w:val="en-US"/>
        </w:rPr>
        <w:t>asmx</w:t>
      </w:r>
      <w:proofErr w:type="spellEnd"/>
    </w:p>
    <w:p w:rsidR="004F47E5" w:rsidRPr="00640E9B" w:rsidRDefault="00640E9B" w:rsidP="004F47E5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Asmx</w:t>
      </w:r>
      <w:proofErr w:type="spellEnd"/>
      <w:r w:rsidRPr="00640E9B">
        <w:t>-</w:t>
      </w:r>
      <w:r>
        <w:t xml:space="preserve">файлы начинаются директивой </w:t>
      </w:r>
      <w:r w:rsidRPr="00640E9B">
        <w:t xml:space="preserve">@ </w:t>
      </w:r>
      <w:r>
        <w:rPr>
          <w:lang w:val="en-US"/>
        </w:rPr>
        <w:t>Web</w:t>
      </w:r>
      <w:r w:rsidRPr="00640E9B">
        <w:t>-</w:t>
      </w:r>
      <w:r>
        <w:rPr>
          <w:lang w:val="en-US"/>
        </w:rPr>
        <w:t>Service</w:t>
      </w:r>
    </w:p>
    <w:p w:rsidR="00640E9B" w:rsidRPr="00640E9B" w:rsidRDefault="00640E9B" w:rsidP="004F47E5">
      <w:pPr>
        <w:pStyle w:val="a3"/>
        <w:numPr>
          <w:ilvl w:val="0"/>
          <w:numId w:val="4"/>
        </w:numPr>
      </w:pPr>
      <w:r>
        <w:t xml:space="preserve">атрибут </w:t>
      </w:r>
      <w:proofErr w:type="spellStart"/>
      <w:r>
        <w:rPr>
          <w:lang w:val="en-US"/>
        </w:rPr>
        <w:t>WebMethod</w:t>
      </w:r>
      <w:proofErr w:type="spellEnd"/>
    </w:p>
    <w:p w:rsidR="004F47E5" w:rsidRDefault="004F47E5" w:rsidP="00D2636B"/>
    <w:p w:rsidR="00D2636B" w:rsidRDefault="00D2636B" w:rsidP="00D2636B">
      <w:pPr>
        <w:rPr>
          <w:lang w:val="en-US"/>
        </w:rPr>
      </w:pPr>
      <w:r>
        <w:t>Тыкаем на файл -</w:t>
      </w:r>
      <w:r w:rsidRPr="00D2636B">
        <w:t>&gt;</w:t>
      </w:r>
      <w:r>
        <w:t xml:space="preserve"> нажимаем </w:t>
      </w:r>
      <w:r>
        <w:rPr>
          <w:lang w:val="en-US"/>
        </w:rPr>
        <w:t>F5</w:t>
      </w:r>
    </w:p>
    <w:p w:rsidR="002E47E5" w:rsidRDefault="002E47E5" w:rsidP="00D2636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-71120</wp:posOffset>
            </wp:positionH>
            <wp:positionV relativeFrom="margin">
              <wp:posOffset>6362065</wp:posOffset>
            </wp:positionV>
            <wp:extent cx="4175125" cy="313055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425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-71120</wp:posOffset>
            </wp:positionH>
            <wp:positionV relativeFrom="margin">
              <wp:posOffset>3170280</wp:posOffset>
            </wp:positionV>
            <wp:extent cx="4185920" cy="313944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424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-71120</wp:posOffset>
            </wp:positionH>
            <wp:positionV relativeFrom="margin">
              <wp:posOffset>-30576</wp:posOffset>
            </wp:positionV>
            <wp:extent cx="4175125" cy="3131185"/>
            <wp:effectExtent l="0" t="0" r="317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23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AA3" w:rsidRDefault="00B71E0B" w:rsidP="00F60AA3">
      <w:pPr>
        <w:pStyle w:val="2"/>
      </w:pPr>
      <w:r w:rsidRPr="00B71E0B">
        <w:lastRenderedPageBreak/>
        <w:t>Лекция 2:</w:t>
      </w:r>
      <w:r>
        <w:t xml:space="preserve"> </w:t>
      </w:r>
      <w:r w:rsidR="00F60AA3" w:rsidRPr="00F60AA3">
        <w:t>Технология ASP.NET</w:t>
      </w:r>
    </w:p>
    <w:p w:rsidR="002E47E5" w:rsidRDefault="002E47E5" w:rsidP="002E47E5">
      <w:pPr>
        <w:rPr>
          <w:lang w:val="en-US"/>
        </w:rPr>
      </w:pPr>
      <w:r>
        <w:t xml:space="preserve">Основные идеи </w:t>
      </w:r>
      <w:r>
        <w:rPr>
          <w:lang w:val="en-US"/>
        </w:rPr>
        <w:t>ASP.NET:</w:t>
      </w:r>
    </w:p>
    <w:p w:rsidR="002E47E5" w:rsidRPr="002E47E5" w:rsidRDefault="002E47E5" w:rsidP="002E47E5">
      <w:pPr>
        <w:pStyle w:val="a3"/>
        <w:numPr>
          <w:ilvl w:val="0"/>
          <w:numId w:val="5"/>
        </w:numPr>
        <w:rPr>
          <w:lang w:val="en-US"/>
        </w:rPr>
      </w:pPr>
      <w:r>
        <w:t>Реентерабельные формы</w:t>
      </w:r>
    </w:p>
    <w:p w:rsidR="002E47E5" w:rsidRPr="002E47E5" w:rsidRDefault="002E47E5" w:rsidP="002E47E5">
      <w:pPr>
        <w:pStyle w:val="a3"/>
        <w:numPr>
          <w:ilvl w:val="0"/>
          <w:numId w:val="5"/>
        </w:numPr>
        <w:rPr>
          <w:lang w:val="en-US"/>
        </w:rPr>
      </w:pPr>
      <w:r>
        <w:t>Сохранение состояния</w:t>
      </w:r>
    </w:p>
    <w:p w:rsidR="002E47E5" w:rsidRPr="00820666" w:rsidRDefault="002E47E5" w:rsidP="002E47E5">
      <w:pPr>
        <w:pStyle w:val="a3"/>
        <w:numPr>
          <w:ilvl w:val="0"/>
          <w:numId w:val="5"/>
        </w:numPr>
        <w:rPr>
          <w:lang w:val="en-US"/>
        </w:rPr>
      </w:pPr>
      <w:r>
        <w:t xml:space="preserve">Объектная модель </w:t>
      </w:r>
      <w:r>
        <w:rPr>
          <w:lang w:val="en-US"/>
        </w:rPr>
        <w:t xml:space="preserve">Web </w:t>
      </w:r>
      <w:r>
        <w:t>формы</w:t>
      </w:r>
    </w:p>
    <w:p w:rsidR="00820666" w:rsidRDefault="00820666" w:rsidP="00820666">
      <w:pPr>
        <w:rPr>
          <w:lang w:val="en-US"/>
        </w:rPr>
      </w:pPr>
    </w:p>
    <w:p w:rsidR="00820666" w:rsidRDefault="00820666" w:rsidP="00820666">
      <w:r>
        <w:t>Типы веб-проектов</w:t>
      </w:r>
    </w:p>
    <w:p w:rsidR="00820666" w:rsidRPr="00820666" w:rsidRDefault="00820666" w:rsidP="00820666">
      <w:pPr>
        <w:pStyle w:val="a3"/>
        <w:numPr>
          <w:ilvl w:val="0"/>
          <w:numId w:val="6"/>
        </w:numPr>
      </w:pPr>
      <w:r>
        <w:rPr>
          <w:lang w:val="en-US"/>
        </w:rPr>
        <w:t>Web Site</w:t>
      </w:r>
    </w:p>
    <w:p w:rsidR="00820666" w:rsidRPr="00820666" w:rsidRDefault="00820666" w:rsidP="00820666">
      <w:pPr>
        <w:pStyle w:val="a3"/>
        <w:numPr>
          <w:ilvl w:val="0"/>
          <w:numId w:val="6"/>
        </w:numPr>
      </w:pPr>
      <w:r>
        <w:rPr>
          <w:lang w:val="en-US"/>
        </w:rPr>
        <w:t xml:space="preserve">ASP.NET Web Application </w:t>
      </w:r>
    </w:p>
    <w:p w:rsidR="00F60AA3" w:rsidRDefault="00F60AA3" w:rsidP="00F60AA3"/>
    <w:p w:rsidR="00820666" w:rsidRPr="00B71E0B" w:rsidRDefault="00820666" w:rsidP="00F60AA3">
      <w:r>
        <w:rPr>
          <w:lang w:val="en-US"/>
        </w:rPr>
        <w:t>Web</w:t>
      </w:r>
      <w:r w:rsidRPr="00820666">
        <w:t>-</w:t>
      </w:r>
      <w:r>
        <w:rPr>
          <w:lang w:val="en-US"/>
        </w:rPr>
        <w:t>page</w:t>
      </w:r>
      <w:r w:rsidRPr="00820666">
        <w:t xml:space="preserve"> </w:t>
      </w:r>
      <w:r>
        <w:t xml:space="preserve">сохраняется в отдельном файле с расширением </w:t>
      </w:r>
      <w:r w:rsidRPr="00820666">
        <w:t>.</w:t>
      </w:r>
      <w:proofErr w:type="spellStart"/>
      <w:r>
        <w:rPr>
          <w:lang w:val="en-US"/>
        </w:rPr>
        <w:t>aspx</w:t>
      </w:r>
      <w:proofErr w:type="spellEnd"/>
    </w:p>
    <w:p w:rsidR="003A38F7" w:rsidRDefault="003A38F7" w:rsidP="00F60AA3"/>
    <w:p w:rsidR="003A38F7" w:rsidRPr="00B71E0B" w:rsidRDefault="003A38F7" w:rsidP="00F60AA3">
      <w:pPr>
        <w:rPr>
          <w:lang w:val="en-US"/>
        </w:rPr>
      </w:pPr>
      <w:r>
        <w:t>Проверка</w:t>
      </w:r>
      <w:r w:rsidRPr="00B71E0B">
        <w:rPr>
          <w:lang w:val="en-US"/>
        </w:rPr>
        <w:t xml:space="preserve"> </w:t>
      </w:r>
      <w:r>
        <w:t>данных</w:t>
      </w:r>
      <w:r w:rsidRPr="00B71E0B">
        <w:rPr>
          <w:lang w:val="en-US"/>
        </w:rPr>
        <w:t xml:space="preserve"> </w:t>
      </w:r>
    </w:p>
    <w:p w:rsidR="003A38F7" w:rsidRDefault="003A38F7" w:rsidP="003A38F7">
      <w:pPr>
        <w:rPr>
          <w:lang w:val="en-US"/>
        </w:rPr>
      </w:pPr>
      <w:r>
        <w:rPr>
          <w:lang w:val="en-US"/>
        </w:rPr>
        <w:t>Validation Controls</w:t>
      </w:r>
    </w:p>
    <w:p w:rsidR="0087724C" w:rsidRPr="00B71E0B" w:rsidRDefault="0087724C" w:rsidP="003A38F7">
      <w:pPr>
        <w:rPr>
          <w:lang w:val="en-US"/>
        </w:rPr>
      </w:pPr>
      <w:proofErr w:type="spellStart"/>
      <w:r>
        <w:rPr>
          <w:lang w:val="en-US"/>
        </w:rPr>
        <w:t>EnableClientScript</w:t>
      </w:r>
      <w:proofErr w:type="spellEnd"/>
      <w:r>
        <w:rPr>
          <w:lang w:val="en-US"/>
        </w:rPr>
        <w:t xml:space="preserve"> </w:t>
      </w:r>
      <w:r>
        <w:t>сделать</w:t>
      </w:r>
      <w:r w:rsidRPr="00B71E0B">
        <w:rPr>
          <w:lang w:val="en-US"/>
        </w:rPr>
        <w:t xml:space="preserve"> </w:t>
      </w:r>
      <w:r>
        <w:t>НЕТ</w:t>
      </w:r>
      <w:r w:rsidRPr="00B71E0B">
        <w:rPr>
          <w:lang w:val="en-US"/>
        </w:rPr>
        <w:t xml:space="preserve"> </w:t>
      </w:r>
    </w:p>
    <w:p w:rsidR="0087724C" w:rsidRPr="00B71E0B" w:rsidRDefault="0087724C" w:rsidP="003A38F7">
      <w:pPr>
        <w:rPr>
          <w:lang w:val="en-US"/>
        </w:rPr>
      </w:pPr>
    </w:p>
    <w:p w:rsidR="00875FE5" w:rsidRDefault="001605D9" w:rsidP="003A38F7">
      <w:r>
        <w:t>Доступные технологии оформления страниц:</w:t>
      </w:r>
    </w:p>
    <w:p w:rsidR="001605D9" w:rsidRDefault="001605D9" w:rsidP="001605D9">
      <w:pPr>
        <w:pStyle w:val="a3"/>
        <w:numPr>
          <w:ilvl w:val="0"/>
          <w:numId w:val="8"/>
        </w:numPr>
      </w:pPr>
      <w:r>
        <w:t>Шаблоны (</w:t>
      </w:r>
      <w:proofErr w:type="spellStart"/>
      <w:r>
        <w:rPr>
          <w:lang w:val="en-US"/>
        </w:rPr>
        <w:t>MasterPage</w:t>
      </w:r>
      <w:proofErr w:type="spellEnd"/>
      <w:r>
        <w:t>) – позволяют задать шаблон разметки для группы страниц</w:t>
      </w:r>
    </w:p>
    <w:p w:rsidR="001605D9" w:rsidRDefault="001605D9" w:rsidP="001605D9">
      <w:pPr>
        <w:pStyle w:val="a3"/>
        <w:numPr>
          <w:ilvl w:val="0"/>
          <w:numId w:val="8"/>
        </w:numPr>
      </w:pPr>
      <w:r>
        <w:t>Темы (</w:t>
      </w:r>
      <w:r>
        <w:rPr>
          <w:lang w:val="en-US"/>
        </w:rPr>
        <w:t>Theme</w:t>
      </w:r>
      <w:r>
        <w:t>) – определяет набор файлов стилей и изображений</w:t>
      </w:r>
    </w:p>
    <w:p w:rsidR="001605D9" w:rsidRPr="0087724C" w:rsidRDefault="001605D9" w:rsidP="001605D9">
      <w:pPr>
        <w:pStyle w:val="a3"/>
        <w:numPr>
          <w:ilvl w:val="0"/>
          <w:numId w:val="8"/>
        </w:numPr>
      </w:pPr>
      <w:proofErr w:type="spellStart"/>
      <w:r>
        <w:t>Скины</w:t>
      </w:r>
      <w:proofErr w:type="spellEnd"/>
      <w:r>
        <w:t xml:space="preserve"> (</w:t>
      </w:r>
      <w:r>
        <w:rPr>
          <w:lang w:val="en-US"/>
        </w:rPr>
        <w:t>Skin)</w:t>
      </w:r>
    </w:p>
    <w:p w:rsidR="00B71E0B" w:rsidRDefault="00B71E0B" w:rsidP="00F60AA3"/>
    <w:p w:rsidR="003A38F7" w:rsidRDefault="00B71E0B" w:rsidP="00F60AA3">
      <w:r>
        <w:t xml:space="preserve">Хостинг: </w:t>
      </w:r>
      <w:r>
        <w:rPr>
          <w:lang w:val="en-US"/>
        </w:rPr>
        <w:t>SOMEE</w:t>
      </w:r>
      <w:r w:rsidRPr="00B71E0B">
        <w:t>.</w:t>
      </w:r>
      <w:r>
        <w:rPr>
          <w:lang w:val="en-US"/>
        </w:rPr>
        <w:t>COM</w:t>
      </w:r>
      <w:r w:rsidRPr="00B71E0B">
        <w:t xml:space="preserve">, </w:t>
      </w:r>
      <w:r>
        <w:t xml:space="preserve">есть разбор на </w:t>
      </w:r>
      <w:proofErr w:type="spellStart"/>
      <w:r>
        <w:rPr>
          <w:lang w:val="en-US"/>
        </w:rPr>
        <w:t>metanit</w:t>
      </w:r>
      <w:proofErr w:type="spellEnd"/>
    </w:p>
    <w:p w:rsidR="00B71E0B" w:rsidRDefault="00B71E0B" w:rsidP="00F60AA3"/>
    <w:p w:rsidR="000B4702" w:rsidRDefault="00B71E0B" w:rsidP="000B4702">
      <w:pPr>
        <w:pStyle w:val="a3"/>
        <w:numPr>
          <w:ilvl w:val="0"/>
          <w:numId w:val="9"/>
        </w:numPr>
      </w:pPr>
      <w:r>
        <w:t xml:space="preserve">Создаем пустой веб-сайт, </w:t>
      </w:r>
    </w:p>
    <w:p w:rsidR="00B71E0B" w:rsidRDefault="00B71E0B" w:rsidP="000B4702">
      <w:pPr>
        <w:pStyle w:val="a3"/>
        <w:numPr>
          <w:ilvl w:val="0"/>
          <w:numId w:val="9"/>
        </w:numPr>
      </w:pPr>
      <w:r>
        <w:t>пустую базу данных</w:t>
      </w:r>
    </w:p>
    <w:p w:rsidR="000B4702" w:rsidRDefault="000B4702" w:rsidP="000B4702"/>
    <w:p w:rsidR="000B4702" w:rsidRDefault="00964B08" w:rsidP="000B4702">
      <w:r>
        <w:t xml:space="preserve">Доп. инфа по сервисам </w:t>
      </w:r>
    </w:p>
    <w:p w:rsidR="00964B08" w:rsidRPr="00964B08" w:rsidRDefault="00964B08" w:rsidP="000B4702">
      <w:r>
        <w:tab/>
        <w:t>Что если необходимо возвращать работу запроса? В качестве в</w:t>
      </w:r>
      <w:r>
        <w:t>озвращ</w:t>
      </w:r>
      <w:r>
        <w:t xml:space="preserve">аемого типа   - </w:t>
      </w:r>
      <w:proofErr w:type="spellStart"/>
      <w:r w:rsidRPr="00964B08">
        <w:rPr>
          <w:b/>
          <w:lang w:val="en-US"/>
        </w:rPr>
        <w:t>DataSet</w:t>
      </w:r>
      <w:proofErr w:type="spellEnd"/>
      <w:r>
        <w:rPr>
          <w:b/>
        </w:rPr>
        <w:t xml:space="preserve"> (не очень совместимый тип), можно </w:t>
      </w:r>
      <w:r>
        <w:rPr>
          <w:b/>
          <w:lang w:val="en-US"/>
        </w:rPr>
        <w:t>List</w:t>
      </w:r>
      <w:r w:rsidRPr="00964B08">
        <w:rPr>
          <w:b/>
        </w:rPr>
        <w:t xml:space="preserve"> </w:t>
      </w:r>
      <w:r>
        <w:rPr>
          <w:b/>
        </w:rPr>
        <w:t>или массив (</w:t>
      </w:r>
      <w:r>
        <w:t>уменьшает объем данных</w:t>
      </w:r>
      <w:r>
        <w:rPr>
          <w:b/>
        </w:rPr>
        <w:t>)</w:t>
      </w:r>
      <w:bookmarkStart w:id="0" w:name="_GoBack"/>
      <w:bookmarkEnd w:id="0"/>
    </w:p>
    <w:sectPr w:rsidR="00964B08" w:rsidRPr="00964B08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72A6"/>
    <w:multiLevelType w:val="hybridMultilevel"/>
    <w:tmpl w:val="C630C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3BE"/>
    <w:multiLevelType w:val="hybridMultilevel"/>
    <w:tmpl w:val="1D964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1D86"/>
    <w:multiLevelType w:val="hybridMultilevel"/>
    <w:tmpl w:val="A3FED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411B"/>
    <w:multiLevelType w:val="hybridMultilevel"/>
    <w:tmpl w:val="F7F61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71CA0"/>
    <w:multiLevelType w:val="hybridMultilevel"/>
    <w:tmpl w:val="9A86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1FC9"/>
    <w:multiLevelType w:val="hybridMultilevel"/>
    <w:tmpl w:val="370E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79F9"/>
    <w:multiLevelType w:val="hybridMultilevel"/>
    <w:tmpl w:val="2222B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0010"/>
    <w:multiLevelType w:val="hybridMultilevel"/>
    <w:tmpl w:val="25A6B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D074C"/>
    <w:multiLevelType w:val="hybridMultilevel"/>
    <w:tmpl w:val="46C2F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1"/>
    <w:rsid w:val="000B4702"/>
    <w:rsid w:val="001605D9"/>
    <w:rsid w:val="002E47E5"/>
    <w:rsid w:val="003A38F7"/>
    <w:rsid w:val="00486992"/>
    <w:rsid w:val="004F47E5"/>
    <w:rsid w:val="00512A81"/>
    <w:rsid w:val="00640E9B"/>
    <w:rsid w:val="006931A4"/>
    <w:rsid w:val="007819D0"/>
    <w:rsid w:val="007B691C"/>
    <w:rsid w:val="007F214D"/>
    <w:rsid w:val="00820666"/>
    <w:rsid w:val="00875FE5"/>
    <w:rsid w:val="0087724C"/>
    <w:rsid w:val="008E1B86"/>
    <w:rsid w:val="008E6255"/>
    <w:rsid w:val="00964B08"/>
    <w:rsid w:val="009F0487"/>
    <w:rsid w:val="00A00F55"/>
    <w:rsid w:val="00B71E0B"/>
    <w:rsid w:val="00B902ED"/>
    <w:rsid w:val="00C34871"/>
    <w:rsid w:val="00D2636B"/>
    <w:rsid w:val="00D80FBF"/>
    <w:rsid w:val="00D9216C"/>
    <w:rsid w:val="00E74CCC"/>
    <w:rsid w:val="00E939D6"/>
    <w:rsid w:val="00F60AA3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A94F"/>
  <w15:chartTrackingRefBased/>
  <w15:docId w15:val="{C356A878-E267-CD48-884F-E93C577F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14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9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21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6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14</cp:revision>
  <dcterms:created xsi:type="dcterms:W3CDTF">2020-09-24T10:54:00Z</dcterms:created>
  <dcterms:modified xsi:type="dcterms:W3CDTF">2020-10-01T11:32:00Z</dcterms:modified>
</cp:coreProperties>
</file>