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5804" w14:textId="046042BB" w:rsidR="00903B03" w:rsidRPr="008C6904" w:rsidRDefault="00903B03" w:rsidP="003B0FD3">
      <w:pPr>
        <w:pStyle w:val="1"/>
        <w:rPr>
          <w:b/>
          <w:shd w:val="clear" w:color="auto" w:fill="FFFFFF"/>
        </w:rPr>
      </w:pPr>
      <w:r w:rsidRPr="008C6904">
        <w:rPr>
          <w:b/>
          <w:shd w:val="clear" w:color="auto" w:fill="FFFFFF"/>
        </w:rPr>
        <w:t>Группа: Исмакова, Мячиков, Костерин</w:t>
      </w:r>
    </w:p>
    <w:p w14:paraId="02A5518B" w14:textId="75CBAAD3" w:rsidR="00C81395" w:rsidRDefault="003B0FD3" w:rsidP="003B0FD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3227E5" w:rsidRPr="0049608C">
        <w:rPr>
          <w:shd w:val="clear" w:color="auto" w:fill="FFFFFF"/>
        </w:rPr>
        <w:t>Чтобы вычислить энтропию, что надо знать и как вычислить?</w:t>
      </w:r>
    </w:p>
    <w:p w14:paraId="41F84E89" w14:textId="77777777" w:rsidR="003B0FD3" w:rsidRPr="003B0FD3" w:rsidRDefault="003B0FD3" w:rsidP="003B0FD3"/>
    <w:p w14:paraId="4F842DFA" w14:textId="66442803" w:rsidR="00C81395" w:rsidRPr="00556C3A" w:rsidRDefault="00242808" w:rsidP="00C81395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3B0FD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Э</w:t>
      </w:r>
      <w:r w:rsidR="00C81395" w:rsidRPr="003B0FD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нтропия</w:t>
      </w:r>
      <w:r w:rsidR="00C81395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это мера неопределенности системы. </w:t>
      </w:r>
    </w:p>
    <w:p w14:paraId="5BE0DCE0" w14:textId="692EEDF9" w:rsidR="00242808" w:rsidRDefault="00242808" w:rsidP="00C81395">
      <w:pPr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В математическом смысле </w:t>
      </w:r>
      <w:r w:rsidRPr="003B0FD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энтропия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– математическое ожидание распределения случайной величины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42808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242808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242808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…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r>
        <w:rPr>
          <w:rFonts w:cstheme="minorHAnsi"/>
          <w:color w:val="000000"/>
          <w:sz w:val="24"/>
          <w:szCs w:val="24"/>
          <w:shd w:val="clear" w:color="auto" w:fill="FFFFFF"/>
          <w:vertAlign w:val="subscript"/>
          <w:lang w:val="en-US"/>
        </w:rPr>
        <w:t>n</w:t>
      </w:r>
      <w:r w:rsidRPr="00242808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.</w:t>
      </w:r>
    </w:p>
    <w:p w14:paraId="486C690F" w14:textId="28078C30" w:rsidR="00242808" w:rsidRPr="001C0258" w:rsidRDefault="00204442" w:rsidP="00C81395">
      <w:pPr>
        <w:rPr>
          <w:rFonts w:cstheme="minorHAnsi"/>
          <w:color w:val="000000"/>
          <w:sz w:val="24"/>
          <w:szCs w:val="24"/>
          <w:shd w:val="clear" w:color="auto" w:fill="FFFFFF"/>
          <w:vertAlign w:val="subscript"/>
          <w:lang w:val="en-US"/>
        </w:rPr>
      </w:pPr>
      <m:oMathPara>
        <m:oMath>
          <m: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FFFFFF"/>
              <w:vertAlign w:val="subscript"/>
            </w:rPr>
            <m:t>H= 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sz w:val="24"/>
                  <w:szCs w:val="24"/>
                  <w:shd w:val="clear" w:color="auto" w:fill="FFFFFF"/>
                  <w:vertAlign w:val="subscript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shd w:val="clear" w:color="auto" w:fill="FFFFFF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shd w:val="clear" w:color="auto" w:fill="FFFFFF"/>
                  <w:vertAlign w:val="subscrip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  <w:shd w:val="clear" w:color="auto" w:fill="FFFFFF"/>
                      <w:vertAlign w:val="subscript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  <w:shd w:val="clear" w:color="auto" w:fill="FFFFFF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4"/>
                  <w:szCs w:val="24"/>
                  <w:shd w:val="clear" w:color="auto" w:fill="FFFFFF"/>
                  <w:vertAlign w:val="subscript"/>
                </w:rPr>
                <m:t>log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  <w:shd w:val="clear" w:color="auto" w:fill="FFFFFF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4"/>
                      <w:szCs w:val="24"/>
                      <w:shd w:val="clear" w:color="auto" w:fill="FFFFFF"/>
                      <w:vertAlign w:val="subscript"/>
                    </w:rPr>
                    <m:t>i</m:t>
                  </m:r>
                </m:sub>
              </m:sSub>
            </m:e>
          </m:nary>
        </m:oMath>
      </m:oMathPara>
    </w:p>
    <w:p w14:paraId="00103D4C" w14:textId="599A47F5" w:rsidR="00C81395" w:rsidRPr="00556C3A" w:rsidRDefault="001C0258" w:rsidP="00C8139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C0258">
        <w:rPr>
          <w:rFonts w:cstheme="minorHAnsi"/>
          <w:color w:val="000000"/>
          <w:sz w:val="24"/>
          <w:szCs w:val="24"/>
          <w:shd w:val="clear" w:color="auto" w:fill="FFFFFF"/>
        </w:rPr>
        <w:t xml:space="preserve">, где </w:t>
      </w:r>
      <w:r w:rsidRPr="001C02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</w:t>
      </w:r>
      <w:r w:rsidRPr="001C0258">
        <w:rPr>
          <w:rFonts w:cstheme="minorHAnsi"/>
          <w:color w:val="000000"/>
          <w:sz w:val="24"/>
          <w:szCs w:val="24"/>
          <w:shd w:val="clear" w:color="auto" w:fill="FFFFFF"/>
          <w:vertAlign w:val="subscript"/>
          <w:lang w:val="en-US"/>
        </w:rPr>
        <w:t>i</w:t>
      </w:r>
      <w:r w:rsidRPr="001C0258">
        <w:rPr>
          <w:rFonts w:cstheme="minorHAnsi"/>
          <w:color w:val="000000"/>
          <w:sz w:val="24"/>
          <w:szCs w:val="24"/>
          <w:shd w:val="clear" w:color="auto" w:fill="FFFFFF"/>
        </w:rPr>
        <w:t xml:space="preserve"> - </w:t>
      </w:r>
      <w:r w:rsidRPr="001C0258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>вероятность </w:t>
      </w:r>
      <w:r w:rsidRPr="001C0258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1C0258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>-</w:t>
      </w:r>
      <w:proofErr w:type="spellStart"/>
      <w:r w:rsidRPr="001C0258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>го</w:t>
      </w:r>
      <w:proofErr w:type="spellEnd"/>
      <w:r w:rsidRPr="001C0258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 xml:space="preserve"> состояния системы, </w:t>
      </w:r>
      <w:r w:rsidRPr="001C0258">
        <w:rPr>
          <w:rStyle w:val="mjx-char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1C0258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> — число состояний системы</w:t>
      </w:r>
      <w:r w:rsidR="00556C3A" w:rsidRPr="00556C3A">
        <w:rPr>
          <w:rFonts w:cstheme="minorHAnsi"/>
          <w:color w:val="333333"/>
          <w:spacing w:val="3"/>
          <w:sz w:val="24"/>
          <w:szCs w:val="24"/>
          <w:shd w:val="clear" w:color="auto" w:fill="FFFFFF"/>
        </w:rPr>
        <w:t xml:space="preserve">. </w:t>
      </w:r>
      <w:r w:rsidR="00556C3A" w:rsidRPr="00556C3A">
        <w:rPr>
          <w:rFonts w:eastAsiaTheme="minorEastAsia" w:cstheme="minorHAnsi"/>
          <w:color w:val="000000"/>
          <w:sz w:val="24"/>
          <w:szCs w:val="24"/>
          <w:shd w:val="clear" w:color="auto" w:fill="FFFFFF"/>
        </w:rPr>
        <w:t>[1]</w:t>
      </w:r>
    </w:p>
    <w:p w14:paraId="155662E6" w14:textId="77777777" w:rsidR="00C81395" w:rsidRPr="00C81395" w:rsidRDefault="00C81395" w:rsidP="00C8139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F1EB245" w14:textId="43C64C5E" w:rsidR="0049608C" w:rsidRDefault="003B0FD3" w:rsidP="003B0FD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r w:rsidR="003227E5" w:rsidRPr="0049608C">
        <w:rPr>
          <w:shd w:val="clear" w:color="auto" w:fill="FFFFFF"/>
        </w:rPr>
        <w:t xml:space="preserve">Что такое информация? Что такое кол-во информации? </w:t>
      </w:r>
    </w:p>
    <w:p w14:paraId="515E5062" w14:textId="77777777" w:rsidR="003B0FD3" w:rsidRPr="003B0FD3" w:rsidRDefault="003B0FD3" w:rsidP="003B0FD3"/>
    <w:p w14:paraId="313E9789" w14:textId="6A8E0DF7" w:rsidR="0049608C" w:rsidRPr="0016275B" w:rsidRDefault="001932BB" w:rsidP="005474AE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5474A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Информация</w:t>
      </w:r>
      <w:r w:rsidRPr="005474AE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это сведения</w:t>
      </w:r>
      <w:r w:rsidR="0016275B">
        <w:rPr>
          <w:rFonts w:cstheme="minorHAnsi"/>
          <w:color w:val="000000"/>
          <w:sz w:val="24"/>
          <w:szCs w:val="24"/>
          <w:shd w:val="clear" w:color="auto" w:fill="FFFFFF"/>
        </w:rPr>
        <w:t xml:space="preserve">, которые снимают неопределенность, существовавшую до их поступления. </w:t>
      </w:r>
      <w:r w:rsidRPr="005474A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6275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[2]</w:t>
      </w:r>
    </w:p>
    <w:p w14:paraId="7AAE8112" w14:textId="77777777" w:rsidR="005471D0" w:rsidRPr="001932BB" w:rsidRDefault="005471D0" w:rsidP="0049608C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C52B211" w14:textId="4FAA614F" w:rsidR="0049608C" w:rsidRPr="00556C3A" w:rsidRDefault="001932BB" w:rsidP="005474AE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 w:rsidRPr="00903B03">
        <w:rPr>
          <w:rFonts w:cstheme="minorHAnsi"/>
          <w:b/>
          <w:color w:val="000000"/>
          <w:sz w:val="24"/>
          <w:szCs w:val="24"/>
          <w:shd w:val="clear" w:color="auto" w:fill="FFFFFF"/>
        </w:rPr>
        <w:t>Количество информации</w:t>
      </w:r>
      <w:r w:rsidRPr="005474AE">
        <w:rPr>
          <w:rFonts w:cstheme="minorHAnsi"/>
          <w:color w:val="000000"/>
          <w:sz w:val="24"/>
          <w:szCs w:val="24"/>
          <w:shd w:val="clear" w:color="auto" w:fill="FFFFFF"/>
        </w:rPr>
        <w:t> можно рассматривать как меру уменьшения неопределенности знания при получении информационных сообщений.</w:t>
      </w:r>
      <w:r w:rsidR="00903B0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56C3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[3]</w:t>
      </w:r>
    </w:p>
    <w:p w14:paraId="073B4269" w14:textId="21156B5D" w:rsidR="006D45AC" w:rsidRDefault="006D45AC" w:rsidP="005474A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Для измерения количества информации</w:t>
      </w:r>
      <w:r w:rsidR="00814722">
        <w:rPr>
          <w:rFonts w:cstheme="minorHAnsi"/>
          <w:color w:val="000000"/>
          <w:sz w:val="24"/>
          <w:szCs w:val="24"/>
          <w:shd w:val="clear" w:color="auto" w:fill="FFFFFF"/>
        </w:rPr>
        <w:t xml:space="preserve"> в информатике используют формулу Хартли, где вероятность появления отдельных событий одинакова и они образуют полную группу событий:</w:t>
      </w:r>
    </w:p>
    <w:p w14:paraId="4DC4A15B" w14:textId="6409AC22" w:rsidR="00814722" w:rsidRDefault="00814722" w:rsidP="00814722">
      <w:pPr>
        <w:jc w:val="center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 = log</w:t>
      </w:r>
      <w:r>
        <w:rPr>
          <w:rFonts w:cstheme="minorHAnsi"/>
          <w:color w:val="000000"/>
          <w:sz w:val="24"/>
          <w:szCs w:val="24"/>
          <w:shd w:val="clear" w:color="auto" w:fill="FFFFFF"/>
          <w:vertAlign w:val="subscript"/>
          <w:lang w:val="en-US"/>
        </w:rPr>
        <w:t>2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N,</w:t>
      </w:r>
    </w:p>
    <w:p w14:paraId="621D90BB" w14:textId="6D1B86D8" w:rsidR="00814722" w:rsidRPr="00107CE7" w:rsidRDefault="00814722" w:rsidP="00814722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где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</w:t>
      </w:r>
      <w:r w:rsidRPr="00814722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количество информации,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</w:t>
      </w:r>
      <w:r w:rsidRPr="0081472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–</w:t>
      </w:r>
      <w:r w:rsidRPr="0081472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количество возможных событий.</w:t>
      </w:r>
      <w:r w:rsidR="00107CE7" w:rsidRPr="00107CE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07C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[4]</w:t>
      </w:r>
    </w:p>
    <w:p w14:paraId="2BF398E9" w14:textId="77777777" w:rsidR="005471D0" w:rsidRPr="00D42AF7" w:rsidRDefault="005471D0" w:rsidP="00D42AF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C07F439" w14:textId="57D7C370" w:rsidR="003227E5" w:rsidRDefault="003B0FD3" w:rsidP="003B0FD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r w:rsidR="008C6904">
        <w:rPr>
          <w:shd w:val="clear" w:color="auto" w:fill="FFFFFF"/>
        </w:rPr>
        <w:t>Как</w:t>
      </w:r>
      <w:r w:rsidR="003227E5" w:rsidRPr="0049608C">
        <w:rPr>
          <w:shd w:val="clear" w:color="auto" w:fill="FFFFFF"/>
        </w:rPr>
        <w:t xml:space="preserve"> определ</w:t>
      </w:r>
      <w:r w:rsidR="008C6904">
        <w:rPr>
          <w:shd w:val="clear" w:color="auto" w:fill="FFFFFF"/>
        </w:rPr>
        <w:t>ить</w:t>
      </w:r>
      <w:r w:rsidR="003227E5" w:rsidRPr="0049608C">
        <w:rPr>
          <w:shd w:val="clear" w:color="auto" w:fill="FFFFFF"/>
        </w:rPr>
        <w:t xml:space="preserve"> энтропию на основе описания?</w:t>
      </w:r>
    </w:p>
    <w:p w14:paraId="0B7178B5" w14:textId="77777777" w:rsidR="008C6904" w:rsidRPr="00E53B0E" w:rsidRDefault="008C6904" w:rsidP="008C6904">
      <w:pPr>
        <w:rPr>
          <w:sz w:val="24"/>
          <w:szCs w:val="24"/>
        </w:rPr>
      </w:pPr>
    </w:p>
    <w:p w14:paraId="03F1EA6A" w14:textId="77777777" w:rsidR="00355942" w:rsidRPr="00355942" w:rsidRDefault="00355942" w:rsidP="00355942">
      <w:pPr>
        <w:spacing w:after="0" w:line="240" w:lineRule="auto"/>
        <w:ind w:firstLine="705"/>
        <w:jc w:val="both"/>
        <w:textAlignment w:val="baseline"/>
        <w:rPr>
          <w:rFonts w:eastAsia="Times New Roman" w:cs="Arial"/>
          <w:sz w:val="24"/>
          <w:szCs w:val="24"/>
          <w:lang w:eastAsia="ru-RU"/>
        </w:rPr>
      </w:pPr>
      <w:r w:rsidRPr="00E53B0E">
        <w:rPr>
          <w:rFonts w:eastAsia="Times New Roman" w:cs="Times New Roman"/>
          <w:sz w:val="24"/>
          <w:szCs w:val="24"/>
          <w:lang w:eastAsia="ru-RU"/>
        </w:rPr>
        <w:t>H(</w:t>
      </w:r>
      <w:proofErr w:type="spellStart"/>
      <w:r w:rsidRPr="00E53B0E">
        <w:rPr>
          <w:rFonts w:eastAsia="Times New Roman" w:cs="Times New Roman"/>
          <w:sz w:val="24"/>
          <w:szCs w:val="24"/>
          <w:lang w:eastAsia="ru-RU"/>
        </w:rPr>
        <w:t>X</w:t>
      </w:r>
      <w:r w:rsidRPr="00E53B0E">
        <w:rPr>
          <w:rFonts w:eastAsia="Times New Roman" w:cs="Times New Roman"/>
          <w:sz w:val="24"/>
          <w:szCs w:val="24"/>
          <w:vertAlign w:val="subscript"/>
          <w:lang w:eastAsia="ru-RU"/>
        </w:rPr>
        <w:t>n</w:t>
      </w:r>
      <w:proofErr w:type="spellEnd"/>
      <w:r w:rsidRPr="00E53B0E">
        <w:rPr>
          <w:rFonts w:eastAsia="Times New Roman" w:cs="Times New Roman"/>
          <w:sz w:val="24"/>
          <w:szCs w:val="24"/>
          <w:lang w:eastAsia="ru-RU"/>
        </w:rPr>
        <w:t>) = [бит/слово из n букв],  </w:t>
      </w:r>
    </w:p>
    <w:p w14:paraId="72BAA0BF" w14:textId="77777777" w:rsidR="00355942" w:rsidRPr="00355942" w:rsidRDefault="00355942" w:rsidP="00355942">
      <w:pPr>
        <w:spacing w:after="0" w:line="240" w:lineRule="auto"/>
        <w:jc w:val="both"/>
        <w:textAlignment w:val="baseline"/>
        <w:rPr>
          <w:rFonts w:eastAsia="Times New Roman" w:cs="Arial"/>
          <w:sz w:val="24"/>
          <w:szCs w:val="24"/>
          <w:lang w:eastAsia="ru-RU"/>
        </w:rPr>
      </w:pPr>
      <w:r w:rsidRPr="00E53B0E">
        <w:rPr>
          <w:rFonts w:eastAsia="Times New Roman" w:cs="Times New Roman"/>
          <w:sz w:val="24"/>
          <w:szCs w:val="24"/>
          <w:lang w:eastAsia="ru-RU"/>
        </w:rPr>
        <w:t>где бит - количество информации. </w:t>
      </w:r>
    </w:p>
    <w:p w14:paraId="7CB5C116" w14:textId="77777777" w:rsidR="00355942" w:rsidRPr="00355942" w:rsidRDefault="00355942" w:rsidP="00355942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E53B0E">
        <w:rPr>
          <w:rFonts w:eastAsia="Times New Roman" w:cs="STIXGeneral-Regular"/>
          <w:color w:val="000000"/>
          <w:sz w:val="24"/>
          <w:szCs w:val="24"/>
          <w:bdr w:val="none" w:sz="0" w:space="0" w:color="auto" w:frame="1"/>
          <w:lang w:eastAsia="ru-RU"/>
        </w:rPr>
        <w:t>H</w:t>
      </w:r>
      <w:r w:rsidRPr="00E53B0E">
        <w:rPr>
          <w:rFonts w:eastAsia="Times New Roman" w:cs="STIXGeneral-Italic"/>
          <w:color w:val="000000"/>
          <w:sz w:val="24"/>
          <w:szCs w:val="24"/>
          <w:bdr w:val="none" w:sz="0" w:space="0" w:color="auto" w:frame="1"/>
          <w:lang w:eastAsia="ru-RU"/>
        </w:rPr>
        <w:t>удел</w:t>
      </w:r>
      <w:proofErr w:type="spellEnd"/>
      <w:r w:rsidRPr="00E53B0E">
        <w:rPr>
          <w:rFonts w:eastAsia="Times New Roman" w:cs="STIXGeneral-Regular"/>
          <w:color w:val="000000"/>
          <w:sz w:val="24"/>
          <w:szCs w:val="24"/>
          <w:bdr w:val="none" w:sz="0" w:space="0" w:color="auto" w:frame="1"/>
          <w:lang w:eastAsia="ru-RU"/>
        </w:rPr>
        <w:t> = H1 = H(</w:t>
      </w:r>
      <w:proofErr w:type="spellStart"/>
      <w:r w:rsidRPr="00E53B0E">
        <w:rPr>
          <w:rFonts w:eastAsia="Times New Roman" w:cs="STIXGeneral-Regular"/>
          <w:color w:val="000000"/>
          <w:sz w:val="24"/>
          <w:szCs w:val="24"/>
          <w:bdr w:val="none" w:sz="0" w:space="0" w:color="auto" w:frame="1"/>
          <w:lang w:eastAsia="ru-RU"/>
        </w:rPr>
        <w:t>Xn</w:t>
      </w:r>
      <w:proofErr w:type="spellEnd"/>
      <w:r w:rsidRPr="00E53B0E">
        <w:rPr>
          <w:rFonts w:eastAsia="Times New Roman" w:cs="STIXGeneral-Regular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E53B0E">
        <w:rPr>
          <w:rFonts w:eastAsia="Times New Roman" w:cs="STIXGeneral-Italic"/>
          <w:color w:val="000000"/>
          <w:sz w:val="24"/>
          <w:szCs w:val="24"/>
          <w:bdr w:val="none" w:sz="0" w:space="0" w:color="auto" w:frame="1"/>
          <w:lang w:eastAsia="ru-RU"/>
        </w:rPr>
        <w:t>n</w:t>
      </w:r>
      <w:r w:rsidRPr="00E53B0E">
        <w:rPr>
          <w:rFonts w:eastAsia="Times New Roman" w:cs="STIXGeneral-Regular"/>
          <w:color w:val="000000"/>
          <w:sz w:val="24"/>
          <w:szCs w:val="24"/>
          <w:bdr w:val="none" w:sz="0" w:space="0" w:color="auto" w:frame="1"/>
          <w:lang w:eastAsia="ru-RU"/>
        </w:rPr>
        <w:t> </w:t>
      </w:r>
    </w:p>
    <w:p w14:paraId="63BD5304" w14:textId="77777777" w:rsidR="00355942" w:rsidRPr="00355942" w:rsidRDefault="00355942" w:rsidP="00355942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E53B0E">
        <w:rPr>
          <w:rFonts w:eastAsia="Times New Roman" w:cs="Times New Roman"/>
          <w:color w:val="000000"/>
          <w:sz w:val="24"/>
          <w:szCs w:val="24"/>
          <w:lang w:eastAsia="ru-RU"/>
        </w:rPr>
        <w:t> [бит/букву] - удельная энтропия  </w:t>
      </w:r>
    </w:p>
    <w:p w14:paraId="71269B30" w14:textId="77777777" w:rsidR="00355942" w:rsidRPr="00355942" w:rsidRDefault="00355942" w:rsidP="00355942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ru-RU"/>
        </w:rPr>
      </w:pPr>
      <w:proofErr w:type="spellStart"/>
      <w:r w:rsidRPr="00E53B0E">
        <w:rPr>
          <w:rFonts w:eastAsia="Times New Roman" w:cs="STIXGeneral-Italic"/>
          <w:color w:val="000000"/>
          <w:sz w:val="24"/>
          <w:szCs w:val="24"/>
          <w:bdr w:val="none" w:sz="0" w:space="0" w:color="auto" w:frame="1"/>
          <w:lang w:eastAsia="ru-RU"/>
        </w:rPr>
        <w:t>Нусл</w:t>
      </w:r>
      <w:proofErr w:type="spellEnd"/>
      <w:r w:rsidRPr="00E53B0E">
        <w:rPr>
          <w:rFonts w:eastAsia="Times New Roman" w:cs="STIXGeneral-Regular"/>
          <w:color w:val="000000"/>
          <w:sz w:val="24"/>
          <w:szCs w:val="24"/>
          <w:bdr w:val="none" w:sz="0" w:space="0" w:color="auto" w:frame="1"/>
          <w:lang w:eastAsia="ru-RU"/>
        </w:rPr>
        <w:t>=H</w:t>
      </w:r>
      <w:r w:rsidRPr="00E53B0E">
        <w:rPr>
          <w:rFonts w:eastAsia="Times New Roman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E53B0E">
        <w:rPr>
          <w:rFonts w:eastAsia="Times New Roman" w:cs="STIXGeneral-Regular"/>
          <w:color w:val="000000"/>
          <w:sz w:val="24"/>
          <w:szCs w:val="24"/>
          <w:bdr w:val="none" w:sz="0" w:space="0" w:color="auto" w:frame="1"/>
          <w:lang w:eastAsia="ru-RU"/>
        </w:rPr>
        <w:t>X/Y</w:t>
      </w:r>
      <w:r w:rsidRPr="00E53B0E">
        <w:rPr>
          <w:rFonts w:eastAsia="Times New Roman" w:cs="Arial"/>
          <w:color w:val="000000"/>
          <w:sz w:val="24"/>
          <w:szCs w:val="24"/>
          <w:bdr w:val="none" w:sz="0" w:space="0" w:color="auto" w:frame="1"/>
          <w:lang w:eastAsia="ru-RU"/>
        </w:rPr>
        <w:t>)</w:t>
      </w:r>
    </w:p>
    <w:p w14:paraId="711C7F5D" w14:textId="77777777" w:rsidR="00355942" w:rsidRPr="00355942" w:rsidRDefault="00355942" w:rsidP="00355942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E53B0E">
        <w:rPr>
          <w:rFonts w:eastAsia="Times New Roman" w:cs="Times New Roman"/>
          <w:color w:val="000000"/>
          <w:sz w:val="24"/>
          <w:szCs w:val="24"/>
          <w:lang w:eastAsia="ru-RU"/>
        </w:rPr>
        <w:t> - условная энтропия.  </w:t>
      </w:r>
      <w:bookmarkStart w:id="0" w:name="_GoBack"/>
      <w:bookmarkEnd w:id="0"/>
    </w:p>
    <w:p w14:paraId="69E454CE" w14:textId="77777777" w:rsidR="008C6904" w:rsidRDefault="008C690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br w:type="page"/>
      </w:r>
    </w:p>
    <w:p w14:paraId="735495DA" w14:textId="31CD5DD6" w:rsidR="00C81395" w:rsidRDefault="008C6904" w:rsidP="008C690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Литература</w:t>
      </w:r>
    </w:p>
    <w:p w14:paraId="2E95B149" w14:textId="56DACFE0" w:rsidR="008C6904" w:rsidRPr="00D42AF7" w:rsidRDefault="008C6904" w:rsidP="008C690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hyperlink r:id="rId5" w:history="1">
        <w:r w:rsidRPr="00D42AF7">
          <w:rPr>
            <w:rStyle w:val="a5"/>
            <w:color w:val="000000" w:themeColor="text1"/>
            <w:sz w:val="24"/>
            <w:szCs w:val="24"/>
          </w:rPr>
          <w:t>https://cybernetics.wikia.org/ru/wiki/Информационная</w:t>
        </w:r>
        <w:r w:rsidRPr="00D42AF7">
          <w:rPr>
            <w:rStyle w:val="a5"/>
            <w:color w:val="000000" w:themeColor="text1"/>
            <w:sz w:val="24"/>
            <w:szCs w:val="24"/>
          </w:rPr>
          <w:t>_</w:t>
        </w:r>
        <w:r w:rsidRPr="00D42AF7">
          <w:rPr>
            <w:rStyle w:val="a5"/>
            <w:color w:val="000000" w:themeColor="text1"/>
            <w:sz w:val="24"/>
            <w:szCs w:val="24"/>
          </w:rPr>
          <w:t>энтропия</w:t>
        </w:r>
      </w:hyperlink>
    </w:p>
    <w:p w14:paraId="2365B8E4" w14:textId="4753CBA0" w:rsidR="0016275B" w:rsidRPr="00D42AF7" w:rsidRDefault="0016275B" w:rsidP="008C690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00D42AF7">
        <w:rPr>
          <w:color w:val="000000" w:themeColor="text1"/>
          <w:sz w:val="24"/>
          <w:szCs w:val="24"/>
        </w:rPr>
        <w:t>А.Е.Кононюк</w:t>
      </w:r>
      <w:proofErr w:type="spellEnd"/>
      <w:r w:rsidRPr="00D42AF7">
        <w:rPr>
          <w:color w:val="000000" w:themeColor="text1"/>
          <w:sz w:val="24"/>
          <w:szCs w:val="24"/>
        </w:rPr>
        <w:t xml:space="preserve"> «Общая теория информации», ссылка: </w:t>
      </w:r>
      <w:hyperlink r:id="rId6" w:history="1">
        <w:r w:rsidRPr="00D42AF7">
          <w:rPr>
            <w:rStyle w:val="a5"/>
            <w:color w:val="000000" w:themeColor="text1"/>
            <w:sz w:val="24"/>
            <w:szCs w:val="24"/>
          </w:rPr>
          <w:t>http://ecat.diit.edu.ua/ft/Informationology3.pdf</w:t>
        </w:r>
      </w:hyperlink>
      <w:r w:rsidRPr="00D42AF7">
        <w:rPr>
          <w:color w:val="000000" w:themeColor="text1"/>
          <w:sz w:val="24"/>
          <w:szCs w:val="24"/>
        </w:rPr>
        <w:t xml:space="preserve"> </w:t>
      </w:r>
    </w:p>
    <w:p w14:paraId="07BCD425" w14:textId="2F9E83A5" w:rsidR="0016275B" w:rsidRPr="00556C3A" w:rsidRDefault="00556C3A" w:rsidP="00107CE7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hyperlink r:id="rId7" w:history="1">
        <w:r w:rsidRPr="00556C3A">
          <w:rPr>
            <w:rStyle w:val="a5"/>
            <w:color w:val="000000" w:themeColor="text1"/>
            <w:sz w:val="24"/>
            <w:szCs w:val="24"/>
          </w:rPr>
          <w:t>http://www.5byte.ru/8/0003</w:t>
        </w:r>
        <w:r w:rsidRPr="00556C3A">
          <w:rPr>
            <w:rStyle w:val="a5"/>
            <w:color w:val="000000" w:themeColor="text1"/>
            <w:sz w:val="24"/>
            <w:szCs w:val="24"/>
          </w:rPr>
          <w:t>.</w:t>
        </w:r>
        <w:r w:rsidRPr="00556C3A">
          <w:rPr>
            <w:rStyle w:val="a5"/>
            <w:color w:val="000000" w:themeColor="text1"/>
            <w:sz w:val="24"/>
            <w:szCs w:val="24"/>
          </w:rPr>
          <w:t>php</w:t>
        </w:r>
      </w:hyperlink>
      <w:r w:rsidRPr="00556C3A">
        <w:rPr>
          <w:color w:val="000000" w:themeColor="text1"/>
          <w:sz w:val="24"/>
          <w:szCs w:val="24"/>
          <w:lang w:val="en-US"/>
        </w:rPr>
        <w:t xml:space="preserve"> </w:t>
      </w:r>
    </w:p>
    <w:p w14:paraId="321B891D" w14:textId="4223D2DD" w:rsidR="00977867" w:rsidRPr="00D42AF7" w:rsidRDefault="00D42AF7" w:rsidP="00D42AF7">
      <w:pPr>
        <w:pStyle w:val="a3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D42AF7">
        <w:rPr>
          <w:rFonts w:eastAsia="Times New Roman" w:cs="Times New Roman"/>
          <w:iCs/>
          <w:color w:val="000000" w:themeColor="text1"/>
          <w:sz w:val="24"/>
          <w:szCs w:val="24"/>
          <w:lang w:eastAsia="ru-RU"/>
        </w:rPr>
        <w:t>В.Н.Яшин</w:t>
      </w:r>
      <w:proofErr w:type="spellEnd"/>
      <w:r w:rsidRPr="00D42AF7">
        <w:rPr>
          <w:rFonts w:eastAsia="Times New Roman" w:cs="Times New Roman"/>
          <w:iCs/>
          <w:color w:val="000000" w:themeColor="text1"/>
          <w:sz w:val="24"/>
          <w:szCs w:val="24"/>
          <w:lang w:eastAsia="ru-RU"/>
        </w:rPr>
        <w:t xml:space="preserve"> «Информатика: аппаратные средства персонального компьютера», ссылка:</w:t>
      </w:r>
      <w:r w:rsidRPr="00D42AF7">
        <w:rPr>
          <w:rFonts w:eastAsia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hyperlink r:id="rId8" w:history="1">
        <w:r w:rsidRPr="00D42AF7">
          <w:rPr>
            <w:rStyle w:val="a5"/>
            <w:rFonts w:cstheme="minorHAnsi"/>
            <w:color w:val="000000" w:themeColor="text1"/>
            <w:sz w:val="24"/>
            <w:szCs w:val="24"/>
            <w:shd w:val="clear" w:color="auto" w:fill="FFFFFF"/>
          </w:rPr>
          <w:t>https://it.wikireading.ru/48096</w:t>
        </w:r>
      </w:hyperlink>
    </w:p>
    <w:p w14:paraId="4A6AA5BF" w14:textId="77777777" w:rsidR="008C6904" w:rsidRPr="008C6904" w:rsidRDefault="008C6904" w:rsidP="00D42AF7">
      <w:pPr>
        <w:ind w:left="360"/>
      </w:pPr>
    </w:p>
    <w:sectPr w:rsidR="008C6904" w:rsidRPr="008C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00C70"/>
    <w:multiLevelType w:val="hybridMultilevel"/>
    <w:tmpl w:val="1B0CE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1FCA"/>
    <w:multiLevelType w:val="hybridMultilevel"/>
    <w:tmpl w:val="727EA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0D"/>
    <w:rsid w:val="00012E2C"/>
    <w:rsid w:val="000C09C6"/>
    <w:rsid w:val="00107CE7"/>
    <w:rsid w:val="001148F3"/>
    <w:rsid w:val="0016275B"/>
    <w:rsid w:val="001932BB"/>
    <w:rsid w:val="001C0258"/>
    <w:rsid w:val="001E6DF4"/>
    <w:rsid w:val="001F1D40"/>
    <w:rsid w:val="00204442"/>
    <w:rsid w:val="0023020D"/>
    <w:rsid w:val="00242808"/>
    <w:rsid w:val="002A1A6D"/>
    <w:rsid w:val="003227E5"/>
    <w:rsid w:val="00325F8B"/>
    <w:rsid w:val="00355942"/>
    <w:rsid w:val="003B0FD3"/>
    <w:rsid w:val="0049608C"/>
    <w:rsid w:val="004A5742"/>
    <w:rsid w:val="005471D0"/>
    <w:rsid w:val="005474AE"/>
    <w:rsid w:val="00556C3A"/>
    <w:rsid w:val="00614F98"/>
    <w:rsid w:val="006B4E3F"/>
    <w:rsid w:val="006D45AC"/>
    <w:rsid w:val="00814722"/>
    <w:rsid w:val="00896A66"/>
    <w:rsid w:val="008C6904"/>
    <w:rsid w:val="00903B03"/>
    <w:rsid w:val="00977867"/>
    <w:rsid w:val="009B4F35"/>
    <w:rsid w:val="00A60AD4"/>
    <w:rsid w:val="00A64254"/>
    <w:rsid w:val="00C74681"/>
    <w:rsid w:val="00C81395"/>
    <w:rsid w:val="00D42AF7"/>
    <w:rsid w:val="00DE0D82"/>
    <w:rsid w:val="00E5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0783"/>
  <w15:chartTrackingRefBased/>
  <w15:docId w15:val="{E4A298F2-192A-4D9E-9A5C-EDCAF1C7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9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3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4442"/>
    <w:rPr>
      <w:color w:val="808080"/>
    </w:rPr>
  </w:style>
  <w:style w:type="character" w:customStyle="1" w:styleId="mjx-char">
    <w:name w:val="mjx-char"/>
    <w:basedOn w:val="a0"/>
    <w:rsid w:val="001C0258"/>
  </w:style>
  <w:style w:type="character" w:customStyle="1" w:styleId="10">
    <w:name w:val="Заголовок 1 Знак"/>
    <w:basedOn w:val="a0"/>
    <w:link w:val="1"/>
    <w:uiPriority w:val="9"/>
    <w:rsid w:val="008C6904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styleId="a5">
    <w:name w:val="Hyperlink"/>
    <w:basedOn w:val="a0"/>
    <w:uiPriority w:val="99"/>
    <w:unhideWhenUsed/>
    <w:rsid w:val="008147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472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42AF7"/>
    <w:rPr>
      <w:color w:val="954F72" w:themeColor="followedHyperlink"/>
      <w:u w:val="single"/>
    </w:rPr>
  </w:style>
  <w:style w:type="character" w:customStyle="1" w:styleId="normaltextrun">
    <w:name w:val="normaltextrun"/>
    <w:basedOn w:val="a0"/>
    <w:rsid w:val="00DE0D82"/>
  </w:style>
  <w:style w:type="character" w:customStyle="1" w:styleId="eop">
    <w:name w:val="eop"/>
    <w:basedOn w:val="a0"/>
    <w:rsid w:val="00DE0D82"/>
  </w:style>
  <w:style w:type="paragraph" w:customStyle="1" w:styleId="paragraph">
    <w:name w:val="paragraph"/>
    <w:basedOn w:val="a"/>
    <w:rsid w:val="0035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355942"/>
  </w:style>
  <w:style w:type="character" w:customStyle="1" w:styleId="scxw168680556">
    <w:name w:val="scxw168680556"/>
    <w:basedOn w:val="a0"/>
    <w:rsid w:val="00355942"/>
  </w:style>
  <w:style w:type="character" w:customStyle="1" w:styleId="mi">
    <w:name w:val="mi"/>
    <w:basedOn w:val="a0"/>
    <w:rsid w:val="00355942"/>
  </w:style>
  <w:style w:type="character" w:customStyle="1" w:styleId="mo">
    <w:name w:val="mo"/>
    <w:basedOn w:val="a0"/>
    <w:rsid w:val="00355942"/>
  </w:style>
  <w:style w:type="character" w:customStyle="1" w:styleId="mn">
    <w:name w:val="mn"/>
    <w:basedOn w:val="a0"/>
    <w:rsid w:val="0035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reading.ru/4809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5byte.ru/8/0003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at.diit.edu.ua/ft/Informationology3.pdf" TargetMode="External"/><Relationship Id="rId5" Type="http://schemas.openxmlformats.org/officeDocument/2006/relationships/hyperlink" Target="https://cybernetics.wikia.org/ru/wiki/&#1048;&#1085;&#1092;&#1086;&#1088;&#1084;&#1072;&#1094;&#1080;&#1086;&#1085;&#1085;&#1072;&#1103;_&#1101;&#1085;&#1090;&#1088;&#1086;&#1087;&#1080;&#1103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15</cp:revision>
  <dcterms:created xsi:type="dcterms:W3CDTF">2020-09-23T09:24:00Z</dcterms:created>
  <dcterms:modified xsi:type="dcterms:W3CDTF">2020-09-25T07:25:00Z</dcterms:modified>
</cp:coreProperties>
</file>