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3747" w14:textId="3AF8ED9B" w:rsidR="00844ADD" w:rsidRPr="00844ADD" w:rsidRDefault="00844ADD" w:rsidP="00844ADD">
      <w:pPr>
        <w:spacing w:before="450" w:after="450" w:line="240" w:lineRule="auto"/>
        <w:ind w:right="450"/>
        <w:outlineLvl w:val="0"/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eastAsia="ru-RU"/>
        </w:rPr>
      </w:pPr>
      <w:r w:rsidRPr="000B2ED2"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eastAsia="ru-RU"/>
        </w:rPr>
        <w:t>Лабораторная работа №1</w:t>
      </w:r>
      <w:r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eastAsia="ru-RU"/>
        </w:rPr>
        <w:t>7</w:t>
      </w:r>
      <w:r w:rsidRPr="000B2ED2"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eastAsia="ru-RU"/>
        </w:rPr>
        <w:t xml:space="preserve">. </w:t>
      </w:r>
      <w:r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val="en-US" w:eastAsia="ru-RU"/>
        </w:rPr>
        <w:t>Rip</w:t>
      </w:r>
      <w:r w:rsidRPr="00844ADD"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eastAsia="ru-RU"/>
        </w:rPr>
        <w:t xml:space="preserve"> </w:t>
      </w:r>
      <w:r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eastAsia="ru-RU"/>
        </w:rPr>
        <w:t xml:space="preserve">и </w:t>
      </w:r>
      <w:r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val="en-US" w:eastAsia="ru-RU"/>
        </w:rPr>
        <w:t>ACL</w:t>
      </w:r>
      <w:r>
        <w:rPr>
          <w:rFonts w:ascii="Tahoma" w:eastAsia="Times New Roman" w:hAnsi="Tahoma" w:cs="Tahoma"/>
          <w:b/>
          <w:bCs/>
          <w:color w:val="000000" w:themeColor="text1"/>
          <w:kern w:val="36"/>
          <w:sz w:val="27"/>
          <w:szCs w:val="27"/>
          <w:lang w:eastAsia="ru-RU"/>
        </w:rPr>
        <w:t>.</w:t>
      </w:r>
    </w:p>
    <w:p w14:paraId="5DDF6B98" w14:textId="7E2BC7F4" w:rsidR="00844ADD" w:rsidRPr="000B2ED2" w:rsidRDefault="00844ADD" w:rsidP="00F559F7">
      <w:pPr>
        <w:pStyle w:val="a3"/>
        <w:spacing w:before="0" w:beforeAutospacing="0" w:after="0" w:afterAutospacing="0"/>
        <w:ind w:left="147" w:right="147"/>
        <w:rPr>
          <w:rFonts w:ascii="Verdana" w:hAnsi="Verdana"/>
          <w:color w:val="000000" w:themeColor="text1"/>
        </w:rPr>
      </w:pPr>
      <w:r w:rsidRPr="000B2ED2">
        <w:rPr>
          <w:rStyle w:val="a4"/>
          <w:rFonts w:ascii="Verdana" w:hAnsi="Verdana"/>
          <w:color w:val="000000" w:themeColor="text1"/>
        </w:rPr>
        <w:t>Цель работы:</w:t>
      </w:r>
      <w:r w:rsidRPr="000B2ED2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проверить работоспособность сети (сервисы и протоколы </w:t>
      </w:r>
      <w:r>
        <w:rPr>
          <w:rFonts w:ascii="Verdana" w:hAnsi="Verdana"/>
          <w:color w:val="000000" w:themeColor="text1"/>
          <w:lang w:val="en-US"/>
        </w:rPr>
        <w:t>RIP</w:t>
      </w:r>
      <w:r w:rsidRPr="00844ADD">
        <w:rPr>
          <w:rFonts w:ascii="Verdana" w:hAnsi="Verdana"/>
          <w:color w:val="000000" w:themeColor="text1"/>
        </w:rPr>
        <w:t>,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  <w:lang w:val="en-US"/>
        </w:rPr>
        <w:t>www</w:t>
      </w:r>
      <w:r w:rsidRPr="00844ADD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  <w:lang w:val="en-US"/>
        </w:rPr>
        <w:t>FTP</w:t>
      </w:r>
      <w:r w:rsidRPr="00844ADD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  <w:lang w:val="en-US"/>
        </w:rPr>
        <w:t>e</w:t>
      </w:r>
      <w:r w:rsidRPr="00844ADD">
        <w:rPr>
          <w:rFonts w:ascii="Verdana" w:hAnsi="Verdana"/>
          <w:color w:val="000000" w:themeColor="text1"/>
        </w:rPr>
        <w:t>-</w:t>
      </w:r>
      <w:r>
        <w:rPr>
          <w:rFonts w:ascii="Verdana" w:hAnsi="Verdana"/>
          <w:color w:val="000000" w:themeColor="text1"/>
          <w:lang w:val="en-US"/>
        </w:rPr>
        <w:t>mail</w:t>
      </w:r>
      <w:r w:rsidRPr="00844ADD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и </w:t>
      </w:r>
      <w:r>
        <w:rPr>
          <w:rFonts w:ascii="Verdana" w:hAnsi="Verdana"/>
          <w:color w:val="000000" w:themeColor="text1"/>
          <w:lang w:val="en-US"/>
        </w:rPr>
        <w:t>ACL</w:t>
      </w:r>
      <w:r>
        <w:rPr>
          <w:rFonts w:ascii="Verdana" w:hAnsi="Verdana"/>
          <w:color w:val="000000" w:themeColor="text1"/>
        </w:rPr>
        <w:t>) при разных конфигурациях сети</w:t>
      </w:r>
      <w:r w:rsidRPr="000B2ED2">
        <w:rPr>
          <w:rFonts w:ascii="Verdana" w:hAnsi="Verdana"/>
          <w:color w:val="000000" w:themeColor="text1"/>
        </w:rPr>
        <w:t>.</w:t>
      </w:r>
    </w:p>
    <w:p w14:paraId="5F2F8706" w14:textId="77777777" w:rsidR="00844ADD" w:rsidRPr="000B2ED2" w:rsidRDefault="00844ADD" w:rsidP="00F559F7">
      <w:pPr>
        <w:pStyle w:val="a3"/>
        <w:spacing w:before="0" w:beforeAutospacing="0" w:after="0" w:afterAutospacing="0"/>
        <w:ind w:left="147" w:right="147"/>
        <w:rPr>
          <w:rFonts w:ascii="Verdana" w:hAnsi="Verdana"/>
          <w:color w:val="000000" w:themeColor="text1"/>
        </w:rPr>
      </w:pPr>
      <w:r w:rsidRPr="000B2ED2">
        <w:rPr>
          <w:rStyle w:val="a4"/>
          <w:rFonts w:ascii="Verdana" w:hAnsi="Verdana"/>
          <w:color w:val="000000" w:themeColor="text1"/>
        </w:rPr>
        <w:t>Программа работы:</w:t>
      </w:r>
    </w:p>
    <w:p w14:paraId="3D5BE518" w14:textId="12C16211" w:rsidR="00844ADD" w:rsidRPr="000B2ED2" w:rsidRDefault="00844ADD" w:rsidP="00F559F7">
      <w:pPr>
        <w:pStyle w:val="a3"/>
        <w:spacing w:before="0" w:beforeAutospacing="0" w:after="0" w:afterAutospacing="0"/>
        <w:ind w:left="147" w:right="147"/>
        <w:rPr>
          <w:rFonts w:ascii="Verdana" w:hAnsi="Verdana"/>
          <w:color w:val="000000" w:themeColor="text1"/>
        </w:rPr>
      </w:pPr>
      <w:r w:rsidRPr="000B2ED2">
        <w:rPr>
          <w:rFonts w:ascii="Verdana" w:hAnsi="Verdana"/>
          <w:color w:val="000000" w:themeColor="text1"/>
        </w:rPr>
        <w:t>1. Построение топологии сети, настройка сетевых устройств</w:t>
      </w:r>
      <w:r w:rsidR="00BF19D7">
        <w:rPr>
          <w:rFonts w:ascii="Verdana" w:hAnsi="Verdana"/>
          <w:color w:val="000000" w:themeColor="text1"/>
        </w:rPr>
        <w:t>.</w:t>
      </w:r>
    </w:p>
    <w:p w14:paraId="0970A37D" w14:textId="520598A6" w:rsidR="00844ADD" w:rsidRDefault="00844ADD" w:rsidP="00F559F7">
      <w:pPr>
        <w:pStyle w:val="a3"/>
        <w:spacing w:before="0" w:beforeAutospacing="0" w:after="0" w:afterAutospacing="0"/>
        <w:ind w:left="147" w:right="147"/>
        <w:rPr>
          <w:rFonts w:ascii="Verdana" w:hAnsi="Verdana"/>
          <w:color w:val="000000" w:themeColor="text1"/>
        </w:rPr>
      </w:pPr>
      <w:r w:rsidRPr="000B2ED2">
        <w:rPr>
          <w:rFonts w:ascii="Verdana" w:hAnsi="Verdana"/>
          <w:color w:val="000000" w:themeColor="text1"/>
        </w:rPr>
        <w:t xml:space="preserve">2. Настройка </w:t>
      </w:r>
      <w:r>
        <w:rPr>
          <w:rFonts w:ascii="Verdana" w:hAnsi="Verdana"/>
          <w:color w:val="000000" w:themeColor="text1"/>
          <w:lang w:val="en-US"/>
        </w:rPr>
        <w:t>RIP</w:t>
      </w:r>
      <w:r w:rsidRPr="00844ADD">
        <w:rPr>
          <w:rFonts w:ascii="Verdana" w:hAnsi="Verdana"/>
          <w:color w:val="000000" w:themeColor="text1"/>
        </w:rPr>
        <w:t>,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  <w:lang w:val="en-US"/>
        </w:rPr>
        <w:t>www</w:t>
      </w:r>
      <w:r w:rsidRPr="00844ADD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  <w:lang w:val="en-US"/>
        </w:rPr>
        <w:t>FTP</w:t>
      </w:r>
      <w:r w:rsidRPr="00844ADD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  <w:lang w:val="en-US"/>
        </w:rPr>
        <w:t>e</w:t>
      </w:r>
      <w:r w:rsidRPr="00844ADD">
        <w:rPr>
          <w:rFonts w:ascii="Verdana" w:hAnsi="Verdana"/>
          <w:color w:val="000000" w:themeColor="text1"/>
        </w:rPr>
        <w:t>-</w:t>
      </w:r>
      <w:r>
        <w:rPr>
          <w:rFonts w:ascii="Verdana" w:hAnsi="Verdana"/>
          <w:color w:val="000000" w:themeColor="text1"/>
          <w:lang w:val="en-US"/>
        </w:rPr>
        <w:t>mail</w:t>
      </w:r>
      <w:r w:rsidRPr="00844ADD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и </w:t>
      </w:r>
      <w:r>
        <w:rPr>
          <w:rFonts w:ascii="Verdana" w:hAnsi="Verdana"/>
          <w:color w:val="000000" w:themeColor="text1"/>
          <w:lang w:val="en-US"/>
        </w:rPr>
        <w:t>ACL</w:t>
      </w:r>
      <w:r w:rsidR="00BF19D7">
        <w:rPr>
          <w:rFonts w:ascii="Verdana" w:hAnsi="Verdana"/>
          <w:color w:val="000000" w:themeColor="text1"/>
        </w:rPr>
        <w:t>.</w:t>
      </w:r>
    </w:p>
    <w:p w14:paraId="552480F9" w14:textId="4569886A" w:rsidR="00844ADD" w:rsidRPr="00C07349" w:rsidRDefault="00C07349" w:rsidP="00F559F7">
      <w:pPr>
        <w:pStyle w:val="a3"/>
        <w:spacing w:before="0" w:beforeAutospacing="0" w:after="0" w:afterAutospacing="0"/>
        <w:ind w:left="147" w:right="147"/>
        <w:rPr>
          <w:rFonts w:ascii="Verdana" w:hAnsi="Verdana"/>
          <w:color w:val="000000" w:themeColor="text1"/>
        </w:rPr>
      </w:pPr>
      <w:r w:rsidRPr="00C07349">
        <w:rPr>
          <w:rFonts w:ascii="Verdana" w:hAnsi="Verdana"/>
          <w:color w:val="000000" w:themeColor="text1"/>
        </w:rPr>
        <w:t xml:space="preserve">3. </w:t>
      </w:r>
      <w:r>
        <w:rPr>
          <w:rFonts w:ascii="Verdana" w:hAnsi="Verdana"/>
          <w:color w:val="000000" w:themeColor="text1"/>
        </w:rPr>
        <w:t>Проверка работоспособности сети в разной конфигурации топологии.</w:t>
      </w:r>
    </w:p>
    <w:p w14:paraId="3DF4B1E8" w14:textId="29388BB6" w:rsidR="00844ADD" w:rsidRPr="00C07349" w:rsidRDefault="00C07349" w:rsidP="00F559F7">
      <w:pPr>
        <w:pStyle w:val="a3"/>
        <w:spacing w:before="0" w:beforeAutospacing="0" w:after="0" w:afterAutospacing="0"/>
        <w:ind w:left="147" w:right="147"/>
        <w:rPr>
          <w:rFonts w:ascii="Verdana" w:hAnsi="Verdana"/>
          <w:b/>
          <w:bCs/>
          <w:color w:val="000000" w:themeColor="text1"/>
        </w:rPr>
      </w:pPr>
      <w:r w:rsidRPr="00C07349">
        <w:rPr>
          <w:rFonts w:ascii="Verdana" w:hAnsi="Verdana"/>
          <w:b/>
          <w:bCs/>
          <w:color w:val="000000" w:themeColor="text1"/>
        </w:rPr>
        <w:t>Схема сети:</w:t>
      </w:r>
    </w:p>
    <w:p w14:paraId="674D598D" w14:textId="7E471C69" w:rsidR="00844ADD" w:rsidRPr="00267DDF" w:rsidRDefault="00937F33" w:rsidP="00844ADD">
      <w:pPr>
        <w:pStyle w:val="a3"/>
        <w:spacing w:before="150" w:beforeAutospacing="0" w:after="150" w:afterAutospacing="0"/>
        <w:ind w:left="150" w:right="150"/>
        <w:rPr>
          <w:rFonts w:ascii="Verdana" w:hAnsi="Verdana"/>
          <w:color w:val="000000" w:themeColor="text1"/>
          <w:lang w:val="en-US"/>
        </w:rPr>
      </w:pPr>
      <w:r>
        <w:rPr>
          <w:rFonts w:ascii="Verdana" w:hAnsi="Verdana"/>
          <w:noProof/>
          <w:color w:val="000000" w:themeColor="text1"/>
          <w:lang w:val="en-US"/>
        </w:rPr>
        <w:drawing>
          <wp:inline distT="0" distB="0" distL="0" distR="0" wp14:anchorId="08F9C39E" wp14:editId="49E8AD24">
            <wp:extent cx="6477635" cy="22593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4DB0" w14:textId="63AB2CBD" w:rsidR="00F559F7" w:rsidRPr="00F559F7" w:rsidRDefault="00F559F7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b/>
          <w:bCs/>
          <w:color w:val="000000" w:themeColor="text1"/>
        </w:rPr>
      </w:pPr>
      <w:r w:rsidRPr="00F559F7">
        <w:rPr>
          <w:rFonts w:ascii="Verdana" w:hAnsi="Verdana"/>
          <w:b/>
          <w:bCs/>
          <w:color w:val="000000" w:themeColor="text1"/>
        </w:rPr>
        <w:t>Задание:</w:t>
      </w:r>
    </w:p>
    <w:p w14:paraId="0456A4A5" w14:textId="5F26C9D9" w:rsidR="00937F33" w:rsidRDefault="00937F33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 w:rsidRPr="00937F33">
        <w:rPr>
          <w:rFonts w:ascii="Verdana" w:hAnsi="Verdana"/>
          <w:color w:val="000000" w:themeColor="text1"/>
        </w:rPr>
        <w:t>Корпоративная</w:t>
      </w:r>
      <w:r>
        <w:rPr>
          <w:rFonts w:ascii="Verdana" w:hAnsi="Verdana"/>
          <w:color w:val="000000" w:themeColor="text1"/>
        </w:rPr>
        <w:t xml:space="preserve"> сеть состоит из трех сетей: </w:t>
      </w:r>
      <w:r>
        <w:rPr>
          <w:rFonts w:ascii="Verdana" w:hAnsi="Verdana"/>
          <w:color w:val="000000" w:themeColor="text1"/>
          <w:lang w:val="en-US"/>
        </w:rPr>
        <w:t>net</w:t>
      </w:r>
      <w:r w:rsidRPr="00937F33">
        <w:rPr>
          <w:rFonts w:ascii="Verdana" w:hAnsi="Verdana"/>
          <w:color w:val="000000" w:themeColor="text1"/>
        </w:rPr>
        <w:t xml:space="preserve">1, </w:t>
      </w:r>
      <w:r>
        <w:rPr>
          <w:rFonts w:ascii="Verdana" w:hAnsi="Verdana"/>
          <w:color w:val="000000" w:themeColor="text1"/>
          <w:lang w:val="en-US"/>
        </w:rPr>
        <w:t>net</w:t>
      </w:r>
      <w:r w:rsidRPr="00937F33">
        <w:rPr>
          <w:rFonts w:ascii="Verdana" w:hAnsi="Verdana"/>
          <w:color w:val="000000" w:themeColor="text1"/>
        </w:rPr>
        <w:t xml:space="preserve">2, </w:t>
      </w:r>
      <w:r>
        <w:rPr>
          <w:rFonts w:ascii="Verdana" w:hAnsi="Verdana"/>
          <w:color w:val="000000" w:themeColor="text1"/>
          <w:lang w:val="en-US"/>
        </w:rPr>
        <w:t>net</w:t>
      </w:r>
      <w:r w:rsidRPr="00937F33">
        <w:rPr>
          <w:rFonts w:ascii="Verdana" w:hAnsi="Verdana"/>
          <w:color w:val="000000" w:themeColor="text1"/>
        </w:rPr>
        <w:t>3.</w:t>
      </w:r>
    </w:p>
    <w:p w14:paraId="6E1A755A" w14:textId="7824E326" w:rsidR="00A13366" w:rsidRPr="00A13366" w:rsidRDefault="00A13366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Маршрутизация в сети ведется по протоколу </w:t>
      </w:r>
      <w:r>
        <w:rPr>
          <w:rFonts w:ascii="Verdana" w:hAnsi="Verdana"/>
          <w:color w:val="000000" w:themeColor="text1"/>
          <w:lang w:val="en-US"/>
        </w:rPr>
        <w:t>RIP</w:t>
      </w:r>
      <w:r>
        <w:rPr>
          <w:rFonts w:ascii="Verdana" w:hAnsi="Verdana"/>
          <w:color w:val="000000" w:themeColor="text1"/>
        </w:rPr>
        <w:t>.</w:t>
      </w:r>
    </w:p>
    <w:p w14:paraId="75338897" w14:textId="2255AD47" w:rsidR="00937F33" w:rsidRDefault="00F559F7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Состав каждой сети: сервер и клиент.</w:t>
      </w:r>
    </w:p>
    <w:p w14:paraId="4C90D840" w14:textId="03F994CA" w:rsidR="00F559F7" w:rsidRPr="00F559F7" w:rsidRDefault="00F559F7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На сервере работают службы </w:t>
      </w:r>
      <w:r>
        <w:rPr>
          <w:rFonts w:ascii="Verdana" w:hAnsi="Verdana"/>
          <w:color w:val="000000" w:themeColor="text1"/>
          <w:lang w:val="en-US"/>
        </w:rPr>
        <w:t>www</w:t>
      </w:r>
      <w:r w:rsidRPr="00844ADD">
        <w:rPr>
          <w:rFonts w:ascii="Verdana" w:hAnsi="Verdana"/>
          <w:color w:val="000000" w:themeColor="text1"/>
        </w:rPr>
        <w:t xml:space="preserve">, </w:t>
      </w:r>
      <w:r>
        <w:rPr>
          <w:rFonts w:ascii="Verdana" w:hAnsi="Verdana"/>
          <w:color w:val="000000" w:themeColor="text1"/>
          <w:lang w:val="en-US"/>
        </w:rPr>
        <w:t>FTP</w:t>
      </w:r>
      <w:r>
        <w:rPr>
          <w:rFonts w:ascii="Verdana" w:hAnsi="Verdana"/>
          <w:color w:val="000000" w:themeColor="text1"/>
        </w:rPr>
        <w:t xml:space="preserve"> и</w:t>
      </w:r>
      <w:r w:rsidRPr="00844ADD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  <w:lang w:val="en-US"/>
        </w:rPr>
        <w:t>e</w:t>
      </w:r>
      <w:r w:rsidRPr="00844ADD">
        <w:rPr>
          <w:rFonts w:ascii="Verdana" w:hAnsi="Verdana"/>
          <w:color w:val="000000" w:themeColor="text1"/>
        </w:rPr>
        <w:t>-</w:t>
      </w:r>
      <w:r>
        <w:rPr>
          <w:rFonts w:ascii="Verdana" w:hAnsi="Verdana"/>
          <w:color w:val="000000" w:themeColor="text1"/>
          <w:lang w:val="en-US"/>
        </w:rPr>
        <w:t>mail</w:t>
      </w:r>
      <w:r>
        <w:rPr>
          <w:rFonts w:ascii="Verdana" w:hAnsi="Verdana"/>
          <w:color w:val="000000" w:themeColor="text1"/>
        </w:rPr>
        <w:t>.</w:t>
      </w:r>
    </w:p>
    <w:p w14:paraId="2425D36B" w14:textId="3F796BC2" w:rsidR="00937F33" w:rsidRDefault="00F559F7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Используя </w:t>
      </w:r>
      <w:r>
        <w:rPr>
          <w:rFonts w:ascii="Verdana" w:hAnsi="Verdana"/>
          <w:color w:val="000000" w:themeColor="text1"/>
          <w:lang w:val="en-US"/>
        </w:rPr>
        <w:t>ACL</w:t>
      </w:r>
      <w:r>
        <w:rPr>
          <w:rFonts w:ascii="Verdana" w:hAnsi="Verdana"/>
          <w:color w:val="000000" w:themeColor="text1"/>
        </w:rPr>
        <w:t xml:space="preserve"> сконфигурируйте следующее разграничение доступа в корпоративной сети:</w:t>
      </w:r>
    </w:p>
    <w:p w14:paraId="3027B67D" w14:textId="0FC1FA11" w:rsidR="00841FB7" w:rsidRPr="00841FB7" w:rsidRDefault="00841FB7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b/>
          <w:bCs/>
          <w:color w:val="000000" w:themeColor="text1"/>
        </w:rPr>
      </w:pPr>
      <w:r w:rsidRPr="00841FB7">
        <w:rPr>
          <w:rFonts w:ascii="Verdana" w:hAnsi="Verdana"/>
          <w:b/>
          <w:bCs/>
          <w:color w:val="000000" w:themeColor="text1"/>
          <w:lang w:val="en-US"/>
        </w:rPr>
        <w:t>e-mail</w:t>
      </w:r>
      <w:r w:rsidRPr="00841FB7">
        <w:rPr>
          <w:rFonts w:ascii="Verdana" w:hAnsi="Verdana"/>
          <w:b/>
          <w:bCs/>
          <w:color w:val="000000" w:themeColor="text1"/>
        </w:rPr>
        <w:t>:</w:t>
      </w:r>
    </w:p>
    <w:p w14:paraId="32F5332E" w14:textId="3FB86B47" w:rsidR="00F559F7" w:rsidRPr="005A2E89" w:rsidRDefault="002973D0" w:rsidP="00C151C3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rFonts w:ascii="Verdana" w:hAnsi="Verdana"/>
          <w:color w:val="000000" w:themeColor="text1"/>
          <w:highlight w:val="green"/>
        </w:rPr>
      </w:pPr>
      <w:r w:rsidRPr="005A2E89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5A2E89">
        <w:rPr>
          <w:rFonts w:ascii="Verdana" w:hAnsi="Verdana"/>
          <w:color w:val="000000" w:themeColor="text1"/>
          <w:highlight w:val="green"/>
        </w:rPr>
        <w:t>1</w:t>
      </w:r>
      <w:r w:rsidR="00C151C3" w:rsidRPr="005A2E89">
        <w:rPr>
          <w:rFonts w:ascii="Verdana" w:hAnsi="Verdana"/>
          <w:color w:val="000000" w:themeColor="text1"/>
          <w:highlight w:val="green"/>
        </w:rPr>
        <w:t xml:space="preserve"> не может отправлять почту в сеть </w:t>
      </w:r>
      <w:r w:rsidR="00C151C3" w:rsidRPr="005A2E89">
        <w:rPr>
          <w:rFonts w:ascii="Verdana" w:hAnsi="Verdana"/>
          <w:color w:val="000000" w:themeColor="text1"/>
          <w:highlight w:val="green"/>
          <w:lang w:val="en-US"/>
        </w:rPr>
        <w:t>net</w:t>
      </w:r>
      <w:r w:rsidR="00C151C3" w:rsidRPr="005A2E89">
        <w:rPr>
          <w:rFonts w:ascii="Verdana" w:hAnsi="Verdana"/>
          <w:color w:val="000000" w:themeColor="text1"/>
          <w:highlight w:val="green"/>
        </w:rPr>
        <w:t xml:space="preserve">2, но может в </w:t>
      </w:r>
      <w:r w:rsidR="00C151C3" w:rsidRPr="005A2E89">
        <w:rPr>
          <w:rFonts w:ascii="Verdana" w:hAnsi="Verdana"/>
          <w:color w:val="000000" w:themeColor="text1"/>
          <w:highlight w:val="green"/>
          <w:lang w:val="en-US"/>
        </w:rPr>
        <w:t>net</w:t>
      </w:r>
      <w:r w:rsidR="00C151C3" w:rsidRPr="005A2E89">
        <w:rPr>
          <w:rFonts w:ascii="Verdana" w:hAnsi="Verdana"/>
          <w:color w:val="000000" w:themeColor="text1"/>
          <w:highlight w:val="green"/>
        </w:rPr>
        <w:t>3.</w:t>
      </w:r>
    </w:p>
    <w:p w14:paraId="5440F350" w14:textId="776C7A78" w:rsidR="00C151C3" w:rsidRPr="005A2E89" w:rsidRDefault="002973D0" w:rsidP="00C151C3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rFonts w:ascii="Verdana" w:hAnsi="Verdana"/>
          <w:color w:val="000000" w:themeColor="text1"/>
          <w:highlight w:val="green"/>
        </w:rPr>
      </w:pPr>
      <w:r w:rsidRPr="005A2E89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5A2E89">
        <w:rPr>
          <w:rFonts w:ascii="Verdana" w:hAnsi="Verdana"/>
          <w:color w:val="000000" w:themeColor="text1"/>
          <w:highlight w:val="green"/>
        </w:rPr>
        <w:t>1</w:t>
      </w:r>
      <w:r w:rsidR="00C151C3" w:rsidRPr="005A2E89">
        <w:rPr>
          <w:rFonts w:ascii="Verdana" w:hAnsi="Verdana"/>
          <w:color w:val="000000" w:themeColor="text1"/>
          <w:highlight w:val="green"/>
        </w:rPr>
        <w:t xml:space="preserve"> получает </w:t>
      </w:r>
      <w:r w:rsidRPr="005A2E89">
        <w:rPr>
          <w:rFonts w:ascii="Verdana" w:hAnsi="Verdana"/>
          <w:color w:val="000000" w:themeColor="text1"/>
          <w:highlight w:val="green"/>
        </w:rPr>
        <w:t>п</w:t>
      </w:r>
      <w:r w:rsidR="00C151C3" w:rsidRPr="005A2E89">
        <w:rPr>
          <w:rFonts w:ascii="Verdana" w:hAnsi="Verdana"/>
          <w:color w:val="000000" w:themeColor="text1"/>
          <w:highlight w:val="green"/>
        </w:rPr>
        <w:t xml:space="preserve">очту из </w:t>
      </w:r>
      <w:r w:rsidR="00C151C3" w:rsidRPr="005A2E89">
        <w:rPr>
          <w:rFonts w:ascii="Verdana" w:hAnsi="Verdana"/>
          <w:color w:val="000000" w:themeColor="text1"/>
          <w:highlight w:val="green"/>
          <w:lang w:val="en-US"/>
        </w:rPr>
        <w:t>net</w:t>
      </w:r>
      <w:r w:rsidR="00C151C3" w:rsidRPr="005A2E89">
        <w:rPr>
          <w:rFonts w:ascii="Verdana" w:hAnsi="Verdana"/>
          <w:color w:val="000000" w:themeColor="text1"/>
          <w:highlight w:val="green"/>
        </w:rPr>
        <w:t xml:space="preserve">2 и </w:t>
      </w:r>
      <w:r w:rsidR="00C151C3" w:rsidRPr="005A2E89">
        <w:rPr>
          <w:rFonts w:ascii="Verdana" w:hAnsi="Verdana"/>
          <w:color w:val="000000" w:themeColor="text1"/>
          <w:highlight w:val="green"/>
          <w:lang w:val="en-US"/>
        </w:rPr>
        <w:t>net</w:t>
      </w:r>
      <w:r w:rsidR="00C151C3" w:rsidRPr="005A2E89">
        <w:rPr>
          <w:rFonts w:ascii="Verdana" w:hAnsi="Verdana"/>
          <w:color w:val="000000" w:themeColor="text1"/>
          <w:highlight w:val="green"/>
        </w:rPr>
        <w:t>3.</w:t>
      </w:r>
    </w:p>
    <w:p w14:paraId="720D8DAA" w14:textId="0584B904" w:rsidR="00F559F7" w:rsidRPr="005A2E89" w:rsidRDefault="00841FB7" w:rsidP="00C151C3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rFonts w:ascii="Verdana" w:hAnsi="Verdana"/>
          <w:color w:val="000000" w:themeColor="text1"/>
          <w:highlight w:val="green"/>
        </w:rPr>
      </w:pPr>
      <w:r w:rsidRPr="005A2E89">
        <w:rPr>
          <w:rFonts w:ascii="Verdana" w:hAnsi="Verdana"/>
          <w:color w:val="000000" w:themeColor="text1"/>
          <w:highlight w:val="green"/>
        </w:rPr>
        <w:t xml:space="preserve">Клиенты </w:t>
      </w:r>
      <w:r w:rsidRPr="005A2E89">
        <w:rPr>
          <w:rFonts w:ascii="Verdana" w:hAnsi="Verdana"/>
          <w:color w:val="000000" w:themeColor="text1"/>
          <w:highlight w:val="green"/>
          <w:lang w:val="en-US"/>
        </w:rPr>
        <w:t>net</w:t>
      </w:r>
      <w:r w:rsidRPr="005A2E89">
        <w:rPr>
          <w:rFonts w:ascii="Verdana" w:hAnsi="Verdana"/>
          <w:color w:val="000000" w:themeColor="text1"/>
          <w:highlight w:val="green"/>
        </w:rPr>
        <w:t xml:space="preserve">2 и </w:t>
      </w:r>
      <w:r w:rsidRPr="005A2E89">
        <w:rPr>
          <w:rFonts w:ascii="Verdana" w:hAnsi="Verdana"/>
          <w:color w:val="000000" w:themeColor="text1"/>
          <w:highlight w:val="green"/>
          <w:lang w:val="en-US"/>
        </w:rPr>
        <w:t>net</w:t>
      </w:r>
      <w:r w:rsidRPr="005A2E89">
        <w:rPr>
          <w:rFonts w:ascii="Verdana" w:hAnsi="Verdana"/>
          <w:color w:val="000000" w:themeColor="text1"/>
          <w:highlight w:val="green"/>
        </w:rPr>
        <w:t>3 обмениваются почтой без ограничений.</w:t>
      </w:r>
    </w:p>
    <w:p w14:paraId="64046F5A" w14:textId="2B6A17BA" w:rsidR="00841FB7" w:rsidRPr="002973D0" w:rsidRDefault="002973D0" w:rsidP="00841FB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 w:rsidRPr="002973D0">
        <w:rPr>
          <w:rFonts w:ascii="Verdana" w:hAnsi="Verdana"/>
          <w:b/>
          <w:bCs/>
          <w:color w:val="000000" w:themeColor="text1"/>
          <w:lang w:val="en-US"/>
        </w:rPr>
        <w:t>www</w:t>
      </w:r>
      <w:r>
        <w:rPr>
          <w:rFonts w:ascii="Verdana" w:hAnsi="Verdana"/>
          <w:color w:val="000000" w:themeColor="text1"/>
        </w:rPr>
        <w:t>:</w:t>
      </w:r>
    </w:p>
    <w:p w14:paraId="7C26AFF4" w14:textId="11293CAE" w:rsidR="00841FB7" w:rsidRPr="001A41D2" w:rsidRDefault="002973D0" w:rsidP="00841FB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  <w:highlight w:val="green"/>
        </w:rPr>
      </w:pPr>
      <w:r w:rsidRPr="001A41D2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1A41D2">
        <w:rPr>
          <w:rFonts w:ascii="Verdana" w:hAnsi="Verdana"/>
          <w:color w:val="000000" w:themeColor="text1"/>
          <w:highlight w:val="green"/>
        </w:rPr>
        <w:t xml:space="preserve">2 открывает сайты на </w:t>
      </w:r>
      <w:r w:rsidRPr="001A41D2">
        <w:rPr>
          <w:rFonts w:ascii="Verdana" w:hAnsi="Verdana"/>
          <w:color w:val="000000" w:themeColor="text1"/>
          <w:highlight w:val="green"/>
          <w:lang w:val="en-US"/>
        </w:rPr>
        <w:t>Server</w:t>
      </w:r>
      <w:r w:rsidRPr="001A41D2">
        <w:rPr>
          <w:rFonts w:ascii="Verdana" w:hAnsi="Verdana"/>
          <w:color w:val="000000" w:themeColor="text1"/>
          <w:highlight w:val="green"/>
        </w:rPr>
        <w:t xml:space="preserve">2 и </w:t>
      </w:r>
      <w:r w:rsidRPr="001A41D2">
        <w:rPr>
          <w:rFonts w:ascii="Verdana" w:hAnsi="Verdana"/>
          <w:color w:val="000000" w:themeColor="text1"/>
          <w:highlight w:val="green"/>
          <w:lang w:val="en-US"/>
        </w:rPr>
        <w:t>Server</w:t>
      </w:r>
      <w:r w:rsidRPr="001A41D2">
        <w:rPr>
          <w:rFonts w:ascii="Verdana" w:hAnsi="Verdana"/>
          <w:color w:val="000000" w:themeColor="text1"/>
          <w:highlight w:val="green"/>
        </w:rPr>
        <w:t xml:space="preserve">3, но сайт на </w:t>
      </w:r>
      <w:r w:rsidRPr="001A41D2">
        <w:rPr>
          <w:rFonts w:ascii="Verdana" w:hAnsi="Verdana"/>
          <w:color w:val="000000" w:themeColor="text1"/>
          <w:highlight w:val="green"/>
          <w:lang w:val="en-US"/>
        </w:rPr>
        <w:t>Server</w:t>
      </w:r>
      <w:r w:rsidRPr="001A41D2">
        <w:rPr>
          <w:rFonts w:ascii="Verdana" w:hAnsi="Verdana"/>
          <w:color w:val="000000" w:themeColor="text1"/>
          <w:highlight w:val="green"/>
        </w:rPr>
        <w:t>1 недоступен.</w:t>
      </w:r>
    </w:p>
    <w:p w14:paraId="71E1AA0F" w14:textId="50C6232D" w:rsidR="00841FB7" w:rsidRPr="001A41D2" w:rsidRDefault="00F75269" w:rsidP="00841FB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 w:rsidRPr="001A41D2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1A41D2">
        <w:rPr>
          <w:rFonts w:ascii="Verdana" w:hAnsi="Verdana"/>
          <w:color w:val="000000" w:themeColor="text1"/>
          <w:highlight w:val="green"/>
        </w:rPr>
        <w:t xml:space="preserve">1 и </w:t>
      </w:r>
      <w:r w:rsidRPr="001A41D2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1A41D2">
        <w:rPr>
          <w:rFonts w:ascii="Verdana" w:hAnsi="Verdana"/>
          <w:color w:val="000000" w:themeColor="text1"/>
          <w:highlight w:val="green"/>
        </w:rPr>
        <w:t>3 открывают все сайты</w:t>
      </w:r>
    </w:p>
    <w:p w14:paraId="2A4A54B0" w14:textId="677C6B72" w:rsidR="00F75269" w:rsidRPr="00F75269" w:rsidRDefault="00F75269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 w:rsidRPr="00F75269">
        <w:rPr>
          <w:rFonts w:ascii="Verdana" w:hAnsi="Verdana"/>
          <w:b/>
          <w:bCs/>
          <w:color w:val="000000" w:themeColor="text1"/>
          <w:lang w:val="en-US"/>
        </w:rPr>
        <w:t>FTP</w:t>
      </w:r>
      <w:r>
        <w:rPr>
          <w:rFonts w:ascii="Verdana" w:hAnsi="Verdana"/>
          <w:color w:val="000000" w:themeColor="text1"/>
        </w:rPr>
        <w:t>:</w:t>
      </w:r>
    </w:p>
    <w:p w14:paraId="0A23B9C6" w14:textId="5688C185" w:rsidR="00F75269" w:rsidRPr="00227154" w:rsidRDefault="00F75269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  <w:highlight w:val="green"/>
        </w:rPr>
      </w:pPr>
      <w:r w:rsidRPr="00227154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227154">
        <w:rPr>
          <w:rFonts w:ascii="Verdana" w:hAnsi="Verdana"/>
          <w:color w:val="000000" w:themeColor="text1"/>
          <w:highlight w:val="green"/>
        </w:rPr>
        <w:t xml:space="preserve">3 не имеет доступа по </w:t>
      </w:r>
      <w:r w:rsidRPr="00227154">
        <w:rPr>
          <w:rFonts w:ascii="Verdana" w:hAnsi="Verdana"/>
          <w:color w:val="000000" w:themeColor="text1"/>
          <w:highlight w:val="green"/>
          <w:lang w:val="en-US"/>
        </w:rPr>
        <w:t>FTP</w:t>
      </w:r>
      <w:r w:rsidRPr="00227154">
        <w:rPr>
          <w:rFonts w:ascii="Verdana" w:hAnsi="Verdana"/>
          <w:color w:val="000000" w:themeColor="text1"/>
          <w:highlight w:val="green"/>
        </w:rPr>
        <w:t xml:space="preserve"> на </w:t>
      </w:r>
      <w:r w:rsidRPr="00227154">
        <w:rPr>
          <w:rFonts w:ascii="Verdana" w:hAnsi="Verdana"/>
          <w:color w:val="000000" w:themeColor="text1"/>
          <w:highlight w:val="green"/>
          <w:lang w:val="en-US"/>
        </w:rPr>
        <w:t>Server</w:t>
      </w:r>
      <w:r w:rsidRPr="00227154">
        <w:rPr>
          <w:rFonts w:ascii="Verdana" w:hAnsi="Verdana"/>
          <w:color w:val="000000" w:themeColor="text1"/>
          <w:highlight w:val="green"/>
        </w:rPr>
        <w:t xml:space="preserve">1, на </w:t>
      </w:r>
      <w:r w:rsidRPr="00227154">
        <w:rPr>
          <w:rFonts w:ascii="Verdana" w:hAnsi="Verdana"/>
          <w:color w:val="000000" w:themeColor="text1"/>
          <w:highlight w:val="green"/>
          <w:lang w:val="en-US"/>
        </w:rPr>
        <w:t>Server</w:t>
      </w:r>
      <w:r w:rsidRPr="00227154">
        <w:rPr>
          <w:rFonts w:ascii="Verdana" w:hAnsi="Verdana"/>
          <w:color w:val="000000" w:themeColor="text1"/>
          <w:highlight w:val="green"/>
        </w:rPr>
        <w:t xml:space="preserve">2 доступ по </w:t>
      </w:r>
      <w:r w:rsidRPr="00227154">
        <w:rPr>
          <w:rFonts w:ascii="Verdana" w:hAnsi="Verdana"/>
          <w:color w:val="000000" w:themeColor="text1"/>
          <w:highlight w:val="green"/>
          <w:lang w:val="en-US"/>
        </w:rPr>
        <w:t>FTP</w:t>
      </w:r>
      <w:r w:rsidRPr="00227154">
        <w:rPr>
          <w:rFonts w:ascii="Verdana" w:hAnsi="Verdana"/>
          <w:color w:val="000000" w:themeColor="text1"/>
          <w:highlight w:val="green"/>
        </w:rPr>
        <w:t xml:space="preserve"> имеет.</w:t>
      </w:r>
    </w:p>
    <w:p w14:paraId="5774F869" w14:textId="2128ED7D" w:rsidR="00F75269" w:rsidRPr="00227154" w:rsidRDefault="00A13366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  <w:lang w:val="en-US"/>
        </w:rPr>
      </w:pPr>
      <w:r w:rsidRPr="00227154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227154">
        <w:rPr>
          <w:rFonts w:ascii="Verdana" w:hAnsi="Verdana"/>
          <w:color w:val="000000" w:themeColor="text1"/>
          <w:highlight w:val="green"/>
        </w:rPr>
        <w:t xml:space="preserve">1 и </w:t>
      </w:r>
      <w:r w:rsidRPr="00227154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227154">
        <w:rPr>
          <w:rFonts w:ascii="Verdana" w:hAnsi="Verdana"/>
          <w:color w:val="000000" w:themeColor="text1"/>
          <w:highlight w:val="green"/>
        </w:rPr>
        <w:t xml:space="preserve">2 имеют доступ по </w:t>
      </w:r>
      <w:r w:rsidRPr="00227154">
        <w:rPr>
          <w:rFonts w:ascii="Verdana" w:hAnsi="Verdana"/>
          <w:color w:val="000000" w:themeColor="text1"/>
          <w:highlight w:val="green"/>
          <w:lang w:val="en-US"/>
        </w:rPr>
        <w:t>FTP</w:t>
      </w:r>
      <w:r w:rsidRPr="00227154">
        <w:rPr>
          <w:rFonts w:ascii="Verdana" w:hAnsi="Verdana"/>
          <w:color w:val="000000" w:themeColor="text1"/>
          <w:highlight w:val="green"/>
        </w:rPr>
        <w:t xml:space="preserve"> в корпоративной сети без ограничений.</w:t>
      </w:r>
      <w:r w:rsidR="00227154" w:rsidRPr="00227154">
        <w:rPr>
          <w:rFonts w:ascii="Verdana" w:hAnsi="Verdana"/>
          <w:color w:val="000000" w:themeColor="text1"/>
          <w:highlight w:val="green"/>
        </w:rPr>
        <w:t xml:space="preserve"> </w:t>
      </w:r>
      <w:r w:rsidR="00227154" w:rsidRPr="00227154">
        <w:rPr>
          <w:rFonts w:ascii="Verdana" w:hAnsi="Verdana"/>
          <w:color w:val="000000" w:themeColor="text1"/>
          <w:highlight w:val="green"/>
          <w:lang w:val="en-US"/>
        </w:rPr>
        <w:t>(</w:t>
      </w:r>
      <w:r w:rsidR="00227154">
        <w:rPr>
          <w:rFonts w:ascii="Verdana" w:hAnsi="Verdana"/>
          <w:color w:val="000000" w:themeColor="text1"/>
        </w:rPr>
        <w:t xml:space="preserve">проверка: </w:t>
      </w:r>
      <w:r w:rsidR="00227154">
        <w:rPr>
          <w:rFonts w:ascii="Verdana" w:hAnsi="Verdana"/>
          <w:color w:val="000000" w:themeColor="text1"/>
          <w:lang w:val="en-US"/>
        </w:rPr>
        <w:t xml:space="preserve">ftp </w:t>
      </w:r>
      <w:r w:rsidR="00227154">
        <w:rPr>
          <w:rFonts w:ascii="Verdana" w:hAnsi="Verdana"/>
          <w:color w:val="000000" w:themeColor="text1"/>
        </w:rPr>
        <w:t xml:space="preserve">*проверяемый </w:t>
      </w:r>
      <w:proofErr w:type="spellStart"/>
      <w:r w:rsidR="00227154">
        <w:rPr>
          <w:rFonts w:ascii="Verdana" w:hAnsi="Verdana"/>
          <w:color w:val="000000" w:themeColor="text1"/>
          <w:lang w:val="en-US"/>
        </w:rPr>
        <w:t>ip</w:t>
      </w:r>
      <w:proofErr w:type="spellEnd"/>
      <w:r w:rsidR="00227154">
        <w:rPr>
          <w:rFonts w:ascii="Verdana" w:hAnsi="Verdana"/>
          <w:color w:val="000000" w:themeColor="text1"/>
        </w:rPr>
        <w:t>*</w:t>
      </w:r>
      <w:r w:rsidR="00227154">
        <w:rPr>
          <w:rFonts w:ascii="Verdana" w:hAnsi="Verdana"/>
          <w:color w:val="000000" w:themeColor="text1"/>
          <w:lang w:val="en-US"/>
        </w:rPr>
        <w:t xml:space="preserve">, </w:t>
      </w:r>
      <w:r w:rsidR="00227154">
        <w:rPr>
          <w:rFonts w:ascii="Verdana" w:hAnsi="Verdana"/>
          <w:color w:val="000000" w:themeColor="text1"/>
        </w:rPr>
        <w:t xml:space="preserve">выход: </w:t>
      </w:r>
      <w:r w:rsidR="00227154">
        <w:rPr>
          <w:rFonts w:ascii="Verdana" w:hAnsi="Verdana"/>
          <w:color w:val="000000" w:themeColor="text1"/>
          <w:lang w:val="en-US"/>
        </w:rPr>
        <w:t>quit)</w:t>
      </w:r>
    </w:p>
    <w:p w14:paraId="2F6EB230" w14:textId="0C4C1DFA" w:rsidR="00F75269" w:rsidRPr="00A13366" w:rsidRDefault="00A13366" w:rsidP="00F559F7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 w:rsidRPr="00A13366">
        <w:rPr>
          <w:rFonts w:ascii="Verdana" w:hAnsi="Verdana"/>
          <w:b/>
          <w:bCs/>
          <w:color w:val="000000" w:themeColor="text1"/>
          <w:lang w:val="en-US"/>
        </w:rPr>
        <w:t>ICMP</w:t>
      </w:r>
      <w:r>
        <w:rPr>
          <w:rFonts w:ascii="Verdana" w:hAnsi="Verdana"/>
          <w:color w:val="000000" w:themeColor="text1"/>
        </w:rPr>
        <w:t>:</w:t>
      </w:r>
    </w:p>
    <w:p w14:paraId="7A7B9DAE" w14:textId="3F8351B5" w:rsidR="00A13366" w:rsidRPr="005A2E89" w:rsidRDefault="00A13366" w:rsidP="00D34DF9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  <w:highlight w:val="green"/>
        </w:rPr>
      </w:pPr>
      <w:bookmarkStart w:id="0" w:name="_GoBack"/>
      <w:bookmarkEnd w:id="0"/>
      <w:r w:rsidRPr="005A2E89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5A2E89">
        <w:rPr>
          <w:rFonts w:ascii="Verdana" w:hAnsi="Verdana"/>
          <w:color w:val="000000" w:themeColor="text1"/>
          <w:highlight w:val="green"/>
        </w:rPr>
        <w:t>1</w:t>
      </w:r>
      <w:r w:rsidR="00D34DF9" w:rsidRPr="005A2E89">
        <w:rPr>
          <w:rFonts w:ascii="Verdana" w:hAnsi="Verdana"/>
          <w:color w:val="000000" w:themeColor="text1"/>
          <w:highlight w:val="green"/>
        </w:rPr>
        <w:t xml:space="preserve"> и </w:t>
      </w:r>
      <w:r w:rsidR="00D34DF9" w:rsidRPr="005A2E89">
        <w:rPr>
          <w:rFonts w:ascii="Verdana" w:hAnsi="Verdana"/>
          <w:color w:val="000000" w:themeColor="text1"/>
          <w:highlight w:val="green"/>
          <w:lang w:val="en-US"/>
        </w:rPr>
        <w:t>PC</w:t>
      </w:r>
      <w:r w:rsidR="00057E86" w:rsidRPr="005A2E89">
        <w:rPr>
          <w:rFonts w:ascii="Verdana" w:hAnsi="Verdana"/>
          <w:color w:val="000000" w:themeColor="text1"/>
          <w:highlight w:val="green"/>
        </w:rPr>
        <w:t>3</w:t>
      </w:r>
      <w:r w:rsidRPr="005A2E89">
        <w:rPr>
          <w:rFonts w:ascii="Verdana" w:hAnsi="Verdana"/>
          <w:color w:val="000000" w:themeColor="text1"/>
          <w:highlight w:val="green"/>
        </w:rPr>
        <w:t xml:space="preserve"> не мо</w:t>
      </w:r>
      <w:r w:rsidR="00D34DF9" w:rsidRPr="005A2E89">
        <w:rPr>
          <w:rFonts w:ascii="Verdana" w:hAnsi="Verdana"/>
          <w:color w:val="000000" w:themeColor="text1"/>
          <w:highlight w:val="green"/>
        </w:rPr>
        <w:t>гут</w:t>
      </w:r>
      <w:r w:rsidRPr="005A2E89">
        <w:rPr>
          <w:rFonts w:ascii="Verdana" w:hAnsi="Verdana"/>
          <w:color w:val="000000" w:themeColor="text1"/>
          <w:highlight w:val="green"/>
        </w:rPr>
        <w:t xml:space="preserve"> прослушивать сеть </w:t>
      </w:r>
      <w:r w:rsidRPr="005A2E89">
        <w:rPr>
          <w:rFonts w:ascii="Verdana" w:hAnsi="Verdana"/>
          <w:color w:val="000000" w:themeColor="text1"/>
          <w:highlight w:val="green"/>
          <w:lang w:val="en-US"/>
        </w:rPr>
        <w:t>Server</w:t>
      </w:r>
      <w:r w:rsidRPr="005A2E89">
        <w:rPr>
          <w:rFonts w:ascii="Verdana" w:hAnsi="Verdana"/>
          <w:color w:val="000000" w:themeColor="text1"/>
          <w:highlight w:val="green"/>
        </w:rPr>
        <w:t>2.</w:t>
      </w:r>
    </w:p>
    <w:p w14:paraId="1BA61263" w14:textId="0CFF022C" w:rsidR="00D34DF9" w:rsidRDefault="00D34DF9" w:rsidP="00D34DF9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 w:rsidRPr="005A2E89">
        <w:rPr>
          <w:rFonts w:ascii="Verdana" w:hAnsi="Verdana"/>
          <w:color w:val="000000" w:themeColor="text1"/>
          <w:highlight w:val="green"/>
          <w:lang w:val="en-US"/>
        </w:rPr>
        <w:t>PC</w:t>
      </w:r>
      <w:r w:rsidRPr="005A2E89">
        <w:rPr>
          <w:rFonts w:ascii="Verdana" w:hAnsi="Verdana"/>
          <w:color w:val="000000" w:themeColor="text1"/>
          <w:highlight w:val="green"/>
        </w:rPr>
        <w:t xml:space="preserve">3 имеет доступ по </w:t>
      </w:r>
      <w:r w:rsidRPr="005A2E89">
        <w:rPr>
          <w:rFonts w:ascii="Verdana" w:hAnsi="Verdana"/>
          <w:color w:val="000000" w:themeColor="text1"/>
          <w:highlight w:val="green"/>
          <w:lang w:val="en-US"/>
        </w:rPr>
        <w:t>ICMP</w:t>
      </w:r>
      <w:r w:rsidRPr="005A2E89">
        <w:rPr>
          <w:rFonts w:ascii="Verdana" w:hAnsi="Verdana"/>
          <w:color w:val="000000" w:themeColor="text1"/>
          <w:highlight w:val="green"/>
        </w:rPr>
        <w:t xml:space="preserve"> без ограничений.</w:t>
      </w:r>
    </w:p>
    <w:p w14:paraId="2E031B91" w14:textId="6DB2F2B8" w:rsidR="00D34DF9" w:rsidRDefault="00D34DF9" w:rsidP="00D34DF9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</w:p>
    <w:p w14:paraId="05166BE4" w14:textId="61A9E3E1" w:rsidR="00D34DF9" w:rsidRPr="00D34DF9" w:rsidRDefault="00D34DF9" w:rsidP="00D34DF9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Проверьте работоспособность сети пр</w:t>
      </w:r>
      <w:r w:rsidR="007966E8">
        <w:rPr>
          <w:rFonts w:ascii="Verdana" w:hAnsi="Verdana"/>
          <w:color w:val="000000" w:themeColor="text1"/>
        </w:rPr>
        <w:t>и</w:t>
      </w:r>
      <w:r>
        <w:rPr>
          <w:rFonts w:ascii="Verdana" w:hAnsi="Verdana"/>
          <w:color w:val="000000" w:themeColor="text1"/>
        </w:rPr>
        <w:t xml:space="preserve"> выключенном </w:t>
      </w:r>
      <w:r>
        <w:rPr>
          <w:rFonts w:ascii="Verdana" w:hAnsi="Verdana"/>
          <w:color w:val="000000" w:themeColor="text1"/>
          <w:lang w:val="en-US"/>
        </w:rPr>
        <w:t>Router</w:t>
      </w:r>
      <w:r w:rsidRPr="00D34DF9">
        <w:rPr>
          <w:rFonts w:ascii="Verdana" w:hAnsi="Verdana"/>
          <w:color w:val="000000" w:themeColor="text1"/>
        </w:rPr>
        <w:t>4</w:t>
      </w:r>
      <w:r>
        <w:rPr>
          <w:rFonts w:ascii="Verdana" w:hAnsi="Verdana"/>
          <w:color w:val="000000" w:themeColor="text1"/>
        </w:rPr>
        <w:t>.</w:t>
      </w:r>
    </w:p>
    <w:sectPr w:rsidR="00D34DF9" w:rsidRPr="00D34DF9" w:rsidSect="00937F3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3BB0"/>
    <w:multiLevelType w:val="hybridMultilevel"/>
    <w:tmpl w:val="329E43CC"/>
    <w:lvl w:ilvl="0" w:tplc="49FEF27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4DDC3867"/>
    <w:multiLevelType w:val="hybridMultilevel"/>
    <w:tmpl w:val="D6401778"/>
    <w:lvl w:ilvl="0" w:tplc="1678526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AA"/>
    <w:rsid w:val="000132AA"/>
    <w:rsid w:val="00057E86"/>
    <w:rsid w:val="001A41D2"/>
    <w:rsid w:val="00227154"/>
    <w:rsid w:val="00267DDF"/>
    <w:rsid w:val="002973D0"/>
    <w:rsid w:val="002D2CC1"/>
    <w:rsid w:val="00337AF2"/>
    <w:rsid w:val="005126B6"/>
    <w:rsid w:val="005A2E89"/>
    <w:rsid w:val="007966E8"/>
    <w:rsid w:val="00841FB7"/>
    <w:rsid w:val="00844ADD"/>
    <w:rsid w:val="00937F33"/>
    <w:rsid w:val="00A13366"/>
    <w:rsid w:val="00BA4076"/>
    <w:rsid w:val="00BF19D7"/>
    <w:rsid w:val="00C07349"/>
    <w:rsid w:val="00C151C3"/>
    <w:rsid w:val="00C615C2"/>
    <w:rsid w:val="00D34DF9"/>
    <w:rsid w:val="00D965BB"/>
    <w:rsid w:val="00DE104F"/>
    <w:rsid w:val="00F559F7"/>
    <w:rsid w:val="00F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96C0"/>
  <w15:chartTrackingRefBased/>
  <w15:docId w15:val="{164BCBFA-369A-49FF-A8CC-9B6A76DC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4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Александр Игоревич</dc:creator>
  <cp:keywords/>
  <dc:description/>
  <cp:lastModifiedBy>Даяна Исмакова</cp:lastModifiedBy>
  <cp:revision>15</cp:revision>
  <dcterms:created xsi:type="dcterms:W3CDTF">2020-09-22T03:46:00Z</dcterms:created>
  <dcterms:modified xsi:type="dcterms:W3CDTF">2020-10-04T15:19:00Z</dcterms:modified>
</cp:coreProperties>
</file>