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F49" w:rsidRPr="000D4D70" w:rsidRDefault="00E32868" w:rsidP="000D4D70">
      <w:pPr>
        <w:jc w:val="center"/>
        <w:rPr>
          <w:b/>
        </w:rPr>
      </w:pPr>
      <w:r w:rsidRPr="00E32868">
        <w:rPr>
          <w:rFonts w:ascii="TimesNewRomanPSMT" w:hAnsi="TimesNewRomanPSMT" w:cs="TimesNewRomanPSMT"/>
          <w:b/>
          <w:color w:val="000000"/>
          <w:sz w:val="26"/>
          <w:szCs w:val="26"/>
          <w:shd w:val="clear" w:color="auto" w:fill="FFFFFF"/>
        </w:rPr>
        <w:t>Классификация информационных систем (15)</w:t>
      </w:r>
    </w:p>
    <w:p w:rsidR="00802F49" w:rsidRDefault="00802F49" w:rsidP="00802F49">
      <w:pPr>
        <w:rPr>
          <w:rFonts w:ascii="Arial" w:hAnsi="Arial" w:cs="Arial"/>
          <w:sz w:val="20"/>
          <w:szCs w:val="20"/>
          <w:shd w:val="clear" w:color="auto" w:fill="FAF9F8"/>
        </w:rPr>
      </w:pPr>
    </w:p>
    <w:p w:rsidR="00802F49" w:rsidRDefault="000D4D70" w:rsidP="000D4D70">
      <w:r>
        <w:t>Признаки классификации:</w:t>
      </w:r>
    </w:p>
    <w:p w:rsidR="000D4D70" w:rsidRDefault="000D4D70" w:rsidP="000D4D70">
      <w:pPr>
        <w:pStyle w:val="a5"/>
        <w:numPr>
          <w:ilvl w:val="0"/>
          <w:numId w:val="1"/>
        </w:numPr>
      </w:pPr>
      <w:r>
        <w:t>параметры объекта управления (сфера деятельности, масштаб, состав функции управления)</w:t>
      </w:r>
    </w:p>
    <w:p w:rsidR="000D4D70" w:rsidRDefault="000D4D70" w:rsidP="000D4D70">
      <w:pPr>
        <w:pStyle w:val="a5"/>
        <w:numPr>
          <w:ilvl w:val="0"/>
          <w:numId w:val="1"/>
        </w:numPr>
      </w:pPr>
      <w:r>
        <w:t>организационная форма ИС</w:t>
      </w:r>
    </w:p>
    <w:p w:rsidR="000D4D70" w:rsidRDefault="000D4D70" w:rsidP="000D4D70">
      <w:pPr>
        <w:pStyle w:val="a5"/>
        <w:numPr>
          <w:ilvl w:val="0"/>
          <w:numId w:val="1"/>
        </w:numPr>
      </w:pPr>
      <w:r>
        <w:t>уровень интеграции функции и данных ИС</w:t>
      </w:r>
    </w:p>
    <w:p w:rsidR="000D4D70" w:rsidRDefault="000D4D70" w:rsidP="000D4D70">
      <w:pPr>
        <w:pStyle w:val="a5"/>
        <w:numPr>
          <w:ilvl w:val="0"/>
          <w:numId w:val="1"/>
        </w:numPr>
      </w:pPr>
      <w:r>
        <w:t>информационно-технологическая архитектура ИС</w:t>
      </w:r>
    </w:p>
    <w:p w:rsidR="000D4D70" w:rsidRDefault="000D4D70" w:rsidP="000D4D70">
      <w:pPr>
        <w:pStyle w:val="a5"/>
        <w:numPr>
          <w:ilvl w:val="0"/>
          <w:numId w:val="1"/>
        </w:numPr>
      </w:pPr>
      <w:r>
        <w:t>технологические процессы обработки данных</w:t>
      </w:r>
    </w:p>
    <w:p w:rsidR="000D4D70" w:rsidRDefault="000D4D70" w:rsidP="000D4D70">
      <w:pPr>
        <w:pStyle w:val="a5"/>
        <w:numPr>
          <w:ilvl w:val="0"/>
          <w:numId w:val="1"/>
        </w:numPr>
      </w:pPr>
      <w:r>
        <w:t>методология обработки данных</w:t>
      </w:r>
    </w:p>
    <w:p w:rsidR="000D4D70" w:rsidRDefault="000D4D70" w:rsidP="000D4D70"/>
    <w:p w:rsidR="000D4D70" w:rsidRPr="009C688B" w:rsidRDefault="000D4D70" w:rsidP="000D4D70">
      <w:bookmarkStart w:id="0" w:name="_GoBack"/>
      <w:bookmarkEnd w:id="0"/>
    </w:p>
    <w:p w:rsidR="00802F49" w:rsidRDefault="00802F49" w:rsidP="00802F49">
      <w:pPr>
        <w:rPr>
          <w:rFonts w:ascii="Arial" w:hAnsi="Arial" w:cs="Arial"/>
          <w:sz w:val="20"/>
          <w:szCs w:val="20"/>
          <w:shd w:val="clear" w:color="auto" w:fill="FAF9F8"/>
        </w:rPr>
      </w:pPr>
    </w:p>
    <w:p w:rsidR="00802F49" w:rsidRDefault="00802F49" w:rsidP="00802F49">
      <w:pPr>
        <w:rPr>
          <w:rFonts w:ascii="Arial" w:hAnsi="Arial" w:cs="Arial"/>
          <w:sz w:val="20"/>
          <w:szCs w:val="20"/>
          <w:shd w:val="clear" w:color="auto" w:fill="FAF9F8"/>
        </w:rPr>
      </w:pPr>
    </w:p>
    <w:p w:rsidR="00802F49" w:rsidRPr="00802F49" w:rsidRDefault="00802F49" w:rsidP="00802F49">
      <w:r w:rsidRPr="00802F49">
        <w:rPr>
          <w:rFonts w:ascii="Arial" w:hAnsi="Arial" w:cs="Arial"/>
          <w:sz w:val="20"/>
          <w:szCs w:val="20"/>
          <w:shd w:val="clear" w:color="auto" w:fill="FAF9F8"/>
        </w:rPr>
        <w:t>Единое окно доступа к образовательным ресурсам http://window.edu.ru/</w:t>
      </w:r>
      <w:r w:rsidRPr="00802F49">
        <w:rPr>
          <w:rFonts w:ascii="Arial" w:hAnsi="Arial" w:cs="Arial"/>
          <w:sz w:val="18"/>
          <w:szCs w:val="18"/>
          <w:shd w:val="clear" w:color="auto" w:fill="FAF9F8"/>
        </w:rPr>
        <w:t>2.</w:t>
      </w:r>
      <w:r w:rsidRPr="00802F49">
        <w:rPr>
          <w:rFonts w:ascii="Arial" w:hAnsi="Arial" w:cs="Arial"/>
          <w:sz w:val="20"/>
          <w:szCs w:val="20"/>
          <w:shd w:val="clear" w:color="auto" w:fill="FAF9F8"/>
        </w:rPr>
        <w:t>Единая  коллекция  цифровых  образовательных  ресурсов  http://school-collection.edu.ru/.</w:t>
      </w:r>
      <w:r w:rsidRPr="00802F49">
        <w:rPr>
          <w:rFonts w:ascii="Arial" w:hAnsi="Arial" w:cs="Arial"/>
          <w:sz w:val="18"/>
          <w:szCs w:val="18"/>
          <w:shd w:val="clear" w:color="auto" w:fill="FAF9F8"/>
        </w:rPr>
        <w:t>3.</w:t>
      </w:r>
      <w:r w:rsidRPr="00802F49">
        <w:rPr>
          <w:rFonts w:ascii="Arial" w:hAnsi="Arial" w:cs="Arial"/>
          <w:sz w:val="20"/>
          <w:szCs w:val="20"/>
          <w:shd w:val="clear" w:color="auto" w:fill="FAF9F8"/>
        </w:rPr>
        <w:t>Национальный открытый университет «ИНТУИТ» http://www.intuit.ru/</w:t>
      </w:r>
      <w:r w:rsidRPr="00802F49">
        <w:rPr>
          <w:rFonts w:ascii="Arial" w:hAnsi="Arial" w:cs="Arial"/>
          <w:sz w:val="18"/>
          <w:szCs w:val="18"/>
          <w:shd w:val="clear" w:color="auto" w:fill="FAF9F8"/>
        </w:rPr>
        <w:t>4.</w:t>
      </w:r>
      <w:r w:rsidRPr="00802F49">
        <w:rPr>
          <w:rFonts w:ascii="Arial" w:hAnsi="Arial" w:cs="Arial"/>
          <w:sz w:val="20"/>
          <w:szCs w:val="20"/>
          <w:shd w:val="clear" w:color="auto" w:fill="FAF9F8"/>
        </w:rPr>
        <w:t>ЭБС «Университетская библиотека онлайн» http://biblioclub.ru/</w:t>
      </w:r>
    </w:p>
    <w:p w:rsidR="00A74D8E" w:rsidRDefault="009C688B"/>
    <w:p w:rsidR="00802F49" w:rsidRPr="00802F49" w:rsidRDefault="00802F49" w:rsidP="00802F49">
      <w:r>
        <w:rPr>
          <w:rFonts w:ascii="Arial" w:hAnsi="Arial" w:cs="Arial"/>
          <w:sz w:val="20"/>
          <w:szCs w:val="20"/>
          <w:shd w:val="clear" w:color="auto" w:fill="FAF9F8"/>
        </w:rPr>
        <w:t>И</w:t>
      </w:r>
      <w:r w:rsidRPr="00802F49">
        <w:rPr>
          <w:rFonts w:ascii="Arial" w:hAnsi="Arial" w:cs="Arial"/>
          <w:sz w:val="20"/>
          <w:szCs w:val="20"/>
          <w:shd w:val="clear" w:color="auto" w:fill="FAF9F8"/>
        </w:rPr>
        <w:t>нформационные  системы  и  технологии: учебно-методический  комплекс.</w:t>
      </w:r>
    </w:p>
    <w:p w:rsidR="00802F49" w:rsidRPr="00802F49" w:rsidRDefault="00802F49" w:rsidP="00802F49">
      <w:hyperlink r:id="rId5" w:history="1"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http://biblioclub.ru/index.php?page=book_red&amp;id=90543&amp;sr=1</w:t>
        </w:r>
      </w:hyperlink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802F49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</w:p>
    <w:p w:rsidR="00802F49" w:rsidRDefault="00802F49"/>
    <w:p w:rsidR="00802F49" w:rsidRPr="00802F49" w:rsidRDefault="00802F49" w:rsidP="00802F49">
      <w:r w:rsidRPr="00802F49">
        <w:rPr>
          <w:rFonts w:ascii="Arial" w:hAnsi="Arial" w:cs="Arial"/>
          <w:sz w:val="20"/>
          <w:szCs w:val="20"/>
          <w:shd w:val="clear" w:color="auto" w:fill="FAF9F8"/>
        </w:rPr>
        <w:t>Моделирование систе</w:t>
      </w:r>
      <w:r>
        <w:rPr>
          <w:rFonts w:ascii="Arial" w:hAnsi="Arial" w:cs="Arial"/>
          <w:sz w:val="20"/>
          <w:szCs w:val="20"/>
          <w:shd w:val="clear" w:color="auto" w:fill="FAF9F8"/>
        </w:rPr>
        <w:t>м</w:t>
      </w:r>
    </w:p>
    <w:p w:rsidR="00802F49" w:rsidRPr="00802F49" w:rsidRDefault="00802F49" w:rsidP="00802F49">
      <w:pPr>
        <w:rPr>
          <w:rFonts w:ascii="Arial" w:hAnsi="Arial" w:cs="Arial"/>
          <w:sz w:val="20"/>
          <w:szCs w:val="20"/>
          <w:shd w:val="clear" w:color="auto" w:fill="FAF9F8"/>
        </w:rPr>
      </w:pPr>
      <w:hyperlink r:id="rId6" w:history="1"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http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://</w:t>
        </w:r>
        <w:proofErr w:type="spellStart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biblioclub</w:t>
        </w:r>
        <w:proofErr w:type="spellEnd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.</w:t>
        </w:r>
        <w:proofErr w:type="spellStart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ru</w:t>
        </w:r>
        <w:proofErr w:type="spellEnd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/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index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.</w:t>
        </w:r>
        <w:proofErr w:type="spellStart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php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?</w:t>
        </w:r>
        <w:proofErr w:type="spellEnd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page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=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book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&amp;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id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=141980</w:t>
        </w:r>
      </w:hyperlink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</w:p>
    <w:p w:rsidR="00802F49" w:rsidRPr="00802F49" w:rsidRDefault="00802F49"/>
    <w:p w:rsidR="00802F49" w:rsidRPr="00802F49" w:rsidRDefault="00802F49" w:rsidP="00802F49">
      <w:r>
        <w:rPr>
          <w:rFonts w:ascii="Arial" w:hAnsi="Arial" w:cs="Arial"/>
          <w:sz w:val="20"/>
          <w:szCs w:val="20"/>
          <w:shd w:val="clear" w:color="auto" w:fill="FAF9F8"/>
        </w:rPr>
        <w:t>М</w:t>
      </w:r>
      <w:r w:rsidRPr="00802F49">
        <w:rPr>
          <w:rFonts w:ascii="Arial" w:hAnsi="Arial" w:cs="Arial"/>
          <w:sz w:val="20"/>
          <w:szCs w:val="20"/>
          <w:shd w:val="clear" w:color="auto" w:fill="FAF9F8"/>
        </w:rPr>
        <w:t>оделирование  систем  и  процессо</w:t>
      </w:r>
      <w:r>
        <w:rPr>
          <w:rFonts w:ascii="Arial" w:hAnsi="Arial" w:cs="Arial"/>
          <w:sz w:val="20"/>
          <w:szCs w:val="20"/>
          <w:shd w:val="clear" w:color="auto" w:fill="FAF9F8"/>
        </w:rPr>
        <w:t>в</w:t>
      </w:r>
    </w:p>
    <w:p w:rsidR="00802F49" w:rsidRDefault="00802F49" w:rsidP="00802F49">
      <w:pPr>
        <w:rPr>
          <w:rFonts w:ascii="Arial" w:hAnsi="Arial" w:cs="Arial"/>
          <w:sz w:val="20"/>
          <w:szCs w:val="20"/>
          <w:shd w:val="clear" w:color="auto" w:fill="FAF9F8"/>
        </w:rPr>
      </w:pPr>
      <w:hyperlink r:id="rId7" w:history="1"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http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://</w:t>
        </w:r>
        <w:proofErr w:type="spellStart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znanium</w:t>
        </w:r>
        <w:proofErr w:type="spellEnd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.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com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/</w:t>
        </w:r>
        <w:proofErr w:type="spellStart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bookread</w:t>
        </w:r>
        <w:proofErr w:type="spellEnd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.</w:t>
        </w:r>
        <w:proofErr w:type="spellStart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php</w:t>
        </w:r>
        <w:proofErr w:type="spellEnd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?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book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=392652</w:t>
        </w:r>
      </w:hyperlink>
    </w:p>
    <w:p w:rsidR="00802F49" w:rsidRDefault="00802F49" w:rsidP="00802F49">
      <w:pPr>
        <w:rPr>
          <w:rFonts w:ascii="Arial" w:hAnsi="Arial" w:cs="Arial"/>
          <w:sz w:val="20"/>
          <w:szCs w:val="20"/>
          <w:shd w:val="clear" w:color="auto" w:fill="FAF9F8"/>
        </w:rPr>
      </w:pPr>
    </w:p>
    <w:p w:rsidR="00802F49" w:rsidRPr="00802F49" w:rsidRDefault="00802F49" w:rsidP="00802F49">
      <w:r>
        <w:rPr>
          <w:rFonts w:ascii="Arial" w:hAnsi="Arial" w:cs="Arial"/>
          <w:sz w:val="20"/>
          <w:szCs w:val="20"/>
          <w:shd w:val="clear" w:color="auto" w:fill="FAF9F8"/>
        </w:rPr>
        <w:t>И</w:t>
      </w:r>
      <w:r w:rsidRPr="00802F49">
        <w:rPr>
          <w:rFonts w:ascii="Arial" w:hAnsi="Arial" w:cs="Arial"/>
          <w:sz w:val="20"/>
          <w:szCs w:val="20"/>
          <w:shd w:val="clear" w:color="auto" w:fill="FAF9F8"/>
        </w:rPr>
        <w:t>нформационные системы</w:t>
      </w:r>
    </w:p>
    <w:p w:rsidR="00802F49" w:rsidRPr="00802F49" w:rsidRDefault="00802F49" w:rsidP="00802F49">
      <w:pPr>
        <w:rPr>
          <w:rFonts w:ascii="Arial" w:hAnsi="Arial" w:cs="Arial"/>
          <w:sz w:val="20"/>
          <w:szCs w:val="20"/>
          <w:shd w:val="clear" w:color="auto" w:fill="FAF9F8"/>
        </w:rPr>
      </w:pPr>
      <w:hyperlink r:id="rId8" w:history="1"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http</w:t>
        </w:r>
        <w:r w:rsidRPr="00802F49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://</w:t>
        </w:r>
        <w:proofErr w:type="spellStart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biblioclub</w:t>
        </w:r>
        <w:proofErr w:type="spellEnd"/>
        <w:r w:rsidRPr="00802F49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.</w:t>
        </w:r>
        <w:proofErr w:type="spellStart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ru</w:t>
        </w:r>
        <w:proofErr w:type="spellEnd"/>
        <w:r w:rsidRPr="00802F49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/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index</w:t>
        </w:r>
        <w:r w:rsidRPr="00802F49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.</w:t>
        </w:r>
        <w:proofErr w:type="spellStart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php</w:t>
        </w:r>
        <w:proofErr w:type="spellEnd"/>
        <w:r w:rsidRPr="00802F49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?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page</w:t>
        </w:r>
        <w:r w:rsidRPr="00802F49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=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book</w:t>
        </w:r>
        <w:r w:rsidRPr="00802F49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_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red</w:t>
        </w:r>
        <w:r w:rsidRPr="00802F49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&amp;</w:t>
        </w:r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id</w:t>
        </w:r>
        <w:r w:rsidRPr="00802F49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=434744&amp;</w:t>
        </w:r>
        <w:proofErr w:type="spellStart"/>
        <w:r w:rsidRPr="00A40A63">
          <w:rPr>
            <w:rStyle w:val="a3"/>
            <w:rFonts w:ascii="Arial" w:hAnsi="Arial" w:cs="Arial"/>
            <w:sz w:val="20"/>
            <w:szCs w:val="20"/>
            <w:shd w:val="clear" w:color="auto" w:fill="FAF9F8"/>
            <w:lang w:val="en-US"/>
          </w:rPr>
          <w:t>sr</w:t>
        </w:r>
        <w:proofErr w:type="spellEnd"/>
        <w:r w:rsidRPr="00802F49">
          <w:rPr>
            <w:rStyle w:val="a3"/>
            <w:rFonts w:ascii="Arial" w:hAnsi="Arial" w:cs="Arial"/>
            <w:sz w:val="20"/>
            <w:szCs w:val="20"/>
            <w:shd w:val="clear" w:color="auto" w:fill="FAF9F8"/>
          </w:rPr>
          <w:t>=1</w:t>
        </w:r>
      </w:hyperlink>
    </w:p>
    <w:p w:rsidR="00802F49" w:rsidRPr="00802F49" w:rsidRDefault="00802F49" w:rsidP="00802F49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802F49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</w:p>
    <w:p w:rsidR="00802F49" w:rsidRPr="00802F49" w:rsidRDefault="00802F49" w:rsidP="00802F49"/>
    <w:p w:rsidR="00802F49" w:rsidRDefault="00802F49" w:rsidP="00802F49">
      <w:r>
        <w:rPr>
          <w:rFonts w:ascii="Arial" w:hAnsi="Arial" w:cs="Arial"/>
          <w:sz w:val="20"/>
          <w:szCs w:val="20"/>
          <w:shd w:val="clear" w:color="auto" w:fill="FAF9F8"/>
        </w:rPr>
        <w:t xml:space="preserve">Ивашко  А.Г.,  Карякин  Ю.Е.  Информационные  системы  и  технологии: Учебное пособие  -Тюмень: Изд-во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ТюмГУ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>, 2013. –324 с.2.Макарова,  Н.  В.  Информатика: учебник  для  студентов  вузов  /  Н.  В. Макарова, В. Б. Волков. -Санкт-Петербург: Питер, 2013. -576 с.3.Голицына  О.Л.,  Попов  И.И.,  Максимов  Н.В.  Информационные  системы: учебное пособие -М.: Форум: НИЦ ИНФРА-М, 2014. -448 с. [Электронный ресурс]. -URL:     http://znanium.com/bookread2.php?book=435900   (дата обращения 27.08.2016). 4.Милехина  О.В.,  Захарова  Е.Я.,  Титова  В.А.  Информационные  системы: теоретические   предпосылки   к   построению:   учебное   пособие. –Новосибирск: Изд-во НГТУ, 2014. –283 с. [Электронный ресурс]. -URL: http://biblioclub.ru/index.php?page=book_red&amp;id=258420&amp;sr=1 (дата обращения 27.08.2016).</w:t>
      </w:r>
    </w:p>
    <w:p w:rsidR="00802F49" w:rsidRPr="00802F49" w:rsidRDefault="00802F49"/>
    <w:sectPr w:rsidR="00802F49" w:rsidRPr="00802F49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83A23"/>
    <w:multiLevelType w:val="hybridMultilevel"/>
    <w:tmpl w:val="1FB0F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68"/>
    <w:rsid w:val="000D4D70"/>
    <w:rsid w:val="00512A81"/>
    <w:rsid w:val="006931A4"/>
    <w:rsid w:val="007819D0"/>
    <w:rsid w:val="00802F49"/>
    <w:rsid w:val="008A085A"/>
    <w:rsid w:val="008E6255"/>
    <w:rsid w:val="009C688B"/>
    <w:rsid w:val="00A00F55"/>
    <w:rsid w:val="00D80FBF"/>
    <w:rsid w:val="00D9216C"/>
    <w:rsid w:val="00E0488B"/>
    <w:rsid w:val="00E32868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57AE10"/>
  <w15:chartTrackingRefBased/>
  <w15:docId w15:val="{80B590C0-48E8-D744-868C-F047DDAC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F4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E32868"/>
  </w:style>
  <w:style w:type="character" w:styleId="a3">
    <w:name w:val="Hyperlink"/>
    <w:basedOn w:val="a0"/>
    <w:uiPriority w:val="99"/>
    <w:unhideWhenUsed/>
    <w:rsid w:val="00802F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2F4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4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3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_red&amp;id=434744&amp;s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nanium.com/bookread.php?book=3926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ioclub.ru/index.php?page=book&amp;id=141980" TargetMode="External"/><Relationship Id="rId5" Type="http://schemas.openxmlformats.org/officeDocument/2006/relationships/hyperlink" Target="http://biblioclub.ru/index.php?page=book_red&amp;id=90543&amp;sr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1</cp:revision>
  <dcterms:created xsi:type="dcterms:W3CDTF">2020-10-28T10:53:00Z</dcterms:created>
  <dcterms:modified xsi:type="dcterms:W3CDTF">2020-10-28T14:55:00Z</dcterms:modified>
</cp:coreProperties>
</file>