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Маринин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kern w:val="3"/>
          <w:sz w:val="24"/>
          <w:szCs w:val="24"/>
        </w:rPr>
      </w:pP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Приобретение практических навыков диагностики работы программного обеспечения на примере </w:t>
      </w:r>
      <w:r>
        <w:rPr>
          <w:rFonts w:ascii="Times New Roman" w:hAnsi="Times New Roman"/>
          <w:kern w:val="3"/>
          <w:sz w:val="24"/>
          <w:szCs w:val="24"/>
          <w:rtl w:val="0"/>
          <w:lang w:val="ru-RU"/>
        </w:rPr>
        <w:t>3</w:t>
      </w: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 лабораторной работы</w:t>
      </w:r>
      <w:r>
        <w:rPr>
          <w:rFonts w:ascii="Times New Roman" w:hAnsi="Times New Roman"/>
          <w:kern w:val="3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kern w:val="3"/>
          <w:sz w:val="24"/>
          <w:szCs w:val="24"/>
        </w:rPr>
      </w:pP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Провести диагностику работы </w:t>
      </w:r>
      <w:r>
        <w:rPr>
          <w:rFonts w:ascii="Times New Roman" w:hAnsi="Times New Roman"/>
          <w:kern w:val="3"/>
          <w:sz w:val="24"/>
          <w:szCs w:val="24"/>
          <w:rtl w:val="0"/>
          <w:lang w:val="ru-RU"/>
        </w:rPr>
        <w:t>3</w:t>
      </w: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 лабораторной работы при помощи </w:t>
      </w:r>
      <w:r>
        <w:rPr>
          <w:rFonts w:ascii="Times New Roman" w:hAnsi="Times New Roman"/>
          <w:kern w:val="3"/>
          <w:sz w:val="24"/>
          <w:szCs w:val="24"/>
          <w:rtl w:val="0"/>
          <w:lang w:val="en-US"/>
        </w:rPr>
        <w:t>dtruss (</w:t>
      </w: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аналог </w:t>
      </w:r>
      <w:r>
        <w:rPr>
          <w:rFonts w:ascii="Times New Roman" w:hAnsi="Times New Roman"/>
          <w:kern w:val="3"/>
          <w:sz w:val="24"/>
          <w:szCs w:val="24"/>
          <w:rtl w:val="0"/>
          <w:lang w:val="en-US"/>
        </w:rPr>
        <w:t>strace</w:t>
      </w:r>
      <w:r>
        <w:rPr>
          <w:rFonts w:ascii="Times New Roman" w:hAnsi="Times New Roman" w:hint="default"/>
          <w:kern w:val="3"/>
          <w:sz w:val="24"/>
          <w:szCs w:val="24"/>
          <w:rtl w:val="0"/>
          <w:lang w:val="en-US"/>
        </w:rPr>
        <w:t xml:space="preserve"> на </w:t>
      </w:r>
      <w:r>
        <w:rPr>
          <w:rFonts w:ascii="Times New Roman" w:hAnsi="Times New Roman"/>
          <w:kern w:val="3"/>
          <w:sz w:val="24"/>
          <w:szCs w:val="24"/>
          <w:rtl w:val="0"/>
          <w:lang w:val="en-US"/>
        </w:rPr>
        <w:t>MacOS)</w:t>
      </w:r>
      <w:r>
        <w:rPr>
          <w:rFonts w:ascii="Times New Roman" w:hAnsi="Times New Roman"/>
          <w:kern w:val="3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3"/>
          <w:sz w:val="24"/>
          <w:szCs w:val="24"/>
          <w:rtl w:val="0"/>
          <w:lang w:val="ru-RU"/>
        </w:rPr>
        <w:t xml:space="preserve">объяснить результат работы </w:t>
      </w:r>
      <w:r>
        <w:rPr>
          <w:rFonts w:ascii="Times New Roman" w:hAnsi="Times New Roman"/>
          <w:kern w:val="3"/>
          <w:sz w:val="24"/>
          <w:szCs w:val="24"/>
          <w:rtl w:val="0"/>
          <w:lang w:val="en-US"/>
        </w:rPr>
        <w:t>dtruss</w:t>
      </w:r>
      <w:r>
        <w:rPr>
          <w:rFonts w:ascii="Times New Roman" w:hAnsi="Times New Roman"/>
          <w:kern w:val="3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kern w:val="3"/>
          <w:sz w:val="28"/>
          <w:szCs w:val="28"/>
          <w:rtl w:val="0"/>
          <w:lang w:val="en-US"/>
        </w:rPr>
        <w:t>dtruss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 xml:space="preserve">PID/THRD  RELATIVE  ELAPSD    CPU SYSCALL(args) </w:t>
        <w:tab/>
        <w:tab/>
        <w:t xml:space="preserve"> = return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Sitax: ./a.out Threads_num Num_for_test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 782:        0:       0 fork()</w:t>
        <w:tab/>
        <w:tab/>
        <w:t xml:space="preserve"> = 0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 878     187     95 open("/dev/dtracehelper\0", 0x2, 0x0)</w:t>
        <w:tab/>
        <w:t xml:space="preserve"> = 3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1103     223    221 ioctl(0x3, 0x80086804, 0x7FFEE34F39C0)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1119      17     14 close(0x3)</w:t>
        <w:tab/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1198       6      2 mprotect(0x10C70F000, 0x4000, 0x1)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1246       5      2 access("/AppleInternal/XBS/.isChrooted\0", 0x0, 0x0)</w:t>
        <w:tab/>
        <w:tab/>
        <w:t xml:space="preserve"> = -1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1267       6      2 bsdthread_register(0x7FFF2030F434, 0x7FFF2030F420, 0x2000)</w:t>
        <w:tab/>
        <w:tab/>
        <w:t xml:space="preserve"> = 1073742047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1690       7      4 shm_open(0x7FFF201E7F66, 0x0, 0x201E6CBB)</w:t>
        <w:tab/>
        <w:tab/>
        <w:t xml:space="preserve"> = 3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1692       3      0 fstat64(0x3, 0x7FFEE34F2950,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1698       9      4 mmap(0x0, 0x1000, 0x1, 0x40001, 0x3, 0x0)</w:t>
        <w:tab/>
        <w:tab/>
        <w:t xml:space="preserve"> = 0x10C71D000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1701       2      0 close(0x3)</w:t>
        <w:tab/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1925       3      1 ioctl(0x2, 0x4004667A, 0x7FFEE34F2A04)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1936       3      1 mprotect(0x10C723000, 0x1000,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1937       2      0 mprotect(0x10C72A000, 0x1000,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1946       2      0 mprotect(0x10C72B000, 0x1000,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1947       2      1 mprotect(0x10C732000, 0x1000,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1959       3      1 mprotect(0x10C71E000, 0x90, 0x1)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1965       3      0 mprotect(0x10C733000, 0x1000, 0x1)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1968       3      1 mprotect(0x10C71E000, 0x90, 0x3)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1978       3      1 mprotect(0x10C71E000, 0x90, 0x1)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2005       3      0 issetugid(0x0, 0x0, 0x0)</w:t>
        <w:tab/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2309       5      1 getentropy(0x7FFEE34F21A0, 0x20,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2312       4      2 getentropy(0x7FFEE34F21F0, 0x40,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2389       3      0 getpid(0x0, 0x0, 0x0)</w:t>
        <w:tab/>
        <w:tab/>
        <w:t xml:space="preserve"> = 15200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2397       4      2 stat64("/AppleInternal\0", 0x7FFEE34F2F30, 0x0)</w:t>
        <w:tab/>
        <w:tab/>
        <w:t xml:space="preserve"> = -1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2414       5      1 csops_audittoken(0x3B60, 0x7, 0x7FFEE34F2A60)</w:t>
        <w:tab/>
        <w:tab/>
        <w:t xml:space="preserve"> = -1 22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2417       4      2 proc_info(0x2, 0x3B60, 0xD)</w:t>
        <w:tab/>
        <w:tab/>
        <w:t xml:space="preserve"> = 64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2429       3      0 csops_audittoken(0x3B60, 0x7, 0x7FFEE34F2B50)</w:t>
        <w:tab/>
        <w:tab/>
        <w:t xml:space="preserve"> = -1 22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2440      11      6 sysctlbyname(kern.osvariant_status, 0x15, 0x7FFEE34F2F80, 0x7FFEE34F2F78, 0x0)</w:t>
        <w:tab/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2442       2      0 csops(0x3B60, 0x0, 0x7FFEE34F2FB4)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2447       5      2 sysctlbyname(kern.system_version_compat, 0x1A, 0x0, 0x0, 0x7FFEE34F2FEC)</w:t>
        <w:tab/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2517      64      0 getrlimit(0x1008, 0x7FFEE34F47C0,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2521       5      3 fstat64(0x1, 0x7FFEE34F47A8, 0x0)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15200/0x5f3a4:      2524       3      0 ioctl(0x1, 0x4004667A, 0x7FFEE34F47F4)</w:t>
        <w:tab/>
        <w:t xml:space="preserve"> = 0 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dtrace: error on enabled probe ID 1682 (ID 956: syscall::write_nocancel:return): invalid kernel access in action #13 at DIF offset 6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CALL                                        COUNT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access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bsdthread_register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csops 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exit  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getpid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getrlimit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issetugid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mmap  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open  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proc_info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shm_open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stat64        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write_nocancel                                  1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close                                          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csops_audittoken                               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fstat64                                        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getentropy                                     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sysctlbyname                                    2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ioctl                                           3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mprotect                                        9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open("/dev/dtracehelper\0", 0x2, 0x0)</w:t>
        <w:tab/>
        <w:t xml:space="preserve"> = 3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реобразует путь к файлу в описатель файла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первый аргумент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флаг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Open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новый описатель файла 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ошибки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access("/AppleInternal/XBS/.isChrooted\0", 0x0, 0x0)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  <w:tab/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=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-1 2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Проверяет </w:t>
      </w:r>
      <w:r>
        <w:rPr>
          <w:rFonts w:ascii="Times New Roman" w:hAnsi="Times New Roman"/>
          <w:sz w:val="24"/>
          <w:szCs w:val="24"/>
          <w:rtl w:val="0"/>
          <w:lang w:val="en-US"/>
        </w:rPr>
        <w:t>/AppleInternal/XBS/.isChrooted\0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существование и на наличие прав на чтение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запись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или не существует </w:t>
      </w:r>
      <w:r>
        <w:rPr>
          <w:rFonts w:ascii="Times New Roman" w:hAnsi="Times New Roman"/>
          <w:sz w:val="24"/>
          <w:szCs w:val="24"/>
          <w:rtl w:val="0"/>
          <w:lang w:val="en-US"/>
        </w:rPr>
        <w:t>/AppleInternal/XBS/.isChrooted\0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или нет прав на чтение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или запись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fstat64(0x3, 0x7FFEE34F2950, 0x0)</w:t>
        <w:tab/>
        <w:t xml:space="preserve"> = 0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Заполняет структуру указанную вторым аргументом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fstat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информацией об файле с файловым дескриптором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успешное выполнение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mmap(0x0, 0x1000, 0x1, 0x40001, 0x3, 0x0)</w:t>
        <w:tab/>
        <w:tab/>
        <w:t xml:space="preserve"> =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0x10C71D000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Создает отображение файла с файловым дескриптором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начиная с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х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система сама выбирает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/>
          <w:sz w:val="24"/>
          <w:szCs w:val="24"/>
          <w:rtl w:val="0"/>
          <w:lang w:val="en-US"/>
        </w:rPr>
        <w:t>0x1000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правами защиты памяти на чтение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>0x1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задает тип отражаемого объекта </w:t>
      </w:r>
      <w:r>
        <w:rPr>
          <w:rFonts w:ascii="Times New Roman" w:hAnsi="Times New Roman"/>
          <w:sz w:val="24"/>
          <w:szCs w:val="24"/>
          <w:rtl w:val="0"/>
          <w:lang w:val="en-US"/>
        </w:rPr>
        <w:t>0x40001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неразделимое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отражение с механизмом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copy-on-write,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запись в эту область памяти не влияет на файл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определено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являются или нет изменения в файле после вызова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mmap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видимыми в отраженном диапазоне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указатель на начало отраженной памяти </w:t>
      </w:r>
      <w:r>
        <w:rPr>
          <w:rFonts w:ascii="Times New Roman" w:hAnsi="Times New Roman"/>
          <w:sz w:val="24"/>
          <w:szCs w:val="24"/>
          <w:rtl w:val="0"/>
          <w:lang w:val="en-US"/>
        </w:rPr>
        <w:t>0x10C71D000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close(0x3)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                             = 0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Закрывает файл с файловым дескриптором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0x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успешное выполнение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mprotect(0x10C70F000, 0x4000, 0x1)</w:t>
        <w:tab/>
        <w:t xml:space="preserve"> = 0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Контролирует доступ к области памяти начинающейся с адресса </w:t>
      </w:r>
      <w:r>
        <w:rPr>
          <w:rFonts w:ascii="Times New Roman" w:hAnsi="Times New Roman"/>
          <w:sz w:val="24"/>
          <w:szCs w:val="24"/>
          <w:rtl w:val="0"/>
          <w:lang w:val="en-US"/>
        </w:rPr>
        <w:t>0x10C70F000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длины </w:t>
      </w:r>
      <w:r>
        <w:rPr>
          <w:rFonts w:ascii="Times New Roman" w:hAnsi="Times New Roman"/>
          <w:sz w:val="24"/>
          <w:szCs w:val="24"/>
          <w:rtl w:val="0"/>
          <w:lang w:val="en-US"/>
        </w:rPr>
        <w:t>0x4000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доступ к памяти запрещен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rtl w:val="0"/>
          <w:lang w:val="en-US"/>
        </w:rPr>
        <w:t>0x1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программой производится запрещенный этой функцией доступ к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такая программа получает сигнал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SIGSEGV.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успешное завершение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issetugid(0x0, 0x0, 0x0)</w:t>
        <w:tab/>
        <w:tab/>
        <w:t xml:space="preserve"> = 0 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озвращает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если среда процесса или адресное пространство памяти считаются испорченными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и возвращает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 противном случае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ioctl(0x3, 0x80086804, 0x7FFEE34F39C0)</w:t>
        <w:tab/>
        <w:t xml:space="preserve"> = 0 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en-US"/>
        </w:rPr>
        <w:t>Э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то средство управления аппаратными устройствами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Первым аргументом функции</w:t>
      </w:r>
      <w:r>
        <w:rPr>
          <w:rFonts w:ascii="Times New Roman" w:hAnsi="Times New Roman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/>
          <w:shd w:val="clear" w:color="auto" w:fill="ffffff"/>
          <w:rtl w:val="0"/>
          <w:lang w:val="en-US"/>
        </w:rPr>
        <w:t>0x3</w:t>
      </w:r>
      <w:r>
        <w:rPr>
          <w:rFonts w:ascii="Times New Roman" w:hAnsi="Times New Roman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 xml:space="preserve"> является дескриптор файла того устройства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которым требуется управлять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 xml:space="preserve">Второй аргумент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/>
          <w:shd w:val="clear" w:color="auto" w:fill="ffffff"/>
          <w:rtl w:val="0"/>
          <w:lang w:val="en-US"/>
        </w:rPr>
        <w:t>0x80086804</w:t>
      </w:r>
      <w:r>
        <w:rPr>
          <w:rFonts w:ascii="Times New Roman" w:hAnsi="Times New Roman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— это код запроса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обозначающего выполняемую операцию</w:t>
      </w:r>
      <w:r>
        <w:rPr>
          <w:rFonts w:ascii="Times New Roman" w:hAnsi="Times New Roman"/>
          <w:shd w:val="clear" w:color="auto" w:fill="ffffff"/>
          <w:rtl w:val="0"/>
          <w:lang w:val="en-US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after="0" w:line="36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Dtruss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позволяет просматривать различные системные вызовы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происходят при работе программы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этому можно удобно анализировать работу программы и искать ошибки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