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4.9 Concurrency</w:t>
      </w:r>
    </w:p>
    <w:p>
      <w:pPr>
        <w:pStyle w:val="FirstParagraph"/>
      </w:pPr>
      <w:r>
        <w:t xml:space="preserve">C++ includes concurrency through the language and library constructs,</w:t>
      </w:r>
      <w:r>
        <w:t xml:space="preserve"> </w:t>
      </w:r>
      <w:r>
        <w:t xml:space="preserve">expressed by</w:t>
      </w:r>
      <w:r>
        <w:t xml:space="preserve"> </w:t>
      </w:r>
      <w:r>
        <w:rPr>
          <w:i/>
        </w:rPr>
        <w:t xml:space="preserve">threads</w:t>
      </w:r>
      <w:r>
        <w:t xml:space="preserve">,</w:t>
      </w:r>
      <w:r>
        <w:t xml:space="preserve"> </w:t>
      </w:r>
      <w:r>
        <w:rPr>
          <w:i/>
        </w:rPr>
        <w:t xml:space="preserve">tasks</w:t>
      </w:r>
      <w:r>
        <w:t xml:space="preserve"> </w:t>
      </w:r>
      <w:r>
        <w:t xml:space="preserve">and</w:t>
      </w:r>
      <w:r>
        <w:t xml:space="preserve"> </w:t>
      </w:r>
      <w:r>
        <w:rPr>
          <w:i/>
        </w:rPr>
        <w:t xml:space="preserve">coroutines</w:t>
      </w:r>
      <w:r>
        <w:t xml:space="preserve">.</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2025-06-09T13:29:00Z</dcterms:created>
  <dcterms:modified xsi:type="dcterms:W3CDTF">2025-06-09T13:29:00Z</dcterms:modified>
</cp:coreProperties>
</file>

<file path=docProps/custom.xml><?xml version="1.0" encoding="utf-8"?>
<Properties xmlns="http://schemas.openxmlformats.org/officeDocument/2006/custom-properties" xmlns:vt="http://schemas.openxmlformats.org/officeDocument/2006/docPropsVTypes"/>
</file>